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9CA" w:rsidRPr="006366CB" w:rsidRDefault="00B019CA">
      <w:pPr>
        <w:pStyle w:val="BodyText"/>
        <w:spacing w:before="3"/>
        <w:rPr>
          <w:sz w:val="19"/>
        </w:rPr>
      </w:pPr>
    </w:p>
    <w:p w:rsidR="00B019CA" w:rsidRPr="006366CB" w:rsidRDefault="000C0DE0" w:rsidP="000C0DE0">
      <w:pPr>
        <w:pStyle w:val="Title"/>
        <w:rPr>
          <w:sz w:val="16"/>
        </w:rPr>
      </w:pPr>
      <w:r w:rsidRPr="000C6996">
        <w:rPr>
          <w:i/>
          <w:sz w:val="30"/>
        </w:rPr>
        <w:t xml:space="preserve">Evaluasi Usability Testing </w:t>
      </w:r>
      <w:r w:rsidRPr="000C6996">
        <w:rPr>
          <w:i/>
          <w:sz w:val="30"/>
          <w:lang w:val="en-US"/>
        </w:rPr>
        <w:t>Human Computer Interaction</w:t>
      </w:r>
      <w:r w:rsidRPr="006366CB">
        <w:rPr>
          <w:sz w:val="30"/>
        </w:rPr>
        <w:t xml:space="preserve"> pada </w:t>
      </w:r>
      <w:r w:rsidRPr="006366CB">
        <w:rPr>
          <w:sz w:val="30"/>
          <w:lang w:val="en-US"/>
        </w:rPr>
        <w:t>A</w:t>
      </w:r>
      <w:r w:rsidRPr="006366CB">
        <w:rPr>
          <w:sz w:val="30"/>
        </w:rPr>
        <w:t xml:space="preserve">plikasi </w:t>
      </w:r>
      <w:r w:rsidRPr="006366CB">
        <w:rPr>
          <w:sz w:val="30"/>
          <w:lang w:val="en-US"/>
        </w:rPr>
        <w:t>P</w:t>
      </w:r>
      <w:r w:rsidRPr="006366CB">
        <w:rPr>
          <w:sz w:val="30"/>
        </w:rPr>
        <w:t>embelajaran Universitas Sulawesi Barat</w:t>
      </w:r>
    </w:p>
    <w:p w:rsidR="00B019CA" w:rsidRPr="006366CB" w:rsidRDefault="00B019CA">
      <w:pPr>
        <w:pStyle w:val="BodyText"/>
        <w:spacing w:before="6"/>
        <w:rPr>
          <w:sz w:val="11"/>
        </w:rPr>
      </w:pPr>
    </w:p>
    <w:p w:rsidR="00B019CA" w:rsidRPr="006366CB" w:rsidRDefault="00B019CA">
      <w:pPr>
        <w:rPr>
          <w:sz w:val="11"/>
        </w:rPr>
        <w:sectPr w:rsidR="00B019CA" w:rsidRPr="006366CB">
          <w:headerReference w:type="default" r:id="rId8"/>
          <w:footerReference w:type="default" r:id="rId9"/>
          <w:type w:val="continuous"/>
          <w:pgSz w:w="11900" w:h="16860"/>
          <w:pgMar w:top="1800" w:right="960" w:bottom="1140" w:left="960" w:header="719" w:footer="947" w:gutter="0"/>
          <w:pgNumType w:start="1"/>
          <w:cols w:space="720"/>
        </w:sectPr>
      </w:pPr>
    </w:p>
    <w:p w:rsidR="00B019CA" w:rsidRPr="006366CB" w:rsidRDefault="00B019CA">
      <w:pPr>
        <w:pStyle w:val="BodyText"/>
        <w:rPr>
          <w:sz w:val="22"/>
        </w:rPr>
      </w:pPr>
    </w:p>
    <w:p w:rsidR="00B019CA" w:rsidRPr="006366CB" w:rsidRDefault="00B019CA">
      <w:pPr>
        <w:pStyle w:val="BodyText"/>
        <w:rPr>
          <w:sz w:val="22"/>
        </w:rPr>
      </w:pPr>
    </w:p>
    <w:p w:rsidR="00B019CA" w:rsidRPr="006366CB" w:rsidRDefault="00B019CA">
      <w:pPr>
        <w:pStyle w:val="BodyText"/>
        <w:rPr>
          <w:sz w:val="22"/>
        </w:rPr>
      </w:pPr>
    </w:p>
    <w:p w:rsidR="00B019CA" w:rsidRPr="006366CB" w:rsidRDefault="00B019CA">
      <w:pPr>
        <w:pStyle w:val="BodyText"/>
        <w:rPr>
          <w:sz w:val="22"/>
        </w:rPr>
      </w:pPr>
    </w:p>
    <w:p w:rsidR="00B019CA" w:rsidRPr="006366CB" w:rsidRDefault="00B019CA">
      <w:pPr>
        <w:pStyle w:val="BodyText"/>
        <w:rPr>
          <w:sz w:val="22"/>
        </w:rPr>
      </w:pPr>
    </w:p>
    <w:p w:rsidR="00B019CA" w:rsidRPr="006366CB" w:rsidRDefault="00B019CA">
      <w:pPr>
        <w:pStyle w:val="BodyText"/>
        <w:rPr>
          <w:sz w:val="22"/>
        </w:rPr>
      </w:pPr>
    </w:p>
    <w:p w:rsidR="00B019CA" w:rsidRPr="006366CB" w:rsidRDefault="00B019CA">
      <w:pPr>
        <w:pStyle w:val="BodyText"/>
        <w:rPr>
          <w:sz w:val="22"/>
        </w:rPr>
      </w:pPr>
    </w:p>
    <w:p w:rsidR="00B019CA" w:rsidRPr="006366CB" w:rsidRDefault="00B019CA">
      <w:pPr>
        <w:pStyle w:val="BodyText"/>
        <w:spacing w:before="6"/>
        <w:rPr>
          <w:sz w:val="19"/>
        </w:rPr>
      </w:pPr>
    </w:p>
    <w:p w:rsidR="00B019CA" w:rsidRPr="006366CB" w:rsidRDefault="00435877">
      <w:pPr>
        <w:pStyle w:val="BodyText"/>
        <w:ind w:left="218" w:right="-3"/>
      </w:pPr>
      <w:r w:rsidRPr="006366CB">
        <w:rPr>
          <w:b/>
        </w:rPr>
        <w:t>Article History:</w:t>
      </w:r>
      <w:r w:rsidRPr="006366CB">
        <w:rPr>
          <w:b/>
          <w:spacing w:val="1"/>
        </w:rPr>
        <w:t xml:space="preserve"> </w:t>
      </w:r>
      <w:r w:rsidRPr="006366CB">
        <w:t>Received Jun 12</w:t>
      </w:r>
      <w:r w:rsidRPr="006366CB">
        <w:rPr>
          <w:vertAlign w:val="superscript"/>
        </w:rPr>
        <w:t>th</w:t>
      </w:r>
      <w:r w:rsidRPr="006366CB">
        <w:t>, 202x</w:t>
      </w:r>
      <w:r w:rsidRPr="006366CB">
        <w:rPr>
          <w:spacing w:val="1"/>
        </w:rPr>
        <w:t xml:space="preserve"> </w:t>
      </w:r>
      <w:r w:rsidRPr="006366CB">
        <w:t>Revised Aug 20</w:t>
      </w:r>
      <w:r w:rsidRPr="006366CB">
        <w:rPr>
          <w:vertAlign w:val="superscript"/>
        </w:rPr>
        <w:t>th</w:t>
      </w:r>
      <w:r w:rsidRPr="006366CB">
        <w:t>, 202x</w:t>
      </w:r>
      <w:r w:rsidRPr="006366CB">
        <w:rPr>
          <w:spacing w:val="1"/>
        </w:rPr>
        <w:t xml:space="preserve"> </w:t>
      </w:r>
      <w:r w:rsidRPr="006366CB">
        <w:t>Accepted</w:t>
      </w:r>
      <w:r w:rsidRPr="006366CB">
        <w:rPr>
          <w:spacing w:val="-9"/>
        </w:rPr>
        <w:t xml:space="preserve"> </w:t>
      </w:r>
      <w:r w:rsidRPr="006366CB">
        <w:t>Aug</w:t>
      </w:r>
      <w:r w:rsidRPr="006366CB">
        <w:rPr>
          <w:spacing w:val="-9"/>
        </w:rPr>
        <w:t xml:space="preserve"> </w:t>
      </w:r>
      <w:r w:rsidRPr="006366CB">
        <w:t>26</w:t>
      </w:r>
      <w:r w:rsidRPr="006366CB">
        <w:rPr>
          <w:vertAlign w:val="superscript"/>
        </w:rPr>
        <w:t>th</w:t>
      </w:r>
      <w:r w:rsidRPr="006366CB">
        <w:t>,</w:t>
      </w:r>
      <w:r w:rsidRPr="006366CB">
        <w:rPr>
          <w:spacing w:val="-9"/>
        </w:rPr>
        <w:t xml:space="preserve"> </w:t>
      </w:r>
      <w:r w:rsidRPr="006366CB">
        <w:t>202x</w:t>
      </w:r>
    </w:p>
    <w:p w:rsidR="00B019CA" w:rsidRPr="006366CB" w:rsidRDefault="00435877">
      <w:pPr>
        <w:pStyle w:val="Heading2"/>
        <w:spacing w:before="96"/>
        <w:ind w:left="88" w:right="2338"/>
        <w:jc w:val="center"/>
      </w:pPr>
      <w:r w:rsidRPr="006366CB">
        <w:rPr>
          <w:b w:val="0"/>
        </w:rPr>
        <w:br w:type="column"/>
      </w:r>
      <w:r w:rsidR="000C0DE0" w:rsidRPr="006366CB">
        <w:lastRenderedPageBreak/>
        <w:t>Dian Megah Sari</w:t>
      </w:r>
      <w:r w:rsidRPr="006366CB">
        <w:t>-1</w:t>
      </w:r>
      <w:r w:rsidRPr="006366CB">
        <w:rPr>
          <w:vertAlign w:val="superscript"/>
        </w:rPr>
        <w:t>1</w:t>
      </w:r>
      <w:r w:rsidRPr="006366CB">
        <w:t>,</w:t>
      </w:r>
      <w:r w:rsidRPr="006366CB">
        <w:rPr>
          <w:spacing w:val="-10"/>
        </w:rPr>
        <w:t xml:space="preserve"> </w:t>
      </w:r>
      <w:r w:rsidR="000C0DE0" w:rsidRPr="006366CB">
        <w:t>Heliawaty Hamrul</w:t>
      </w:r>
      <w:r w:rsidRPr="006366CB">
        <w:t>-2</w:t>
      </w:r>
      <w:r w:rsidRPr="006366CB">
        <w:rPr>
          <w:vertAlign w:val="superscript"/>
        </w:rPr>
        <w:t>2</w:t>
      </w:r>
      <w:r w:rsidRPr="006366CB">
        <w:t>,</w:t>
      </w:r>
      <w:r w:rsidRPr="006366CB">
        <w:rPr>
          <w:spacing w:val="-10"/>
        </w:rPr>
        <w:t xml:space="preserve"> </w:t>
      </w:r>
      <w:r w:rsidR="000C0DE0" w:rsidRPr="006366CB">
        <w:t>Nurhikma Arifin</w:t>
      </w:r>
      <w:r w:rsidRPr="006366CB">
        <w:t>-3</w:t>
      </w:r>
      <w:r w:rsidRPr="006366CB">
        <w:rPr>
          <w:vertAlign w:val="superscript"/>
        </w:rPr>
        <w:t>3</w:t>
      </w:r>
    </w:p>
    <w:p w:rsidR="00B019CA" w:rsidRPr="006366CB" w:rsidRDefault="00B019CA">
      <w:pPr>
        <w:pStyle w:val="BodyText"/>
        <w:rPr>
          <w:sz w:val="16"/>
        </w:rPr>
      </w:pPr>
    </w:p>
    <w:p w:rsidR="00B019CA" w:rsidRPr="006366CB" w:rsidRDefault="00435877">
      <w:pPr>
        <w:ind w:left="-14" w:right="2236"/>
        <w:jc w:val="center"/>
        <w:rPr>
          <w:sz w:val="16"/>
        </w:rPr>
      </w:pPr>
      <w:r w:rsidRPr="006366CB">
        <w:rPr>
          <w:spacing w:val="-1"/>
          <w:sz w:val="18"/>
          <w:vertAlign w:val="superscript"/>
        </w:rPr>
        <w:t>1</w:t>
      </w:r>
      <w:r w:rsidR="000C0DE0" w:rsidRPr="006366CB">
        <w:rPr>
          <w:spacing w:val="-1"/>
          <w:sz w:val="18"/>
          <w:vertAlign w:val="superscript"/>
        </w:rPr>
        <w:t>23</w:t>
      </w:r>
      <w:r w:rsidRPr="006366CB">
        <w:rPr>
          <w:spacing w:val="-19"/>
          <w:sz w:val="18"/>
        </w:rPr>
        <w:t xml:space="preserve"> </w:t>
      </w:r>
      <w:r w:rsidR="000C0DE0" w:rsidRPr="006366CB">
        <w:rPr>
          <w:spacing w:val="-1"/>
          <w:sz w:val="18"/>
        </w:rPr>
        <w:t>Informatika</w:t>
      </w:r>
      <w:r w:rsidRPr="006366CB">
        <w:rPr>
          <w:spacing w:val="-1"/>
          <w:sz w:val="18"/>
        </w:rPr>
        <w:t xml:space="preserve">, </w:t>
      </w:r>
      <w:r w:rsidR="000C0DE0" w:rsidRPr="006366CB">
        <w:rPr>
          <w:spacing w:val="-1"/>
          <w:sz w:val="18"/>
        </w:rPr>
        <w:t>Universitas Sulawesi Barat</w:t>
      </w:r>
      <w:r w:rsidRPr="006366CB">
        <w:rPr>
          <w:spacing w:val="-1"/>
          <w:sz w:val="18"/>
        </w:rPr>
        <w:t xml:space="preserve">, </w:t>
      </w:r>
      <w:r w:rsidR="000C0DE0" w:rsidRPr="006366CB">
        <w:rPr>
          <w:spacing w:val="-1"/>
          <w:sz w:val="18"/>
        </w:rPr>
        <w:t>Majene</w:t>
      </w:r>
      <w:r w:rsidRPr="006366CB">
        <w:rPr>
          <w:spacing w:val="-1"/>
          <w:sz w:val="18"/>
        </w:rPr>
        <w:t xml:space="preserve">, </w:t>
      </w:r>
      <w:r w:rsidRPr="006366CB">
        <w:rPr>
          <w:sz w:val="18"/>
        </w:rPr>
        <w:t xml:space="preserve">Indonesia </w:t>
      </w:r>
    </w:p>
    <w:p w:rsidR="000C0DE0" w:rsidRPr="006366CB" w:rsidRDefault="00435877">
      <w:pPr>
        <w:ind w:left="88" w:right="2339"/>
        <w:jc w:val="center"/>
        <w:rPr>
          <w:w w:val="95"/>
          <w:sz w:val="18"/>
        </w:rPr>
      </w:pPr>
      <w:r w:rsidRPr="006366CB">
        <w:rPr>
          <w:w w:val="95"/>
          <w:sz w:val="18"/>
        </w:rPr>
        <w:t>Email:</w:t>
      </w:r>
      <w:r w:rsidRPr="006366CB">
        <w:rPr>
          <w:spacing w:val="1"/>
          <w:w w:val="95"/>
          <w:sz w:val="18"/>
        </w:rPr>
        <w:t xml:space="preserve"> </w:t>
      </w:r>
      <w:hyperlink r:id="rId10" w:history="1">
        <w:r w:rsidR="000C0DE0" w:rsidRPr="006366CB">
          <w:rPr>
            <w:rStyle w:val="Hyperlink"/>
            <w:color w:val="auto"/>
            <w:w w:val="95"/>
            <w:sz w:val="18"/>
            <w:vertAlign w:val="superscript"/>
          </w:rPr>
          <w:t>1,*</w:t>
        </w:r>
        <w:r w:rsidR="000C0DE0" w:rsidRPr="006366CB">
          <w:rPr>
            <w:rStyle w:val="Hyperlink"/>
            <w:color w:val="auto"/>
            <w:w w:val="95"/>
            <w:sz w:val="18"/>
          </w:rPr>
          <w:t xml:space="preserve">dianmegahsari@unsulbar.ac.id, </w:t>
        </w:r>
      </w:hyperlink>
      <w:hyperlink r:id="rId11" w:history="1">
        <w:r w:rsidR="000C0DE0" w:rsidRPr="006366CB">
          <w:rPr>
            <w:rStyle w:val="Hyperlink"/>
            <w:color w:val="auto"/>
            <w:w w:val="95"/>
            <w:sz w:val="18"/>
            <w:vertAlign w:val="superscript"/>
          </w:rPr>
          <w:t>2</w:t>
        </w:r>
        <w:r w:rsidR="000C0DE0" w:rsidRPr="006366CB">
          <w:rPr>
            <w:rStyle w:val="Hyperlink"/>
            <w:color w:val="auto"/>
            <w:w w:val="95"/>
            <w:sz w:val="18"/>
          </w:rPr>
          <w:t>heliawatyhamrul@unsulbar.ac.id,</w:t>
        </w:r>
        <w:r w:rsidR="000C0DE0" w:rsidRPr="006366CB">
          <w:rPr>
            <w:rStyle w:val="Hyperlink"/>
            <w:color w:val="auto"/>
            <w:spacing w:val="1"/>
            <w:w w:val="95"/>
            <w:sz w:val="18"/>
          </w:rPr>
          <w:t xml:space="preserve"> </w:t>
        </w:r>
      </w:hyperlink>
      <w:r w:rsidRPr="006366CB">
        <w:rPr>
          <w:w w:val="95"/>
          <w:sz w:val="18"/>
          <w:vertAlign w:val="superscript"/>
        </w:rPr>
        <w:t>3</w:t>
      </w:r>
      <w:hyperlink r:id="rId12" w:history="1">
        <w:r w:rsidR="000C0DE0" w:rsidRPr="006366CB">
          <w:rPr>
            <w:rStyle w:val="Hyperlink"/>
            <w:color w:val="auto"/>
            <w:w w:val="95"/>
            <w:sz w:val="18"/>
          </w:rPr>
          <w:t>nurhikma_arifin@unsulbar.ac.id</w:t>
        </w:r>
      </w:hyperlink>
      <w:r w:rsidR="000C0DE0" w:rsidRPr="006366CB">
        <w:rPr>
          <w:w w:val="95"/>
          <w:sz w:val="18"/>
        </w:rPr>
        <w:t xml:space="preserve"> </w:t>
      </w:r>
    </w:p>
    <w:p w:rsidR="00B019CA" w:rsidRPr="006366CB" w:rsidRDefault="00435877">
      <w:pPr>
        <w:ind w:left="88" w:right="2339"/>
        <w:jc w:val="center"/>
        <w:rPr>
          <w:sz w:val="18"/>
        </w:rPr>
      </w:pPr>
      <w:r w:rsidRPr="006366CB">
        <w:rPr>
          <w:spacing w:val="-40"/>
          <w:w w:val="95"/>
          <w:sz w:val="18"/>
        </w:rPr>
        <w:t xml:space="preserve"> </w:t>
      </w:r>
      <w:r w:rsidRPr="006366CB">
        <w:rPr>
          <w:sz w:val="18"/>
        </w:rPr>
        <w:t>Email</w:t>
      </w:r>
      <w:r w:rsidRPr="006366CB">
        <w:rPr>
          <w:spacing w:val="-1"/>
          <w:sz w:val="18"/>
        </w:rPr>
        <w:t xml:space="preserve"> </w:t>
      </w:r>
      <w:r w:rsidRPr="006366CB">
        <w:rPr>
          <w:sz w:val="18"/>
        </w:rPr>
        <w:t>Penulis</w:t>
      </w:r>
      <w:r w:rsidRPr="006366CB">
        <w:rPr>
          <w:spacing w:val="-1"/>
          <w:sz w:val="18"/>
        </w:rPr>
        <w:t xml:space="preserve"> </w:t>
      </w:r>
      <w:r w:rsidRPr="006366CB">
        <w:rPr>
          <w:sz w:val="18"/>
        </w:rPr>
        <w:t>Korespondensi:</w:t>
      </w:r>
      <w:r w:rsidRPr="006366CB">
        <w:rPr>
          <w:spacing w:val="-1"/>
          <w:sz w:val="18"/>
        </w:rPr>
        <w:t xml:space="preserve"> </w:t>
      </w:r>
      <w:hyperlink r:id="rId13" w:history="1">
        <w:r w:rsidR="000C0DE0" w:rsidRPr="006366CB">
          <w:rPr>
            <w:rStyle w:val="Hyperlink"/>
            <w:color w:val="auto"/>
            <w:sz w:val="18"/>
            <w:u w:color="0000FF"/>
          </w:rPr>
          <w:t>dianmegahsari@unsulbar.ac.id</w:t>
        </w:r>
      </w:hyperlink>
    </w:p>
    <w:p w:rsidR="00B019CA" w:rsidRPr="006366CB" w:rsidRDefault="00B019CA">
      <w:pPr>
        <w:pStyle w:val="BodyText"/>
        <w:spacing w:before="5"/>
        <w:rPr>
          <w:sz w:val="29"/>
        </w:rPr>
      </w:pPr>
    </w:p>
    <w:p w:rsidR="00B019CA" w:rsidRPr="006366CB" w:rsidRDefault="00435877">
      <w:pPr>
        <w:pStyle w:val="BodyText"/>
        <w:spacing w:before="1"/>
        <w:ind w:left="517"/>
        <w:jc w:val="both"/>
      </w:pPr>
      <w:r w:rsidRPr="006366CB">
        <w:pict>
          <v:line id="_x0000_s1033" style="position:absolute;left:0;text-align:left;z-index:15730688;mso-position-horizontal-relative:page" from="53.95pt,-5.3pt" to="541.05pt,-5.3pt" strokeweight=".26436mm">
            <w10:wrap anchorx="page"/>
          </v:line>
        </w:pict>
      </w:r>
      <w:r w:rsidRPr="006366CB">
        <w:rPr>
          <w:b/>
        </w:rPr>
        <w:t>Abstrak</w:t>
      </w:r>
      <w:r w:rsidRPr="006366CB">
        <w:rPr>
          <w:b/>
          <w:spacing w:val="-3"/>
        </w:rPr>
        <w:t xml:space="preserve"> </w:t>
      </w:r>
    </w:p>
    <w:p w:rsidR="00B019CA" w:rsidRPr="006366CB" w:rsidRDefault="00B019CA">
      <w:pPr>
        <w:pStyle w:val="BodyText"/>
        <w:spacing w:before="8"/>
        <w:rPr>
          <w:sz w:val="7"/>
        </w:rPr>
      </w:pPr>
    </w:p>
    <w:p w:rsidR="00B019CA" w:rsidRPr="006366CB" w:rsidRDefault="00435877">
      <w:pPr>
        <w:pStyle w:val="BodyText"/>
        <w:spacing w:line="20" w:lineRule="exact"/>
        <w:ind w:left="410"/>
        <w:rPr>
          <w:sz w:val="2"/>
        </w:rPr>
      </w:pPr>
      <w:r w:rsidRPr="006366CB">
        <w:rPr>
          <w:sz w:val="2"/>
        </w:rPr>
      </w:r>
      <w:r w:rsidRPr="006366CB">
        <w:rPr>
          <w:sz w:val="2"/>
        </w:rPr>
        <w:pict>
          <v:group id="_x0000_s1031" style="width:359.7pt;height:.75pt;mso-position-horizontal-relative:char;mso-position-vertical-relative:line" coordsize="7194,15">
            <v:line id="_x0000_s1032" style="position:absolute" from="0,7" to="7194,7" strokeweight=".26436mm"/>
            <w10:wrap type="none"/>
            <w10:anchorlock/>
          </v:group>
        </w:pict>
      </w:r>
    </w:p>
    <w:p w:rsidR="00B019CA" w:rsidRPr="006366CB" w:rsidRDefault="000C0DE0">
      <w:pPr>
        <w:pStyle w:val="BodyText"/>
        <w:spacing w:before="1"/>
        <w:ind w:left="517" w:right="229"/>
        <w:jc w:val="both"/>
      </w:pPr>
      <w:r w:rsidRPr="006366CB">
        <w:t>Aplikasi Pembelajaran Universitas Sulawesi Barat atau  biasa disebut e-learning adalah aplikasi yang melaluinya proses belajar mengajar dilakukan secara online</w:t>
      </w:r>
      <w:r w:rsidRPr="006366CB">
        <w:rPr>
          <w:iCs/>
          <w:lang w:val="en-US"/>
        </w:rPr>
        <w:t xml:space="preserve"> khusus civitas akademik universitas Sulawesi barat, dimana mahasiswa dapat menerima materi, mengerjakan tugas dan mengerjakan ujian secara langsung pada aplikasi ini. Aplikasi pembelajaran ini dikembangkan menggunakan bahasa pemograman web sehingga hanya butuh jaringan internet saja untuk mengaksesnya, guna menguji tingkat penggunaan sistem terhadap user, maka perlu diadakan evaluasi </w:t>
      </w:r>
      <w:r w:rsidRPr="000C6996">
        <w:rPr>
          <w:i/>
          <w:iCs/>
          <w:lang w:val="en-US"/>
        </w:rPr>
        <w:t>human computer interaction</w:t>
      </w:r>
      <w:r w:rsidRPr="006366CB">
        <w:rPr>
          <w:iCs/>
          <w:lang w:val="en-US"/>
        </w:rPr>
        <w:t xml:space="preserve"> pada aplikasi pembelajaran universitas Sulawesi barat ini yang dilakukan menggunakan metode usability testing. Evaluasi ini diharapkan dapat mengukur dan mengetahui tingkat keberhasilan antar muka sistem pembelajaran dengan </w:t>
      </w:r>
      <w:proofErr w:type="gramStart"/>
      <w:r w:rsidRPr="006366CB">
        <w:rPr>
          <w:iCs/>
          <w:lang w:val="en-US"/>
        </w:rPr>
        <w:t>cara</w:t>
      </w:r>
      <w:proofErr w:type="gramEnd"/>
      <w:r w:rsidRPr="006366CB">
        <w:rPr>
          <w:iCs/>
          <w:lang w:val="en-US"/>
        </w:rPr>
        <w:t xml:space="preserve"> memberikan kuesioner kepada dosen dan mahasiswa yang seluruhnya berjumlah 40 responden. Hasil evaluasi dari responden </w:t>
      </w:r>
      <w:proofErr w:type="gramStart"/>
      <w:r w:rsidRPr="006366CB">
        <w:rPr>
          <w:iCs/>
          <w:lang w:val="en-US"/>
        </w:rPr>
        <w:t>akan</w:t>
      </w:r>
      <w:proofErr w:type="gramEnd"/>
      <w:r w:rsidRPr="006366CB">
        <w:rPr>
          <w:iCs/>
          <w:lang w:val="en-US"/>
        </w:rPr>
        <w:t xml:space="preserve"> di ukur menggunakan System Usability Scale (SUS) dan menunjukkan bahwa aplikasi pembelajaran universitas Sulawesi barat telah memenuhi beberapa aspek usability diantaranya efficiency, learnability, satisfaction dan memorability. </w:t>
      </w:r>
      <w:proofErr w:type="gramStart"/>
      <w:r w:rsidRPr="006366CB">
        <w:rPr>
          <w:iCs/>
          <w:lang w:val="en-US"/>
        </w:rPr>
        <w:t xml:space="preserve">Adapun Hasil analisis terhadap beberapa aspek tersebut dari responden baik dosen maupun mahasiswa yang menggunakan kuesioner System Usability Scale (SUS) mendapatkan hasil bahwa aplikasi pembelajaran universitas Sulawesi barat tersebut dapat diterima dengan hasil akhir yang layak untuk di gunakan atau </w:t>
      </w:r>
      <w:r w:rsidRPr="006366CB">
        <w:t>GOOD</w:t>
      </w:r>
      <w:r w:rsidRPr="006366CB">
        <w:rPr>
          <w:iCs/>
          <w:lang w:val="en-US"/>
        </w:rPr>
        <w:t>.</w:t>
      </w:r>
      <w:proofErr w:type="gramEnd"/>
    </w:p>
    <w:p w:rsidR="00B019CA" w:rsidRPr="006366CB" w:rsidRDefault="00B019CA">
      <w:pPr>
        <w:pStyle w:val="BodyText"/>
        <w:spacing w:before="9"/>
        <w:rPr>
          <w:sz w:val="19"/>
        </w:rPr>
      </w:pPr>
    </w:p>
    <w:p w:rsidR="00B019CA" w:rsidRPr="006366CB" w:rsidRDefault="00435877" w:rsidP="000C6996">
      <w:pPr>
        <w:spacing w:before="1"/>
        <w:ind w:left="1843" w:right="211" w:hanging="1326"/>
        <w:jc w:val="both"/>
        <w:rPr>
          <w:sz w:val="18"/>
        </w:rPr>
      </w:pPr>
      <w:r w:rsidRPr="006366CB">
        <w:rPr>
          <w:b/>
          <w:sz w:val="20"/>
        </w:rPr>
        <w:t>Kata</w:t>
      </w:r>
      <w:r w:rsidRPr="006366CB">
        <w:rPr>
          <w:b/>
          <w:spacing w:val="-2"/>
          <w:sz w:val="20"/>
        </w:rPr>
        <w:t xml:space="preserve"> </w:t>
      </w:r>
      <w:r w:rsidRPr="006366CB">
        <w:rPr>
          <w:b/>
          <w:sz w:val="20"/>
        </w:rPr>
        <w:t>Kunci</w:t>
      </w:r>
      <w:r w:rsidRPr="006366CB">
        <w:rPr>
          <w:b/>
          <w:spacing w:val="-2"/>
          <w:sz w:val="20"/>
        </w:rPr>
        <w:t xml:space="preserve"> </w:t>
      </w:r>
      <w:r w:rsidRPr="006366CB">
        <w:rPr>
          <w:b/>
          <w:sz w:val="20"/>
        </w:rPr>
        <w:t>:</w:t>
      </w:r>
      <w:r w:rsidRPr="006366CB">
        <w:rPr>
          <w:b/>
          <w:spacing w:val="-1"/>
          <w:sz w:val="20"/>
        </w:rPr>
        <w:t xml:space="preserve"> </w:t>
      </w:r>
      <w:r w:rsidR="000C0DE0" w:rsidRPr="006366CB">
        <w:rPr>
          <w:iCs/>
          <w:sz w:val="20"/>
          <w:lang w:val="en-US"/>
        </w:rPr>
        <w:t xml:space="preserve">Aplikasi Pembelajaran, </w:t>
      </w:r>
      <w:r w:rsidR="000C0DE0" w:rsidRPr="006366CB">
        <w:rPr>
          <w:i/>
          <w:iCs/>
          <w:sz w:val="20"/>
          <w:lang w:val="en-US"/>
        </w:rPr>
        <w:t>Human computer interaction</w:t>
      </w:r>
      <w:r w:rsidR="000C0DE0" w:rsidRPr="006366CB">
        <w:rPr>
          <w:iCs/>
          <w:sz w:val="20"/>
          <w:lang w:val="en-US"/>
        </w:rPr>
        <w:t xml:space="preserve">, Universitas Sulawesi Barat, </w:t>
      </w:r>
      <w:r w:rsidR="000C0DE0" w:rsidRPr="006366CB">
        <w:rPr>
          <w:i/>
          <w:iCs/>
          <w:sz w:val="20"/>
          <w:lang w:val="en-US"/>
        </w:rPr>
        <w:t>Usability Testing</w:t>
      </w:r>
    </w:p>
    <w:p w:rsidR="00B019CA" w:rsidRPr="006366CB" w:rsidRDefault="00435877">
      <w:pPr>
        <w:pStyle w:val="BodyText"/>
        <w:spacing w:before="3"/>
        <w:rPr>
          <w:sz w:val="15"/>
        </w:rPr>
      </w:pPr>
      <w:r w:rsidRPr="006366CB">
        <w:pict>
          <v:shape id="_x0000_s1030" style="position:absolute;margin-left:181.35pt;margin-top:11.15pt;width:359.7pt;height:.1pt;z-index:-15728128;mso-wrap-distance-left:0;mso-wrap-distance-right:0;mso-position-horizontal-relative:page" coordorigin="3627,223" coordsize="7194,0" path="m3627,223r7194,e" filled="f" strokeweight=".26436mm">
            <v:path arrowok="t"/>
            <w10:wrap type="topAndBottom" anchorx="page"/>
          </v:shape>
        </w:pict>
      </w:r>
    </w:p>
    <w:p w:rsidR="00B019CA" w:rsidRPr="006366CB" w:rsidRDefault="00435877">
      <w:pPr>
        <w:spacing w:before="27"/>
        <w:ind w:left="517"/>
        <w:rPr>
          <w:b/>
          <w:i/>
          <w:sz w:val="20"/>
        </w:rPr>
      </w:pPr>
      <w:r w:rsidRPr="006366CB">
        <w:rPr>
          <w:b/>
          <w:i/>
          <w:sz w:val="20"/>
        </w:rPr>
        <w:t>Abstract</w:t>
      </w:r>
    </w:p>
    <w:p w:rsidR="00B019CA" w:rsidRPr="006366CB" w:rsidRDefault="00B019CA">
      <w:pPr>
        <w:pStyle w:val="BodyText"/>
        <w:spacing w:before="4"/>
        <w:rPr>
          <w:b/>
          <w:i/>
          <w:sz w:val="2"/>
        </w:rPr>
      </w:pPr>
    </w:p>
    <w:p w:rsidR="00B019CA" w:rsidRPr="006366CB" w:rsidRDefault="00435877">
      <w:pPr>
        <w:pStyle w:val="BodyText"/>
        <w:spacing w:line="20" w:lineRule="exact"/>
        <w:ind w:left="410"/>
        <w:rPr>
          <w:sz w:val="2"/>
        </w:rPr>
      </w:pPr>
      <w:r w:rsidRPr="006366CB">
        <w:rPr>
          <w:sz w:val="2"/>
        </w:rPr>
      </w:r>
      <w:r w:rsidRPr="006366CB">
        <w:rPr>
          <w:sz w:val="2"/>
        </w:rPr>
        <w:pict>
          <v:group id="_x0000_s1028" style="width:359.7pt;height:.75pt;mso-position-horizontal-relative:char;mso-position-vertical-relative:line" coordsize="7194,15">
            <v:line id="_x0000_s1029" style="position:absolute" from="0,7" to="7194,7" strokeweight=".26436mm"/>
            <w10:wrap type="none"/>
            <w10:anchorlock/>
          </v:group>
        </w:pict>
      </w:r>
    </w:p>
    <w:p w:rsidR="00B019CA" w:rsidRPr="000C6996" w:rsidRDefault="000C6996">
      <w:pPr>
        <w:spacing w:before="10"/>
        <w:ind w:left="517" w:right="229"/>
        <w:jc w:val="both"/>
        <w:rPr>
          <w:i/>
          <w:sz w:val="20"/>
        </w:rPr>
      </w:pPr>
      <w:r w:rsidRPr="000C6996">
        <w:rPr>
          <w:i/>
          <w:color w:val="202124"/>
          <w:sz w:val="18"/>
          <w:szCs w:val="18"/>
        </w:rPr>
        <w:t>The West Sulawesi University Learning Application or commonly called e-learning is an application through which the teaching and learning process is carried out online specifically for the West Sulawesi University academic community, where students can receive material, work on assignments and take exams directly on this application. This learning application was developed using a web programming language so that it only requires an internet network to access it, to test the level of system use for users, it is necessary to evaluate human and computer interaction in this West Sulawesi university learning application which is carried out using the usability testing method. This evaluation is expected to be able to measure and determine the level of success of the learning system interface by giving questionnaires to lecturers and students, totaling 40 respondents. The results of the evaluation of the respondents will be measured using the System Usability Scale (SUS) and show that the West Sulawesi University learning application has met several usability aspects including efficiency, learnability, satisfaction and memoriability. The results of the analysis of some of these aspects from respondents both lecturers and students who used the System Usability Scale (SUS) questionnaire obtained the result that the learning application at the University of West Sulawesi was acceptable with final results that were feasible to use or GOOD</w:t>
      </w:r>
      <w:r w:rsidRPr="000C6996">
        <w:rPr>
          <w:i/>
          <w:iCs/>
          <w:sz w:val="18"/>
          <w:szCs w:val="18"/>
          <w:lang w:val="en-US"/>
        </w:rPr>
        <w:t>.</w:t>
      </w:r>
    </w:p>
    <w:p w:rsidR="00B019CA" w:rsidRPr="006366CB" w:rsidRDefault="00B019CA">
      <w:pPr>
        <w:pStyle w:val="BodyText"/>
        <w:spacing w:before="10"/>
        <w:rPr>
          <w:i/>
          <w:sz w:val="19"/>
        </w:rPr>
      </w:pPr>
    </w:p>
    <w:p w:rsidR="00B019CA" w:rsidRDefault="00435877" w:rsidP="000C6996">
      <w:pPr>
        <w:spacing w:before="1"/>
        <w:ind w:left="1418" w:right="211" w:hanging="901"/>
        <w:jc w:val="both"/>
        <w:rPr>
          <w:i/>
          <w:iCs/>
          <w:sz w:val="20"/>
          <w:lang w:val="en-US"/>
        </w:rPr>
      </w:pPr>
      <w:r w:rsidRPr="006366CB">
        <w:rPr>
          <w:b/>
          <w:i/>
          <w:sz w:val="20"/>
        </w:rPr>
        <w:t>Keyword</w:t>
      </w:r>
      <w:r w:rsidRPr="006366CB">
        <w:rPr>
          <w:b/>
          <w:i/>
          <w:spacing w:val="-4"/>
          <w:sz w:val="20"/>
        </w:rPr>
        <w:t xml:space="preserve"> </w:t>
      </w:r>
      <w:r w:rsidRPr="006366CB">
        <w:rPr>
          <w:b/>
          <w:i/>
          <w:sz w:val="20"/>
        </w:rPr>
        <w:t>:</w:t>
      </w:r>
      <w:r w:rsidRPr="006366CB">
        <w:rPr>
          <w:b/>
          <w:i/>
          <w:spacing w:val="-3"/>
          <w:sz w:val="20"/>
        </w:rPr>
        <w:t xml:space="preserve"> </w:t>
      </w:r>
      <w:r w:rsidR="000C6996" w:rsidRPr="000C6996">
        <w:rPr>
          <w:i/>
          <w:iCs/>
          <w:sz w:val="20"/>
          <w:lang w:val="en-US"/>
        </w:rPr>
        <w:t>Learning Applications</w:t>
      </w:r>
      <w:r w:rsidR="000C6996" w:rsidRPr="000C6996">
        <w:rPr>
          <w:i/>
          <w:iCs/>
          <w:sz w:val="20"/>
          <w:lang w:val="en-US"/>
        </w:rPr>
        <w:t>,</w:t>
      </w:r>
      <w:r w:rsidR="000C6996" w:rsidRPr="000C6996">
        <w:rPr>
          <w:i/>
          <w:iCs/>
          <w:sz w:val="20"/>
          <w:lang w:val="en-US"/>
        </w:rPr>
        <w:t xml:space="preserve"> Human and Computer Interaction</w:t>
      </w:r>
      <w:r w:rsidR="000C6996" w:rsidRPr="000C6996">
        <w:rPr>
          <w:i/>
          <w:iCs/>
          <w:sz w:val="20"/>
          <w:lang w:val="en-US"/>
        </w:rPr>
        <w:t>,</w:t>
      </w:r>
      <w:r w:rsidR="000C6996" w:rsidRPr="000C6996">
        <w:rPr>
          <w:i/>
          <w:iCs/>
          <w:sz w:val="20"/>
          <w:lang w:val="en-US"/>
        </w:rPr>
        <w:t xml:space="preserve"> West Sulawesi University</w:t>
      </w:r>
      <w:r w:rsidR="000C6996" w:rsidRPr="000C6996">
        <w:rPr>
          <w:i/>
          <w:iCs/>
          <w:sz w:val="20"/>
          <w:lang w:val="en-US"/>
        </w:rPr>
        <w:t>,</w:t>
      </w:r>
      <w:r w:rsidR="000C6996" w:rsidRPr="000C6996">
        <w:rPr>
          <w:i/>
          <w:iCs/>
          <w:sz w:val="20"/>
          <w:lang w:val="en-US"/>
        </w:rPr>
        <w:t xml:space="preserve"> usability testing</w:t>
      </w:r>
      <w:r w:rsidR="000C6996">
        <w:rPr>
          <w:i/>
          <w:iCs/>
          <w:sz w:val="20"/>
          <w:lang w:val="en-US"/>
        </w:rPr>
        <w:t xml:space="preserve"> </w:t>
      </w:r>
    </w:p>
    <w:p w:rsidR="000C6996" w:rsidRPr="000C6996" w:rsidRDefault="000C6996" w:rsidP="000C6996">
      <w:pPr>
        <w:spacing w:before="1"/>
        <w:ind w:left="1418" w:right="211" w:hanging="901"/>
        <w:jc w:val="both"/>
        <w:rPr>
          <w:i/>
          <w:iCs/>
          <w:sz w:val="20"/>
          <w:lang w:val="en-US"/>
        </w:rPr>
        <w:sectPr w:rsidR="000C6996" w:rsidRPr="000C6996">
          <w:type w:val="continuous"/>
          <w:pgSz w:w="11900" w:h="16860"/>
          <w:pgMar w:top="1800" w:right="960" w:bottom="1140" w:left="960" w:header="720" w:footer="720" w:gutter="0"/>
          <w:cols w:num="2" w:space="720" w:equalWidth="0">
            <w:col w:w="2209" w:space="40"/>
            <w:col w:w="7731"/>
          </w:cols>
        </w:sectPr>
      </w:pPr>
    </w:p>
    <w:p w:rsidR="00B019CA" w:rsidRPr="006366CB" w:rsidRDefault="00B019CA">
      <w:pPr>
        <w:pStyle w:val="BodyText"/>
        <w:spacing w:before="6"/>
        <w:rPr>
          <w:i/>
          <w:sz w:val="16"/>
        </w:rPr>
      </w:pPr>
    </w:p>
    <w:p w:rsidR="00B019CA" w:rsidRPr="000C6996" w:rsidRDefault="00435877" w:rsidP="000C6996">
      <w:pPr>
        <w:pStyle w:val="BodyText"/>
        <w:spacing w:line="20" w:lineRule="exact"/>
        <w:ind w:left="2658"/>
        <w:rPr>
          <w:sz w:val="2"/>
        </w:rPr>
      </w:pPr>
      <w:r w:rsidRPr="006366CB">
        <w:rPr>
          <w:sz w:val="2"/>
        </w:rPr>
      </w:r>
      <w:r w:rsidRPr="006366CB">
        <w:rPr>
          <w:sz w:val="2"/>
        </w:rPr>
        <w:pict>
          <v:group id="_x0000_s1026" style="width:359.7pt;height:.75pt;mso-position-horizontal-relative:char;mso-position-vertical-relative:line" coordsize="7194,15">
            <v:line id="_x0000_s1027" style="position:absolute" from="0,7" to="7194,7" strokeweight=".26436mm"/>
            <w10:wrap type="none"/>
            <w10:anchorlock/>
          </v:group>
        </w:pict>
      </w:r>
    </w:p>
    <w:p w:rsidR="00B019CA" w:rsidRPr="006366CB" w:rsidRDefault="00B019CA">
      <w:pPr>
        <w:pStyle w:val="BodyText"/>
        <w:spacing w:before="9"/>
        <w:rPr>
          <w:i/>
        </w:rPr>
      </w:pPr>
    </w:p>
    <w:p w:rsidR="00B019CA" w:rsidRPr="006366CB" w:rsidRDefault="00435877" w:rsidP="000C0DE0">
      <w:pPr>
        <w:pStyle w:val="ListParagraph"/>
        <w:numPr>
          <w:ilvl w:val="0"/>
          <w:numId w:val="3"/>
        </w:numPr>
        <w:tabs>
          <w:tab w:val="left" w:pos="1968"/>
        </w:tabs>
        <w:spacing w:line="276" w:lineRule="exact"/>
        <w:ind w:left="241" w:hanging="241"/>
        <w:jc w:val="center"/>
        <w:rPr>
          <w:sz w:val="16"/>
        </w:rPr>
      </w:pPr>
      <w:r w:rsidRPr="006366CB">
        <w:rPr>
          <w:b/>
          <w:sz w:val="24"/>
        </w:rPr>
        <w:t>PENDAHULUAN</w:t>
      </w:r>
    </w:p>
    <w:p w:rsidR="006366CB" w:rsidRPr="006366CB" w:rsidRDefault="006366CB" w:rsidP="006366CB">
      <w:pPr>
        <w:pStyle w:val="BodyText"/>
        <w:ind w:left="173" w:right="180" w:firstLine="284"/>
        <w:jc w:val="both"/>
        <w:rPr>
          <w:iCs/>
          <w:szCs w:val="24"/>
          <w:lang w:val="en-US"/>
        </w:rPr>
      </w:pPr>
      <w:r w:rsidRPr="006366CB">
        <w:rPr>
          <w:iCs/>
          <w:szCs w:val="24"/>
          <w:lang w:val="en-US"/>
        </w:rPr>
        <w:t xml:space="preserve">Aplikasi pembelajaran dapat diartikan sebagai penerapan teknologi online dalam dunia pembelajaran hingga proses pendidikan. Sederhananya, setiap pembelajaran yang menggunakan teknologi jaringan internet dan selama pembelajaran tersebut dirasakan oleh yang mengunakannya, maka kegiatan ini </w:t>
      </w:r>
      <w:r w:rsidRPr="006366CB">
        <w:rPr>
          <w:rStyle w:val="longtext"/>
          <w:shd w:val="clear" w:color="auto" w:fill="FFFFFF"/>
          <w:lang w:val="en-US"/>
        </w:rPr>
        <w:t>dapat</w:t>
      </w:r>
      <w:r w:rsidRPr="006366CB">
        <w:rPr>
          <w:iCs/>
          <w:szCs w:val="24"/>
          <w:lang w:val="en-US"/>
        </w:rPr>
        <w:t xml:space="preserve"> disebut dengan pembelajaran berbasis </w:t>
      </w:r>
      <w:r w:rsidRPr="006366CB">
        <w:rPr>
          <w:i/>
          <w:iCs/>
          <w:szCs w:val="24"/>
          <w:lang w:val="en-US"/>
        </w:rPr>
        <w:t>website</w:t>
      </w:r>
      <w:r w:rsidRPr="006366CB">
        <w:rPr>
          <w:iCs/>
          <w:szCs w:val="24"/>
          <w:lang w:val="en-US"/>
        </w:rPr>
        <w:t>[1], begitupun Aplikasi pembelajaran universitas Sulawesi Barat atau biasa disebut</w:t>
      </w:r>
      <w:r>
        <w:rPr>
          <w:iCs/>
          <w:szCs w:val="24"/>
          <w:lang w:val="en-US"/>
        </w:rPr>
        <w:t xml:space="preserve"> </w:t>
      </w:r>
      <w:r w:rsidRPr="006366CB">
        <w:rPr>
          <w:i/>
          <w:iCs/>
          <w:szCs w:val="24"/>
          <w:lang w:val="en-US"/>
        </w:rPr>
        <w:t>e-learning,</w:t>
      </w:r>
      <w:r w:rsidRPr="006366CB">
        <w:rPr>
          <w:iCs/>
          <w:szCs w:val="24"/>
          <w:lang w:val="en-US"/>
        </w:rPr>
        <w:t xml:space="preserve"> merupakan sebuah aplikasi pembelajaran yang diaplikasikan untuk melakukan proses pembelajaran secara online khusus civitas akademik universitas Sulawesi barat. Aplikasi yang di bangun berbasis </w:t>
      </w:r>
      <w:r w:rsidRPr="006366CB">
        <w:rPr>
          <w:i/>
          <w:iCs/>
          <w:szCs w:val="24"/>
          <w:lang w:val="en-US"/>
        </w:rPr>
        <w:t>website</w:t>
      </w:r>
      <w:r w:rsidRPr="006366CB">
        <w:rPr>
          <w:iCs/>
          <w:szCs w:val="24"/>
          <w:lang w:val="en-US"/>
        </w:rPr>
        <w:t xml:space="preserve"> ini dapat di akses oleh mahasiswa dan dosen, adapun </w:t>
      </w:r>
      <w:r w:rsidRPr="006366CB">
        <w:rPr>
          <w:i/>
          <w:iCs/>
          <w:szCs w:val="24"/>
          <w:lang w:val="en-US"/>
        </w:rPr>
        <w:t>fiture-fiture</w:t>
      </w:r>
      <w:r w:rsidRPr="006366CB">
        <w:rPr>
          <w:iCs/>
          <w:szCs w:val="24"/>
          <w:lang w:val="en-US"/>
        </w:rPr>
        <w:t xml:space="preserve"> yang terdapat pada aplikasi pembelajaran ini adalah dosen dapat memasukkan materi, membuat soal ujian baik essay maupun pilihan ganda, dosen juga dapat memberikan tugas kepada mahasiswa, memberikan penilaian, sedangkan mahasiswa sendiri dapat mengakses materi, mendownload materi, mengupload tugas, mengerjakan soal ujian, melihat hasil ujian dan melihat </w:t>
      </w:r>
      <w:r w:rsidRPr="006366CB">
        <w:rPr>
          <w:i/>
          <w:iCs/>
          <w:szCs w:val="24"/>
          <w:lang w:val="en-US"/>
        </w:rPr>
        <w:t xml:space="preserve">progress </w:t>
      </w:r>
      <w:r w:rsidRPr="006366CB">
        <w:rPr>
          <w:iCs/>
          <w:szCs w:val="24"/>
          <w:lang w:val="en-US"/>
        </w:rPr>
        <w:t xml:space="preserve">nya selama proses belajar, semua proses yang terjadi merupakan suatu proses interaksi yang biasa disebut dengan interaksi manusia dan komputer (IMK) atau Human Computer interaction (HCI) , mulai dari membuka </w:t>
      </w:r>
      <w:r w:rsidRPr="006366CB">
        <w:rPr>
          <w:i/>
          <w:iCs/>
          <w:szCs w:val="24"/>
          <w:lang w:val="en-US"/>
        </w:rPr>
        <w:t xml:space="preserve">website </w:t>
      </w:r>
      <w:r w:rsidRPr="006366CB">
        <w:rPr>
          <w:iCs/>
          <w:szCs w:val="24"/>
          <w:lang w:val="en-US"/>
        </w:rPr>
        <w:t xml:space="preserve">aplikasi pembelajarannya sampai melakukan interaksi-interaksi </w:t>
      </w:r>
      <w:r w:rsidRPr="006366CB">
        <w:rPr>
          <w:i/>
          <w:iCs/>
          <w:szCs w:val="24"/>
          <w:lang w:val="en-US"/>
        </w:rPr>
        <w:t>fiture</w:t>
      </w:r>
      <w:r w:rsidRPr="006366CB">
        <w:rPr>
          <w:iCs/>
          <w:szCs w:val="24"/>
          <w:lang w:val="en-US"/>
        </w:rPr>
        <w:t xml:space="preserve"> lainnya[2]. </w:t>
      </w:r>
    </w:p>
    <w:p w:rsidR="006366CB" w:rsidRPr="006366CB" w:rsidRDefault="006366CB" w:rsidP="006366CB">
      <w:pPr>
        <w:pStyle w:val="BodyText"/>
        <w:ind w:left="173" w:right="180" w:firstLine="284"/>
        <w:jc w:val="both"/>
        <w:rPr>
          <w:rStyle w:val="markedcontent"/>
          <w:szCs w:val="24"/>
          <w:lang w:val="en-US"/>
        </w:rPr>
      </w:pPr>
      <w:r w:rsidRPr="006366CB">
        <w:rPr>
          <w:rStyle w:val="longtext"/>
          <w:szCs w:val="24"/>
          <w:shd w:val="clear" w:color="auto" w:fill="FFFFFF"/>
          <w:lang w:val="en-US"/>
        </w:rPr>
        <w:t xml:space="preserve">HCI meliputi tentang bagaimana mendesain, mengimplemntasikan dan melakukan evaluasi terhadap suatu sistem yang dilakukan antara manusia untuk berikteraksi dengan komputer. Dari berbagai macam metode yang dapat dilakukan untuk menguji tingkat keberhasilan dalam interaksi manusia dengan komputer adalah menggunakan metode </w:t>
      </w:r>
      <w:r w:rsidRPr="006366CB">
        <w:rPr>
          <w:rStyle w:val="longtext"/>
          <w:i/>
          <w:szCs w:val="24"/>
          <w:shd w:val="clear" w:color="auto" w:fill="FFFFFF"/>
          <w:lang w:val="en-US"/>
        </w:rPr>
        <w:t xml:space="preserve">usability </w:t>
      </w:r>
      <w:proofErr w:type="gramStart"/>
      <w:r w:rsidRPr="006366CB">
        <w:rPr>
          <w:rStyle w:val="longtext"/>
          <w:i/>
          <w:szCs w:val="24"/>
          <w:shd w:val="clear" w:color="auto" w:fill="FFFFFF"/>
          <w:lang w:val="en-US"/>
        </w:rPr>
        <w:t>testing</w:t>
      </w:r>
      <w:r w:rsidRPr="006366CB">
        <w:rPr>
          <w:rStyle w:val="longtext"/>
          <w:szCs w:val="24"/>
          <w:shd w:val="clear" w:color="auto" w:fill="FFFFFF"/>
          <w:lang w:val="en-US"/>
        </w:rPr>
        <w:t>[</w:t>
      </w:r>
      <w:proofErr w:type="gramEnd"/>
      <w:r w:rsidRPr="006366CB">
        <w:rPr>
          <w:rStyle w:val="longtext"/>
          <w:szCs w:val="24"/>
          <w:shd w:val="clear" w:color="auto" w:fill="FFFFFF"/>
          <w:lang w:val="en-US"/>
        </w:rPr>
        <w:t>3]</w:t>
      </w:r>
      <w:r w:rsidRPr="006366CB">
        <w:rPr>
          <w:rStyle w:val="longtext"/>
          <w:i/>
          <w:szCs w:val="24"/>
          <w:shd w:val="clear" w:color="auto" w:fill="FFFFFF"/>
          <w:lang w:val="en-US"/>
        </w:rPr>
        <w:t xml:space="preserve"> </w:t>
      </w:r>
      <w:r w:rsidRPr="006366CB">
        <w:rPr>
          <w:rStyle w:val="longtext"/>
          <w:szCs w:val="24"/>
          <w:shd w:val="clear" w:color="auto" w:fill="FFFFFF"/>
          <w:lang w:val="en-US"/>
        </w:rPr>
        <w:t xml:space="preserve">yang hasilnya di ukur menggunakan </w:t>
      </w:r>
      <w:r w:rsidRPr="006366CB">
        <w:rPr>
          <w:i/>
          <w:iCs/>
          <w:szCs w:val="24"/>
          <w:lang w:val="en-US"/>
        </w:rPr>
        <w:t xml:space="preserve">System Usability Scale </w:t>
      </w:r>
      <w:r w:rsidRPr="006366CB">
        <w:rPr>
          <w:iCs/>
          <w:szCs w:val="24"/>
          <w:lang w:val="en-US"/>
        </w:rPr>
        <w:t>(SUS)</w:t>
      </w:r>
      <w:r w:rsidRPr="006366CB">
        <w:rPr>
          <w:rStyle w:val="longtext"/>
          <w:szCs w:val="24"/>
          <w:shd w:val="clear" w:color="auto" w:fill="FFFFFF"/>
          <w:lang w:val="en-US"/>
        </w:rPr>
        <w:t xml:space="preserve">. Metode usability testing yang </w:t>
      </w:r>
      <w:r w:rsidRPr="006366CB">
        <w:rPr>
          <w:iCs/>
          <w:szCs w:val="24"/>
          <w:lang w:val="en-US"/>
        </w:rPr>
        <w:t xml:space="preserve">meliputi beberapa aspek </w:t>
      </w:r>
      <w:r w:rsidRPr="006366CB">
        <w:rPr>
          <w:i/>
          <w:iCs/>
          <w:szCs w:val="24"/>
          <w:lang w:val="en-US"/>
        </w:rPr>
        <w:t>usability</w:t>
      </w:r>
      <w:r w:rsidRPr="006366CB">
        <w:rPr>
          <w:iCs/>
          <w:szCs w:val="24"/>
          <w:lang w:val="en-US"/>
        </w:rPr>
        <w:t xml:space="preserve"> diantaranya </w:t>
      </w:r>
      <w:r w:rsidRPr="006366CB">
        <w:rPr>
          <w:i/>
          <w:iCs/>
          <w:szCs w:val="24"/>
          <w:lang w:val="en-US"/>
        </w:rPr>
        <w:t>efficiency</w:t>
      </w:r>
      <w:r w:rsidRPr="006366CB">
        <w:rPr>
          <w:iCs/>
          <w:szCs w:val="24"/>
          <w:lang w:val="en-US"/>
        </w:rPr>
        <w:t xml:space="preserve">, </w:t>
      </w:r>
      <w:r w:rsidRPr="006366CB">
        <w:rPr>
          <w:i/>
          <w:iCs/>
          <w:szCs w:val="24"/>
          <w:lang w:val="en-US"/>
        </w:rPr>
        <w:t>learnability</w:t>
      </w:r>
      <w:r w:rsidRPr="006366CB">
        <w:rPr>
          <w:iCs/>
          <w:szCs w:val="24"/>
          <w:lang w:val="en-US"/>
        </w:rPr>
        <w:t xml:space="preserve">, </w:t>
      </w:r>
      <w:r w:rsidRPr="006366CB">
        <w:rPr>
          <w:i/>
          <w:iCs/>
          <w:szCs w:val="24"/>
          <w:lang w:val="en-US"/>
        </w:rPr>
        <w:t>satisfaction</w:t>
      </w:r>
      <w:r w:rsidRPr="006366CB">
        <w:rPr>
          <w:iCs/>
          <w:szCs w:val="24"/>
          <w:lang w:val="en-US"/>
        </w:rPr>
        <w:t xml:space="preserve"> dan </w:t>
      </w:r>
      <w:r w:rsidRPr="006366CB">
        <w:rPr>
          <w:i/>
          <w:iCs/>
          <w:szCs w:val="24"/>
          <w:lang w:val="en-US"/>
        </w:rPr>
        <w:t>memorability</w:t>
      </w:r>
      <w:r w:rsidRPr="006366CB">
        <w:rPr>
          <w:rStyle w:val="longtext"/>
          <w:szCs w:val="24"/>
          <w:shd w:val="clear" w:color="auto" w:fill="FFFFFF"/>
          <w:lang w:val="en-US"/>
        </w:rPr>
        <w:t xml:space="preserve"> telah dimanfaatkan oleh beberapa ahli untuk mengetahui dan mengukur keberhasilan suatu sistem, penelitian oleh Ricky Firmansyah (2018) Penelitian ini berfokus pada pengujian antarmuka pengguna SIPOLINdengan kuesioner Usability Testing dengan USE di SIPOLIN Versi 1.0.Hasil penelitian ini menunjukkan bahwa rata-rata semua karakteristik lebih besar dari 3 menunjukkan bahwa SIPOLIN memiliki  nilai praktis yang sangat baik</w:t>
      </w:r>
      <w:r w:rsidRPr="006366CB">
        <w:rPr>
          <w:rStyle w:val="markedcontent"/>
          <w:szCs w:val="24"/>
          <w:lang w:val="en-US"/>
        </w:rPr>
        <w:t xml:space="preserve">[4], kemudian penelitian yang dilakukan oleh </w:t>
      </w:r>
      <w:r w:rsidRPr="006366CB">
        <w:rPr>
          <w:rStyle w:val="markedcontent"/>
          <w:szCs w:val="24"/>
        </w:rPr>
        <w:t>Aisyah Sriwulandari</w:t>
      </w:r>
      <w:r w:rsidRPr="006366CB">
        <w:rPr>
          <w:rStyle w:val="markedcontent"/>
          <w:szCs w:val="24"/>
          <w:lang w:val="en-US"/>
        </w:rPr>
        <w:t xml:space="preserve"> (2014) yang melakukan ada penelitian ini dilakukan evaluasi terhadap aplikasi HRMIS karena masih terdapat gap pada sistemsebagai fungsi yang masih belum berjalan sesuai fungsinya, sehingga penggunanya berkurangpuas dengan penggunaan aplikasi. </w:t>
      </w:r>
      <w:proofErr w:type="gramStart"/>
      <w:r w:rsidRPr="006366CB">
        <w:rPr>
          <w:rStyle w:val="markedcontent"/>
          <w:szCs w:val="24"/>
          <w:lang w:val="en-US"/>
        </w:rPr>
        <w:t>Dengan  permasalahan</w:t>
      </w:r>
      <w:proofErr w:type="gramEnd"/>
      <w:r w:rsidRPr="006366CB">
        <w:rPr>
          <w:rStyle w:val="markedcontent"/>
          <w:szCs w:val="24"/>
          <w:lang w:val="en-US"/>
        </w:rPr>
        <w:t xml:space="preserve"> tersebut maka perlu dilakukan evaluasi aspek </w:t>
      </w:r>
      <w:r w:rsidRPr="006366CB">
        <w:rPr>
          <w:rStyle w:val="markedcontent"/>
          <w:i/>
          <w:szCs w:val="24"/>
          <w:lang w:val="en-US"/>
        </w:rPr>
        <w:t>Usability</w:t>
      </w:r>
      <w:r w:rsidRPr="006366CB">
        <w:rPr>
          <w:rStyle w:val="markedcontent"/>
          <w:szCs w:val="24"/>
          <w:lang w:val="en-US"/>
        </w:rPr>
        <w:t xml:space="preserve"> terlebih dahulu dengan usability test untuk mengetahui seberapa tinggi tingkat kepuasannyaPengguna berinteraksi dengan situs web. Alat perangkat lunak digunakan untuk melakukan penilaian iniInventarisasi Pengukuran Kegunaan (SUMI) didasarkan pada efektivitas, efisiensi, bantuan, kontrol dan kemampuan belajar dan Jalankan tes dengan SPSS. </w:t>
      </w:r>
      <w:proofErr w:type="gramStart"/>
      <w:r w:rsidRPr="006366CB">
        <w:rPr>
          <w:rStyle w:val="markedcontent"/>
          <w:szCs w:val="24"/>
          <w:lang w:val="en-US"/>
        </w:rPr>
        <w:t xml:space="preserve">Hasil  </w:t>
      </w:r>
      <w:r w:rsidRPr="006366CB">
        <w:t>evaluasi</w:t>
      </w:r>
      <w:proofErr w:type="gramEnd"/>
      <w:r w:rsidRPr="006366CB">
        <w:rPr>
          <w:rStyle w:val="markedcontent"/>
          <w:szCs w:val="24"/>
          <w:lang w:val="en-US"/>
        </w:rPr>
        <w:t xml:space="preserve"> penelitian ini  memenuhi lima aspekUsability memiliki nilai </w:t>
      </w:r>
      <w:r w:rsidRPr="006366CB">
        <w:rPr>
          <w:rStyle w:val="markedcontent"/>
          <w:i/>
          <w:szCs w:val="24"/>
          <w:lang w:val="en-US"/>
        </w:rPr>
        <w:t>usability</w:t>
      </w:r>
      <w:r w:rsidRPr="006366CB">
        <w:rPr>
          <w:rStyle w:val="markedcontent"/>
          <w:szCs w:val="24"/>
          <w:lang w:val="en-US"/>
        </w:rPr>
        <w:t xml:space="preserve"> yang baik, sehingga dapat dikatakan terdapat kepuasan pengguna memenuhi [5], kemudian penelitian yang dilakukan oleh muhammad syarif hartawan (2019) 35 klien dilibatkan dalam penelitian ini Perusahaan yang ingin menguji kendaraan baru yang dipasarkan perusahaan. </w:t>
      </w:r>
      <w:proofErr w:type="gramStart"/>
      <w:r w:rsidRPr="006366CB">
        <w:rPr>
          <w:rStyle w:val="markedcontent"/>
          <w:szCs w:val="24"/>
          <w:lang w:val="en-US"/>
        </w:rPr>
        <w:t>dalamTeknik</w:t>
      </w:r>
      <w:proofErr w:type="gramEnd"/>
      <w:r w:rsidRPr="006366CB">
        <w:rPr>
          <w:rStyle w:val="markedcontent"/>
          <w:szCs w:val="24"/>
          <w:lang w:val="en-US"/>
        </w:rPr>
        <w:t xml:space="preserve"> analisis data yang digunakan adalah analisis deskriptif, dimana persentase data diberikan kemudian dideskripsikan untuk mengukur tingkat </w:t>
      </w:r>
      <w:r w:rsidRPr="006366CB">
        <w:rPr>
          <w:rStyle w:val="markedcontent"/>
          <w:i/>
          <w:szCs w:val="24"/>
          <w:lang w:val="en-US"/>
        </w:rPr>
        <w:t>usability</w:t>
      </w:r>
      <w:r w:rsidRPr="006366CB">
        <w:rPr>
          <w:rStyle w:val="markedcontent"/>
          <w:szCs w:val="24"/>
          <w:lang w:val="en-US"/>
        </w:rPr>
        <w:t xml:space="preserve"> pada aplikasi  </w:t>
      </w:r>
      <w:r w:rsidRPr="006366CB">
        <w:rPr>
          <w:rStyle w:val="markedcontent"/>
          <w:i/>
          <w:szCs w:val="24"/>
          <w:lang w:val="en-US"/>
        </w:rPr>
        <w:t>test drive mobil</w:t>
      </w:r>
      <w:r w:rsidRPr="006366CB">
        <w:rPr>
          <w:rStyle w:val="markedcontent"/>
          <w:szCs w:val="24"/>
          <w:lang w:val="en-US"/>
        </w:rPr>
        <w:t xml:space="preserve">.Penelitian ini menggunakan metode </w:t>
      </w:r>
      <w:r w:rsidRPr="006366CB">
        <w:rPr>
          <w:rStyle w:val="markedcontent"/>
          <w:i/>
          <w:szCs w:val="24"/>
          <w:lang w:val="en-US"/>
        </w:rPr>
        <w:t>usability</w:t>
      </w:r>
      <w:r w:rsidRPr="006366CB">
        <w:rPr>
          <w:rStyle w:val="markedcontent"/>
          <w:szCs w:val="24"/>
          <w:lang w:val="en-US"/>
        </w:rPr>
        <w:t xml:space="preserve"> </w:t>
      </w:r>
      <w:r w:rsidRPr="006366CB">
        <w:rPr>
          <w:rStyle w:val="markedcontent"/>
          <w:i/>
          <w:szCs w:val="24"/>
          <w:lang w:val="en-US"/>
        </w:rPr>
        <w:t>testing</w:t>
      </w:r>
      <w:r w:rsidRPr="006366CB">
        <w:rPr>
          <w:rStyle w:val="markedcontent"/>
          <w:szCs w:val="24"/>
          <w:lang w:val="en-US"/>
        </w:rPr>
        <w:t xml:space="preserve"> dimana kriteria yang akan diuji adalahefisiensi (</w:t>
      </w:r>
      <w:r w:rsidRPr="006366CB">
        <w:rPr>
          <w:rStyle w:val="markedcontent"/>
          <w:i/>
          <w:szCs w:val="24"/>
          <w:lang w:val="en-US"/>
        </w:rPr>
        <w:t>efficiency</w:t>
      </w:r>
      <w:r w:rsidRPr="006366CB">
        <w:rPr>
          <w:rStyle w:val="markedcontent"/>
          <w:szCs w:val="24"/>
          <w:lang w:val="en-US"/>
        </w:rPr>
        <w:t>), efektivitas (</w:t>
      </w:r>
      <w:r w:rsidRPr="006366CB">
        <w:rPr>
          <w:rStyle w:val="markedcontent"/>
          <w:i/>
          <w:szCs w:val="24"/>
          <w:lang w:val="en-US"/>
        </w:rPr>
        <w:t>efficiency</w:t>
      </w:r>
      <w:r w:rsidRPr="006366CB">
        <w:rPr>
          <w:rStyle w:val="markedcontent"/>
          <w:szCs w:val="24"/>
          <w:lang w:val="en-US"/>
        </w:rPr>
        <w:t>) dan kepuasan (</w:t>
      </w:r>
      <w:r w:rsidRPr="006366CB">
        <w:rPr>
          <w:rStyle w:val="markedcontent"/>
          <w:i/>
          <w:szCs w:val="24"/>
          <w:lang w:val="en-US"/>
        </w:rPr>
        <w:t>satisfaction</w:t>
      </w:r>
      <w:r w:rsidRPr="006366CB">
        <w:rPr>
          <w:rStyle w:val="markedcontent"/>
          <w:szCs w:val="24"/>
          <w:lang w:val="en-US"/>
        </w:rPr>
        <w:t xml:space="preserve">). Dimana masing-masingnilai </w:t>
      </w:r>
      <w:proofErr w:type="gramStart"/>
      <w:r w:rsidRPr="006366CB">
        <w:rPr>
          <w:rStyle w:val="markedcontent"/>
          <w:szCs w:val="24"/>
          <w:lang w:val="en-US"/>
        </w:rPr>
        <w:t>kriteria  kriteria</w:t>
      </w:r>
      <w:proofErr w:type="gramEnd"/>
      <w:r w:rsidRPr="006366CB">
        <w:rPr>
          <w:rStyle w:val="markedcontent"/>
          <w:szCs w:val="24"/>
          <w:lang w:val="en-US"/>
        </w:rPr>
        <w:t xml:space="preserve"> di atas rata-rata. Terhadap hasil pengujian metode usability testAplikasi android untuk order test drive mobil ini nilai efisiensi (</w:t>
      </w:r>
      <w:r w:rsidRPr="006366CB">
        <w:rPr>
          <w:rStyle w:val="markedcontent"/>
          <w:i/>
          <w:szCs w:val="24"/>
          <w:u w:val="single"/>
          <w:lang w:val="en-US"/>
        </w:rPr>
        <w:t>efficiency</w:t>
      </w:r>
      <w:r w:rsidRPr="006366CB">
        <w:rPr>
          <w:rStyle w:val="markedcontent"/>
          <w:szCs w:val="24"/>
          <w:lang w:val="en-US"/>
        </w:rPr>
        <w:t xml:space="preserve">) adalah nilai 100%, efisiensi (efisiensi) 81%, kepuasan adalah kepuasan (kepuasan).Nilai 97%. Melihat hasil di atas, dikatakan bahwa aplikasi Android untuk pemesanan test drive memiliki desain antarmuka yang bagus [6], penelitian oleh Agus Setiawan (2019) Penelitian ini menggunakan Metode pengukuran dengan metode kuantitatif, peneliti menyebarkan kuesioner kepada  responden, sebelum digunakan, kuesioner diuji validitas dan reliabilitasnya.Kuesioner dibagikan secara gratis kepada warga eksternal dan internal Universitas, adapun hasil evaluasi </w:t>
      </w:r>
      <w:r w:rsidRPr="006366CB">
        <w:rPr>
          <w:rStyle w:val="markedcontent"/>
          <w:i/>
          <w:szCs w:val="24"/>
          <w:lang w:val="en-US"/>
        </w:rPr>
        <w:t xml:space="preserve">usabilitynya </w:t>
      </w:r>
      <w:r w:rsidRPr="006366CB">
        <w:rPr>
          <w:rStyle w:val="markedcontent"/>
          <w:szCs w:val="24"/>
          <w:lang w:val="en-US"/>
        </w:rPr>
        <w:t>terdapat</w:t>
      </w:r>
      <w:r w:rsidRPr="006366CB">
        <w:rPr>
          <w:rStyle w:val="markedcontent"/>
          <w:i/>
          <w:szCs w:val="24"/>
          <w:lang w:val="en-US"/>
        </w:rPr>
        <w:t xml:space="preserve"> </w:t>
      </w:r>
      <w:r w:rsidRPr="006366CB">
        <w:rPr>
          <w:rStyle w:val="markedcontent"/>
          <w:szCs w:val="24"/>
          <w:lang w:val="en-US"/>
        </w:rPr>
        <w:t xml:space="preserve">pada aspek </w:t>
      </w:r>
      <w:r w:rsidRPr="006366CB">
        <w:rPr>
          <w:rStyle w:val="markedcontent"/>
          <w:i/>
          <w:szCs w:val="24"/>
          <w:lang w:val="en-US"/>
        </w:rPr>
        <w:t xml:space="preserve">memorability </w:t>
      </w:r>
      <w:r w:rsidRPr="006366CB">
        <w:rPr>
          <w:rStyle w:val="markedcontent"/>
          <w:szCs w:val="24"/>
          <w:lang w:val="en-US"/>
        </w:rPr>
        <w:t xml:space="preserve">dengan hasil 2.84 dan </w:t>
      </w:r>
      <w:r w:rsidRPr="006366CB">
        <w:rPr>
          <w:rStyle w:val="markedcontent"/>
          <w:i/>
          <w:szCs w:val="24"/>
          <w:lang w:val="en-US"/>
        </w:rPr>
        <w:t xml:space="preserve">errors </w:t>
      </w:r>
      <w:r w:rsidRPr="006366CB">
        <w:rPr>
          <w:rStyle w:val="markedcontent"/>
          <w:szCs w:val="24"/>
          <w:lang w:val="en-US"/>
        </w:rPr>
        <w:t>2.64</w:t>
      </w:r>
      <w:r w:rsidRPr="006366CB">
        <w:rPr>
          <w:rStyle w:val="markedcontent"/>
          <w:i/>
          <w:szCs w:val="24"/>
          <w:lang w:val="en-US"/>
        </w:rPr>
        <w:t xml:space="preserve"> </w:t>
      </w:r>
      <w:r w:rsidRPr="006366CB">
        <w:rPr>
          <w:rStyle w:val="markedcontent"/>
          <w:szCs w:val="24"/>
          <w:lang w:val="en-US"/>
        </w:rPr>
        <w:t xml:space="preserve">mempunyai arti bahwa meskipun sistem masuk dalam kategori mudah diingat dan kategori baik tetapi masih banyak ditemukan </w:t>
      </w:r>
      <w:r w:rsidRPr="006366CB">
        <w:rPr>
          <w:rStyle w:val="markedcontent"/>
          <w:i/>
          <w:szCs w:val="24"/>
          <w:lang w:val="en-US"/>
        </w:rPr>
        <w:t>error</w:t>
      </w:r>
      <w:r w:rsidRPr="006366CB">
        <w:rPr>
          <w:rStyle w:val="markedcontent"/>
          <w:szCs w:val="24"/>
          <w:lang w:val="en-US"/>
        </w:rPr>
        <w:t>[7]</w:t>
      </w:r>
      <w:r w:rsidRPr="006366CB">
        <w:rPr>
          <w:rStyle w:val="markedcontent"/>
          <w:i/>
          <w:szCs w:val="24"/>
          <w:lang w:val="en-US"/>
        </w:rPr>
        <w:t>,</w:t>
      </w:r>
      <w:r w:rsidRPr="006366CB">
        <w:rPr>
          <w:rStyle w:val="markedcontent"/>
          <w:szCs w:val="24"/>
          <w:lang w:val="en-US"/>
        </w:rPr>
        <w:t xml:space="preserve"> kemudian penelitian yang dilakukan oleh Nur Annisa (2020) Mengevaluasi aspek kegunaanTes kegunaan (usability test) untuk dapat mengetahui  kepuasan dari pengguna saat berinteraksi dengan aplikasi. Penilaian ini menggunakan </w:t>
      </w:r>
      <w:r w:rsidRPr="006366CB">
        <w:rPr>
          <w:rStyle w:val="markedcontent"/>
          <w:i/>
          <w:szCs w:val="24"/>
          <w:lang w:val="en-US"/>
        </w:rPr>
        <w:t>software usability tools</w:t>
      </w:r>
      <w:r w:rsidRPr="006366CB">
        <w:rPr>
          <w:rStyle w:val="markedcontent"/>
          <w:szCs w:val="24"/>
          <w:lang w:val="en-US"/>
        </w:rPr>
        <w:t xml:space="preserve"> Pengukuran Persediaan (SUMI) - berdasarkan efektivitas, pengaruh, membantu, penguasaan dan </w:t>
      </w:r>
      <w:r w:rsidRPr="006366CB">
        <w:rPr>
          <w:rStyle w:val="markedcontent"/>
          <w:i/>
          <w:szCs w:val="24"/>
          <w:lang w:val="en-US"/>
        </w:rPr>
        <w:t>Learnability</w:t>
      </w:r>
      <w:r w:rsidRPr="006366CB">
        <w:rPr>
          <w:rStyle w:val="markedcontent"/>
          <w:szCs w:val="24"/>
          <w:lang w:val="en-US"/>
        </w:rPr>
        <w:t xml:space="preserve"> tes ini menggunakan aplikasi SPSS. Tentang hasil penelitian dengan lima </w:t>
      </w:r>
      <w:proofErr w:type="gramStart"/>
      <w:r w:rsidRPr="006366CB">
        <w:rPr>
          <w:rStyle w:val="markedcontent"/>
          <w:szCs w:val="24"/>
          <w:lang w:val="en-US"/>
        </w:rPr>
        <w:t>variabel  tiga</w:t>
      </w:r>
      <w:proofErr w:type="gramEnd"/>
      <w:r w:rsidRPr="006366CB">
        <w:rPr>
          <w:rStyle w:val="markedcontent"/>
          <w:szCs w:val="24"/>
          <w:lang w:val="en-US"/>
        </w:rPr>
        <w:t xml:space="preserve"> diantaranya memiliki skor rendah yaitu efisiensi, kontrol dan kemampuan belajarsehingga menandakan bahwa kegunaan aplikasi masih rendah dan belum memenuhi kepuasan pengguna aplikasi [8].</w:t>
      </w:r>
    </w:p>
    <w:p w:rsidR="006366CB" w:rsidRPr="006366CB" w:rsidRDefault="006366CB" w:rsidP="006366CB">
      <w:pPr>
        <w:pStyle w:val="BodyText"/>
        <w:ind w:left="173" w:right="180" w:firstLine="284"/>
        <w:jc w:val="both"/>
        <w:rPr>
          <w:rStyle w:val="longtext"/>
          <w:szCs w:val="24"/>
          <w:shd w:val="clear" w:color="auto" w:fill="FFFFFF"/>
          <w:lang w:val="en-US"/>
        </w:rPr>
      </w:pPr>
      <w:r w:rsidRPr="006366CB">
        <w:rPr>
          <w:rStyle w:val="markedcontent"/>
          <w:i/>
          <w:szCs w:val="24"/>
          <w:lang w:val="en-US"/>
        </w:rPr>
        <w:t xml:space="preserve"> </w:t>
      </w:r>
      <w:r w:rsidRPr="006366CB">
        <w:rPr>
          <w:rStyle w:val="longtext"/>
          <w:szCs w:val="24"/>
          <w:shd w:val="clear" w:color="auto" w:fill="FFFFFF"/>
          <w:lang w:val="en-US"/>
        </w:rPr>
        <w:t xml:space="preserve">Aplikasi pembelajaran </w:t>
      </w:r>
      <w:r w:rsidRPr="006366CB">
        <w:t>universitas</w:t>
      </w:r>
      <w:r w:rsidRPr="006366CB">
        <w:rPr>
          <w:rStyle w:val="longtext"/>
          <w:szCs w:val="24"/>
          <w:shd w:val="clear" w:color="auto" w:fill="FFFFFF"/>
          <w:lang w:val="en-US"/>
        </w:rPr>
        <w:t xml:space="preserve"> Sulawesi barat ini merupakan aplikasi yang sangat penting yang digunakan oleh </w:t>
      </w:r>
      <w:r w:rsidRPr="006366CB">
        <w:rPr>
          <w:rStyle w:val="longtext"/>
          <w:i/>
          <w:szCs w:val="24"/>
          <w:shd w:val="clear" w:color="auto" w:fill="FFFFFF"/>
          <w:lang w:val="en-US"/>
        </w:rPr>
        <w:t>civitas</w:t>
      </w:r>
      <w:r w:rsidRPr="006366CB">
        <w:rPr>
          <w:rStyle w:val="longtext"/>
          <w:szCs w:val="24"/>
          <w:shd w:val="clear" w:color="auto" w:fill="FFFFFF"/>
          <w:lang w:val="en-US"/>
        </w:rPr>
        <w:t xml:space="preserve"> akademik universitas Sulawesi barat untuk melakukan proses pembelajaran secara </w:t>
      </w:r>
      <w:r w:rsidRPr="006366CB">
        <w:rPr>
          <w:rStyle w:val="longtext"/>
          <w:i/>
          <w:szCs w:val="24"/>
          <w:shd w:val="clear" w:color="auto" w:fill="FFFFFF"/>
          <w:lang w:val="en-US"/>
        </w:rPr>
        <w:t>online</w:t>
      </w:r>
      <w:r w:rsidRPr="006366CB">
        <w:rPr>
          <w:rStyle w:val="longtext"/>
          <w:szCs w:val="24"/>
          <w:shd w:val="clear" w:color="auto" w:fill="FFFFFF"/>
          <w:lang w:val="en-US"/>
        </w:rPr>
        <w:t xml:space="preserve"> apabila ada kendala saat melakukan proses belajar mengajar secara lngsung atau dosen tidak sempat untuk mengajar dikelas sehingga aplikasi ini membantu mahasiswa agar tidak ketinggalan matakuliah dan dosen juga dapat mengajar tepat waktu, oleh karena itu penelitian ini perlu dilakukan untuk mengukur tingkat keberhasilan antarmuka sistem, dengan melihat beberapa aspek </w:t>
      </w:r>
      <w:r w:rsidRPr="006366CB">
        <w:rPr>
          <w:rStyle w:val="longtext"/>
          <w:i/>
          <w:szCs w:val="24"/>
          <w:shd w:val="clear" w:color="auto" w:fill="FFFFFF"/>
          <w:lang w:val="en-US"/>
        </w:rPr>
        <w:t xml:space="preserve">usabilitynya </w:t>
      </w:r>
      <w:r w:rsidRPr="006366CB">
        <w:rPr>
          <w:rStyle w:val="longtext"/>
          <w:szCs w:val="24"/>
          <w:shd w:val="clear" w:color="auto" w:fill="FFFFFF"/>
          <w:lang w:val="en-US"/>
        </w:rPr>
        <w:t>apakah pengguna puas dalam berinteraksi dengan aplikasi pembelajaran tersebut.</w:t>
      </w:r>
    </w:p>
    <w:p w:rsidR="00B019CA" w:rsidRPr="006366CB" w:rsidRDefault="00B019CA">
      <w:pPr>
        <w:pStyle w:val="BodyText"/>
        <w:rPr>
          <w:sz w:val="22"/>
        </w:rPr>
      </w:pPr>
    </w:p>
    <w:p w:rsidR="00B019CA" w:rsidRPr="006366CB" w:rsidRDefault="00B019CA">
      <w:pPr>
        <w:pStyle w:val="BodyText"/>
        <w:spacing w:before="8"/>
        <w:rPr>
          <w:sz w:val="17"/>
        </w:rPr>
      </w:pPr>
    </w:p>
    <w:p w:rsidR="00B019CA" w:rsidRDefault="00435877">
      <w:pPr>
        <w:pStyle w:val="Heading1"/>
        <w:numPr>
          <w:ilvl w:val="0"/>
          <w:numId w:val="3"/>
        </w:numPr>
        <w:tabs>
          <w:tab w:val="left" w:pos="3475"/>
        </w:tabs>
        <w:spacing w:before="1" w:line="240" w:lineRule="auto"/>
        <w:ind w:left="3474" w:hanging="241"/>
        <w:jc w:val="left"/>
      </w:pPr>
      <w:r w:rsidRPr="006366CB">
        <w:lastRenderedPageBreak/>
        <w:t>METODOLOGI</w:t>
      </w:r>
      <w:r w:rsidRPr="006366CB">
        <w:rPr>
          <w:spacing w:val="-5"/>
        </w:rPr>
        <w:t xml:space="preserve"> </w:t>
      </w:r>
      <w:r w:rsidRPr="006366CB">
        <w:t>PENELITIAN</w:t>
      </w:r>
    </w:p>
    <w:p w:rsidR="006366CB" w:rsidRDefault="006366CB" w:rsidP="006366CB">
      <w:pPr>
        <w:pStyle w:val="Heading1"/>
        <w:tabs>
          <w:tab w:val="left" w:pos="3475"/>
        </w:tabs>
        <w:spacing w:before="1" w:line="240" w:lineRule="auto"/>
        <w:ind w:left="3474"/>
        <w:jc w:val="right"/>
      </w:pPr>
    </w:p>
    <w:p w:rsidR="006366CB" w:rsidRPr="00F7140D" w:rsidRDefault="006366CB" w:rsidP="006366CB">
      <w:pPr>
        <w:pStyle w:val="ListParagraph"/>
        <w:numPr>
          <w:ilvl w:val="1"/>
          <w:numId w:val="2"/>
        </w:numPr>
        <w:tabs>
          <w:tab w:val="left" w:pos="473"/>
        </w:tabs>
        <w:rPr>
          <w:b/>
          <w:sz w:val="20"/>
          <w:szCs w:val="20"/>
          <w:lang w:val="en-US"/>
        </w:rPr>
      </w:pPr>
      <w:r w:rsidRPr="00F7140D">
        <w:rPr>
          <w:b/>
          <w:sz w:val="20"/>
          <w:szCs w:val="20"/>
          <w:lang w:val="en-US"/>
        </w:rPr>
        <w:t xml:space="preserve">Tahapan Penelitian </w:t>
      </w:r>
    </w:p>
    <w:p w:rsidR="006366CB" w:rsidRPr="00F7140D" w:rsidRDefault="006366CB" w:rsidP="000C6996">
      <w:pPr>
        <w:pStyle w:val="BodyText"/>
        <w:spacing w:before="26" w:line="252" w:lineRule="auto"/>
        <w:ind w:left="173" w:right="176" w:firstLine="284"/>
        <w:jc w:val="both"/>
        <w:rPr>
          <w:rStyle w:val="markedcontent"/>
          <w:lang w:val="en-US"/>
        </w:rPr>
      </w:pPr>
      <w:r w:rsidRPr="00F7140D">
        <w:rPr>
          <w:rStyle w:val="markedcontent"/>
        </w:rPr>
        <w:t xml:space="preserve">Tahapan penelitian </w:t>
      </w:r>
      <w:r w:rsidRPr="00F7140D">
        <w:rPr>
          <w:rStyle w:val="markedcontent"/>
          <w:lang w:val="en-US"/>
        </w:rPr>
        <w:t>merupakan urutan/langkah-langkah dalam melakukan penelitian dari awal melakukan penelitian hingga akhir</w:t>
      </w:r>
      <w:r w:rsidRPr="00F7140D">
        <w:rPr>
          <w:rStyle w:val="markedcontent"/>
        </w:rPr>
        <w:t xml:space="preserve">. Tahapan </w:t>
      </w:r>
      <w:r w:rsidRPr="00F7140D">
        <w:rPr>
          <w:rStyle w:val="markedcontent"/>
          <w:lang w:val="en-US"/>
        </w:rPr>
        <w:t xml:space="preserve">atau urutan </w:t>
      </w:r>
      <w:r w:rsidRPr="00F7140D">
        <w:rPr>
          <w:rStyle w:val="markedcontent"/>
        </w:rPr>
        <w:t xml:space="preserve">yang </w:t>
      </w:r>
      <w:r w:rsidRPr="00F7140D">
        <w:rPr>
          <w:rStyle w:val="markedcontent"/>
          <w:lang w:val="en-US"/>
        </w:rPr>
        <w:t xml:space="preserve">dapat </w:t>
      </w:r>
      <w:r w:rsidRPr="00F7140D">
        <w:rPr>
          <w:rStyle w:val="markedcontent"/>
        </w:rPr>
        <w:t xml:space="preserve">dilakukan </w:t>
      </w:r>
      <w:r w:rsidRPr="00F7140D">
        <w:rPr>
          <w:rStyle w:val="markedcontent"/>
          <w:lang w:val="en-US"/>
        </w:rPr>
        <w:t>pada</w:t>
      </w:r>
      <w:r w:rsidRPr="00F7140D">
        <w:rPr>
          <w:rStyle w:val="markedcontent"/>
        </w:rPr>
        <w:t xml:space="preserve"> penelitian ini </w:t>
      </w:r>
      <w:r w:rsidRPr="00F7140D">
        <w:rPr>
          <w:rStyle w:val="markedcontent"/>
          <w:lang w:val="en-US"/>
        </w:rPr>
        <w:t xml:space="preserve">akan dijelaskan dalam bentuk bagan alir yang dapat dilihat pada gambar 1. </w:t>
      </w:r>
    </w:p>
    <w:p w:rsidR="006366CB" w:rsidRPr="00F7140D" w:rsidRDefault="006366CB" w:rsidP="006366CB">
      <w:pPr>
        <w:pStyle w:val="ListParagraph"/>
        <w:ind w:left="0"/>
        <w:jc w:val="both"/>
        <w:rPr>
          <w:rStyle w:val="markedcontent"/>
          <w:sz w:val="20"/>
          <w:szCs w:val="20"/>
          <w:lang w:val="en-US"/>
        </w:rPr>
      </w:pPr>
    </w:p>
    <w:p w:rsidR="006366CB" w:rsidRPr="00F7140D" w:rsidRDefault="006366CB" w:rsidP="006366CB">
      <w:pPr>
        <w:pStyle w:val="ListParagraph"/>
        <w:ind w:left="0"/>
        <w:jc w:val="center"/>
        <w:rPr>
          <w:sz w:val="20"/>
          <w:szCs w:val="20"/>
          <w:lang w:val="en-US"/>
        </w:rPr>
      </w:pPr>
      <w:r w:rsidRPr="00F7140D">
        <w:rPr>
          <w:noProof/>
          <w:sz w:val="20"/>
          <w:szCs w:val="20"/>
          <w:lang w:val="en-US"/>
        </w:rPr>
        <w:drawing>
          <wp:inline distT="0" distB="0" distL="0" distR="0" wp14:anchorId="722DC94D" wp14:editId="61907F97">
            <wp:extent cx="2563499" cy="2002050"/>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2619" cy="2001363"/>
                    </a:xfrm>
                    <a:prstGeom prst="rect">
                      <a:avLst/>
                    </a:prstGeom>
                    <a:noFill/>
                    <a:ln>
                      <a:noFill/>
                    </a:ln>
                    <a:effectLst/>
                    <a:extLst/>
                  </pic:spPr>
                </pic:pic>
              </a:graphicData>
            </a:graphic>
          </wp:inline>
        </w:drawing>
      </w:r>
    </w:p>
    <w:p w:rsidR="006366CB" w:rsidRPr="00F7140D" w:rsidRDefault="006366CB" w:rsidP="006366CB">
      <w:pPr>
        <w:pStyle w:val="ListParagraph"/>
        <w:ind w:left="0"/>
        <w:jc w:val="center"/>
        <w:rPr>
          <w:sz w:val="20"/>
          <w:szCs w:val="20"/>
          <w:lang w:val="en-US"/>
        </w:rPr>
      </w:pPr>
      <w:proofErr w:type="gramStart"/>
      <w:r w:rsidRPr="00F7140D">
        <w:rPr>
          <w:b/>
          <w:sz w:val="20"/>
          <w:szCs w:val="20"/>
          <w:lang w:val="en-US"/>
        </w:rPr>
        <w:t>Gambar 1.</w:t>
      </w:r>
      <w:proofErr w:type="gramEnd"/>
      <w:r w:rsidRPr="00F7140D">
        <w:rPr>
          <w:sz w:val="20"/>
          <w:szCs w:val="20"/>
          <w:lang w:val="en-US"/>
        </w:rPr>
        <w:t xml:space="preserve"> Tahap penelitian</w:t>
      </w:r>
    </w:p>
    <w:p w:rsidR="006366CB" w:rsidRPr="00F7140D" w:rsidRDefault="006366CB" w:rsidP="006366CB">
      <w:pPr>
        <w:pStyle w:val="ListParagraph"/>
        <w:numPr>
          <w:ilvl w:val="1"/>
          <w:numId w:val="2"/>
        </w:numPr>
        <w:tabs>
          <w:tab w:val="left" w:pos="473"/>
        </w:tabs>
        <w:rPr>
          <w:b/>
          <w:sz w:val="20"/>
          <w:szCs w:val="20"/>
          <w:lang w:val="en-US"/>
        </w:rPr>
      </w:pPr>
      <w:r w:rsidRPr="00F7140D">
        <w:rPr>
          <w:b/>
          <w:sz w:val="20"/>
          <w:szCs w:val="20"/>
          <w:lang w:val="en-US"/>
        </w:rPr>
        <w:t>Identifikasi Masalah</w:t>
      </w:r>
    </w:p>
    <w:p w:rsidR="006366CB" w:rsidRPr="00F7140D" w:rsidRDefault="006366CB" w:rsidP="006366CB">
      <w:pPr>
        <w:pStyle w:val="BodyText"/>
        <w:spacing w:before="26" w:line="252" w:lineRule="auto"/>
        <w:ind w:left="173" w:right="176" w:firstLine="284"/>
        <w:jc w:val="both"/>
        <w:rPr>
          <w:lang w:val="en-US"/>
        </w:rPr>
      </w:pPr>
      <w:r w:rsidRPr="00F7140D">
        <w:rPr>
          <w:lang w:val="en-US"/>
        </w:rPr>
        <w:t xml:space="preserve">Pada tahapan ini, </w:t>
      </w:r>
      <w:proofErr w:type="gramStart"/>
      <w:r w:rsidRPr="00F7140D">
        <w:rPr>
          <w:lang w:val="en-US"/>
        </w:rPr>
        <w:t>akan</w:t>
      </w:r>
      <w:proofErr w:type="gramEnd"/>
      <w:r w:rsidRPr="00F7140D">
        <w:rPr>
          <w:lang w:val="en-US"/>
        </w:rPr>
        <w:t xml:space="preserve"> dilakukan identifikasi sebuah masalah dan melakukan persiapan untuk menentukan apa saja yang dibutuhkan dalam pengambilan data. Persiapan instrument berupa pertanyaan sebagai bahan kuesioner[9], dan menggunakan responden yang merupakan user aplikasi pembelajaran tersebut diantaranya dosen dan mahasiswa yang keseluruhan berjumlah 40 responden, pertanyaan kuesioner didasarkan pada antarmuka sistem dan pengalaman berinteraksi antara user dan aplikasi pembelajaran universitas Sulawesi barat.  </w:t>
      </w:r>
    </w:p>
    <w:p w:rsidR="006366CB" w:rsidRPr="00F7140D" w:rsidRDefault="006366CB" w:rsidP="006366CB">
      <w:pPr>
        <w:pStyle w:val="ListParagraph"/>
        <w:numPr>
          <w:ilvl w:val="1"/>
          <w:numId w:val="2"/>
        </w:numPr>
        <w:tabs>
          <w:tab w:val="left" w:pos="473"/>
        </w:tabs>
        <w:rPr>
          <w:b/>
          <w:sz w:val="20"/>
          <w:szCs w:val="20"/>
          <w:lang w:val="en-US"/>
        </w:rPr>
      </w:pPr>
      <w:r w:rsidRPr="00F7140D">
        <w:rPr>
          <w:b/>
          <w:sz w:val="20"/>
          <w:szCs w:val="20"/>
          <w:lang w:val="en-US"/>
        </w:rPr>
        <w:t>Studi Pustaka dan objek yang diamati</w:t>
      </w:r>
    </w:p>
    <w:p w:rsidR="006366CB" w:rsidRPr="00F7140D" w:rsidRDefault="006366CB" w:rsidP="006366CB">
      <w:pPr>
        <w:pStyle w:val="BodyText"/>
        <w:spacing w:before="26" w:line="252" w:lineRule="auto"/>
        <w:ind w:left="173" w:right="176" w:firstLine="284"/>
        <w:jc w:val="both"/>
        <w:rPr>
          <w:lang w:val="en-US"/>
        </w:rPr>
      </w:pPr>
      <w:r w:rsidRPr="00F7140D">
        <w:rPr>
          <w:lang w:val="en-US"/>
        </w:rPr>
        <w:t xml:space="preserve">Penelitian kepustakaan adalah teknik dalam pengumpulan data dengan tinjauan sastra tentang perpustakaan dan koleksi bahan tertulis, buku-buku, dan referensi yang relevan dengan penelitian yang akan dilakukan[10], adapun obyek yang akan diamati adalah sesuatu  yang dipelajari melalui akuisisi Informasi untuk tujuan tertentu dan kemudian dapat ditarik kesimpulan dalam hal ini objek yang digunakan adalah aplikasi pembelajaran online universitas Sulawesi barat. </w:t>
      </w:r>
    </w:p>
    <w:p w:rsidR="006366CB" w:rsidRPr="00F7140D" w:rsidRDefault="006366CB" w:rsidP="006366CB">
      <w:pPr>
        <w:pStyle w:val="ListParagraph"/>
        <w:numPr>
          <w:ilvl w:val="1"/>
          <w:numId w:val="2"/>
        </w:numPr>
        <w:tabs>
          <w:tab w:val="left" w:pos="473"/>
        </w:tabs>
        <w:rPr>
          <w:b/>
          <w:sz w:val="20"/>
          <w:szCs w:val="20"/>
          <w:lang w:val="en-US"/>
        </w:rPr>
      </w:pPr>
      <w:r w:rsidRPr="00F7140D">
        <w:rPr>
          <w:b/>
          <w:sz w:val="20"/>
          <w:szCs w:val="20"/>
          <w:lang w:val="en-US"/>
        </w:rPr>
        <w:t>Penyebaran Kuesioner</w:t>
      </w:r>
    </w:p>
    <w:p w:rsidR="006366CB" w:rsidRPr="00F7140D" w:rsidRDefault="006366CB" w:rsidP="006366CB">
      <w:pPr>
        <w:pStyle w:val="BodyText"/>
        <w:spacing w:before="26" w:line="252" w:lineRule="auto"/>
        <w:ind w:left="173" w:right="176" w:firstLine="284"/>
        <w:jc w:val="both"/>
        <w:rPr>
          <w:lang w:val="en-US"/>
        </w:rPr>
      </w:pPr>
      <w:proofErr w:type="gramStart"/>
      <w:r w:rsidRPr="00F7140D">
        <w:rPr>
          <w:iCs/>
          <w:lang w:val="en-US"/>
        </w:rPr>
        <w:t>Kuesioner Didefenisikan sebagai salah satu teknik dalam pengumpulan data yang digunakan oleh peneliti dengan melibatkan pengajuan pertanyaan yang kemudian dijawab oleh responden.</w:t>
      </w:r>
      <w:proofErr w:type="gramEnd"/>
      <w:r w:rsidRPr="00F7140D">
        <w:rPr>
          <w:iCs/>
          <w:lang w:val="en-US"/>
        </w:rPr>
        <w:t xml:space="preserve"> </w:t>
      </w:r>
      <w:proofErr w:type="gramStart"/>
      <w:r w:rsidRPr="00F7140D">
        <w:rPr>
          <w:iCs/>
          <w:lang w:val="en-US"/>
        </w:rPr>
        <w:t>Kuesioner digunakan peneliti untuk mengetahui persepsi atau kebiasaan pengguna berdasarkan responden.</w:t>
      </w:r>
      <w:proofErr w:type="gramEnd"/>
      <w:r w:rsidRPr="00F7140D">
        <w:rPr>
          <w:iCs/>
          <w:lang w:val="en-US"/>
        </w:rPr>
        <w:t xml:space="preserve"> </w:t>
      </w:r>
      <w:proofErr w:type="gramStart"/>
      <w:r w:rsidRPr="00F7140D">
        <w:rPr>
          <w:iCs/>
          <w:lang w:val="en-US"/>
        </w:rPr>
        <w:t>Kuesioner umumnya harus dilakukan pengujian terlebih dahulu untuk mengetahui apakah pertanyaan yang dikandungnya dapat dipakai sebagai ukuran yang valid dan dapat diandalkan.</w:t>
      </w:r>
      <w:proofErr w:type="gramEnd"/>
      <w:r w:rsidRPr="00F7140D">
        <w:rPr>
          <w:iCs/>
          <w:lang w:val="en-US"/>
        </w:rPr>
        <w:t xml:space="preserve"> Kuesioner dapat berupa kuesioner </w:t>
      </w:r>
      <w:r w:rsidRPr="00F7140D">
        <w:rPr>
          <w:i/>
          <w:iCs/>
          <w:lang w:val="en-US"/>
        </w:rPr>
        <w:t>online</w:t>
      </w:r>
      <w:r w:rsidRPr="00F7140D">
        <w:rPr>
          <w:iCs/>
          <w:lang w:val="en-US"/>
        </w:rPr>
        <w:t xml:space="preserve"> maupun </w:t>
      </w:r>
      <w:proofErr w:type="gramStart"/>
      <w:r w:rsidRPr="00F7140D">
        <w:rPr>
          <w:iCs/>
          <w:lang w:val="en-US"/>
        </w:rPr>
        <w:t>cetak[</w:t>
      </w:r>
      <w:proofErr w:type="gramEnd"/>
      <w:r w:rsidRPr="00F7140D">
        <w:rPr>
          <w:iCs/>
          <w:lang w:val="en-US"/>
        </w:rPr>
        <w:t xml:space="preserve">11]. Pada penelitian yang di teliti saat ini </w:t>
      </w:r>
      <w:r w:rsidRPr="00F7140D">
        <w:rPr>
          <w:lang w:val="en-US"/>
        </w:rPr>
        <w:t xml:space="preserve">Penyebaran kuesioner berfungsi untuk melakukan evaluasi antarmuka aplikasi </w:t>
      </w:r>
      <w:proofErr w:type="gramStart"/>
      <w:r w:rsidRPr="00F7140D">
        <w:rPr>
          <w:lang w:val="en-US"/>
        </w:rPr>
        <w:t>pembelajaran[</w:t>
      </w:r>
      <w:proofErr w:type="gramEnd"/>
      <w:r w:rsidRPr="00F7140D">
        <w:rPr>
          <w:lang w:val="en-US"/>
        </w:rPr>
        <w:t xml:space="preserve"> dengan mempertimbangkan beberapa aspek </w:t>
      </w:r>
      <w:r w:rsidRPr="00F7140D">
        <w:rPr>
          <w:i/>
          <w:lang w:val="en-US"/>
        </w:rPr>
        <w:t xml:space="preserve">usability </w:t>
      </w:r>
      <w:r w:rsidRPr="00F7140D">
        <w:rPr>
          <w:lang w:val="en-US"/>
        </w:rPr>
        <w:t xml:space="preserve">diantaranya </w:t>
      </w:r>
      <w:r w:rsidRPr="00F7140D">
        <w:rPr>
          <w:i/>
          <w:iCs/>
          <w:lang w:val="en-US"/>
        </w:rPr>
        <w:t>efficiency</w:t>
      </w:r>
      <w:r w:rsidRPr="00F7140D">
        <w:rPr>
          <w:iCs/>
          <w:lang w:val="en-US"/>
        </w:rPr>
        <w:t xml:space="preserve">, </w:t>
      </w:r>
      <w:r w:rsidRPr="00F7140D">
        <w:rPr>
          <w:i/>
          <w:iCs/>
          <w:lang w:val="en-US"/>
        </w:rPr>
        <w:t>learnability</w:t>
      </w:r>
      <w:r w:rsidRPr="00F7140D">
        <w:rPr>
          <w:iCs/>
          <w:lang w:val="en-US"/>
        </w:rPr>
        <w:t xml:space="preserve">, </w:t>
      </w:r>
      <w:r w:rsidRPr="00F7140D">
        <w:rPr>
          <w:i/>
          <w:iCs/>
          <w:lang w:val="en-US"/>
        </w:rPr>
        <w:t>satisfaction</w:t>
      </w:r>
      <w:r w:rsidRPr="00F7140D">
        <w:rPr>
          <w:iCs/>
          <w:lang w:val="en-US"/>
        </w:rPr>
        <w:t xml:space="preserve"> dan </w:t>
      </w:r>
      <w:r w:rsidRPr="00F7140D">
        <w:rPr>
          <w:i/>
          <w:iCs/>
          <w:lang w:val="en-US"/>
        </w:rPr>
        <w:t xml:space="preserve">memorability </w:t>
      </w:r>
      <w:r w:rsidRPr="00F7140D">
        <w:rPr>
          <w:iCs/>
          <w:lang w:val="en-US"/>
        </w:rPr>
        <w:t xml:space="preserve">dimana peneliti akan memberikan sebanyak 10 pertanyaan kepada responden dari metode </w:t>
      </w:r>
      <w:r w:rsidRPr="00F7140D">
        <w:rPr>
          <w:i/>
          <w:iCs/>
          <w:lang w:val="en-US"/>
        </w:rPr>
        <w:t xml:space="preserve">System Usability Scale </w:t>
      </w:r>
      <w:r w:rsidRPr="00F7140D">
        <w:rPr>
          <w:iCs/>
          <w:lang w:val="en-US"/>
        </w:rPr>
        <w:t xml:space="preserve">(SUS)[12]. </w:t>
      </w:r>
      <w:r w:rsidRPr="00F7140D">
        <w:t xml:space="preserve">Kuesioner </w:t>
      </w:r>
      <w:r w:rsidRPr="00F7140D">
        <w:rPr>
          <w:lang w:val="en-US"/>
        </w:rPr>
        <w:t>akan</w:t>
      </w:r>
      <w:r w:rsidRPr="00F7140D">
        <w:t xml:space="preserve"> dikirimkan oleh peneliti dibagikan kepada pengguna Aplikasi Pembelajaran Universitas Sulawesi Barat yaitu dosen dan mahasiswa guna Menentukan tingkat kepuasan pengguna terhadap aplikasi pembelajaran tersebut. Dalam survei ini, pengguna memiliki kebebasan untuk menjawab sesuai pemahamannya. kuesioner yang digunakan Survei ini adalah skala Likert. Skala Likert adalah  bentuk skala sering di</w:t>
      </w:r>
      <w:r w:rsidRPr="00F7140D">
        <w:rPr>
          <w:lang w:val="en-US"/>
        </w:rPr>
        <w:t>manfaatkan</w:t>
      </w:r>
      <w:r w:rsidRPr="00F7140D">
        <w:t xml:space="preserve"> dalam </w:t>
      </w:r>
      <w:r w:rsidRPr="00F7140D">
        <w:rPr>
          <w:lang w:val="en-US"/>
        </w:rPr>
        <w:t xml:space="preserve">pengisian </w:t>
      </w:r>
      <w:r w:rsidRPr="00F7140D">
        <w:t>kuesioner dan merupakan skala yang paling umum digunakandalam penelitian berupa survey</w:t>
      </w:r>
      <w:r w:rsidRPr="00F7140D">
        <w:rPr>
          <w:lang w:val="en-US"/>
        </w:rPr>
        <w:t xml:space="preserve">, </w:t>
      </w:r>
      <w:r w:rsidRPr="00F7140D">
        <w:rPr>
          <w:iCs/>
          <w:lang w:val="en-US"/>
        </w:rPr>
        <w:t xml:space="preserve">dengan menggunakan skala likert, dan setiap pertanyaan memiliki point antara 5 sampai dengan 1[13]. </w:t>
      </w:r>
    </w:p>
    <w:p w:rsidR="006366CB" w:rsidRPr="00F7140D" w:rsidRDefault="006366CB" w:rsidP="006366CB">
      <w:pPr>
        <w:pStyle w:val="ListParagraph"/>
        <w:numPr>
          <w:ilvl w:val="1"/>
          <w:numId w:val="2"/>
        </w:numPr>
        <w:tabs>
          <w:tab w:val="left" w:pos="473"/>
        </w:tabs>
        <w:rPr>
          <w:b/>
          <w:sz w:val="20"/>
          <w:szCs w:val="20"/>
          <w:lang w:val="en-US"/>
        </w:rPr>
      </w:pPr>
      <w:r w:rsidRPr="00F7140D">
        <w:rPr>
          <w:b/>
          <w:sz w:val="20"/>
          <w:szCs w:val="20"/>
          <w:lang w:val="en-US"/>
        </w:rPr>
        <w:t>Analisa Data</w:t>
      </w:r>
    </w:p>
    <w:p w:rsidR="006366CB" w:rsidRDefault="006366CB" w:rsidP="006366CB">
      <w:pPr>
        <w:pStyle w:val="BodyText"/>
        <w:spacing w:before="26" w:line="252" w:lineRule="auto"/>
        <w:ind w:left="173" w:right="176" w:firstLine="284"/>
        <w:jc w:val="both"/>
      </w:pPr>
      <w:r w:rsidRPr="00F7140D">
        <w:rPr>
          <w:lang w:val="en-US"/>
        </w:rPr>
        <w:t xml:space="preserve">Analisis data dilakukan berdasarkan hasil evaluasi sistem dan tiap skor yang didapatkan dari responden </w:t>
      </w:r>
      <w:proofErr w:type="gramStart"/>
      <w:r w:rsidRPr="00F7140D">
        <w:rPr>
          <w:lang w:val="en-US"/>
        </w:rPr>
        <w:t>akan</w:t>
      </w:r>
      <w:proofErr w:type="gramEnd"/>
      <w:r w:rsidRPr="00F7140D">
        <w:rPr>
          <w:lang w:val="en-US"/>
        </w:rPr>
        <w:t xml:space="preserve"> di hitung menggunakan </w:t>
      </w:r>
      <w:r w:rsidRPr="006366CB">
        <w:rPr>
          <w:iCs/>
          <w:lang w:val="en-US"/>
        </w:rPr>
        <w:t>metode</w:t>
      </w:r>
      <w:r w:rsidRPr="00F7140D">
        <w:rPr>
          <w:lang w:val="en-US"/>
        </w:rPr>
        <w:t xml:space="preserve"> </w:t>
      </w:r>
      <w:r w:rsidRPr="00F7140D">
        <w:rPr>
          <w:i/>
          <w:iCs/>
          <w:lang w:val="en-US"/>
        </w:rPr>
        <w:t xml:space="preserve">System Usability Scale </w:t>
      </w:r>
      <w:r w:rsidRPr="00F7140D">
        <w:rPr>
          <w:iCs/>
          <w:lang w:val="en-US"/>
        </w:rPr>
        <w:t xml:space="preserve">(SUS). </w:t>
      </w:r>
      <w:proofErr w:type="gramStart"/>
      <w:r w:rsidRPr="00F7140D">
        <w:rPr>
          <w:iCs/>
          <w:lang w:val="en-US"/>
        </w:rPr>
        <w:t>Skala Kegunaan Sistem (SUS) digunakan sebagai metode Untuk mengukur tingkat kepuasan pengguna, model ini diimplementasikan dalam bentuk kuesioner dirakit atau siap untuk digunakan untuk tujuan penelitian.</w:t>
      </w:r>
      <w:proofErr w:type="gramEnd"/>
      <w:r w:rsidRPr="00F7140D">
        <w:rPr>
          <w:iCs/>
          <w:lang w:val="en-US"/>
        </w:rPr>
        <w:t xml:space="preserve"> Model SUS terdiri dari 5 Skala Likert adalah: Sangat Tidak Setuju (STS), Tidak Setuju (TS), Netral (N), Setuju (S), dan Sangat Setuju (ST). </w:t>
      </w:r>
      <w:proofErr w:type="gramStart"/>
      <w:r w:rsidRPr="00F7140D">
        <w:rPr>
          <w:iCs/>
          <w:lang w:val="en-US"/>
        </w:rPr>
        <w:t>dari</w:t>
      </w:r>
      <w:proofErr w:type="gramEnd"/>
      <w:r w:rsidRPr="00F7140D">
        <w:rPr>
          <w:iCs/>
          <w:lang w:val="en-US"/>
        </w:rPr>
        <w:t xml:space="preserve"> hasil pengukuran atau skor yang diperoleh kemudian ditampilkan berdasarkan interpretasi SUS yang digunakan ditentukan dalam aturan SUS. </w:t>
      </w:r>
      <w:r w:rsidRPr="00F7140D">
        <w:t>Setelah dilakukan perhitungan, dan mendapatkan skor SUS r</w:t>
      </w:r>
      <w:r w:rsidRPr="00F7140D">
        <w:rPr>
          <w:lang w:val="en-US"/>
        </w:rPr>
        <w:t>erata</w:t>
      </w:r>
      <w:r w:rsidRPr="00F7140D">
        <w:t xml:space="preserve"> dari semua responden, maka hasilnya kemudian disesuaikan dengan perkiraan atau rumus skala SUS, setelah itu ditunjukkan dalam kategori mana skor tes rata-rata diperoleh</w:t>
      </w:r>
      <w:r w:rsidRPr="00F7140D">
        <w:rPr>
          <w:lang w:val="en-US"/>
        </w:rPr>
        <w:t xml:space="preserve">. </w:t>
      </w:r>
      <w:r w:rsidRPr="00F7140D">
        <w:t xml:space="preserve">Teknik analisis data dilakukan setelah masing-masing data </w:t>
      </w:r>
      <w:r w:rsidRPr="00F7140D">
        <w:rPr>
          <w:lang w:val="en-US"/>
        </w:rPr>
        <w:t>pengguna</w:t>
      </w:r>
      <w:r w:rsidRPr="00F7140D">
        <w:t xml:space="preserve"> terkumpul, kemudian dihitung berdasarkan rumus Skala </w:t>
      </w:r>
      <w:r w:rsidRPr="00F7140D">
        <w:lastRenderedPageBreak/>
        <w:t>Kegunaan Sistem</w:t>
      </w:r>
      <w:r w:rsidRPr="00F7140D">
        <w:rPr>
          <w:lang w:val="en-US"/>
        </w:rPr>
        <w:t>[14]</w:t>
      </w:r>
      <w:r w:rsidRPr="00F7140D">
        <w:t>. Berikut  adalah rumus untuk menghitung skor SUS:</w:t>
      </w:r>
    </w:p>
    <w:p w:rsidR="006366CB" w:rsidRPr="00F7140D" w:rsidRDefault="006366CB" w:rsidP="006366CB">
      <w:pPr>
        <w:pStyle w:val="BodyText"/>
        <w:spacing w:before="26" w:line="252" w:lineRule="auto"/>
        <w:ind w:left="173" w:right="176" w:firstLine="284"/>
        <w:jc w:val="both"/>
        <w:rPr>
          <w:lang w:val="en-US"/>
        </w:rPr>
      </w:pPr>
    </w:p>
    <w:p w:rsidR="006366CB" w:rsidRPr="00F7140D" w:rsidRDefault="006366CB" w:rsidP="006366CB">
      <w:pPr>
        <w:jc w:val="both"/>
        <w:rPr>
          <w:sz w:val="20"/>
          <w:szCs w:val="20"/>
          <w:lang w:val="en-US"/>
        </w:rPr>
      </w:pPr>
      <w:r w:rsidRPr="00F7140D">
        <w:rPr>
          <w:noProof/>
          <w:sz w:val="20"/>
          <w:szCs w:val="20"/>
          <w:lang w:val="en-US"/>
        </w:rPr>
        <w:drawing>
          <wp:inline distT="0" distB="0" distL="0" distR="0" wp14:anchorId="7F7B9DFE" wp14:editId="446906D2">
            <wp:extent cx="1626235" cy="725170"/>
            <wp:effectExtent l="0" t="0" r="0" b="0"/>
            <wp:docPr id="2" name="Picture 2" descr="https://www.edisusilo.com/wp-content/uploads/2019/02/cara-menggunakan-system-usability-scale-rum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disusilo.com/wp-content/uploads/2019/02/cara-menggunakan-system-usability-scale-rumu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6235" cy="725170"/>
                    </a:xfrm>
                    <a:prstGeom prst="rect">
                      <a:avLst/>
                    </a:prstGeom>
                    <a:noFill/>
                    <a:ln>
                      <a:noFill/>
                    </a:ln>
                  </pic:spPr>
                </pic:pic>
              </a:graphicData>
            </a:graphic>
          </wp:inline>
        </w:drawing>
      </w:r>
    </w:p>
    <w:p w:rsidR="006366CB" w:rsidRPr="00F7140D" w:rsidRDefault="006366CB" w:rsidP="006366CB">
      <w:pPr>
        <w:jc w:val="both"/>
        <w:rPr>
          <w:sz w:val="20"/>
          <w:szCs w:val="20"/>
          <w:lang w:val="en-US"/>
        </w:rPr>
      </w:pPr>
      <w:r w:rsidRPr="00F7140D">
        <w:rPr>
          <w:noProof/>
          <w:sz w:val="20"/>
          <w:szCs w:val="20"/>
          <w:lang w:val="en-US"/>
        </w:rPr>
        <w:drawing>
          <wp:inline distT="0" distB="0" distL="0" distR="0" wp14:anchorId="0C376F33" wp14:editId="45B1A0E3">
            <wp:extent cx="2540725" cy="651278"/>
            <wp:effectExtent l="0" t="0" r="0" b="0"/>
            <wp:docPr id="4" name="Picture 4" descr="https://www.edisusilo.com/wp-content/uploads/2019/02/cara-menggunakan-system-usability-scale-rumus-d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disusilo.com/wp-content/uploads/2019/02/cara-menggunakan-system-usability-scale-rumus-detail.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876" cy="651317"/>
                    </a:xfrm>
                    <a:prstGeom prst="rect">
                      <a:avLst/>
                    </a:prstGeom>
                    <a:noFill/>
                    <a:ln>
                      <a:noFill/>
                    </a:ln>
                  </pic:spPr>
                </pic:pic>
              </a:graphicData>
            </a:graphic>
          </wp:inline>
        </w:drawing>
      </w:r>
      <w:r w:rsidRPr="00F7140D">
        <w:rPr>
          <w:sz w:val="20"/>
          <w:szCs w:val="20"/>
          <w:lang w:val="en-US"/>
        </w:rPr>
        <w:tab/>
      </w:r>
      <w:r w:rsidRPr="00F7140D">
        <w:rPr>
          <w:sz w:val="20"/>
          <w:szCs w:val="20"/>
          <w:lang w:val="en-US"/>
        </w:rPr>
        <w:tab/>
      </w:r>
      <w:r w:rsidRPr="00F7140D">
        <w:rPr>
          <w:sz w:val="20"/>
          <w:szCs w:val="20"/>
          <w:lang w:val="en-US"/>
        </w:rPr>
        <w:tab/>
      </w:r>
      <w:r w:rsidRPr="00F7140D">
        <w:rPr>
          <w:sz w:val="20"/>
          <w:szCs w:val="20"/>
          <w:lang w:val="en-US"/>
        </w:rPr>
        <w:tab/>
      </w:r>
      <w:r w:rsidRPr="00F7140D">
        <w:rPr>
          <w:sz w:val="20"/>
          <w:szCs w:val="20"/>
          <w:lang w:val="en-US"/>
        </w:rPr>
        <w:tab/>
        <w:t>(1)</w:t>
      </w:r>
    </w:p>
    <w:p w:rsidR="006366CB" w:rsidRPr="00F7140D" w:rsidRDefault="006366CB" w:rsidP="006366CB">
      <w:pPr>
        <w:jc w:val="both"/>
        <w:rPr>
          <w:sz w:val="20"/>
          <w:szCs w:val="20"/>
          <w:lang w:val="en-US"/>
        </w:rPr>
      </w:pPr>
    </w:p>
    <w:p w:rsidR="006366CB" w:rsidRPr="00F7140D" w:rsidRDefault="006366CB" w:rsidP="006366CB">
      <w:pPr>
        <w:jc w:val="both"/>
        <w:rPr>
          <w:sz w:val="20"/>
          <w:szCs w:val="20"/>
          <w:lang w:val="en-US"/>
        </w:rPr>
      </w:pPr>
    </w:p>
    <w:p w:rsidR="006366CB" w:rsidRPr="006366CB" w:rsidRDefault="006366CB" w:rsidP="006366CB">
      <w:pPr>
        <w:pStyle w:val="ListParagraph"/>
        <w:numPr>
          <w:ilvl w:val="1"/>
          <w:numId w:val="2"/>
        </w:numPr>
        <w:tabs>
          <w:tab w:val="left" w:pos="473"/>
        </w:tabs>
        <w:rPr>
          <w:b/>
          <w:sz w:val="20"/>
          <w:szCs w:val="20"/>
          <w:lang w:val="en-US"/>
        </w:rPr>
      </w:pPr>
      <w:r>
        <w:rPr>
          <w:b/>
          <w:sz w:val="20"/>
          <w:szCs w:val="20"/>
          <w:lang w:val="en-US"/>
        </w:rPr>
        <w:tab/>
      </w:r>
      <w:r w:rsidRPr="006366CB">
        <w:rPr>
          <w:b/>
          <w:sz w:val="20"/>
        </w:rPr>
        <w:t>Kesimpulan</w:t>
      </w:r>
    </w:p>
    <w:p w:rsidR="006366CB" w:rsidRPr="006366CB" w:rsidRDefault="006366CB" w:rsidP="006366CB">
      <w:pPr>
        <w:pStyle w:val="BodyText"/>
        <w:spacing w:before="26" w:line="252" w:lineRule="auto"/>
        <w:ind w:left="173" w:right="176" w:firstLine="284"/>
        <w:jc w:val="both"/>
      </w:pPr>
      <w:proofErr w:type="gramStart"/>
      <w:r w:rsidRPr="00F7140D">
        <w:rPr>
          <w:lang w:val="en-US"/>
        </w:rPr>
        <w:t>pada</w:t>
      </w:r>
      <w:proofErr w:type="gramEnd"/>
      <w:r w:rsidRPr="00F7140D">
        <w:rPr>
          <w:lang w:val="en-US"/>
        </w:rPr>
        <w:t xml:space="preserve"> tahap kesimpulan, akan disimpulkan semua hasil analisis dan pembahasan tentang aplikasi pembelajaran universitas Sulawesi barat yang dirumuskan</w:t>
      </w:r>
    </w:p>
    <w:p w:rsidR="00B019CA" w:rsidRPr="006366CB" w:rsidRDefault="00435877">
      <w:pPr>
        <w:pStyle w:val="Heading1"/>
        <w:numPr>
          <w:ilvl w:val="0"/>
          <w:numId w:val="3"/>
        </w:numPr>
        <w:tabs>
          <w:tab w:val="left" w:pos="3585"/>
        </w:tabs>
        <w:spacing w:before="488"/>
        <w:ind w:left="3584" w:hanging="286"/>
        <w:jc w:val="left"/>
      </w:pPr>
      <w:r w:rsidRPr="006366CB">
        <w:t>HASIL</w:t>
      </w:r>
      <w:r w:rsidRPr="006366CB">
        <w:rPr>
          <w:spacing w:val="-2"/>
        </w:rPr>
        <w:t xml:space="preserve"> </w:t>
      </w:r>
      <w:r w:rsidRPr="006366CB">
        <w:t>DAN</w:t>
      </w:r>
      <w:r w:rsidRPr="006366CB">
        <w:rPr>
          <w:spacing w:val="-2"/>
        </w:rPr>
        <w:t xml:space="preserve"> </w:t>
      </w:r>
      <w:r w:rsidRPr="006366CB">
        <w:t>PEMBAHASAN</w:t>
      </w:r>
    </w:p>
    <w:p w:rsidR="006366CB" w:rsidRDefault="006366CB">
      <w:pPr>
        <w:pStyle w:val="BodyText"/>
        <w:ind w:left="173" w:right="179" w:firstLine="284"/>
        <w:jc w:val="both"/>
        <w:rPr>
          <w:lang w:val="en-US"/>
        </w:rPr>
      </w:pPr>
      <w:proofErr w:type="gramStart"/>
      <w:r w:rsidRPr="00F7140D">
        <w:rPr>
          <w:lang w:val="en-US"/>
        </w:rPr>
        <w:t xml:space="preserve">Hasil penerapan metode </w:t>
      </w:r>
      <w:r w:rsidRPr="00F7140D">
        <w:rPr>
          <w:bCs/>
          <w:lang w:val="en-US"/>
        </w:rPr>
        <w:t>kegunaan</w:t>
      </w:r>
      <w:r w:rsidRPr="00F7140D">
        <w:rPr>
          <w:lang w:val="en-US"/>
        </w:rPr>
        <w:t xml:space="preserve"> </w:t>
      </w:r>
      <w:r w:rsidRPr="00F7140D">
        <w:rPr>
          <w:bCs/>
          <w:lang w:val="en-US"/>
        </w:rPr>
        <w:t>Pengujian</w:t>
      </w:r>
      <w:r w:rsidRPr="00F7140D">
        <w:rPr>
          <w:lang w:val="en-US"/>
        </w:rPr>
        <w:t xml:space="preserve"> </w:t>
      </w:r>
      <w:r w:rsidRPr="00F7140D">
        <w:rPr>
          <w:bCs/>
          <w:lang w:val="en-US"/>
        </w:rPr>
        <w:t>dalam</w:t>
      </w:r>
      <w:r w:rsidRPr="00F7140D">
        <w:rPr>
          <w:lang w:val="en-US"/>
        </w:rPr>
        <w:t xml:space="preserve"> evaluasi </w:t>
      </w:r>
      <w:r w:rsidRPr="00F7140D">
        <w:rPr>
          <w:i/>
          <w:lang w:val="en-US"/>
        </w:rPr>
        <w:t>usability</w:t>
      </w:r>
      <w:r w:rsidRPr="00F7140D">
        <w:rPr>
          <w:lang w:val="en-US"/>
        </w:rPr>
        <w:t xml:space="preserve"> </w:t>
      </w:r>
      <w:r w:rsidR="00435877" w:rsidRPr="00435877">
        <w:rPr>
          <w:i/>
          <w:lang w:val="en-US"/>
        </w:rPr>
        <w:t>human computer interaction</w:t>
      </w:r>
      <w:r w:rsidR="00435877">
        <w:rPr>
          <w:lang w:val="en-US"/>
        </w:rPr>
        <w:t xml:space="preserve"> </w:t>
      </w:r>
      <w:r w:rsidRPr="00F7140D">
        <w:rPr>
          <w:lang w:val="en-US"/>
        </w:rPr>
        <w:t xml:space="preserve">pada aplikasi pembelajaran universitas Sulawesi barat </w:t>
      </w:r>
      <w:r w:rsidRPr="00F7140D">
        <w:rPr>
          <w:bCs/>
          <w:lang w:val="en-US"/>
        </w:rPr>
        <w:t>dalam</w:t>
      </w:r>
      <w:r w:rsidRPr="00F7140D">
        <w:rPr>
          <w:lang w:val="en-US"/>
        </w:rPr>
        <w:t xml:space="preserve"> </w:t>
      </w:r>
      <w:r w:rsidRPr="00F7140D">
        <w:rPr>
          <w:bCs/>
          <w:lang w:val="en-US"/>
        </w:rPr>
        <w:t>bentuk</w:t>
      </w:r>
      <w:r w:rsidRPr="00F7140D">
        <w:rPr>
          <w:lang w:val="en-US"/>
        </w:rPr>
        <w:t xml:space="preserve"> </w:t>
      </w:r>
      <w:r w:rsidRPr="00F7140D">
        <w:rPr>
          <w:bCs/>
          <w:i/>
          <w:lang w:val="en-US"/>
        </w:rPr>
        <w:t>website</w:t>
      </w:r>
      <w:r w:rsidRPr="00F7140D">
        <w:rPr>
          <w:bCs/>
        </w:rPr>
        <w:t>.</w:t>
      </w:r>
      <w:proofErr w:type="gramEnd"/>
      <w:r w:rsidRPr="00F7140D">
        <w:rPr>
          <w:bCs/>
        </w:rPr>
        <w:t xml:space="preserve"> </w:t>
      </w:r>
      <w:proofErr w:type="gramStart"/>
      <w:r w:rsidRPr="00F7140D">
        <w:rPr>
          <w:bCs/>
          <w:lang w:val="en-US"/>
        </w:rPr>
        <w:t>Web</w:t>
      </w:r>
      <w:r w:rsidRPr="00F7140D">
        <w:rPr>
          <w:lang w:val="en-US"/>
        </w:rPr>
        <w:t xml:space="preserve"> yang dibangun menggunakan </w:t>
      </w:r>
      <w:r w:rsidRPr="00F7140D">
        <w:rPr>
          <w:bCs/>
          <w:lang w:val="en-US"/>
        </w:rPr>
        <w:t>skrip</w:t>
      </w:r>
      <w:r w:rsidRPr="00F7140D">
        <w:rPr>
          <w:lang w:val="en-US"/>
        </w:rPr>
        <w:t xml:space="preserve"> PHP.</w:t>
      </w:r>
      <w:proofErr w:type="gramEnd"/>
      <w:r w:rsidRPr="00F7140D">
        <w:rPr>
          <w:lang w:val="en-US"/>
        </w:rPr>
        <w:t xml:space="preserve"> </w:t>
      </w:r>
      <w:r w:rsidRPr="00F7140D">
        <w:rPr>
          <w:bCs/>
          <w:lang w:val="en-US"/>
        </w:rPr>
        <w:t xml:space="preserve">Adapun </w:t>
      </w:r>
      <w:r w:rsidRPr="00F7140D">
        <w:rPr>
          <w:lang w:val="en-US"/>
        </w:rPr>
        <w:t xml:space="preserve">situs </w:t>
      </w:r>
      <w:r w:rsidRPr="00F7140D">
        <w:rPr>
          <w:bCs/>
          <w:lang w:val="en-US"/>
        </w:rPr>
        <w:t>web aplikasi pembelajaran tersebut adalah https://</w:t>
      </w:r>
      <w:r w:rsidRPr="00F7140D">
        <w:rPr>
          <w:bCs/>
          <w:i/>
          <w:lang w:val="en-US"/>
        </w:rPr>
        <w:t>elearning</w:t>
      </w:r>
      <w:r w:rsidRPr="00F7140D">
        <w:rPr>
          <w:bCs/>
          <w:lang w:val="en-US"/>
        </w:rPr>
        <w:t xml:space="preserve">.unsulbar.ac.id/ </w:t>
      </w:r>
      <w:r w:rsidRPr="00F7140D">
        <w:rPr>
          <w:lang w:val="en-US"/>
        </w:rPr>
        <w:t>yang tampilan interaksi manusia dan komputernya seperti di bawah ini:</w:t>
      </w:r>
    </w:p>
    <w:p w:rsidR="00435877" w:rsidRPr="00F7140D" w:rsidRDefault="00435877" w:rsidP="00435877">
      <w:pPr>
        <w:pStyle w:val="Heading2"/>
        <w:keepNext/>
        <w:widowControl/>
        <w:numPr>
          <w:ilvl w:val="1"/>
          <w:numId w:val="14"/>
        </w:numPr>
        <w:autoSpaceDE/>
        <w:autoSpaceDN/>
        <w:spacing w:before="120" w:after="120"/>
        <w:ind w:left="530" w:hanging="357"/>
        <w:jc w:val="left"/>
        <w:rPr>
          <w:i/>
        </w:rPr>
      </w:pPr>
      <w:r w:rsidRPr="00F7140D">
        <w:t>Halaman Interaksi Dosen</w:t>
      </w:r>
    </w:p>
    <w:p w:rsidR="00435877" w:rsidRPr="00F7140D" w:rsidRDefault="00435877" w:rsidP="00435877">
      <w:pPr>
        <w:pStyle w:val="BodyText"/>
        <w:ind w:left="173" w:right="179" w:firstLine="284"/>
        <w:jc w:val="both"/>
        <w:rPr>
          <w:lang w:val="en-US"/>
        </w:rPr>
      </w:pPr>
      <w:r w:rsidRPr="00F7140D">
        <w:rPr>
          <w:lang w:val="en-US"/>
        </w:rPr>
        <w:t xml:space="preserve">Halaman interaksi dosen merupakan antarmuka dosen ke sistem untuk saling </w:t>
      </w:r>
      <w:proofErr w:type="gramStart"/>
      <w:r w:rsidRPr="00F7140D">
        <w:rPr>
          <w:lang w:val="en-US"/>
        </w:rPr>
        <w:t>berinteraksi[</w:t>
      </w:r>
      <w:proofErr w:type="gramEnd"/>
      <w:r w:rsidRPr="00F7140D">
        <w:rPr>
          <w:lang w:val="en-US"/>
        </w:rPr>
        <w:t>15], terdapat 2 halaman interaksi yang utama yang digunakan dosen untuk melakukan proses mengajar diantaranya:</w:t>
      </w:r>
    </w:p>
    <w:p w:rsidR="00435877" w:rsidRPr="00435877" w:rsidRDefault="00435877" w:rsidP="00435877">
      <w:pPr>
        <w:pStyle w:val="Heading3"/>
        <w:keepLines w:val="0"/>
        <w:widowControl/>
        <w:numPr>
          <w:ilvl w:val="2"/>
          <w:numId w:val="14"/>
        </w:numPr>
        <w:autoSpaceDE/>
        <w:autoSpaceDN/>
        <w:spacing w:before="120"/>
        <w:ind w:left="893"/>
        <w:rPr>
          <w:rFonts w:ascii="Times New Roman" w:hAnsi="Times New Roman" w:cs="Times New Roman"/>
          <w:color w:val="auto"/>
          <w:sz w:val="20"/>
          <w:szCs w:val="20"/>
        </w:rPr>
      </w:pPr>
      <w:r w:rsidRPr="00435877">
        <w:rPr>
          <w:rFonts w:ascii="Times New Roman" w:hAnsi="Times New Roman" w:cs="Times New Roman"/>
          <w:i/>
          <w:color w:val="auto"/>
          <w:sz w:val="20"/>
          <w:szCs w:val="20"/>
        </w:rPr>
        <w:t>User Interface</w:t>
      </w:r>
      <w:r w:rsidRPr="00435877">
        <w:rPr>
          <w:rFonts w:ascii="Times New Roman" w:hAnsi="Times New Roman" w:cs="Times New Roman"/>
          <w:color w:val="auto"/>
          <w:sz w:val="20"/>
          <w:szCs w:val="20"/>
        </w:rPr>
        <w:t xml:space="preserve"> Halaman Daftar Matakuliah</w:t>
      </w:r>
    </w:p>
    <w:p w:rsidR="00435877" w:rsidRPr="00435877" w:rsidRDefault="00435877" w:rsidP="00435877">
      <w:pPr>
        <w:jc w:val="both"/>
        <w:rPr>
          <w:sz w:val="20"/>
          <w:szCs w:val="20"/>
          <w:lang w:val="en-US"/>
        </w:rPr>
      </w:pPr>
    </w:p>
    <w:p w:rsidR="00435877" w:rsidRPr="00F7140D" w:rsidRDefault="00435877" w:rsidP="00435877">
      <w:pPr>
        <w:pStyle w:val="BodyText"/>
        <w:ind w:left="173" w:right="179" w:firstLine="284"/>
        <w:jc w:val="both"/>
        <w:rPr>
          <w:lang w:val="en-US"/>
        </w:rPr>
      </w:pPr>
      <w:proofErr w:type="gramStart"/>
      <w:r w:rsidRPr="00F7140D">
        <w:rPr>
          <w:lang w:val="en-US"/>
        </w:rPr>
        <w:t>pada</w:t>
      </w:r>
      <w:proofErr w:type="gramEnd"/>
      <w:r w:rsidRPr="00F7140D">
        <w:rPr>
          <w:lang w:val="en-US"/>
        </w:rPr>
        <w:t xml:space="preserve"> halaman ini terdapat 2 menu yaitu </w:t>
      </w:r>
      <w:r w:rsidRPr="00F7140D">
        <w:rPr>
          <w:i/>
          <w:lang w:val="en-US"/>
        </w:rPr>
        <w:t>homepage</w:t>
      </w:r>
      <w:r w:rsidRPr="00F7140D">
        <w:rPr>
          <w:lang w:val="en-US"/>
        </w:rPr>
        <w:t xml:space="preserve"> dan daftar matakuliah ku, tampilan pada gambar 2. </w:t>
      </w:r>
      <w:proofErr w:type="gramStart"/>
      <w:r w:rsidRPr="00F7140D">
        <w:rPr>
          <w:lang w:val="en-US"/>
        </w:rPr>
        <w:t>di</w:t>
      </w:r>
      <w:proofErr w:type="gramEnd"/>
      <w:r w:rsidRPr="00F7140D">
        <w:rPr>
          <w:lang w:val="en-US"/>
        </w:rPr>
        <w:t xml:space="preserve"> bawah merupakan tampilan dari menu daftar matakuliah ku dimana interaksi yang dilakukan dosen adalah dapat membuat beberapa daftar mata kuliah yang nantinya akan di pilih oleh mahasiswa sesuai kelasnya masing-masing, dosen juga dapat mengubah profil, mengecek pesan dari mahasiswa dan lain sebagainya. </w:t>
      </w:r>
    </w:p>
    <w:p w:rsidR="00435877" w:rsidRPr="00F7140D" w:rsidRDefault="00435877" w:rsidP="00435877">
      <w:pPr>
        <w:jc w:val="center"/>
        <w:rPr>
          <w:sz w:val="20"/>
          <w:szCs w:val="20"/>
          <w:lang w:val="en-US"/>
        </w:rPr>
      </w:pPr>
      <w:r w:rsidRPr="00F7140D">
        <w:rPr>
          <w:noProof/>
          <w:sz w:val="20"/>
          <w:szCs w:val="20"/>
          <w:lang w:val="en-US"/>
        </w:rPr>
        <w:drawing>
          <wp:inline distT="0" distB="0" distL="0" distR="0" wp14:anchorId="0DCCBC4B" wp14:editId="02603FCC">
            <wp:extent cx="3663950" cy="23228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63950" cy="2322830"/>
                    </a:xfrm>
                    <a:prstGeom prst="rect">
                      <a:avLst/>
                    </a:prstGeom>
                    <a:noFill/>
                  </pic:spPr>
                </pic:pic>
              </a:graphicData>
            </a:graphic>
          </wp:inline>
        </w:drawing>
      </w:r>
    </w:p>
    <w:p w:rsidR="00435877" w:rsidRDefault="00435877" w:rsidP="00435877">
      <w:pPr>
        <w:jc w:val="center"/>
        <w:rPr>
          <w:sz w:val="20"/>
          <w:szCs w:val="20"/>
          <w:lang w:val="en-US"/>
        </w:rPr>
      </w:pPr>
      <w:proofErr w:type="gramStart"/>
      <w:r w:rsidRPr="00F7140D">
        <w:rPr>
          <w:b/>
          <w:sz w:val="20"/>
          <w:szCs w:val="20"/>
          <w:lang w:val="en-US"/>
        </w:rPr>
        <w:t>Gambar 2.</w:t>
      </w:r>
      <w:proofErr w:type="gramEnd"/>
      <w:r w:rsidRPr="00F7140D">
        <w:rPr>
          <w:sz w:val="20"/>
          <w:szCs w:val="20"/>
          <w:lang w:val="en-US"/>
        </w:rPr>
        <w:t xml:space="preserve"> Daftar matakuliah ku</w:t>
      </w:r>
    </w:p>
    <w:p w:rsidR="00435877" w:rsidRPr="00435877" w:rsidRDefault="00435877" w:rsidP="00435877">
      <w:pPr>
        <w:pStyle w:val="Heading3"/>
        <w:keepLines w:val="0"/>
        <w:widowControl/>
        <w:numPr>
          <w:ilvl w:val="2"/>
          <w:numId w:val="14"/>
        </w:numPr>
        <w:autoSpaceDE/>
        <w:autoSpaceDN/>
        <w:spacing w:before="120"/>
        <w:ind w:left="893"/>
        <w:rPr>
          <w:rFonts w:ascii="Times New Roman" w:hAnsi="Times New Roman" w:cs="Times New Roman"/>
          <w:color w:val="auto"/>
          <w:sz w:val="20"/>
          <w:szCs w:val="20"/>
          <w:lang w:val="en-US"/>
        </w:rPr>
      </w:pPr>
      <w:r w:rsidRPr="00435877">
        <w:rPr>
          <w:rFonts w:ascii="Times New Roman" w:hAnsi="Times New Roman" w:cs="Times New Roman"/>
          <w:i/>
          <w:color w:val="auto"/>
          <w:sz w:val="20"/>
          <w:szCs w:val="20"/>
          <w:lang w:val="en-US"/>
        </w:rPr>
        <w:t>User interface fiture</w:t>
      </w:r>
      <w:r w:rsidRPr="00435877">
        <w:rPr>
          <w:rFonts w:ascii="Times New Roman" w:hAnsi="Times New Roman" w:cs="Times New Roman"/>
          <w:color w:val="auto"/>
          <w:sz w:val="20"/>
          <w:szCs w:val="20"/>
          <w:lang w:val="en-US"/>
        </w:rPr>
        <w:t xml:space="preserve"> proses </w:t>
      </w:r>
      <w:r w:rsidRPr="00435877">
        <w:rPr>
          <w:rFonts w:ascii="Times New Roman" w:hAnsi="Times New Roman" w:cs="Times New Roman"/>
          <w:color w:val="auto"/>
          <w:sz w:val="20"/>
          <w:szCs w:val="20"/>
        </w:rPr>
        <w:t>pembelajaran</w:t>
      </w:r>
    </w:p>
    <w:p w:rsidR="00435877" w:rsidRPr="00F7140D" w:rsidRDefault="00435877" w:rsidP="00435877">
      <w:pPr>
        <w:pStyle w:val="BodyText"/>
        <w:ind w:left="173" w:right="179" w:firstLine="284"/>
        <w:jc w:val="both"/>
        <w:rPr>
          <w:lang w:val="en-US"/>
        </w:rPr>
      </w:pPr>
      <w:proofErr w:type="gramStart"/>
      <w:r w:rsidRPr="00F7140D">
        <w:rPr>
          <w:lang w:val="en-US"/>
        </w:rPr>
        <w:t xml:space="preserve">Halaman ini juga merupakan halaman interaksi dosen, terdapat banyak sekali pilihan yang dapat dilakukan dosen mulai dari menambahkan materinya pada menu </w:t>
      </w:r>
      <w:r w:rsidRPr="00F7140D">
        <w:rPr>
          <w:i/>
          <w:lang w:val="en-US"/>
        </w:rPr>
        <w:t>document</w:t>
      </w:r>
      <w:r w:rsidRPr="00F7140D">
        <w:rPr>
          <w:lang w:val="en-US"/>
        </w:rPr>
        <w:t xml:space="preserve"> kemudian mengunggahnya pada menu </w:t>
      </w:r>
      <w:r w:rsidRPr="00F7140D">
        <w:rPr>
          <w:i/>
          <w:lang w:val="en-US"/>
        </w:rPr>
        <w:t>learning path</w:t>
      </w:r>
      <w:r w:rsidRPr="00F7140D">
        <w:rPr>
          <w:lang w:val="en-US"/>
        </w:rPr>
        <w:t xml:space="preserve"> agar mahasiswa dapat melihat materi yang diberikan oleh dosen, dosen juga dapat memberikan tugas dan soal ujian pada menu </w:t>
      </w:r>
      <w:r w:rsidRPr="00F7140D">
        <w:rPr>
          <w:i/>
          <w:lang w:val="en-US"/>
        </w:rPr>
        <w:t>assignments</w:t>
      </w:r>
      <w:r w:rsidRPr="00F7140D">
        <w:rPr>
          <w:lang w:val="en-US"/>
        </w:rPr>
        <w:t xml:space="preserve"> dan </w:t>
      </w:r>
      <w:r w:rsidRPr="00F7140D">
        <w:rPr>
          <w:i/>
          <w:lang w:val="en-US"/>
        </w:rPr>
        <w:t>tests</w:t>
      </w:r>
      <w:r w:rsidRPr="00F7140D">
        <w:rPr>
          <w:lang w:val="en-US"/>
        </w:rPr>
        <w:t xml:space="preserve"> dan masih banyak fungsi lainnya yang dapat dilakukan oleh dosen.</w:t>
      </w:r>
      <w:proofErr w:type="gramEnd"/>
      <w:r w:rsidRPr="00F7140D">
        <w:rPr>
          <w:lang w:val="en-US"/>
        </w:rPr>
        <w:t xml:space="preserve"> </w:t>
      </w:r>
      <w:proofErr w:type="gramStart"/>
      <w:r w:rsidRPr="00F7140D">
        <w:rPr>
          <w:lang w:val="en-US"/>
        </w:rPr>
        <w:t>pada</w:t>
      </w:r>
      <w:proofErr w:type="gramEnd"/>
      <w:r w:rsidRPr="00F7140D">
        <w:rPr>
          <w:lang w:val="en-US"/>
        </w:rPr>
        <w:t xml:space="preserve"> halaman ini dosen juga mempunyai hak untuk mengatur menu mana yang akan terlihat pada antarmuka sistem khusus mahasiswa dengan menonaktifkan atau mengaktifkan </w:t>
      </w:r>
      <w:r w:rsidRPr="00F7140D">
        <w:rPr>
          <w:i/>
          <w:lang w:val="en-US"/>
        </w:rPr>
        <w:t>fiture-fiture</w:t>
      </w:r>
      <w:r w:rsidRPr="00F7140D">
        <w:rPr>
          <w:lang w:val="en-US"/>
        </w:rPr>
        <w:t xml:space="preserve"> tersebut seperti yang di tunjukkan pada gambar 3.</w:t>
      </w:r>
    </w:p>
    <w:p w:rsidR="00435877" w:rsidRPr="00F7140D" w:rsidRDefault="00435877" w:rsidP="00435877">
      <w:pPr>
        <w:pStyle w:val="ListParagraph"/>
        <w:jc w:val="both"/>
        <w:rPr>
          <w:sz w:val="20"/>
          <w:szCs w:val="20"/>
          <w:lang w:val="en-US"/>
        </w:rPr>
      </w:pPr>
    </w:p>
    <w:p w:rsidR="00435877" w:rsidRPr="00F7140D" w:rsidRDefault="00435877" w:rsidP="00435877">
      <w:pPr>
        <w:pStyle w:val="ListParagraph"/>
        <w:jc w:val="center"/>
        <w:rPr>
          <w:sz w:val="20"/>
          <w:szCs w:val="20"/>
          <w:lang w:val="en-US"/>
        </w:rPr>
      </w:pPr>
      <w:r w:rsidRPr="00F7140D">
        <w:rPr>
          <w:noProof/>
          <w:sz w:val="20"/>
          <w:szCs w:val="20"/>
          <w:lang w:val="en-US"/>
        </w:rPr>
        <w:lastRenderedPageBreak/>
        <w:drawing>
          <wp:inline distT="0" distB="0" distL="0" distR="0" wp14:anchorId="417C3194" wp14:editId="5486C4A5">
            <wp:extent cx="3664424" cy="1678222"/>
            <wp:effectExtent l="19050" t="19050" r="12700" b="177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t="15238" r="4107" b="6687"/>
                    <a:stretch/>
                  </pic:blipFill>
                  <pic:spPr bwMode="auto">
                    <a:xfrm>
                      <a:off x="0" y="0"/>
                      <a:ext cx="3665716" cy="1678814"/>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rsidR="00435877" w:rsidRPr="00F7140D" w:rsidRDefault="00435877" w:rsidP="00435877">
      <w:pPr>
        <w:jc w:val="center"/>
        <w:rPr>
          <w:sz w:val="20"/>
          <w:szCs w:val="20"/>
          <w:lang w:val="en-US"/>
        </w:rPr>
      </w:pPr>
      <w:proofErr w:type="gramStart"/>
      <w:r w:rsidRPr="00F7140D">
        <w:rPr>
          <w:b/>
          <w:sz w:val="20"/>
          <w:szCs w:val="20"/>
          <w:lang w:val="en-US"/>
        </w:rPr>
        <w:t>Gambar 3.</w:t>
      </w:r>
      <w:proofErr w:type="gramEnd"/>
      <w:r w:rsidRPr="00F7140D">
        <w:rPr>
          <w:sz w:val="20"/>
          <w:szCs w:val="20"/>
          <w:lang w:val="en-US"/>
        </w:rPr>
        <w:t xml:space="preserve"> </w:t>
      </w:r>
      <w:r w:rsidRPr="00F7140D">
        <w:rPr>
          <w:i/>
          <w:sz w:val="20"/>
          <w:szCs w:val="20"/>
          <w:lang w:val="en-US"/>
        </w:rPr>
        <w:t>User interface fiture</w:t>
      </w:r>
      <w:r w:rsidRPr="00F7140D">
        <w:rPr>
          <w:sz w:val="20"/>
          <w:szCs w:val="20"/>
          <w:lang w:val="en-US"/>
        </w:rPr>
        <w:t xml:space="preserve"> proses pembelajaran</w:t>
      </w:r>
    </w:p>
    <w:p w:rsidR="00435877" w:rsidRPr="00F7140D" w:rsidRDefault="00435877" w:rsidP="00435877">
      <w:pPr>
        <w:pStyle w:val="Heading2"/>
        <w:keepNext/>
        <w:widowControl/>
        <w:numPr>
          <w:ilvl w:val="1"/>
          <w:numId w:val="14"/>
        </w:numPr>
        <w:autoSpaceDE/>
        <w:autoSpaceDN/>
        <w:spacing w:before="120" w:after="120"/>
        <w:ind w:left="530" w:hanging="357"/>
        <w:jc w:val="left"/>
        <w:rPr>
          <w:i/>
        </w:rPr>
      </w:pPr>
      <w:r w:rsidRPr="00F7140D">
        <w:t>Halaman Interaksi Mahasiswa</w:t>
      </w:r>
    </w:p>
    <w:p w:rsidR="00435877" w:rsidRPr="00F7140D" w:rsidRDefault="00435877" w:rsidP="00435877">
      <w:pPr>
        <w:pStyle w:val="BodyText"/>
        <w:ind w:left="173" w:right="179" w:firstLine="284"/>
        <w:jc w:val="both"/>
        <w:rPr>
          <w:lang w:val="en-US"/>
        </w:rPr>
      </w:pPr>
      <w:r w:rsidRPr="00F7140D">
        <w:rPr>
          <w:lang w:val="en-US"/>
        </w:rPr>
        <w:t>Halaman ini merupakan wadah untuk mahasiswa dapat berinteraksi dengan sistem, dalam hal ini aplikasi pembelajaran e-</w:t>
      </w:r>
      <w:r w:rsidRPr="00F7140D">
        <w:rPr>
          <w:i/>
          <w:lang w:val="en-US"/>
        </w:rPr>
        <w:t>learning</w:t>
      </w:r>
      <w:r w:rsidRPr="00F7140D">
        <w:rPr>
          <w:lang w:val="en-US"/>
        </w:rPr>
        <w:t xml:space="preserve"> universitas Sulawesi barat, </w:t>
      </w:r>
      <w:r w:rsidRPr="00F7140D">
        <w:rPr>
          <w:i/>
          <w:lang w:val="en-US"/>
        </w:rPr>
        <w:t xml:space="preserve">fiture </w:t>
      </w:r>
      <w:r w:rsidRPr="00F7140D">
        <w:rPr>
          <w:lang w:val="en-US"/>
        </w:rPr>
        <w:t xml:space="preserve">yang dapat diakses mahasiswa sesuai dengan pilihan dosen </w:t>
      </w:r>
      <w:r w:rsidRPr="00F7140D">
        <w:rPr>
          <w:i/>
          <w:lang w:val="en-US"/>
        </w:rPr>
        <w:t>fiture</w:t>
      </w:r>
      <w:r w:rsidRPr="00F7140D">
        <w:rPr>
          <w:lang w:val="en-US"/>
        </w:rPr>
        <w:t xml:space="preserve"> apa yang di inginkan untuk di tampilkan pada beranda mahasiswa seperti yang di jelaskan pada gambar 3. </w:t>
      </w:r>
      <w:proofErr w:type="gramStart"/>
      <w:r w:rsidRPr="00F7140D">
        <w:rPr>
          <w:lang w:val="en-US"/>
        </w:rPr>
        <w:t>Diatas, adapun tampilan dari halaman interaksi mahasiswa dapat dilihat pada gambar 4.</w:t>
      </w:r>
      <w:proofErr w:type="gramEnd"/>
    </w:p>
    <w:p w:rsidR="00435877" w:rsidRPr="00F7140D" w:rsidRDefault="00435877" w:rsidP="00435877">
      <w:pPr>
        <w:spacing w:before="100" w:after="240"/>
        <w:jc w:val="center"/>
        <w:rPr>
          <w:b/>
          <w:sz w:val="20"/>
          <w:szCs w:val="20"/>
          <w:lang w:val="en-US"/>
        </w:rPr>
      </w:pPr>
      <w:r w:rsidRPr="00F7140D">
        <w:rPr>
          <w:noProof/>
          <w:sz w:val="20"/>
          <w:szCs w:val="20"/>
          <w:lang w:val="en-US"/>
        </w:rPr>
        <w:drawing>
          <wp:inline distT="0" distB="0" distL="0" distR="0" wp14:anchorId="5132E287" wp14:editId="28294729">
            <wp:extent cx="2585085" cy="221297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85085" cy="2212975"/>
                    </a:xfrm>
                    <a:prstGeom prst="rect">
                      <a:avLst/>
                    </a:prstGeom>
                    <a:noFill/>
                  </pic:spPr>
                </pic:pic>
              </a:graphicData>
            </a:graphic>
          </wp:inline>
        </w:drawing>
      </w:r>
    </w:p>
    <w:p w:rsidR="00435877" w:rsidRPr="00F7140D" w:rsidRDefault="00435877" w:rsidP="00435877">
      <w:pPr>
        <w:spacing w:before="100" w:after="240"/>
        <w:jc w:val="center"/>
        <w:rPr>
          <w:sz w:val="20"/>
          <w:szCs w:val="20"/>
          <w:lang w:val="en-US"/>
        </w:rPr>
      </w:pPr>
      <w:proofErr w:type="gramStart"/>
      <w:r w:rsidRPr="00F7140D">
        <w:rPr>
          <w:b/>
          <w:sz w:val="20"/>
          <w:szCs w:val="20"/>
          <w:lang w:val="en-US"/>
        </w:rPr>
        <w:t>Gambar 4.</w:t>
      </w:r>
      <w:proofErr w:type="gramEnd"/>
      <w:r w:rsidRPr="00F7140D">
        <w:rPr>
          <w:b/>
          <w:sz w:val="20"/>
          <w:szCs w:val="20"/>
          <w:lang w:val="en-US"/>
        </w:rPr>
        <w:t xml:space="preserve"> </w:t>
      </w:r>
      <w:r w:rsidRPr="00F7140D">
        <w:rPr>
          <w:sz w:val="20"/>
          <w:szCs w:val="20"/>
          <w:lang w:val="en-US"/>
        </w:rPr>
        <w:t>Halaman Interakasi Mahasiswa terhadap sistem</w:t>
      </w:r>
    </w:p>
    <w:p w:rsidR="00435877" w:rsidRPr="00F7140D" w:rsidRDefault="00435877" w:rsidP="00435877">
      <w:pPr>
        <w:jc w:val="both"/>
        <w:rPr>
          <w:rStyle w:val="markedcontent"/>
          <w:b/>
          <w:sz w:val="20"/>
          <w:szCs w:val="20"/>
          <w:lang w:val="en-US"/>
        </w:rPr>
      </w:pPr>
    </w:p>
    <w:p w:rsidR="00435877" w:rsidRPr="00F7140D" w:rsidRDefault="00435877" w:rsidP="00435877">
      <w:pPr>
        <w:pStyle w:val="Heading2"/>
        <w:keepNext/>
        <w:widowControl/>
        <w:numPr>
          <w:ilvl w:val="1"/>
          <w:numId w:val="14"/>
        </w:numPr>
        <w:autoSpaceDE/>
        <w:autoSpaceDN/>
        <w:spacing w:before="120" w:after="120"/>
        <w:ind w:left="530" w:hanging="357"/>
        <w:jc w:val="left"/>
        <w:rPr>
          <w:b w:val="0"/>
        </w:rPr>
      </w:pPr>
      <w:r w:rsidRPr="00F7140D">
        <w:rPr>
          <w:rStyle w:val="markedcontent"/>
        </w:rPr>
        <w:t xml:space="preserve">Hasil </w:t>
      </w:r>
      <w:r w:rsidRPr="00435877">
        <w:t>Analisis</w:t>
      </w:r>
      <w:r w:rsidRPr="00F7140D">
        <w:rPr>
          <w:rStyle w:val="markedcontent"/>
        </w:rPr>
        <w:t xml:space="preserve"> </w:t>
      </w:r>
      <w:r w:rsidRPr="00F7140D">
        <w:rPr>
          <w:i/>
        </w:rPr>
        <w:t>System Usability Scale (SUS)</w:t>
      </w:r>
    </w:p>
    <w:p w:rsidR="00435877" w:rsidRPr="00F7140D" w:rsidRDefault="00435877" w:rsidP="00435877">
      <w:pPr>
        <w:jc w:val="center"/>
        <w:rPr>
          <w:sz w:val="20"/>
          <w:szCs w:val="20"/>
        </w:rPr>
      </w:pPr>
    </w:p>
    <w:p w:rsidR="00435877" w:rsidRPr="00F7140D" w:rsidRDefault="00435877" w:rsidP="00435877">
      <w:pPr>
        <w:jc w:val="center"/>
        <w:rPr>
          <w:sz w:val="20"/>
          <w:szCs w:val="20"/>
        </w:rPr>
      </w:pPr>
      <w:r w:rsidRPr="00F7140D">
        <w:rPr>
          <w:sz w:val="20"/>
          <w:szCs w:val="20"/>
        </w:rPr>
        <w:t xml:space="preserve">Tabel 1 Item pertanyaan </w:t>
      </w:r>
      <w:r w:rsidRPr="00F7140D">
        <w:rPr>
          <w:i/>
          <w:sz w:val="20"/>
          <w:szCs w:val="20"/>
        </w:rPr>
        <w:t xml:space="preserve">System Usability Scale </w:t>
      </w:r>
      <w:r w:rsidRPr="00F7140D">
        <w:rPr>
          <w:sz w:val="20"/>
          <w:szCs w:val="20"/>
        </w:rPr>
        <w:t>(SUS)</w:t>
      </w:r>
    </w:p>
    <w:p w:rsidR="00435877" w:rsidRPr="00F7140D" w:rsidRDefault="00435877" w:rsidP="00435877">
      <w:pPr>
        <w:jc w:val="both"/>
        <w:rPr>
          <w:noProof/>
          <w:sz w:val="20"/>
          <w:szCs w:val="20"/>
        </w:rPr>
      </w:pPr>
    </w:p>
    <w:tbl>
      <w:tblPr>
        <w:tblW w:w="8234" w:type="dxa"/>
        <w:jc w:val="center"/>
        <w:tblInd w:w="108" w:type="dxa"/>
        <w:tblLook w:val="04A0" w:firstRow="1" w:lastRow="0" w:firstColumn="1" w:lastColumn="0" w:noHBand="0" w:noVBand="1"/>
      </w:tblPr>
      <w:tblGrid>
        <w:gridCol w:w="650"/>
        <w:gridCol w:w="7584"/>
      </w:tblGrid>
      <w:tr w:rsidR="00435877" w:rsidRPr="00F7140D" w:rsidTr="00435877">
        <w:trPr>
          <w:jc w:val="center"/>
        </w:trPr>
        <w:tc>
          <w:tcPr>
            <w:tcW w:w="650" w:type="dxa"/>
          </w:tcPr>
          <w:p w:rsidR="00435877" w:rsidRPr="00F7140D" w:rsidRDefault="00435877" w:rsidP="00435877">
            <w:pPr>
              <w:pStyle w:val="BodyText"/>
              <w:spacing w:line="276" w:lineRule="auto"/>
              <w:jc w:val="center"/>
              <w:rPr>
                <w:lang w:val="id-ID"/>
              </w:rPr>
            </w:pPr>
            <w:r w:rsidRPr="00F7140D">
              <w:t>Kode</w:t>
            </w:r>
          </w:p>
        </w:tc>
        <w:tc>
          <w:tcPr>
            <w:tcW w:w="7584" w:type="dxa"/>
            <w:shd w:val="clear" w:color="auto" w:fill="auto"/>
          </w:tcPr>
          <w:p w:rsidR="00435877" w:rsidRPr="00F7140D" w:rsidRDefault="00435877" w:rsidP="00435877">
            <w:pPr>
              <w:pStyle w:val="BodyText"/>
              <w:spacing w:line="276" w:lineRule="auto"/>
              <w:ind w:left="720"/>
              <w:jc w:val="center"/>
              <w:rPr>
                <w:lang w:val="id-ID"/>
              </w:rPr>
            </w:pPr>
            <w:r w:rsidRPr="00F7140D">
              <w:t>Pertanyaan</w:t>
            </w:r>
          </w:p>
        </w:tc>
      </w:tr>
      <w:tr w:rsidR="00435877" w:rsidRPr="00F7140D" w:rsidTr="00435877">
        <w:trPr>
          <w:jc w:val="center"/>
        </w:trPr>
        <w:tc>
          <w:tcPr>
            <w:tcW w:w="650" w:type="dxa"/>
          </w:tcPr>
          <w:p w:rsidR="00435877" w:rsidRPr="00F7140D" w:rsidRDefault="00435877" w:rsidP="00435877">
            <w:pPr>
              <w:pStyle w:val="BodyText"/>
              <w:spacing w:line="276" w:lineRule="auto"/>
              <w:jc w:val="center"/>
              <w:rPr>
                <w:lang w:val="id-ID"/>
              </w:rPr>
            </w:pPr>
            <w:r w:rsidRPr="00F7140D">
              <w:t>M1</w:t>
            </w:r>
          </w:p>
        </w:tc>
        <w:tc>
          <w:tcPr>
            <w:tcW w:w="7584" w:type="dxa"/>
            <w:shd w:val="clear" w:color="auto" w:fill="auto"/>
          </w:tcPr>
          <w:p w:rsidR="00435877" w:rsidRPr="00F7140D" w:rsidRDefault="00435877" w:rsidP="00435877">
            <w:pPr>
              <w:pStyle w:val="BodyText"/>
              <w:spacing w:line="276" w:lineRule="auto"/>
              <w:rPr>
                <w:lang w:val="id-ID"/>
              </w:rPr>
            </w:pPr>
            <w:r w:rsidRPr="00F7140D">
              <w:t>Saya pikir saya akan menggunakan aplikasi pembelajaran universitas dari Sulawesi Barat ini lagi.</w:t>
            </w:r>
          </w:p>
        </w:tc>
      </w:tr>
      <w:tr w:rsidR="00435877" w:rsidRPr="00F7140D" w:rsidTr="00435877">
        <w:trPr>
          <w:jc w:val="center"/>
        </w:trPr>
        <w:tc>
          <w:tcPr>
            <w:tcW w:w="650" w:type="dxa"/>
          </w:tcPr>
          <w:p w:rsidR="00435877" w:rsidRPr="00F7140D" w:rsidRDefault="00435877" w:rsidP="00435877">
            <w:pPr>
              <w:pStyle w:val="BodyText"/>
              <w:spacing w:line="276" w:lineRule="auto"/>
              <w:jc w:val="center"/>
            </w:pPr>
            <w:r w:rsidRPr="00F7140D">
              <w:t>M2</w:t>
            </w:r>
          </w:p>
        </w:tc>
        <w:tc>
          <w:tcPr>
            <w:tcW w:w="7584" w:type="dxa"/>
            <w:shd w:val="clear" w:color="auto" w:fill="auto"/>
          </w:tcPr>
          <w:p w:rsidR="00435877" w:rsidRPr="00F7140D" w:rsidRDefault="00435877" w:rsidP="00435877">
            <w:pPr>
              <w:pStyle w:val="BodyText"/>
              <w:spacing w:line="276" w:lineRule="auto"/>
              <w:rPr>
                <w:lang w:val="id-ID"/>
              </w:rPr>
            </w:pPr>
            <w:r w:rsidRPr="00F7140D">
              <w:t>Aplikasi pembelajaran Universitas Sulawesi Barat ini menurut saya rumit saat digunakan</w:t>
            </w:r>
          </w:p>
        </w:tc>
      </w:tr>
      <w:tr w:rsidR="00435877" w:rsidRPr="00F7140D" w:rsidTr="00435877">
        <w:trPr>
          <w:jc w:val="center"/>
        </w:trPr>
        <w:tc>
          <w:tcPr>
            <w:tcW w:w="650" w:type="dxa"/>
          </w:tcPr>
          <w:p w:rsidR="00435877" w:rsidRPr="00F7140D" w:rsidRDefault="00435877" w:rsidP="00435877">
            <w:pPr>
              <w:pStyle w:val="BodyText"/>
              <w:spacing w:line="276" w:lineRule="auto"/>
              <w:jc w:val="center"/>
            </w:pPr>
            <w:r w:rsidRPr="00F7140D">
              <w:t>M3</w:t>
            </w:r>
          </w:p>
        </w:tc>
        <w:tc>
          <w:tcPr>
            <w:tcW w:w="7584" w:type="dxa"/>
            <w:shd w:val="clear" w:color="auto" w:fill="auto"/>
          </w:tcPr>
          <w:p w:rsidR="00435877" w:rsidRPr="00F7140D" w:rsidRDefault="00435877" w:rsidP="00435877">
            <w:pPr>
              <w:pStyle w:val="BodyText"/>
              <w:spacing w:line="276" w:lineRule="auto"/>
              <w:rPr>
                <w:lang w:val="id-ID"/>
              </w:rPr>
            </w:pPr>
            <w:r w:rsidRPr="00F7140D">
              <w:t>Saya merasa aplikasi pembelajaran Universitas Sulawesi Barat mudah  digunakan.</w:t>
            </w:r>
          </w:p>
        </w:tc>
      </w:tr>
      <w:tr w:rsidR="00435877" w:rsidRPr="00F7140D" w:rsidTr="00435877">
        <w:trPr>
          <w:jc w:val="center"/>
        </w:trPr>
        <w:tc>
          <w:tcPr>
            <w:tcW w:w="650" w:type="dxa"/>
          </w:tcPr>
          <w:p w:rsidR="00435877" w:rsidRPr="00F7140D" w:rsidRDefault="00435877" w:rsidP="00435877">
            <w:pPr>
              <w:pStyle w:val="BodyText"/>
              <w:spacing w:line="276" w:lineRule="auto"/>
              <w:jc w:val="center"/>
            </w:pPr>
            <w:r w:rsidRPr="00F7140D">
              <w:t>M4</w:t>
            </w:r>
          </w:p>
        </w:tc>
        <w:tc>
          <w:tcPr>
            <w:tcW w:w="7584" w:type="dxa"/>
            <w:shd w:val="clear" w:color="auto" w:fill="auto"/>
          </w:tcPr>
          <w:p w:rsidR="00435877" w:rsidRPr="00F7140D" w:rsidRDefault="00435877" w:rsidP="00435877">
            <w:pPr>
              <w:pStyle w:val="BodyText"/>
              <w:spacing w:line="276" w:lineRule="auto"/>
              <w:rPr>
                <w:lang w:val="id-ID"/>
              </w:rPr>
            </w:pPr>
            <w:r w:rsidRPr="00F7140D">
              <w:t>Saya akan membutuhkan bantuan  orang lain atau teknisi dalam menggunakan Aplikasi Pembelajaran Universitas Sulawesi Barat</w:t>
            </w:r>
          </w:p>
        </w:tc>
      </w:tr>
      <w:tr w:rsidR="00435877" w:rsidRPr="00F7140D" w:rsidTr="00435877">
        <w:trPr>
          <w:jc w:val="center"/>
        </w:trPr>
        <w:tc>
          <w:tcPr>
            <w:tcW w:w="650" w:type="dxa"/>
          </w:tcPr>
          <w:p w:rsidR="00435877" w:rsidRPr="00F7140D" w:rsidRDefault="00435877" w:rsidP="00435877">
            <w:pPr>
              <w:pStyle w:val="BodyText"/>
              <w:spacing w:line="276" w:lineRule="auto"/>
              <w:jc w:val="center"/>
            </w:pPr>
            <w:r w:rsidRPr="00F7140D">
              <w:t>M5</w:t>
            </w:r>
          </w:p>
        </w:tc>
        <w:tc>
          <w:tcPr>
            <w:tcW w:w="7584" w:type="dxa"/>
            <w:shd w:val="clear" w:color="auto" w:fill="auto"/>
          </w:tcPr>
          <w:p w:rsidR="00435877" w:rsidRPr="00F7140D" w:rsidRDefault="00435877" w:rsidP="00435877">
            <w:pPr>
              <w:pStyle w:val="BodyText"/>
              <w:spacing w:line="276" w:lineRule="auto"/>
              <w:rPr>
                <w:lang w:val="id-ID"/>
              </w:rPr>
            </w:pPr>
            <w:r w:rsidRPr="00F7140D">
              <w:t>Saya merasa fitur-fitur program pembelajaran Universitas Sulawesi Barat sudah berjalan dengan baik dan sebagaimana mestinya.</w:t>
            </w:r>
          </w:p>
        </w:tc>
      </w:tr>
      <w:tr w:rsidR="00435877" w:rsidRPr="00F7140D" w:rsidTr="00435877">
        <w:trPr>
          <w:jc w:val="center"/>
        </w:trPr>
        <w:tc>
          <w:tcPr>
            <w:tcW w:w="650" w:type="dxa"/>
          </w:tcPr>
          <w:p w:rsidR="00435877" w:rsidRPr="00F7140D" w:rsidRDefault="00435877" w:rsidP="00435877">
            <w:pPr>
              <w:pStyle w:val="BodyText"/>
              <w:spacing w:line="276" w:lineRule="auto"/>
              <w:jc w:val="center"/>
            </w:pPr>
            <w:r w:rsidRPr="00F7140D">
              <w:t>M6</w:t>
            </w:r>
          </w:p>
        </w:tc>
        <w:tc>
          <w:tcPr>
            <w:tcW w:w="7584" w:type="dxa"/>
            <w:shd w:val="clear" w:color="auto" w:fill="auto"/>
          </w:tcPr>
          <w:p w:rsidR="00435877" w:rsidRPr="00F7140D" w:rsidRDefault="00435877" w:rsidP="00435877">
            <w:pPr>
              <w:pStyle w:val="BodyText"/>
              <w:spacing w:line="276" w:lineRule="auto"/>
              <w:rPr>
                <w:lang w:val="id-ID"/>
              </w:rPr>
            </w:pPr>
            <w:r w:rsidRPr="00F7140D">
              <w:t>Saya merasa  banyak hal yang kontradiktif (tidak sesuai dengan pembelajaran dari Universitas Sulawesi Barat ini).</w:t>
            </w:r>
          </w:p>
        </w:tc>
      </w:tr>
      <w:tr w:rsidR="00435877" w:rsidRPr="00F7140D" w:rsidTr="00435877">
        <w:trPr>
          <w:jc w:val="center"/>
        </w:trPr>
        <w:tc>
          <w:tcPr>
            <w:tcW w:w="650" w:type="dxa"/>
          </w:tcPr>
          <w:p w:rsidR="00435877" w:rsidRPr="00F7140D" w:rsidRDefault="00435877" w:rsidP="00435877">
            <w:pPr>
              <w:pStyle w:val="BodyText"/>
              <w:spacing w:line="276" w:lineRule="auto"/>
              <w:jc w:val="center"/>
            </w:pPr>
            <w:r w:rsidRPr="00F7140D">
              <w:t>M7</w:t>
            </w:r>
          </w:p>
        </w:tc>
        <w:tc>
          <w:tcPr>
            <w:tcW w:w="7584" w:type="dxa"/>
            <w:shd w:val="clear" w:color="auto" w:fill="auto"/>
          </w:tcPr>
          <w:p w:rsidR="00435877" w:rsidRPr="00F7140D" w:rsidRDefault="00435877" w:rsidP="00435877">
            <w:pPr>
              <w:pStyle w:val="BodyText"/>
              <w:spacing w:line="276" w:lineRule="auto"/>
              <w:rPr>
                <w:lang w:val="id-ID"/>
              </w:rPr>
            </w:pPr>
            <w:r w:rsidRPr="00F7140D">
              <w:t>Saya yakin orang lain akan cepat memahami cara menggunakan aplikasi pembelajaran Universitas Sulawesi Barat ini.</w:t>
            </w:r>
          </w:p>
        </w:tc>
      </w:tr>
      <w:tr w:rsidR="00435877" w:rsidRPr="00F7140D" w:rsidTr="00435877">
        <w:trPr>
          <w:jc w:val="center"/>
        </w:trPr>
        <w:tc>
          <w:tcPr>
            <w:tcW w:w="650" w:type="dxa"/>
          </w:tcPr>
          <w:p w:rsidR="00435877" w:rsidRPr="00F7140D" w:rsidRDefault="00435877" w:rsidP="00435877">
            <w:pPr>
              <w:pStyle w:val="BodyText"/>
              <w:spacing w:line="276" w:lineRule="auto"/>
              <w:jc w:val="center"/>
            </w:pPr>
            <w:r w:rsidRPr="00F7140D">
              <w:t>M8</w:t>
            </w:r>
          </w:p>
        </w:tc>
        <w:tc>
          <w:tcPr>
            <w:tcW w:w="7584" w:type="dxa"/>
            <w:shd w:val="clear" w:color="auto" w:fill="auto"/>
          </w:tcPr>
          <w:p w:rsidR="00435877" w:rsidRPr="00F7140D" w:rsidRDefault="00435877" w:rsidP="00435877">
            <w:pPr>
              <w:pStyle w:val="BodyText"/>
              <w:spacing w:line="276" w:lineRule="auto"/>
              <w:rPr>
                <w:lang w:val="id-ID"/>
              </w:rPr>
            </w:pPr>
            <w:r w:rsidRPr="00F7140D">
              <w:rPr>
                <w:lang w:val="id-ID"/>
              </w:rPr>
              <w:t>Saya merasa aplikasi pembelajaran universitas sulawesi barat ini</w:t>
            </w:r>
            <w:r w:rsidRPr="00F7140D">
              <w:t xml:space="preserve"> sangat</w:t>
            </w:r>
            <w:r w:rsidRPr="00F7140D">
              <w:rPr>
                <w:lang w:val="id-ID"/>
              </w:rPr>
              <w:t xml:space="preserve"> membingungkan.</w:t>
            </w:r>
          </w:p>
        </w:tc>
      </w:tr>
      <w:tr w:rsidR="00435877" w:rsidRPr="00F7140D" w:rsidTr="00435877">
        <w:trPr>
          <w:jc w:val="center"/>
        </w:trPr>
        <w:tc>
          <w:tcPr>
            <w:tcW w:w="650" w:type="dxa"/>
          </w:tcPr>
          <w:p w:rsidR="00435877" w:rsidRPr="00F7140D" w:rsidRDefault="00435877" w:rsidP="00435877">
            <w:pPr>
              <w:pStyle w:val="BodyText"/>
              <w:spacing w:line="276" w:lineRule="auto"/>
              <w:jc w:val="center"/>
            </w:pPr>
            <w:r w:rsidRPr="00F7140D">
              <w:lastRenderedPageBreak/>
              <w:t>M9</w:t>
            </w:r>
          </w:p>
        </w:tc>
        <w:tc>
          <w:tcPr>
            <w:tcW w:w="7584" w:type="dxa"/>
            <w:shd w:val="clear" w:color="auto" w:fill="auto"/>
          </w:tcPr>
          <w:p w:rsidR="00435877" w:rsidRPr="00F7140D" w:rsidRDefault="00435877" w:rsidP="00435877">
            <w:pPr>
              <w:pStyle w:val="BodyText"/>
              <w:spacing w:line="276" w:lineRule="auto"/>
              <w:rPr>
                <w:lang w:val="id-ID"/>
              </w:rPr>
            </w:pPr>
            <w:r w:rsidRPr="00F7140D">
              <w:t>Menurut saya tidak ada kendala dalam menggunakan aplikasi pembelajaran Universitas Sulawesi Barat ini.</w:t>
            </w:r>
          </w:p>
        </w:tc>
      </w:tr>
      <w:tr w:rsidR="00435877" w:rsidRPr="00F7140D" w:rsidTr="00435877">
        <w:trPr>
          <w:jc w:val="center"/>
        </w:trPr>
        <w:tc>
          <w:tcPr>
            <w:tcW w:w="650" w:type="dxa"/>
          </w:tcPr>
          <w:p w:rsidR="00435877" w:rsidRPr="00F7140D" w:rsidRDefault="00435877" w:rsidP="00435877">
            <w:pPr>
              <w:pStyle w:val="BodyText"/>
              <w:spacing w:line="276" w:lineRule="auto"/>
              <w:jc w:val="center"/>
            </w:pPr>
            <w:r w:rsidRPr="00F7140D">
              <w:t>M10</w:t>
            </w:r>
          </w:p>
        </w:tc>
        <w:tc>
          <w:tcPr>
            <w:tcW w:w="7584" w:type="dxa"/>
            <w:shd w:val="clear" w:color="auto" w:fill="auto"/>
          </w:tcPr>
          <w:p w:rsidR="00435877" w:rsidRPr="00F7140D" w:rsidRDefault="00435877" w:rsidP="00435877">
            <w:pPr>
              <w:pStyle w:val="BodyText"/>
              <w:spacing w:line="276" w:lineRule="auto"/>
              <w:rPr>
                <w:lang w:val="id-ID"/>
              </w:rPr>
            </w:pPr>
            <w:r w:rsidRPr="00F7140D">
              <w:t>Saya harus membiasakan diri  sebelum menggunakan  pembelajaran dari Universitas Sulawesi Barat ini.</w:t>
            </w:r>
          </w:p>
        </w:tc>
      </w:tr>
    </w:tbl>
    <w:p w:rsidR="00435877" w:rsidRPr="00F7140D" w:rsidRDefault="00435877" w:rsidP="00435877">
      <w:pPr>
        <w:jc w:val="both"/>
        <w:rPr>
          <w:b/>
          <w:sz w:val="20"/>
          <w:szCs w:val="20"/>
        </w:rPr>
      </w:pPr>
    </w:p>
    <w:p w:rsidR="00435877" w:rsidRPr="00F7140D" w:rsidRDefault="00435877" w:rsidP="00435877">
      <w:pPr>
        <w:pStyle w:val="BodyText"/>
        <w:ind w:left="173" w:right="179" w:firstLine="284"/>
        <w:jc w:val="both"/>
      </w:pPr>
      <w:r w:rsidRPr="00435877">
        <w:rPr>
          <w:lang w:val="en-US"/>
        </w:rPr>
        <w:t>Kuesioner</w:t>
      </w:r>
      <w:r w:rsidRPr="00F7140D">
        <w:t xml:space="preserve"> </w:t>
      </w:r>
      <w:r w:rsidRPr="00F7140D">
        <w:rPr>
          <w:i/>
        </w:rPr>
        <w:t>System Usability Scale</w:t>
      </w:r>
      <w:r w:rsidRPr="00F7140D">
        <w:t xml:space="preserve"> (SUS) menggunakan skala Likert 5 poin, yaitu Sangat Setuju, Setuju, Netral, Tidak Setuju, dan Sangat Tidak Setuju. hingga 10 pertanyaan Skala Kegunaan Sistem (SUS) dan dapat disesuaikan untuk penilaian subjektif. Sangat setuju beri 5 poin dan  sangat tidak setuju beri 1 poin  Aturan penilaian SUS berlaku untuk 1 responden, </w:t>
      </w:r>
      <w:r w:rsidRPr="00F7140D">
        <w:rPr>
          <w:lang w:val="en-US"/>
        </w:rPr>
        <w:t xml:space="preserve">berikut cara </w:t>
      </w:r>
      <w:r w:rsidRPr="00F7140D">
        <w:t xml:space="preserve">menghitung </w:t>
      </w:r>
      <w:r w:rsidRPr="00F7140D">
        <w:rPr>
          <w:lang w:val="en-US"/>
        </w:rPr>
        <w:t>hasil survey</w:t>
      </w:r>
      <w:r w:rsidRPr="00F7140D">
        <w:t xml:space="preserve"> pada kuesioner</w:t>
      </w:r>
      <w:r w:rsidRPr="00F7140D">
        <w:rPr>
          <w:lang w:val="en-US"/>
        </w:rPr>
        <w:t xml:space="preserve"> yang dilihat </w:t>
      </w:r>
      <w:r w:rsidRPr="00F7140D">
        <w:t xml:space="preserve">pada </w:t>
      </w:r>
      <w:r w:rsidRPr="00F7140D">
        <w:rPr>
          <w:lang w:val="en-US"/>
        </w:rPr>
        <w:t>uraian di bawah ini</w:t>
      </w:r>
      <w:r w:rsidRPr="00F7140D">
        <w:t xml:space="preserve">: </w:t>
      </w:r>
    </w:p>
    <w:p w:rsidR="00435877" w:rsidRPr="00F7140D" w:rsidRDefault="00435877" w:rsidP="00435877">
      <w:pPr>
        <w:pStyle w:val="ListParagraph"/>
        <w:widowControl/>
        <w:numPr>
          <w:ilvl w:val="0"/>
          <w:numId w:val="15"/>
        </w:numPr>
        <w:autoSpaceDE/>
        <w:autoSpaceDN/>
        <w:spacing w:after="200" w:line="276" w:lineRule="auto"/>
        <w:contextualSpacing/>
        <w:jc w:val="both"/>
        <w:rPr>
          <w:sz w:val="20"/>
          <w:szCs w:val="20"/>
        </w:rPr>
      </w:pPr>
      <w:r w:rsidRPr="00F7140D">
        <w:rPr>
          <w:sz w:val="20"/>
          <w:szCs w:val="20"/>
        </w:rPr>
        <w:t>Jumlah soal ganjil (1, 3, 5, 7, dan 9), pernyataan atau jawaban dari pengguna harus dikurangi 1. Misalnya Jika responden memberikan  5 jawaban untuk pertanyaan 1, maka jumlah jawaban akan dikurangi , misalnya pengurangan: 5-1.</w:t>
      </w:r>
    </w:p>
    <w:p w:rsidR="00435877" w:rsidRPr="00F7140D" w:rsidRDefault="00435877" w:rsidP="00435877">
      <w:pPr>
        <w:pStyle w:val="ListParagraph"/>
        <w:widowControl/>
        <w:numPr>
          <w:ilvl w:val="0"/>
          <w:numId w:val="15"/>
        </w:numPr>
        <w:autoSpaceDE/>
        <w:autoSpaceDN/>
        <w:spacing w:after="200" w:line="276" w:lineRule="auto"/>
        <w:contextualSpacing/>
        <w:jc w:val="both"/>
        <w:rPr>
          <w:sz w:val="20"/>
          <w:szCs w:val="20"/>
        </w:rPr>
      </w:pPr>
      <w:r w:rsidRPr="00F7140D">
        <w:rPr>
          <w:sz w:val="20"/>
          <w:szCs w:val="20"/>
        </w:rPr>
        <w:t xml:space="preserve">Untuk </w:t>
      </w:r>
      <w:r w:rsidRPr="00F7140D">
        <w:rPr>
          <w:sz w:val="20"/>
          <w:szCs w:val="20"/>
          <w:lang w:val="en-US"/>
        </w:rPr>
        <w:t>tiap</w:t>
      </w:r>
      <w:r w:rsidRPr="00F7140D">
        <w:rPr>
          <w:sz w:val="20"/>
          <w:szCs w:val="20"/>
        </w:rPr>
        <w:t xml:space="preserve"> pertanyaan </w:t>
      </w:r>
      <w:r w:rsidRPr="00F7140D">
        <w:rPr>
          <w:sz w:val="20"/>
          <w:szCs w:val="20"/>
          <w:lang w:val="en-US"/>
        </w:rPr>
        <w:t xml:space="preserve">bernomor </w:t>
      </w:r>
      <w:r w:rsidRPr="00F7140D">
        <w:rPr>
          <w:sz w:val="20"/>
          <w:szCs w:val="20"/>
        </w:rPr>
        <w:t xml:space="preserve">genap (2, 4, 6, 8 dan 10), pernyataan atau jawaban pengguna  harus dikurangi dengan skor pernyataan yang diterima responden, mulai dari nilai 5, mis. Misalnya. untuk pertanyaan </w:t>
      </w:r>
      <w:r w:rsidRPr="00F7140D">
        <w:rPr>
          <w:sz w:val="20"/>
          <w:szCs w:val="20"/>
          <w:lang w:val="en-US"/>
        </w:rPr>
        <w:t>4</w:t>
      </w:r>
      <w:r w:rsidRPr="00F7140D">
        <w:rPr>
          <w:sz w:val="20"/>
          <w:szCs w:val="20"/>
        </w:rPr>
        <w:t xml:space="preserve"> yang responden memberikan jawaban 4, maka nilai 5 dikurangi dengan jawaban ini, misalnya:5-4</w:t>
      </w:r>
    </w:p>
    <w:p w:rsidR="00435877" w:rsidRPr="00F7140D" w:rsidRDefault="00435877" w:rsidP="00435877">
      <w:pPr>
        <w:pStyle w:val="ListParagraph"/>
        <w:widowControl/>
        <w:numPr>
          <w:ilvl w:val="0"/>
          <w:numId w:val="15"/>
        </w:numPr>
        <w:autoSpaceDE/>
        <w:autoSpaceDN/>
        <w:spacing w:after="200" w:line="276" w:lineRule="auto"/>
        <w:contextualSpacing/>
        <w:jc w:val="both"/>
        <w:rPr>
          <w:sz w:val="20"/>
          <w:szCs w:val="20"/>
        </w:rPr>
      </w:pPr>
      <w:r w:rsidRPr="00F7140D">
        <w:rPr>
          <w:sz w:val="20"/>
          <w:szCs w:val="20"/>
        </w:rPr>
        <w:t>Skor SUS adalah jumlah dari masing-masing pertanyaan, lalu kalikan dengan 2,5</w:t>
      </w:r>
    </w:p>
    <w:p w:rsidR="00435877" w:rsidRPr="00F7140D" w:rsidRDefault="00435877" w:rsidP="00435877">
      <w:pPr>
        <w:pStyle w:val="BodyText"/>
        <w:ind w:left="173" w:right="179" w:firstLine="284"/>
        <w:jc w:val="both"/>
        <w:rPr>
          <w:lang w:val="en-US"/>
        </w:rPr>
      </w:pPr>
      <w:r w:rsidRPr="00F7140D">
        <w:t xml:space="preserve">Berikut </w:t>
      </w:r>
      <w:r w:rsidRPr="00435877">
        <w:rPr>
          <w:lang w:val="en-US"/>
        </w:rPr>
        <w:t>adalah</w:t>
      </w:r>
      <w:r w:rsidRPr="00F7140D">
        <w:t xml:space="preserve"> rumus perhitungan skor </w:t>
      </w:r>
      <w:r w:rsidRPr="00F7140D">
        <w:rPr>
          <w:i/>
        </w:rPr>
        <w:t xml:space="preserve">System Usability Scale. </w:t>
      </w:r>
      <w:r w:rsidRPr="00F7140D">
        <w:t>SUS = ((</w:t>
      </w:r>
      <w:r w:rsidRPr="00F7140D">
        <w:rPr>
          <w:lang w:val="en-US"/>
        </w:rPr>
        <w:t>M</w:t>
      </w:r>
      <w:r w:rsidRPr="00F7140D">
        <w:t xml:space="preserve">1 − 1) + (5 − </w:t>
      </w:r>
      <w:r w:rsidRPr="00F7140D">
        <w:rPr>
          <w:lang w:val="en-US"/>
        </w:rPr>
        <w:t>M</w:t>
      </w:r>
      <w:r w:rsidRPr="00F7140D">
        <w:t>2) + (</w:t>
      </w:r>
      <w:r w:rsidRPr="00F7140D">
        <w:rPr>
          <w:lang w:val="en-US"/>
        </w:rPr>
        <w:t>M</w:t>
      </w:r>
      <w:r w:rsidRPr="00F7140D">
        <w:t xml:space="preserve">3 − 1) + (5 − </w:t>
      </w:r>
      <w:r w:rsidRPr="00F7140D">
        <w:rPr>
          <w:lang w:val="en-US"/>
        </w:rPr>
        <w:t>M</w:t>
      </w:r>
      <w:r w:rsidRPr="00F7140D">
        <w:t>4) + (</w:t>
      </w:r>
      <w:r w:rsidRPr="00F7140D">
        <w:rPr>
          <w:lang w:val="en-US"/>
        </w:rPr>
        <w:t>M</w:t>
      </w:r>
      <w:r w:rsidRPr="00F7140D">
        <w:t xml:space="preserve">5 − 1) + (5 − </w:t>
      </w:r>
      <w:r w:rsidRPr="00F7140D">
        <w:rPr>
          <w:lang w:val="en-US"/>
        </w:rPr>
        <w:t>M</w:t>
      </w:r>
      <w:r w:rsidRPr="00F7140D">
        <w:t>6) + (</w:t>
      </w:r>
      <w:r w:rsidRPr="00F7140D">
        <w:rPr>
          <w:lang w:val="en-US"/>
        </w:rPr>
        <w:t>M</w:t>
      </w:r>
      <w:r w:rsidRPr="00F7140D">
        <w:t xml:space="preserve">7 − 1) + (5 − </w:t>
      </w:r>
      <w:r w:rsidRPr="00F7140D">
        <w:rPr>
          <w:lang w:val="en-US"/>
        </w:rPr>
        <w:t>M</w:t>
      </w:r>
      <w:r w:rsidRPr="00F7140D">
        <w:t>8) + (</w:t>
      </w:r>
      <w:r w:rsidRPr="00F7140D">
        <w:rPr>
          <w:lang w:val="en-US"/>
        </w:rPr>
        <w:t>M</w:t>
      </w:r>
      <w:r w:rsidRPr="00F7140D">
        <w:t xml:space="preserve">9 − 1) + (5 − </w:t>
      </w:r>
      <w:r w:rsidRPr="00F7140D">
        <w:rPr>
          <w:lang w:val="en-US"/>
        </w:rPr>
        <w:t>M</w:t>
      </w:r>
      <w:r w:rsidRPr="00F7140D">
        <w:t xml:space="preserve">10)) </w:t>
      </w:r>
      <w:r w:rsidRPr="00F7140D">
        <w:rPr>
          <w:rFonts w:ascii="Cambria Math" w:hAnsi="Cambria Math" w:cs="Cambria Math"/>
        </w:rPr>
        <w:t>∗</w:t>
      </w:r>
      <w:r w:rsidRPr="00F7140D">
        <w:t xml:space="preserve"> 2.5). Aturan penghitungan nilai ini hanya berlaku untuk satu pengguna saja. Dalam perhitungan selanjutnya, skor SUS masing-masing kandidat adalah rata-rata dari  semua skor yang dijumlahkan dan dibagi dengan jumlah responden</w:t>
      </w:r>
      <w:r w:rsidRPr="00F7140D">
        <w:rPr>
          <w:lang w:val="en-US"/>
        </w:rPr>
        <w:t xml:space="preserve">. </w:t>
      </w:r>
    </w:p>
    <w:p w:rsidR="00435877" w:rsidRPr="00F7140D" w:rsidRDefault="00435877" w:rsidP="00435877">
      <w:pPr>
        <w:pStyle w:val="BodyText"/>
        <w:ind w:left="173" w:right="179" w:firstLine="284"/>
        <w:jc w:val="both"/>
        <w:rPr>
          <w:lang w:val="en-US"/>
        </w:rPr>
      </w:pPr>
      <w:r w:rsidRPr="00F7140D">
        <w:t xml:space="preserve">Penggunaan usability testing dilakukan oleh </w:t>
      </w:r>
      <w:r w:rsidRPr="00F7140D">
        <w:rPr>
          <w:lang w:val="en-US"/>
        </w:rPr>
        <w:t>40</w:t>
      </w:r>
      <w:r w:rsidRPr="00F7140D">
        <w:t xml:space="preserve"> responden. Kuesioner dibagikan kepada responden </w:t>
      </w:r>
      <w:r w:rsidRPr="00F7140D">
        <w:rPr>
          <w:lang w:val="en-US"/>
        </w:rPr>
        <w:t xml:space="preserve">dalam hal ini adalah </w:t>
      </w:r>
      <w:r w:rsidRPr="00F7140D">
        <w:t xml:space="preserve">pengguna </w:t>
      </w:r>
      <w:r w:rsidRPr="00F7140D">
        <w:rPr>
          <w:lang w:val="en-US"/>
        </w:rPr>
        <w:t xml:space="preserve">Aplikasi pembelajaran </w:t>
      </w:r>
      <w:r w:rsidRPr="00F7140D">
        <w:rPr>
          <w:i/>
          <w:lang w:val="en-US"/>
        </w:rPr>
        <w:t>online</w:t>
      </w:r>
      <w:r w:rsidRPr="00F7140D">
        <w:rPr>
          <w:lang w:val="en-US"/>
        </w:rPr>
        <w:t xml:space="preserve"> universitas Sulawesi barat yaitu dosen dan mahasiswa</w:t>
      </w:r>
      <w:r w:rsidRPr="00F7140D">
        <w:t xml:space="preserve">, </w:t>
      </w:r>
      <w:r w:rsidRPr="00F7140D">
        <w:rPr>
          <w:lang w:val="en-US"/>
        </w:rPr>
        <w:t>dimana</w:t>
      </w:r>
      <w:r w:rsidRPr="00F7140D">
        <w:t xml:space="preserve"> fungsinya untuk mengetahui pengalaman pengguna dalam menggunakan aplikasi </w:t>
      </w:r>
      <w:r w:rsidRPr="00F7140D">
        <w:rPr>
          <w:lang w:val="en-US"/>
        </w:rPr>
        <w:t>pembelajaran online universitas Sulawesi barat</w:t>
      </w:r>
      <w:r w:rsidRPr="00F7140D">
        <w:t xml:space="preserve">. Pengguna akan diminta untuk melihat dan berinteraksi dengan </w:t>
      </w:r>
      <w:r w:rsidRPr="00F7140D">
        <w:rPr>
          <w:lang w:val="en-US"/>
        </w:rPr>
        <w:t>Aplikasi pembelajaran online universitas Sulawesi barat</w:t>
      </w:r>
      <w:r w:rsidRPr="00F7140D">
        <w:t xml:space="preserve"> </w:t>
      </w:r>
      <w:r w:rsidRPr="00F7140D">
        <w:rPr>
          <w:lang w:val="en-US"/>
        </w:rPr>
        <w:t xml:space="preserve">serta </w:t>
      </w:r>
      <w:r w:rsidRPr="00F7140D">
        <w:t>menjawab pertanyaan dari formulir kuesioner yang disediakan. Cara pertama menggunakan SUS adalah memasukkan skor responden ke dalam MS EXCEL, yang kedua adalah menghitung jumlah total skor masing-masing</w:t>
      </w:r>
      <w:r w:rsidRPr="00F7140D">
        <w:rPr>
          <w:lang w:val="en-US"/>
        </w:rPr>
        <w:t xml:space="preserve"> </w:t>
      </w:r>
      <w:r w:rsidRPr="00F7140D">
        <w:t xml:space="preserve">responden dari </w:t>
      </w:r>
      <w:r w:rsidRPr="00F7140D">
        <w:rPr>
          <w:lang w:val="en-US"/>
        </w:rPr>
        <w:t>M</w:t>
      </w:r>
      <w:r w:rsidRPr="00F7140D">
        <w:t>1-</w:t>
      </w:r>
      <w:r w:rsidRPr="00F7140D">
        <w:rPr>
          <w:lang w:val="en-US"/>
        </w:rPr>
        <w:t>M</w:t>
      </w:r>
      <w:r w:rsidRPr="00F7140D">
        <w:t>10. Ketiga, jumlah seluruh responden dikalikan 2,5</w:t>
      </w:r>
      <w:r w:rsidRPr="00F7140D">
        <w:rPr>
          <w:lang w:val="en-US"/>
        </w:rPr>
        <w:t>. Contoh perekapan datanya dapat dilihat pada tabel 2:</w:t>
      </w:r>
    </w:p>
    <w:p w:rsidR="00435877" w:rsidRPr="00F7140D" w:rsidRDefault="00435877" w:rsidP="00435877">
      <w:pPr>
        <w:ind w:firstLine="720"/>
        <w:jc w:val="both"/>
        <w:rPr>
          <w:sz w:val="20"/>
          <w:szCs w:val="20"/>
          <w:lang w:val="en-US"/>
        </w:rPr>
      </w:pPr>
    </w:p>
    <w:p w:rsidR="00435877" w:rsidRPr="00F7140D" w:rsidRDefault="00435877" w:rsidP="00435877">
      <w:pPr>
        <w:ind w:firstLine="720"/>
        <w:jc w:val="both"/>
        <w:rPr>
          <w:sz w:val="20"/>
          <w:szCs w:val="20"/>
          <w:lang w:val="en-US"/>
        </w:rPr>
      </w:pPr>
    </w:p>
    <w:p w:rsidR="00435877" w:rsidRPr="00F7140D" w:rsidRDefault="00435877" w:rsidP="00435877">
      <w:pPr>
        <w:jc w:val="center"/>
        <w:rPr>
          <w:sz w:val="20"/>
          <w:szCs w:val="20"/>
          <w:lang w:val="en-US"/>
        </w:rPr>
      </w:pPr>
      <w:proofErr w:type="gramStart"/>
      <w:r w:rsidRPr="00F7140D">
        <w:rPr>
          <w:sz w:val="20"/>
          <w:szCs w:val="20"/>
          <w:lang w:val="en-US"/>
        </w:rPr>
        <w:t>Tabel 2.</w:t>
      </w:r>
      <w:proofErr w:type="gramEnd"/>
      <w:r w:rsidRPr="00F7140D">
        <w:rPr>
          <w:sz w:val="20"/>
          <w:szCs w:val="20"/>
          <w:lang w:val="en-US"/>
        </w:rPr>
        <w:t xml:space="preserve"> </w:t>
      </w:r>
      <w:proofErr w:type="gramStart"/>
      <w:r w:rsidRPr="00F7140D">
        <w:rPr>
          <w:sz w:val="20"/>
          <w:szCs w:val="20"/>
          <w:lang w:val="en-US"/>
        </w:rPr>
        <w:t>contoh</w:t>
      </w:r>
      <w:proofErr w:type="gramEnd"/>
      <w:r w:rsidRPr="00F7140D">
        <w:rPr>
          <w:sz w:val="20"/>
          <w:szCs w:val="20"/>
          <w:lang w:val="en-US"/>
        </w:rPr>
        <w:t xml:space="preserve"> perekapan data</w:t>
      </w:r>
    </w:p>
    <w:tbl>
      <w:tblPr>
        <w:tblW w:w="9676" w:type="dxa"/>
        <w:jc w:val="center"/>
        <w:tblInd w:w="108" w:type="dxa"/>
        <w:tblBorders>
          <w:top w:val="single" w:sz="8" w:space="0" w:color="000000" w:themeColor="text1"/>
          <w:bottom w:val="single" w:sz="8" w:space="0" w:color="000000" w:themeColor="text1"/>
          <w:insideV w:val="single" w:sz="8" w:space="0" w:color="000000" w:themeColor="text1"/>
        </w:tblBorders>
        <w:tblLayout w:type="fixed"/>
        <w:tblLook w:val="04A0" w:firstRow="1" w:lastRow="0" w:firstColumn="1" w:lastColumn="0" w:noHBand="0" w:noVBand="1"/>
      </w:tblPr>
      <w:tblGrid>
        <w:gridCol w:w="567"/>
        <w:gridCol w:w="1276"/>
        <w:gridCol w:w="567"/>
        <w:gridCol w:w="576"/>
        <w:gridCol w:w="576"/>
        <w:gridCol w:w="576"/>
        <w:gridCol w:w="576"/>
        <w:gridCol w:w="576"/>
        <w:gridCol w:w="576"/>
        <w:gridCol w:w="577"/>
        <w:gridCol w:w="577"/>
        <w:gridCol w:w="777"/>
        <w:gridCol w:w="850"/>
        <w:gridCol w:w="1029"/>
      </w:tblGrid>
      <w:tr w:rsidR="00435877" w:rsidRPr="00F7140D" w:rsidTr="00435877">
        <w:trPr>
          <w:jc w:val="center"/>
        </w:trPr>
        <w:tc>
          <w:tcPr>
            <w:tcW w:w="567" w:type="dxa"/>
            <w:vMerge w:val="restart"/>
            <w:tcBorders>
              <w:bottom w:val="single" w:sz="4" w:space="0" w:color="000000" w:themeColor="text1"/>
            </w:tcBorders>
            <w:shd w:val="clear" w:color="auto" w:fill="auto"/>
            <w:vAlign w:val="center"/>
          </w:tcPr>
          <w:p w:rsidR="00435877" w:rsidRPr="00F7140D" w:rsidRDefault="00435877" w:rsidP="00435877">
            <w:pPr>
              <w:jc w:val="center"/>
              <w:rPr>
                <w:b/>
                <w:sz w:val="20"/>
                <w:szCs w:val="20"/>
              </w:rPr>
            </w:pPr>
            <w:r w:rsidRPr="00F7140D">
              <w:rPr>
                <w:b/>
                <w:sz w:val="20"/>
                <w:szCs w:val="20"/>
              </w:rPr>
              <w:t>No</w:t>
            </w:r>
          </w:p>
        </w:tc>
        <w:tc>
          <w:tcPr>
            <w:tcW w:w="1276" w:type="dxa"/>
            <w:vMerge w:val="restart"/>
            <w:tcBorders>
              <w:bottom w:val="single" w:sz="4" w:space="0" w:color="000000" w:themeColor="text1"/>
            </w:tcBorders>
            <w:shd w:val="clear" w:color="auto" w:fill="auto"/>
            <w:vAlign w:val="center"/>
          </w:tcPr>
          <w:p w:rsidR="00435877" w:rsidRPr="00F7140D" w:rsidRDefault="00435877" w:rsidP="00435877">
            <w:pPr>
              <w:jc w:val="center"/>
              <w:rPr>
                <w:b/>
                <w:sz w:val="20"/>
                <w:szCs w:val="20"/>
              </w:rPr>
            </w:pPr>
            <w:r w:rsidRPr="00F7140D">
              <w:rPr>
                <w:b/>
                <w:sz w:val="20"/>
                <w:szCs w:val="20"/>
              </w:rPr>
              <w:t>Pengguna</w:t>
            </w:r>
          </w:p>
        </w:tc>
        <w:tc>
          <w:tcPr>
            <w:tcW w:w="5954" w:type="dxa"/>
            <w:gridSpan w:val="10"/>
            <w:shd w:val="clear" w:color="auto" w:fill="auto"/>
          </w:tcPr>
          <w:p w:rsidR="00435877" w:rsidRPr="00F7140D" w:rsidRDefault="00435877" w:rsidP="00435877">
            <w:pPr>
              <w:jc w:val="center"/>
              <w:rPr>
                <w:b/>
                <w:sz w:val="20"/>
                <w:szCs w:val="20"/>
              </w:rPr>
            </w:pPr>
            <w:r w:rsidRPr="00F7140D">
              <w:rPr>
                <w:b/>
                <w:sz w:val="20"/>
                <w:szCs w:val="20"/>
              </w:rPr>
              <w:t xml:space="preserve">Pertanyaan </w:t>
            </w:r>
          </w:p>
        </w:tc>
        <w:tc>
          <w:tcPr>
            <w:tcW w:w="850" w:type="dxa"/>
            <w:vMerge w:val="restart"/>
            <w:shd w:val="clear" w:color="auto" w:fill="auto"/>
            <w:vAlign w:val="center"/>
          </w:tcPr>
          <w:p w:rsidR="00435877" w:rsidRPr="00F7140D" w:rsidRDefault="00435877" w:rsidP="00435877">
            <w:pPr>
              <w:jc w:val="center"/>
              <w:rPr>
                <w:b/>
                <w:sz w:val="20"/>
                <w:szCs w:val="20"/>
              </w:rPr>
            </w:pPr>
            <w:r w:rsidRPr="00F7140D">
              <w:rPr>
                <w:b/>
                <w:sz w:val="20"/>
                <w:szCs w:val="20"/>
              </w:rPr>
              <w:t>Total</w:t>
            </w:r>
          </w:p>
        </w:tc>
        <w:tc>
          <w:tcPr>
            <w:tcW w:w="1029" w:type="dxa"/>
            <w:vMerge w:val="restart"/>
            <w:tcBorders>
              <w:bottom w:val="single" w:sz="4" w:space="0" w:color="000000" w:themeColor="text1"/>
            </w:tcBorders>
            <w:shd w:val="clear" w:color="auto" w:fill="auto"/>
          </w:tcPr>
          <w:p w:rsidR="00435877" w:rsidRPr="00F7140D" w:rsidRDefault="00435877" w:rsidP="00435877">
            <w:pPr>
              <w:jc w:val="center"/>
              <w:rPr>
                <w:b/>
                <w:sz w:val="20"/>
                <w:szCs w:val="20"/>
              </w:rPr>
            </w:pPr>
            <w:r w:rsidRPr="00F7140D">
              <w:rPr>
                <w:b/>
                <w:sz w:val="20"/>
                <w:szCs w:val="20"/>
              </w:rPr>
              <w:t xml:space="preserve">Total </w:t>
            </w:r>
            <w:r w:rsidRPr="00F7140D">
              <w:rPr>
                <w:b/>
                <w:sz w:val="20"/>
                <w:szCs w:val="20"/>
                <w:lang w:val="en-US"/>
              </w:rPr>
              <w:t xml:space="preserve">x </w:t>
            </w:r>
            <w:r w:rsidRPr="00F7140D">
              <w:rPr>
                <w:b/>
                <w:sz w:val="20"/>
                <w:szCs w:val="20"/>
              </w:rPr>
              <w:t>2.5</w:t>
            </w:r>
          </w:p>
        </w:tc>
      </w:tr>
      <w:tr w:rsidR="00435877" w:rsidRPr="00F7140D" w:rsidTr="00435877">
        <w:trPr>
          <w:jc w:val="center"/>
        </w:trPr>
        <w:tc>
          <w:tcPr>
            <w:tcW w:w="567" w:type="dxa"/>
            <w:vMerge/>
            <w:tcBorders>
              <w:top w:val="single" w:sz="8" w:space="0" w:color="000000" w:themeColor="text1"/>
              <w:bottom w:val="single" w:sz="4" w:space="0" w:color="000000" w:themeColor="text1"/>
            </w:tcBorders>
            <w:shd w:val="clear" w:color="auto" w:fill="auto"/>
          </w:tcPr>
          <w:p w:rsidR="00435877" w:rsidRPr="00F7140D" w:rsidRDefault="00435877" w:rsidP="00435877">
            <w:pPr>
              <w:jc w:val="center"/>
              <w:rPr>
                <w:b/>
                <w:sz w:val="20"/>
                <w:szCs w:val="20"/>
              </w:rPr>
            </w:pPr>
          </w:p>
        </w:tc>
        <w:tc>
          <w:tcPr>
            <w:tcW w:w="1276" w:type="dxa"/>
            <w:vMerge/>
            <w:tcBorders>
              <w:top w:val="single" w:sz="8" w:space="0" w:color="000000" w:themeColor="text1"/>
              <w:bottom w:val="single" w:sz="4" w:space="0" w:color="000000" w:themeColor="text1"/>
            </w:tcBorders>
            <w:shd w:val="clear" w:color="auto" w:fill="auto"/>
          </w:tcPr>
          <w:p w:rsidR="00435877" w:rsidRPr="00F7140D" w:rsidRDefault="00435877" w:rsidP="00435877">
            <w:pPr>
              <w:jc w:val="center"/>
              <w:rPr>
                <w:b/>
                <w:sz w:val="20"/>
                <w:szCs w:val="20"/>
              </w:rPr>
            </w:pPr>
          </w:p>
        </w:tc>
        <w:tc>
          <w:tcPr>
            <w:tcW w:w="567" w:type="dxa"/>
            <w:tcBorders>
              <w:top w:val="single" w:sz="8" w:space="0" w:color="000000" w:themeColor="text1"/>
              <w:bottom w:val="single" w:sz="4" w:space="0" w:color="000000" w:themeColor="text1"/>
            </w:tcBorders>
            <w:shd w:val="clear" w:color="auto" w:fill="auto"/>
          </w:tcPr>
          <w:p w:rsidR="00435877" w:rsidRPr="00F7140D" w:rsidRDefault="00435877" w:rsidP="00435877">
            <w:pPr>
              <w:jc w:val="center"/>
              <w:rPr>
                <w:b/>
                <w:sz w:val="20"/>
                <w:szCs w:val="20"/>
              </w:rPr>
            </w:pPr>
            <w:r w:rsidRPr="00F7140D">
              <w:rPr>
                <w:b/>
                <w:sz w:val="20"/>
                <w:szCs w:val="20"/>
                <w:lang w:val="en-US"/>
              </w:rPr>
              <w:t>M</w:t>
            </w:r>
            <w:r w:rsidRPr="00F7140D">
              <w:rPr>
                <w:b/>
                <w:sz w:val="20"/>
                <w:szCs w:val="20"/>
              </w:rPr>
              <w:t>1</w:t>
            </w:r>
          </w:p>
        </w:tc>
        <w:tc>
          <w:tcPr>
            <w:tcW w:w="576" w:type="dxa"/>
            <w:tcBorders>
              <w:top w:val="single" w:sz="8" w:space="0" w:color="000000" w:themeColor="text1"/>
              <w:bottom w:val="single" w:sz="4" w:space="0" w:color="000000" w:themeColor="text1"/>
            </w:tcBorders>
            <w:shd w:val="clear" w:color="auto" w:fill="auto"/>
          </w:tcPr>
          <w:p w:rsidR="00435877" w:rsidRPr="00F7140D" w:rsidRDefault="00435877" w:rsidP="00435877">
            <w:pPr>
              <w:jc w:val="center"/>
              <w:rPr>
                <w:b/>
                <w:sz w:val="20"/>
                <w:szCs w:val="20"/>
              </w:rPr>
            </w:pPr>
            <w:r w:rsidRPr="00F7140D">
              <w:rPr>
                <w:b/>
                <w:sz w:val="20"/>
                <w:szCs w:val="20"/>
                <w:lang w:val="en-US"/>
              </w:rPr>
              <w:t>M</w:t>
            </w:r>
            <w:r w:rsidRPr="00F7140D">
              <w:rPr>
                <w:b/>
                <w:sz w:val="20"/>
                <w:szCs w:val="20"/>
              </w:rPr>
              <w:t>2</w:t>
            </w:r>
          </w:p>
        </w:tc>
        <w:tc>
          <w:tcPr>
            <w:tcW w:w="576" w:type="dxa"/>
            <w:tcBorders>
              <w:top w:val="single" w:sz="8" w:space="0" w:color="000000" w:themeColor="text1"/>
              <w:bottom w:val="single" w:sz="4" w:space="0" w:color="000000" w:themeColor="text1"/>
            </w:tcBorders>
            <w:shd w:val="clear" w:color="auto" w:fill="auto"/>
          </w:tcPr>
          <w:p w:rsidR="00435877" w:rsidRPr="00F7140D" w:rsidRDefault="00435877" w:rsidP="00435877">
            <w:pPr>
              <w:jc w:val="center"/>
              <w:rPr>
                <w:b/>
                <w:sz w:val="20"/>
                <w:szCs w:val="20"/>
              </w:rPr>
            </w:pPr>
            <w:r w:rsidRPr="00F7140D">
              <w:rPr>
                <w:b/>
                <w:sz w:val="20"/>
                <w:szCs w:val="20"/>
                <w:lang w:val="en-US"/>
              </w:rPr>
              <w:t>M</w:t>
            </w:r>
            <w:r w:rsidRPr="00F7140D">
              <w:rPr>
                <w:b/>
                <w:sz w:val="20"/>
                <w:szCs w:val="20"/>
              </w:rPr>
              <w:t>3</w:t>
            </w:r>
          </w:p>
        </w:tc>
        <w:tc>
          <w:tcPr>
            <w:tcW w:w="576" w:type="dxa"/>
            <w:tcBorders>
              <w:top w:val="single" w:sz="8" w:space="0" w:color="000000" w:themeColor="text1"/>
              <w:bottom w:val="single" w:sz="4" w:space="0" w:color="000000" w:themeColor="text1"/>
            </w:tcBorders>
            <w:shd w:val="clear" w:color="auto" w:fill="auto"/>
          </w:tcPr>
          <w:p w:rsidR="00435877" w:rsidRPr="00F7140D" w:rsidRDefault="00435877" w:rsidP="00435877">
            <w:pPr>
              <w:jc w:val="center"/>
              <w:rPr>
                <w:b/>
                <w:sz w:val="20"/>
                <w:szCs w:val="20"/>
              </w:rPr>
            </w:pPr>
            <w:r w:rsidRPr="00F7140D">
              <w:rPr>
                <w:b/>
                <w:sz w:val="20"/>
                <w:szCs w:val="20"/>
                <w:lang w:val="en-US"/>
              </w:rPr>
              <w:t>M</w:t>
            </w:r>
            <w:r w:rsidRPr="00F7140D">
              <w:rPr>
                <w:b/>
                <w:sz w:val="20"/>
                <w:szCs w:val="20"/>
              </w:rPr>
              <w:t>4</w:t>
            </w:r>
          </w:p>
        </w:tc>
        <w:tc>
          <w:tcPr>
            <w:tcW w:w="576" w:type="dxa"/>
            <w:tcBorders>
              <w:top w:val="single" w:sz="8" w:space="0" w:color="000000" w:themeColor="text1"/>
              <w:bottom w:val="single" w:sz="4" w:space="0" w:color="000000" w:themeColor="text1"/>
            </w:tcBorders>
            <w:shd w:val="clear" w:color="auto" w:fill="auto"/>
          </w:tcPr>
          <w:p w:rsidR="00435877" w:rsidRPr="00F7140D" w:rsidRDefault="00435877" w:rsidP="00435877">
            <w:pPr>
              <w:jc w:val="center"/>
              <w:rPr>
                <w:b/>
                <w:sz w:val="20"/>
                <w:szCs w:val="20"/>
              </w:rPr>
            </w:pPr>
            <w:r w:rsidRPr="00F7140D">
              <w:rPr>
                <w:b/>
                <w:sz w:val="20"/>
                <w:szCs w:val="20"/>
                <w:lang w:val="en-US"/>
              </w:rPr>
              <w:t>M</w:t>
            </w:r>
            <w:r w:rsidRPr="00F7140D">
              <w:rPr>
                <w:b/>
                <w:sz w:val="20"/>
                <w:szCs w:val="20"/>
              </w:rPr>
              <w:t>5</w:t>
            </w:r>
          </w:p>
        </w:tc>
        <w:tc>
          <w:tcPr>
            <w:tcW w:w="576" w:type="dxa"/>
            <w:tcBorders>
              <w:top w:val="single" w:sz="8" w:space="0" w:color="000000" w:themeColor="text1"/>
              <w:bottom w:val="single" w:sz="4" w:space="0" w:color="000000" w:themeColor="text1"/>
            </w:tcBorders>
            <w:shd w:val="clear" w:color="auto" w:fill="auto"/>
          </w:tcPr>
          <w:p w:rsidR="00435877" w:rsidRPr="00F7140D" w:rsidRDefault="00435877" w:rsidP="00435877">
            <w:pPr>
              <w:jc w:val="center"/>
              <w:rPr>
                <w:b/>
                <w:sz w:val="20"/>
                <w:szCs w:val="20"/>
              </w:rPr>
            </w:pPr>
            <w:r w:rsidRPr="00F7140D">
              <w:rPr>
                <w:b/>
                <w:sz w:val="20"/>
                <w:szCs w:val="20"/>
                <w:lang w:val="en-US"/>
              </w:rPr>
              <w:t>M</w:t>
            </w:r>
            <w:r w:rsidRPr="00F7140D">
              <w:rPr>
                <w:b/>
                <w:sz w:val="20"/>
                <w:szCs w:val="20"/>
              </w:rPr>
              <w:t>6</w:t>
            </w:r>
          </w:p>
        </w:tc>
        <w:tc>
          <w:tcPr>
            <w:tcW w:w="576" w:type="dxa"/>
            <w:tcBorders>
              <w:top w:val="single" w:sz="8" w:space="0" w:color="000000" w:themeColor="text1"/>
              <w:bottom w:val="single" w:sz="4" w:space="0" w:color="000000" w:themeColor="text1"/>
            </w:tcBorders>
            <w:shd w:val="clear" w:color="auto" w:fill="auto"/>
          </w:tcPr>
          <w:p w:rsidR="00435877" w:rsidRPr="00F7140D" w:rsidRDefault="00435877" w:rsidP="00435877">
            <w:pPr>
              <w:jc w:val="center"/>
              <w:rPr>
                <w:b/>
                <w:sz w:val="20"/>
                <w:szCs w:val="20"/>
              </w:rPr>
            </w:pPr>
            <w:r w:rsidRPr="00F7140D">
              <w:rPr>
                <w:b/>
                <w:sz w:val="20"/>
                <w:szCs w:val="20"/>
                <w:lang w:val="en-US"/>
              </w:rPr>
              <w:t>M</w:t>
            </w:r>
            <w:r w:rsidRPr="00F7140D">
              <w:rPr>
                <w:b/>
                <w:sz w:val="20"/>
                <w:szCs w:val="20"/>
              </w:rPr>
              <w:t>7</w:t>
            </w:r>
          </w:p>
        </w:tc>
        <w:tc>
          <w:tcPr>
            <w:tcW w:w="577" w:type="dxa"/>
            <w:tcBorders>
              <w:top w:val="single" w:sz="8" w:space="0" w:color="000000" w:themeColor="text1"/>
              <w:bottom w:val="single" w:sz="4" w:space="0" w:color="000000" w:themeColor="text1"/>
            </w:tcBorders>
            <w:shd w:val="clear" w:color="auto" w:fill="auto"/>
          </w:tcPr>
          <w:p w:rsidR="00435877" w:rsidRPr="00F7140D" w:rsidRDefault="00435877" w:rsidP="00435877">
            <w:pPr>
              <w:jc w:val="center"/>
              <w:rPr>
                <w:b/>
                <w:sz w:val="20"/>
                <w:szCs w:val="20"/>
              </w:rPr>
            </w:pPr>
            <w:r w:rsidRPr="00F7140D">
              <w:rPr>
                <w:b/>
                <w:sz w:val="20"/>
                <w:szCs w:val="20"/>
                <w:lang w:val="en-US"/>
              </w:rPr>
              <w:t>M</w:t>
            </w:r>
            <w:r w:rsidRPr="00F7140D">
              <w:rPr>
                <w:b/>
                <w:sz w:val="20"/>
                <w:szCs w:val="20"/>
              </w:rPr>
              <w:t>8</w:t>
            </w:r>
          </w:p>
        </w:tc>
        <w:tc>
          <w:tcPr>
            <w:tcW w:w="577" w:type="dxa"/>
            <w:tcBorders>
              <w:top w:val="single" w:sz="8" w:space="0" w:color="000000" w:themeColor="text1"/>
              <w:bottom w:val="single" w:sz="4" w:space="0" w:color="000000" w:themeColor="text1"/>
            </w:tcBorders>
            <w:shd w:val="clear" w:color="auto" w:fill="auto"/>
          </w:tcPr>
          <w:p w:rsidR="00435877" w:rsidRPr="00F7140D" w:rsidRDefault="00435877" w:rsidP="00435877">
            <w:pPr>
              <w:jc w:val="center"/>
              <w:rPr>
                <w:b/>
                <w:sz w:val="20"/>
                <w:szCs w:val="20"/>
              </w:rPr>
            </w:pPr>
            <w:r w:rsidRPr="00F7140D">
              <w:rPr>
                <w:b/>
                <w:sz w:val="20"/>
                <w:szCs w:val="20"/>
                <w:lang w:val="en-US"/>
              </w:rPr>
              <w:t>M</w:t>
            </w:r>
            <w:r w:rsidRPr="00F7140D">
              <w:rPr>
                <w:b/>
                <w:sz w:val="20"/>
                <w:szCs w:val="20"/>
              </w:rPr>
              <w:t>9</w:t>
            </w:r>
          </w:p>
        </w:tc>
        <w:tc>
          <w:tcPr>
            <w:tcW w:w="777" w:type="dxa"/>
            <w:tcBorders>
              <w:top w:val="single" w:sz="8" w:space="0" w:color="000000" w:themeColor="text1"/>
              <w:bottom w:val="single" w:sz="4" w:space="0" w:color="000000" w:themeColor="text1"/>
            </w:tcBorders>
            <w:shd w:val="clear" w:color="auto" w:fill="auto"/>
          </w:tcPr>
          <w:p w:rsidR="00435877" w:rsidRPr="00F7140D" w:rsidRDefault="00435877" w:rsidP="00435877">
            <w:pPr>
              <w:jc w:val="center"/>
              <w:rPr>
                <w:b/>
                <w:sz w:val="20"/>
                <w:szCs w:val="20"/>
              </w:rPr>
            </w:pPr>
            <w:r w:rsidRPr="00F7140D">
              <w:rPr>
                <w:b/>
                <w:sz w:val="20"/>
                <w:szCs w:val="20"/>
                <w:lang w:val="en-US"/>
              </w:rPr>
              <w:t>M</w:t>
            </w:r>
            <w:r w:rsidRPr="00F7140D">
              <w:rPr>
                <w:b/>
                <w:sz w:val="20"/>
                <w:szCs w:val="20"/>
              </w:rPr>
              <w:t>10</w:t>
            </w:r>
          </w:p>
        </w:tc>
        <w:tc>
          <w:tcPr>
            <w:tcW w:w="850" w:type="dxa"/>
            <w:vMerge/>
            <w:tcBorders>
              <w:top w:val="single" w:sz="8" w:space="0" w:color="000000" w:themeColor="text1"/>
              <w:bottom w:val="single" w:sz="4" w:space="0" w:color="000000" w:themeColor="text1"/>
            </w:tcBorders>
            <w:shd w:val="clear" w:color="auto" w:fill="auto"/>
          </w:tcPr>
          <w:p w:rsidR="00435877" w:rsidRPr="00F7140D" w:rsidRDefault="00435877" w:rsidP="00435877">
            <w:pPr>
              <w:jc w:val="center"/>
              <w:rPr>
                <w:b/>
                <w:sz w:val="20"/>
                <w:szCs w:val="20"/>
              </w:rPr>
            </w:pPr>
          </w:p>
        </w:tc>
        <w:tc>
          <w:tcPr>
            <w:tcW w:w="1029" w:type="dxa"/>
            <w:vMerge/>
            <w:tcBorders>
              <w:top w:val="single" w:sz="8" w:space="0" w:color="000000" w:themeColor="text1"/>
              <w:bottom w:val="single" w:sz="4" w:space="0" w:color="000000" w:themeColor="text1"/>
            </w:tcBorders>
            <w:shd w:val="clear" w:color="auto" w:fill="auto"/>
          </w:tcPr>
          <w:p w:rsidR="00435877" w:rsidRPr="00F7140D" w:rsidRDefault="00435877" w:rsidP="00435877">
            <w:pPr>
              <w:jc w:val="center"/>
              <w:rPr>
                <w:b/>
                <w:sz w:val="20"/>
                <w:szCs w:val="20"/>
              </w:rPr>
            </w:pPr>
          </w:p>
        </w:tc>
      </w:tr>
      <w:tr w:rsidR="00435877" w:rsidRPr="00F7140D" w:rsidTr="00435877">
        <w:trPr>
          <w:jc w:val="center"/>
        </w:trPr>
        <w:tc>
          <w:tcPr>
            <w:tcW w:w="567" w:type="dxa"/>
            <w:tcBorders>
              <w:top w:val="single" w:sz="4" w:space="0" w:color="000000" w:themeColor="text1"/>
            </w:tcBorders>
            <w:shd w:val="clear" w:color="auto" w:fill="auto"/>
          </w:tcPr>
          <w:p w:rsidR="00435877" w:rsidRPr="00F7140D" w:rsidRDefault="00435877" w:rsidP="00435877">
            <w:pPr>
              <w:jc w:val="center"/>
              <w:rPr>
                <w:sz w:val="20"/>
                <w:szCs w:val="20"/>
              </w:rPr>
            </w:pPr>
            <w:r w:rsidRPr="00F7140D">
              <w:rPr>
                <w:sz w:val="20"/>
                <w:szCs w:val="20"/>
              </w:rPr>
              <w:t>1</w:t>
            </w:r>
          </w:p>
        </w:tc>
        <w:tc>
          <w:tcPr>
            <w:tcW w:w="1276" w:type="dxa"/>
            <w:tcBorders>
              <w:top w:val="single" w:sz="4" w:space="0" w:color="000000" w:themeColor="text1"/>
            </w:tcBorders>
            <w:shd w:val="clear" w:color="auto" w:fill="auto"/>
          </w:tcPr>
          <w:p w:rsidR="00435877" w:rsidRPr="00F7140D" w:rsidRDefault="00435877" w:rsidP="00435877">
            <w:pPr>
              <w:jc w:val="center"/>
              <w:rPr>
                <w:sz w:val="20"/>
                <w:szCs w:val="20"/>
              </w:rPr>
            </w:pPr>
            <w:r w:rsidRPr="00F7140D">
              <w:rPr>
                <w:sz w:val="20"/>
                <w:szCs w:val="20"/>
              </w:rPr>
              <w:t>U1</w:t>
            </w:r>
          </w:p>
        </w:tc>
        <w:tc>
          <w:tcPr>
            <w:tcW w:w="567" w:type="dxa"/>
            <w:tcBorders>
              <w:top w:val="single" w:sz="4" w:space="0" w:color="000000" w:themeColor="text1"/>
            </w:tcBorders>
            <w:shd w:val="clear" w:color="auto" w:fill="auto"/>
          </w:tcPr>
          <w:p w:rsidR="00435877" w:rsidRPr="00F7140D" w:rsidRDefault="00435877" w:rsidP="00435877">
            <w:pPr>
              <w:jc w:val="center"/>
              <w:rPr>
                <w:sz w:val="20"/>
                <w:szCs w:val="20"/>
              </w:rPr>
            </w:pPr>
            <w:r w:rsidRPr="00F7140D">
              <w:rPr>
                <w:sz w:val="20"/>
                <w:szCs w:val="20"/>
              </w:rPr>
              <w:t>5</w:t>
            </w:r>
          </w:p>
        </w:tc>
        <w:tc>
          <w:tcPr>
            <w:tcW w:w="576" w:type="dxa"/>
            <w:tcBorders>
              <w:top w:val="single" w:sz="4" w:space="0" w:color="000000" w:themeColor="text1"/>
            </w:tcBorders>
            <w:shd w:val="clear" w:color="auto" w:fill="auto"/>
          </w:tcPr>
          <w:p w:rsidR="00435877" w:rsidRPr="00F7140D" w:rsidRDefault="00435877" w:rsidP="00435877">
            <w:pPr>
              <w:jc w:val="center"/>
              <w:rPr>
                <w:sz w:val="20"/>
                <w:szCs w:val="20"/>
              </w:rPr>
            </w:pPr>
            <w:r w:rsidRPr="00F7140D">
              <w:rPr>
                <w:sz w:val="20"/>
                <w:szCs w:val="20"/>
              </w:rPr>
              <w:t>1</w:t>
            </w:r>
          </w:p>
        </w:tc>
        <w:tc>
          <w:tcPr>
            <w:tcW w:w="576" w:type="dxa"/>
            <w:tcBorders>
              <w:top w:val="single" w:sz="4" w:space="0" w:color="000000" w:themeColor="text1"/>
            </w:tcBorders>
            <w:shd w:val="clear" w:color="auto" w:fill="auto"/>
          </w:tcPr>
          <w:p w:rsidR="00435877" w:rsidRPr="00F7140D" w:rsidRDefault="00435877" w:rsidP="00435877">
            <w:pPr>
              <w:jc w:val="center"/>
              <w:rPr>
                <w:sz w:val="20"/>
                <w:szCs w:val="20"/>
              </w:rPr>
            </w:pPr>
            <w:r w:rsidRPr="00F7140D">
              <w:rPr>
                <w:sz w:val="20"/>
                <w:szCs w:val="20"/>
              </w:rPr>
              <w:t>5</w:t>
            </w:r>
          </w:p>
        </w:tc>
        <w:tc>
          <w:tcPr>
            <w:tcW w:w="576" w:type="dxa"/>
            <w:tcBorders>
              <w:top w:val="single" w:sz="4" w:space="0" w:color="000000" w:themeColor="text1"/>
            </w:tcBorders>
            <w:shd w:val="clear" w:color="auto" w:fill="auto"/>
          </w:tcPr>
          <w:p w:rsidR="00435877" w:rsidRPr="00F7140D" w:rsidRDefault="00435877" w:rsidP="00435877">
            <w:pPr>
              <w:jc w:val="center"/>
              <w:rPr>
                <w:sz w:val="20"/>
                <w:szCs w:val="20"/>
              </w:rPr>
            </w:pPr>
            <w:r w:rsidRPr="00F7140D">
              <w:rPr>
                <w:sz w:val="20"/>
                <w:szCs w:val="20"/>
              </w:rPr>
              <w:t>1</w:t>
            </w:r>
          </w:p>
        </w:tc>
        <w:tc>
          <w:tcPr>
            <w:tcW w:w="576" w:type="dxa"/>
            <w:tcBorders>
              <w:top w:val="single" w:sz="4" w:space="0" w:color="000000" w:themeColor="text1"/>
            </w:tcBorders>
            <w:shd w:val="clear" w:color="auto" w:fill="auto"/>
          </w:tcPr>
          <w:p w:rsidR="00435877" w:rsidRPr="00F7140D" w:rsidRDefault="00435877" w:rsidP="00435877">
            <w:pPr>
              <w:jc w:val="center"/>
              <w:rPr>
                <w:sz w:val="20"/>
                <w:szCs w:val="20"/>
              </w:rPr>
            </w:pPr>
            <w:r w:rsidRPr="00F7140D">
              <w:rPr>
                <w:sz w:val="20"/>
                <w:szCs w:val="20"/>
              </w:rPr>
              <w:t>4</w:t>
            </w:r>
          </w:p>
        </w:tc>
        <w:tc>
          <w:tcPr>
            <w:tcW w:w="576" w:type="dxa"/>
            <w:tcBorders>
              <w:top w:val="single" w:sz="4" w:space="0" w:color="000000" w:themeColor="text1"/>
            </w:tcBorders>
            <w:shd w:val="clear" w:color="auto" w:fill="auto"/>
          </w:tcPr>
          <w:p w:rsidR="00435877" w:rsidRPr="00F7140D" w:rsidRDefault="00435877" w:rsidP="00435877">
            <w:pPr>
              <w:jc w:val="center"/>
              <w:rPr>
                <w:sz w:val="20"/>
                <w:szCs w:val="20"/>
              </w:rPr>
            </w:pPr>
            <w:r w:rsidRPr="00F7140D">
              <w:rPr>
                <w:sz w:val="20"/>
                <w:szCs w:val="20"/>
              </w:rPr>
              <w:t>2</w:t>
            </w:r>
          </w:p>
        </w:tc>
        <w:tc>
          <w:tcPr>
            <w:tcW w:w="576" w:type="dxa"/>
            <w:tcBorders>
              <w:top w:val="single" w:sz="4" w:space="0" w:color="000000" w:themeColor="text1"/>
            </w:tcBorders>
            <w:shd w:val="clear" w:color="auto" w:fill="auto"/>
          </w:tcPr>
          <w:p w:rsidR="00435877" w:rsidRPr="00F7140D" w:rsidRDefault="00435877" w:rsidP="00435877">
            <w:pPr>
              <w:jc w:val="center"/>
              <w:rPr>
                <w:sz w:val="20"/>
                <w:szCs w:val="20"/>
              </w:rPr>
            </w:pPr>
            <w:r w:rsidRPr="00F7140D">
              <w:rPr>
                <w:sz w:val="20"/>
                <w:szCs w:val="20"/>
              </w:rPr>
              <w:t>5</w:t>
            </w:r>
          </w:p>
        </w:tc>
        <w:tc>
          <w:tcPr>
            <w:tcW w:w="577" w:type="dxa"/>
            <w:tcBorders>
              <w:top w:val="single" w:sz="4" w:space="0" w:color="000000" w:themeColor="text1"/>
            </w:tcBorders>
            <w:shd w:val="clear" w:color="auto" w:fill="auto"/>
          </w:tcPr>
          <w:p w:rsidR="00435877" w:rsidRPr="00F7140D" w:rsidRDefault="00435877" w:rsidP="00435877">
            <w:pPr>
              <w:jc w:val="center"/>
              <w:rPr>
                <w:sz w:val="20"/>
                <w:szCs w:val="20"/>
              </w:rPr>
            </w:pPr>
            <w:r w:rsidRPr="00F7140D">
              <w:rPr>
                <w:sz w:val="20"/>
                <w:szCs w:val="20"/>
              </w:rPr>
              <w:t>2</w:t>
            </w:r>
          </w:p>
        </w:tc>
        <w:tc>
          <w:tcPr>
            <w:tcW w:w="577" w:type="dxa"/>
            <w:tcBorders>
              <w:top w:val="single" w:sz="4" w:space="0" w:color="000000" w:themeColor="text1"/>
            </w:tcBorders>
            <w:shd w:val="clear" w:color="auto" w:fill="auto"/>
          </w:tcPr>
          <w:p w:rsidR="00435877" w:rsidRPr="00F7140D" w:rsidRDefault="00435877" w:rsidP="00435877">
            <w:pPr>
              <w:jc w:val="center"/>
              <w:rPr>
                <w:sz w:val="20"/>
                <w:szCs w:val="20"/>
              </w:rPr>
            </w:pPr>
            <w:r w:rsidRPr="00F7140D">
              <w:rPr>
                <w:sz w:val="20"/>
                <w:szCs w:val="20"/>
              </w:rPr>
              <w:t>4</w:t>
            </w:r>
          </w:p>
        </w:tc>
        <w:tc>
          <w:tcPr>
            <w:tcW w:w="777" w:type="dxa"/>
            <w:tcBorders>
              <w:top w:val="single" w:sz="4" w:space="0" w:color="000000" w:themeColor="text1"/>
            </w:tcBorders>
            <w:shd w:val="clear" w:color="auto" w:fill="auto"/>
          </w:tcPr>
          <w:p w:rsidR="00435877" w:rsidRPr="00F7140D" w:rsidRDefault="00435877" w:rsidP="00435877">
            <w:pPr>
              <w:jc w:val="center"/>
              <w:rPr>
                <w:sz w:val="20"/>
                <w:szCs w:val="20"/>
              </w:rPr>
            </w:pPr>
            <w:r w:rsidRPr="00F7140D">
              <w:rPr>
                <w:sz w:val="20"/>
                <w:szCs w:val="20"/>
              </w:rPr>
              <w:t>1</w:t>
            </w:r>
          </w:p>
        </w:tc>
        <w:tc>
          <w:tcPr>
            <w:tcW w:w="850" w:type="dxa"/>
            <w:tcBorders>
              <w:top w:val="single" w:sz="4" w:space="0" w:color="000000" w:themeColor="text1"/>
            </w:tcBorders>
            <w:shd w:val="clear" w:color="auto" w:fill="auto"/>
          </w:tcPr>
          <w:p w:rsidR="00435877" w:rsidRPr="00F7140D" w:rsidRDefault="00435877" w:rsidP="00435877">
            <w:pPr>
              <w:jc w:val="center"/>
              <w:rPr>
                <w:sz w:val="20"/>
                <w:szCs w:val="20"/>
              </w:rPr>
            </w:pPr>
            <w:r w:rsidRPr="00F7140D">
              <w:rPr>
                <w:sz w:val="20"/>
                <w:szCs w:val="20"/>
              </w:rPr>
              <w:t>30</w:t>
            </w:r>
          </w:p>
        </w:tc>
        <w:tc>
          <w:tcPr>
            <w:tcW w:w="1029" w:type="dxa"/>
            <w:tcBorders>
              <w:top w:val="single" w:sz="4" w:space="0" w:color="000000" w:themeColor="text1"/>
            </w:tcBorders>
            <w:shd w:val="clear" w:color="auto" w:fill="auto"/>
          </w:tcPr>
          <w:p w:rsidR="00435877" w:rsidRPr="00F7140D" w:rsidRDefault="00435877" w:rsidP="00435877">
            <w:pPr>
              <w:jc w:val="center"/>
              <w:rPr>
                <w:sz w:val="20"/>
                <w:szCs w:val="20"/>
              </w:rPr>
            </w:pPr>
            <w:r w:rsidRPr="00F7140D">
              <w:rPr>
                <w:sz w:val="20"/>
                <w:szCs w:val="20"/>
              </w:rPr>
              <w:t>75</w:t>
            </w:r>
          </w:p>
        </w:tc>
      </w:tr>
      <w:tr w:rsidR="00435877" w:rsidRPr="00F7140D" w:rsidTr="00435877">
        <w:trPr>
          <w:jc w:val="center"/>
        </w:trPr>
        <w:tc>
          <w:tcPr>
            <w:tcW w:w="567" w:type="dxa"/>
            <w:shd w:val="clear" w:color="auto" w:fill="auto"/>
          </w:tcPr>
          <w:p w:rsidR="00435877" w:rsidRPr="00F7140D" w:rsidRDefault="00435877" w:rsidP="00435877">
            <w:pPr>
              <w:jc w:val="center"/>
              <w:rPr>
                <w:sz w:val="20"/>
                <w:szCs w:val="20"/>
              </w:rPr>
            </w:pPr>
            <w:r w:rsidRPr="00F7140D">
              <w:rPr>
                <w:sz w:val="20"/>
                <w:szCs w:val="20"/>
              </w:rPr>
              <w:t>2</w:t>
            </w:r>
          </w:p>
        </w:tc>
        <w:tc>
          <w:tcPr>
            <w:tcW w:w="1276" w:type="dxa"/>
            <w:shd w:val="clear" w:color="auto" w:fill="auto"/>
          </w:tcPr>
          <w:p w:rsidR="00435877" w:rsidRPr="00F7140D" w:rsidRDefault="00435877" w:rsidP="00435877">
            <w:pPr>
              <w:jc w:val="center"/>
              <w:rPr>
                <w:sz w:val="20"/>
                <w:szCs w:val="20"/>
              </w:rPr>
            </w:pPr>
            <w:r w:rsidRPr="00F7140D">
              <w:rPr>
                <w:sz w:val="20"/>
                <w:szCs w:val="20"/>
              </w:rPr>
              <w:t>U2</w:t>
            </w:r>
          </w:p>
        </w:tc>
        <w:tc>
          <w:tcPr>
            <w:tcW w:w="567" w:type="dxa"/>
            <w:shd w:val="clear" w:color="auto" w:fill="auto"/>
          </w:tcPr>
          <w:p w:rsidR="00435877" w:rsidRPr="00F7140D" w:rsidRDefault="00435877" w:rsidP="00435877">
            <w:pPr>
              <w:jc w:val="center"/>
              <w:rPr>
                <w:sz w:val="20"/>
                <w:szCs w:val="20"/>
              </w:rPr>
            </w:pPr>
            <w:r w:rsidRPr="00F7140D">
              <w:rPr>
                <w:sz w:val="20"/>
                <w:szCs w:val="20"/>
              </w:rPr>
              <w:t>4</w:t>
            </w:r>
          </w:p>
        </w:tc>
        <w:tc>
          <w:tcPr>
            <w:tcW w:w="576" w:type="dxa"/>
            <w:shd w:val="clear" w:color="auto" w:fill="auto"/>
          </w:tcPr>
          <w:p w:rsidR="00435877" w:rsidRPr="00F7140D" w:rsidRDefault="00435877" w:rsidP="00435877">
            <w:pPr>
              <w:jc w:val="center"/>
              <w:rPr>
                <w:sz w:val="20"/>
                <w:szCs w:val="20"/>
              </w:rPr>
            </w:pPr>
            <w:r w:rsidRPr="00F7140D">
              <w:rPr>
                <w:sz w:val="20"/>
                <w:szCs w:val="20"/>
              </w:rPr>
              <w:t>2</w:t>
            </w:r>
          </w:p>
        </w:tc>
        <w:tc>
          <w:tcPr>
            <w:tcW w:w="576" w:type="dxa"/>
            <w:shd w:val="clear" w:color="auto" w:fill="auto"/>
          </w:tcPr>
          <w:p w:rsidR="00435877" w:rsidRPr="00F7140D" w:rsidRDefault="00435877" w:rsidP="00435877">
            <w:pPr>
              <w:jc w:val="center"/>
              <w:rPr>
                <w:sz w:val="20"/>
                <w:szCs w:val="20"/>
              </w:rPr>
            </w:pPr>
            <w:r w:rsidRPr="00F7140D">
              <w:rPr>
                <w:sz w:val="20"/>
                <w:szCs w:val="20"/>
              </w:rPr>
              <w:t>5</w:t>
            </w:r>
          </w:p>
        </w:tc>
        <w:tc>
          <w:tcPr>
            <w:tcW w:w="576" w:type="dxa"/>
            <w:shd w:val="clear" w:color="auto" w:fill="auto"/>
          </w:tcPr>
          <w:p w:rsidR="00435877" w:rsidRPr="00F7140D" w:rsidRDefault="00435877" w:rsidP="00435877">
            <w:pPr>
              <w:jc w:val="center"/>
              <w:rPr>
                <w:sz w:val="20"/>
                <w:szCs w:val="20"/>
              </w:rPr>
            </w:pPr>
            <w:r w:rsidRPr="00F7140D">
              <w:rPr>
                <w:sz w:val="20"/>
                <w:szCs w:val="20"/>
              </w:rPr>
              <w:t>2</w:t>
            </w:r>
          </w:p>
        </w:tc>
        <w:tc>
          <w:tcPr>
            <w:tcW w:w="576" w:type="dxa"/>
            <w:shd w:val="clear" w:color="auto" w:fill="auto"/>
          </w:tcPr>
          <w:p w:rsidR="00435877" w:rsidRPr="00F7140D" w:rsidRDefault="00435877" w:rsidP="00435877">
            <w:pPr>
              <w:jc w:val="center"/>
              <w:rPr>
                <w:sz w:val="20"/>
                <w:szCs w:val="20"/>
              </w:rPr>
            </w:pPr>
            <w:r w:rsidRPr="00F7140D">
              <w:rPr>
                <w:sz w:val="20"/>
                <w:szCs w:val="20"/>
              </w:rPr>
              <w:t>5</w:t>
            </w:r>
          </w:p>
        </w:tc>
        <w:tc>
          <w:tcPr>
            <w:tcW w:w="576" w:type="dxa"/>
            <w:shd w:val="clear" w:color="auto" w:fill="auto"/>
          </w:tcPr>
          <w:p w:rsidR="00435877" w:rsidRPr="00F7140D" w:rsidRDefault="00435877" w:rsidP="00435877">
            <w:pPr>
              <w:jc w:val="center"/>
              <w:rPr>
                <w:sz w:val="20"/>
                <w:szCs w:val="20"/>
              </w:rPr>
            </w:pPr>
            <w:r w:rsidRPr="00F7140D">
              <w:rPr>
                <w:sz w:val="20"/>
                <w:szCs w:val="20"/>
              </w:rPr>
              <w:t>1</w:t>
            </w:r>
          </w:p>
        </w:tc>
        <w:tc>
          <w:tcPr>
            <w:tcW w:w="576" w:type="dxa"/>
            <w:shd w:val="clear" w:color="auto" w:fill="auto"/>
          </w:tcPr>
          <w:p w:rsidR="00435877" w:rsidRPr="00F7140D" w:rsidRDefault="00435877" w:rsidP="00435877">
            <w:pPr>
              <w:jc w:val="center"/>
              <w:rPr>
                <w:sz w:val="20"/>
                <w:szCs w:val="20"/>
              </w:rPr>
            </w:pPr>
            <w:r w:rsidRPr="00F7140D">
              <w:rPr>
                <w:sz w:val="20"/>
                <w:szCs w:val="20"/>
              </w:rPr>
              <w:t>5</w:t>
            </w:r>
          </w:p>
        </w:tc>
        <w:tc>
          <w:tcPr>
            <w:tcW w:w="577" w:type="dxa"/>
            <w:shd w:val="clear" w:color="auto" w:fill="auto"/>
          </w:tcPr>
          <w:p w:rsidR="00435877" w:rsidRPr="00F7140D" w:rsidRDefault="00435877" w:rsidP="00435877">
            <w:pPr>
              <w:jc w:val="center"/>
              <w:rPr>
                <w:sz w:val="20"/>
                <w:szCs w:val="20"/>
              </w:rPr>
            </w:pPr>
            <w:r w:rsidRPr="00F7140D">
              <w:rPr>
                <w:sz w:val="20"/>
                <w:szCs w:val="20"/>
              </w:rPr>
              <w:t>1</w:t>
            </w:r>
          </w:p>
        </w:tc>
        <w:tc>
          <w:tcPr>
            <w:tcW w:w="577" w:type="dxa"/>
            <w:shd w:val="clear" w:color="auto" w:fill="auto"/>
          </w:tcPr>
          <w:p w:rsidR="00435877" w:rsidRPr="00F7140D" w:rsidRDefault="00435877" w:rsidP="00435877">
            <w:pPr>
              <w:jc w:val="center"/>
              <w:rPr>
                <w:sz w:val="20"/>
                <w:szCs w:val="20"/>
              </w:rPr>
            </w:pPr>
            <w:r w:rsidRPr="00F7140D">
              <w:rPr>
                <w:sz w:val="20"/>
                <w:szCs w:val="20"/>
              </w:rPr>
              <w:t>4</w:t>
            </w:r>
          </w:p>
        </w:tc>
        <w:tc>
          <w:tcPr>
            <w:tcW w:w="777" w:type="dxa"/>
            <w:shd w:val="clear" w:color="auto" w:fill="auto"/>
          </w:tcPr>
          <w:p w:rsidR="00435877" w:rsidRPr="00F7140D" w:rsidRDefault="00435877" w:rsidP="00435877">
            <w:pPr>
              <w:jc w:val="center"/>
              <w:rPr>
                <w:sz w:val="20"/>
                <w:szCs w:val="20"/>
              </w:rPr>
            </w:pPr>
            <w:r w:rsidRPr="00F7140D">
              <w:rPr>
                <w:sz w:val="20"/>
                <w:szCs w:val="20"/>
              </w:rPr>
              <w:t>2</w:t>
            </w:r>
          </w:p>
        </w:tc>
        <w:tc>
          <w:tcPr>
            <w:tcW w:w="850" w:type="dxa"/>
            <w:shd w:val="clear" w:color="auto" w:fill="auto"/>
          </w:tcPr>
          <w:p w:rsidR="00435877" w:rsidRPr="00F7140D" w:rsidRDefault="00435877" w:rsidP="00435877">
            <w:pPr>
              <w:jc w:val="center"/>
              <w:rPr>
                <w:sz w:val="20"/>
                <w:szCs w:val="20"/>
              </w:rPr>
            </w:pPr>
            <w:r w:rsidRPr="00F7140D">
              <w:rPr>
                <w:sz w:val="20"/>
                <w:szCs w:val="20"/>
              </w:rPr>
              <w:t>31</w:t>
            </w:r>
          </w:p>
        </w:tc>
        <w:tc>
          <w:tcPr>
            <w:tcW w:w="1029" w:type="dxa"/>
            <w:shd w:val="clear" w:color="auto" w:fill="auto"/>
          </w:tcPr>
          <w:p w:rsidR="00435877" w:rsidRPr="00F7140D" w:rsidRDefault="00435877" w:rsidP="00435877">
            <w:pPr>
              <w:jc w:val="center"/>
              <w:rPr>
                <w:sz w:val="20"/>
                <w:szCs w:val="20"/>
              </w:rPr>
            </w:pPr>
            <w:r w:rsidRPr="00F7140D">
              <w:rPr>
                <w:sz w:val="20"/>
                <w:szCs w:val="20"/>
              </w:rPr>
              <w:t>78</w:t>
            </w:r>
          </w:p>
        </w:tc>
      </w:tr>
      <w:tr w:rsidR="00435877" w:rsidRPr="00F7140D" w:rsidTr="00435877">
        <w:trPr>
          <w:jc w:val="center"/>
        </w:trPr>
        <w:tc>
          <w:tcPr>
            <w:tcW w:w="567" w:type="dxa"/>
            <w:shd w:val="clear" w:color="auto" w:fill="auto"/>
          </w:tcPr>
          <w:p w:rsidR="00435877" w:rsidRPr="00F7140D" w:rsidRDefault="00435877" w:rsidP="00435877">
            <w:pPr>
              <w:jc w:val="center"/>
              <w:rPr>
                <w:sz w:val="20"/>
                <w:szCs w:val="20"/>
              </w:rPr>
            </w:pPr>
          </w:p>
        </w:tc>
        <w:tc>
          <w:tcPr>
            <w:tcW w:w="1276" w:type="dxa"/>
            <w:shd w:val="clear" w:color="auto" w:fill="auto"/>
          </w:tcPr>
          <w:p w:rsidR="00435877" w:rsidRPr="00F7140D" w:rsidRDefault="00435877" w:rsidP="00435877">
            <w:pPr>
              <w:jc w:val="center"/>
              <w:rPr>
                <w:sz w:val="20"/>
                <w:szCs w:val="20"/>
              </w:rPr>
            </w:pPr>
            <w:r w:rsidRPr="00F7140D">
              <w:rPr>
                <w:sz w:val="20"/>
                <w:szCs w:val="20"/>
              </w:rPr>
              <w:t>Dst…</w:t>
            </w:r>
          </w:p>
        </w:tc>
        <w:tc>
          <w:tcPr>
            <w:tcW w:w="567" w:type="dxa"/>
            <w:shd w:val="clear" w:color="auto" w:fill="auto"/>
          </w:tcPr>
          <w:p w:rsidR="00435877" w:rsidRPr="00F7140D" w:rsidRDefault="00435877" w:rsidP="00435877">
            <w:pPr>
              <w:jc w:val="center"/>
              <w:rPr>
                <w:sz w:val="20"/>
                <w:szCs w:val="20"/>
              </w:rPr>
            </w:pPr>
          </w:p>
        </w:tc>
        <w:tc>
          <w:tcPr>
            <w:tcW w:w="576" w:type="dxa"/>
            <w:shd w:val="clear" w:color="auto" w:fill="auto"/>
          </w:tcPr>
          <w:p w:rsidR="00435877" w:rsidRPr="00F7140D" w:rsidRDefault="00435877" w:rsidP="00435877">
            <w:pPr>
              <w:jc w:val="center"/>
              <w:rPr>
                <w:sz w:val="20"/>
                <w:szCs w:val="20"/>
              </w:rPr>
            </w:pPr>
          </w:p>
        </w:tc>
        <w:tc>
          <w:tcPr>
            <w:tcW w:w="576" w:type="dxa"/>
            <w:shd w:val="clear" w:color="auto" w:fill="auto"/>
          </w:tcPr>
          <w:p w:rsidR="00435877" w:rsidRPr="00F7140D" w:rsidRDefault="00435877" w:rsidP="00435877">
            <w:pPr>
              <w:jc w:val="center"/>
              <w:rPr>
                <w:sz w:val="20"/>
                <w:szCs w:val="20"/>
              </w:rPr>
            </w:pPr>
          </w:p>
        </w:tc>
        <w:tc>
          <w:tcPr>
            <w:tcW w:w="576" w:type="dxa"/>
            <w:shd w:val="clear" w:color="auto" w:fill="auto"/>
          </w:tcPr>
          <w:p w:rsidR="00435877" w:rsidRPr="00F7140D" w:rsidRDefault="00435877" w:rsidP="00435877">
            <w:pPr>
              <w:jc w:val="center"/>
              <w:rPr>
                <w:sz w:val="20"/>
                <w:szCs w:val="20"/>
              </w:rPr>
            </w:pPr>
          </w:p>
        </w:tc>
        <w:tc>
          <w:tcPr>
            <w:tcW w:w="576" w:type="dxa"/>
            <w:shd w:val="clear" w:color="auto" w:fill="auto"/>
          </w:tcPr>
          <w:p w:rsidR="00435877" w:rsidRPr="00F7140D" w:rsidRDefault="00435877" w:rsidP="00435877">
            <w:pPr>
              <w:jc w:val="center"/>
              <w:rPr>
                <w:sz w:val="20"/>
                <w:szCs w:val="20"/>
              </w:rPr>
            </w:pPr>
          </w:p>
        </w:tc>
        <w:tc>
          <w:tcPr>
            <w:tcW w:w="576" w:type="dxa"/>
            <w:shd w:val="clear" w:color="auto" w:fill="auto"/>
          </w:tcPr>
          <w:p w:rsidR="00435877" w:rsidRPr="00F7140D" w:rsidRDefault="00435877" w:rsidP="00435877">
            <w:pPr>
              <w:jc w:val="center"/>
              <w:rPr>
                <w:sz w:val="20"/>
                <w:szCs w:val="20"/>
              </w:rPr>
            </w:pPr>
          </w:p>
        </w:tc>
        <w:tc>
          <w:tcPr>
            <w:tcW w:w="576" w:type="dxa"/>
            <w:shd w:val="clear" w:color="auto" w:fill="auto"/>
          </w:tcPr>
          <w:p w:rsidR="00435877" w:rsidRPr="00F7140D" w:rsidRDefault="00435877" w:rsidP="00435877">
            <w:pPr>
              <w:jc w:val="center"/>
              <w:rPr>
                <w:sz w:val="20"/>
                <w:szCs w:val="20"/>
              </w:rPr>
            </w:pPr>
          </w:p>
        </w:tc>
        <w:tc>
          <w:tcPr>
            <w:tcW w:w="577" w:type="dxa"/>
            <w:shd w:val="clear" w:color="auto" w:fill="auto"/>
          </w:tcPr>
          <w:p w:rsidR="00435877" w:rsidRPr="00F7140D" w:rsidRDefault="00435877" w:rsidP="00435877">
            <w:pPr>
              <w:jc w:val="center"/>
              <w:rPr>
                <w:sz w:val="20"/>
                <w:szCs w:val="20"/>
              </w:rPr>
            </w:pPr>
          </w:p>
        </w:tc>
        <w:tc>
          <w:tcPr>
            <w:tcW w:w="577" w:type="dxa"/>
            <w:shd w:val="clear" w:color="auto" w:fill="auto"/>
          </w:tcPr>
          <w:p w:rsidR="00435877" w:rsidRPr="00F7140D" w:rsidRDefault="00435877" w:rsidP="00435877">
            <w:pPr>
              <w:jc w:val="center"/>
              <w:rPr>
                <w:sz w:val="20"/>
                <w:szCs w:val="20"/>
              </w:rPr>
            </w:pPr>
          </w:p>
        </w:tc>
        <w:tc>
          <w:tcPr>
            <w:tcW w:w="777" w:type="dxa"/>
            <w:shd w:val="clear" w:color="auto" w:fill="auto"/>
          </w:tcPr>
          <w:p w:rsidR="00435877" w:rsidRPr="00F7140D" w:rsidRDefault="00435877" w:rsidP="00435877">
            <w:pPr>
              <w:jc w:val="center"/>
              <w:rPr>
                <w:sz w:val="20"/>
                <w:szCs w:val="20"/>
              </w:rPr>
            </w:pPr>
          </w:p>
        </w:tc>
        <w:tc>
          <w:tcPr>
            <w:tcW w:w="850" w:type="dxa"/>
            <w:shd w:val="clear" w:color="auto" w:fill="auto"/>
          </w:tcPr>
          <w:p w:rsidR="00435877" w:rsidRPr="00F7140D" w:rsidRDefault="00435877" w:rsidP="00435877">
            <w:pPr>
              <w:jc w:val="center"/>
              <w:rPr>
                <w:sz w:val="20"/>
                <w:szCs w:val="20"/>
              </w:rPr>
            </w:pPr>
          </w:p>
        </w:tc>
        <w:tc>
          <w:tcPr>
            <w:tcW w:w="1029" w:type="dxa"/>
            <w:shd w:val="clear" w:color="auto" w:fill="auto"/>
          </w:tcPr>
          <w:p w:rsidR="00435877" w:rsidRPr="00F7140D" w:rsidRDefault="00435877" w:rsidP="00435877">
            <w:pPr>
              <w:jc w:val="center"/>
              <w:rPr>
                <w:sz w:val="20"/>
                <w:szCs w:val="20"/>
              </w:rPr>
            </w:pPr>
          </w:p>
        </w:tc>
      </w:tr>
    </w:tbl>
    <w:p w:rsidR="00435877" w:rsidRPr="00F7140D" w:rsidRDefault="00435877" w:rsidP="00435877">
      <w:pPr>
        <w:jc w:val="both"/>
        <w:rPr>
          <w:sz w:val="20"/>
          <w:szCs w:val="20"/>
          <w:lang w:val="en-US"/>
        </w:rPr>
      </w:pPr>
    </w:p>
    <w:p w:rsidR="00435877" w:rsidRPr="00F7140D" w:rsidRDefault="00435877" w:rsidP="00435877">
      <w:pPr>
        <w:pStyle w:val="BodyText"/>
        <w:ind w:left="173" w:right="179" w:firstLine="284"/>
        <w:jc w:val="both"/>
        <w:rPr>
          <w:lang w:val="en-US"/>
        </w:rPr>
      </w:pPr>
      <w:r w:rsidRPr="00F7140D">
        <w:t xml:space="preserve">Hasil survei yang dijawab oleh responden dievaluasi pada </w:t>
      </w:r>
      <w:r w:rsidRPr="00F7140D">
        <w:rPr>
          <w:i/>
        </w:rPr>
        <w:t>System Usability Scale</w:t>
      </w:r>
      <w:r w:rsidRPr="00F7140D">
        <w:t xml:space="preserve"> (SUS). Hasil survei dihitung dengan menggunakan rumus untuk mendapatkan skor, yang kemudian dihitung dengan menggunakan rumus yang telah ditentukan untuk mendapatkan skor </w:t>
      </w:r>
      <w:r w:rsidRPr="00F7140D">
        <w:rPr>
          <w:i/>
        </w:rPr>
        <w:t>System Usability Scale</w:t>
      </w:r>
      <w:r w:rsidRPr="00F7140D">
        <w:t xml:space="preserve"> (SUS). Berikut adalah hasil yang diperoleh dari rumus untuk mendapatkan hasil uji </w:t>
      </w:r>
      <w:r w:rsidRPr="00F7140D">
        <w:rPr>
          <w:i/>
        </w:rPr>
        <w:t>usability</w:t>
      </w:r>
      <w:r w:rsidRPr="00F7140D">
        <w:t xml:space="preserve"> pada </w:t>
      </w:r>
      <w:r w:rsidRPr="00F7140D">
        <w:rPr>
          <w:i/>
        </w:rPr>
        <w:t>System Usability Scale</w:t>
      </w:r>
      <w:r w:rsidRPr="00F7140D">
        <w:t xml:space="preserve"> (SUS).</w:t>
      </w:r>
      <w:r w:rsidRPr="00F7140D">
        <w:rPr>
          <w:lang w:val="en-US"/>
        </w:rPr>
        <w:t xml:space="preserve"> Berikut skor </w:t>
      </w:r>
      <w:r w:rsidRPr="00F7140D">
        <w:rPr>
          <w:i/>
          <w:lang w:val="en-US"/>
        </w:rPr>
        <w:t>usability testing</w:t>
      </w:r>
      <w:r w:rsidRPr="00F7140D">
        <w:rPr>
          <w:lang w:val="en-US"/>
        </w:rPr>
        <w:t xml:space="preserve"> yang di sajikan pada tabel 3:</w:t>
      </w:r>
    </w:p>
    <w:p w:rsidR="00435877" w:rsidRPr="00F7140D" w:rsidRDefault="00435877" w:rsidP="00435877">
      <w:pPr>
        <w:jc w:val="both"/>
        <w:rPr>
          <w:sz w:val="20"/>
          <w:szCs w:val="20"/>
        </w:rPr>
      </w:pPr>
    </w:p>
    <w:p w:rsidR="00435877" w:rsidRPr="00F7140D" w:rsidRDefault="00435877" w:rsidP="00435877">
      <w:pPr>
        <w:jc w:val="center"/>
        <w:rPr>
          <w:sz w:val="20"/>
          <w:szCs w:val="20"/>
        </w:rPr>
      </w:pPr>
      <w:r w:rsidRPr="00F7140D">
        <w:rPr>
          <w:sz w:val="20"/>
          <w:szCs w:val="20"/>
        </w:rPr>
        <w:t>Tab</w:t>
      </w:r>
      <w:r w:rsidRPr="00F7140D">
        <w:rPr>
          <w:sz w:val="20"/>
          <w:szCs w:val="20"/>
          <w:lang w:val="en-US"/>
        </w:rPr>
        <w:t>el 3.</w:t>
      </w:r>
      <w:r w:rsidRPr="00F7140D">
        <w:rPr>
          <w:sz w:val="20"/>
          <w:szCs w:val="20"/>
        </w:rPr>
        <w:t xml:space="preserve"> skor </w:t>
      </w:r>
      <w:r w:rsidRPr="00F7140D">
        <w:rPr>
          <w:i/>
          <w:sz w:val="20"/>
          <w:szCs w:val="20"/>
        </w:rPr>
        <w:t>usability testing</w:t>
      </w:r>
    </w:p>
    <w:p w:rsidR="00435877" w:rsidRPr="00F7140D" w:rsidRDefault="00435877" w:rsidP="00435877">
      <w:pPr>
        <w:jc w:val="both"/>
        <w:rPr>
          <w:color w:val="FF0000"/>
          <w:sz w:val="20"/>
          <w:szCs w:val="20"/>
        </w:rPr>
      </w:pPr>
    </w:p>
    <w:tbl>
      <w:tblPr>
        <w:tblW w:w="7924" w:type="dxa"/>
        <w:jc w:val="center"/>
        <w:tblInd w:w="108" w:type="dxa"/>
        <w:tblBorders>
          <w:top w:val="single" w:sz="8" w:space="0" w:color="000000" w:themeColor="text1"/>
          <w:bottom w:val="single" w:sz="8" w:space="0" w:color="000000" w:themeColor="text1"/>
          <w:insideH w:val="single" w:sz="8" w:space="0" w:color="000000" w:themeColor="text1"/>
        </w:tblBorders>
        <w:tblLook w:val="04A0" w:firstRow="1" w:lastRow="0" w:firstColumn="1" w:lastColumn="0" w:noHBand="0" w:noVBand="1"/>
      </w:tblPr>
      <w:tblGrid>
        <w:gridCol w:w="505"/>
        <w:gridCol w:w="494"/>
        <w:gridCol w:w="494"/>
        <w:gridCol w:w="494"/>
        <w:gridCol w:w="494"/>
        <w:gridCol w:w="494"/>
        <w:gridCol w:w="494"/>
        <w:gridCol w:w="494"/>
        <w:gridCol w:w="494"/>
        <w:gridCol w:w="630"/>
        <w:gridCol w:w="861"/>
        <w:gridCol w:w="2320"/>
      </w:tblGrid>
      <w:tr w:rsidR="00435877" w:rsidRPr="00F7140D" w:rsidTr="00435877">
        <w:trPr>
          <w:trHeight w:val="290"/>
          <w:jc w:val="center"/>
        </w:trPr>
        <w:tc>
          <w:tcPr>
            <w:tcW w:w="4743" w:type="dxa"/>
            <w:gridSpan w:val="10"/>
            <w:tcBorders>
              <w:right w:val="single" w:sz="8" w:space="0" w:color="000000" w:themeColor="text1"/>
            </w:tcBorders>
            <w:shd w:val="clear" w:color="auto" w:fill="auto"/>
            <w:noWrap/>
            <w:hideMark/>
          </w:tcPr>
          <w:p w:rsidR="00435877" w:rsidRPr="00F7140D" w:rsidRDefault="00435877" w:rsidP="00435877">
            <w:pPr>
              <w:jc w:val="center"/>
              <w:rPr>
                <w:b/>
                <w:bCs/>
                <w:color w:val="000000"/>
                <w:sz w:val="20"/>
                <w:szCs w:val="20"/>
                <w:lang w:val="en-US"/>
              </w:rPr>
            </w:pPr>
            <w:r w:rsidRPr="00F7140D">
              <w:rPr>
                <w:b/>
                <w:color w:val="000000"/>
                <w:sz w:val="20"/>
                <w:szCs w:val="20"/>
                <w:lang w:val="en-US"/>
              </w:rPr>
              <w:t xml:space="preserve">Skor Hasil Hitung </w:t>
            </w:r>
          </w:p>
        </w:tc>
        <w:tc>
          <w:tcPr>
            <w:tcW w:w="861" w:type="dxa"/>
            <w:vMerge w:val="restart"/>
            <w:tcBorders>
              <w:left w:val="single" w:sz="8" w:space="0" w:color="000000" w:themeColor="text1"/>
              <w:right w:val="single" w:sz="8" w:space="0" w:color="000000" w:themeColor="text1"/>
            </w:tcBorders>
            <w:shd w:val="clear" w:color="auto" w:fill="auto"/>
            <w:noWrap/>
            <w:vAlign w:val="center"/>
            <w:hideMark/>
          </w:tcPr>
          <w:p w:rsidR="00435877" w:rsidRPr="00F7140D" w:rsidRDefault="00435877" w:rsidP="00435877">
            <w:pPr>
              <w:jc w:val="center"/>
              <w:rPr>
                <w:b/>
                <w:bCs/>
                <w:color w:val="000000"/>
                <w:sz w:val="20"/>
                <w:szCs w:val="20"/>
                <w:lang w:val="en-US"/>
              </w:rPr>
            </w:pPr>
            <w:r w:rsidRPr="00F7140D">
              <w:rPr>
                <w:b/>
                <w:color w:val="000000"/>
                <w:sz w:val="20"/>
                <w:szCs w:val="20"/>
                <w:lang w:val="en-US"/>
              </w:rPr>
              <w:t xml:space="preserve">Total </w:t>
            </w:r>
          </w:p>
        </w:tc>
        <w:tc>
          <w:tcPr>
            <w:tcW w:w="2320" w:type="dxa"/>
            <w:tcBorders>
              <w:left w:val="single" w:sz="8" w:space="0" w:color="000000" w:themeColor="text1"/>
            </w:tcBorders>
            <w:shd w:val="clear" w:color="auto" w:fill="auto"/>
            <w:noWrap/>
            <w:hideMark/>
          </w:tcPr>
          <w:p w:rsidR="00435877" w:rsidRPr="00F7140D" w:rsidRDefault="00435877" w:rsidP="00435877">
            <w:pPr>
              <w:jc w:val="center"/>
              <w:rPr>
                <w:b/>
                <w:bCs/>
                <w:color w:val="000000"/>
                <w:sz w:val="20"/>
                <w:szCs w:val="20"/>
                <w:lang w:val="en-US"/>
              </w:rPr>
            </w:pPr>
            <w:r w:rsidRPr="00F7140D">
              <w:rPr>
                <w:b/>
                <w:color w:val="000000"/>
                <w:sz w:val="20"/>
                <w:szCs w:val="20"/>
                <w:lang w:val="en-US"/>
              </w:rPr>
              <w:t>Nilai</w:t>
            </w:r>
          </w:p>
        </w:tc>
      </w:tr>
      <w:tr w:rsidR="00435877" w:rsidRPr="00F7140D" w:rsidTr="00435877">
        <w:trPr>
          <w:trHeight w:val="290"/>
          <w:jc w:val="center"/>
        </w:trPr>
        <w:tc>
          <w:tcPr>
            <w:tcW w:w="457" w:type="dxa"/>
            <w:tcBorders>
              <w:top w:val="single" w:sz="8" w:space="0" w:color="000000" w:themeColor="text1"/>
              <w:bottom w:val="single" w:sz="8" w:space="0" w:color="000000" w:themeColor="text1"/>
            </w:tcBorders>
            <w:shd w:val="clear" w:color="auto" w:fill="auto"/>
            <w:noWrap/>
            <w:hideMark/>
          </w:tcPr>
          <w:p w:rsidR="00435877" w:rsidRPr="00F7140D" w:rsidRDefault="00435877" w:rsidP="00435877">
            <w:pPr>
              <w:jc w:val="center"/>
              <w:rPr>
                <w:b/>
                <w:bCs/>
                <w:color w:val="000000"/>
                <w:sz w:val="20"/>
                <w:szCs w:val="20"/>
                <w:lang w:val="en-US"/>
              </w:rPr>
            </w:pPr>
            <w:r w:rsidRPr="00F7140D">
              <w:rPr>
                <w:b/>
                <w:color w:val="000000"/>
                <w:sz w:val="20"/>
                <w:szCs w:val="20"/>
                <w:lang w:val="en-US"/>
              </w:rPr>
              <w:t>M1</w:t>
            </w:r>
          </w:p>
        </w:tc>
        <w:tc>
          <w:tcPr>
            <w:tcW w:w="457" w:type="dxa"/>
            <w:tcBorders>
              <w:top w:val="single" w:sz="8" w:space="0" w:color="000000" w:themeColor="text1"/>
              <w:bottom w:val="single" w:sz="8" w:space="0" w:color="000000" w:themeColor="text1"/>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M2</w:t>
            </w:r>
          </w:p>
        </w:tc>
        <w:tc>
          <w:tcPr>
            <w:tcW w:w="457" w:type="dxa"/>
            <w:tcBorders>
              <w:top w:val="single" w:sz="8" w:space="0" w:color="000000" w:themeColor="text1"/>
              <w:bottom w:val="single" w:sz="8" w:space="0" w:color="000000" w:themeColor="text1"/>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M3</w:t>
            </w:r>
          </w:p>
        </w:tc>
        <w:tc>
          <w:tcPr>
            <w:tcW w:w="457" w:type="dxa"/>
            <w:tcBorders>
              <w:top w:val="single" w:sz="8" w:space="0" w:color="000000" w:themeColor="text1"/>
              <w:bottom w:val="single" w:sz="8" w:space="0" w:color="000000" w:themeColor="text1"/>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M4</w:t>
            </w:r>
          </w:p>
        </w:tc>
        <w:tc>
          <w:tcPr>
            <w:tcW w:w="457" w:type="dxa"/>
            <w:tcBorders>
              <w:top w:val="single" w:sz="8" w:space="0" w:color="000000" w:themeColor="text1"/>
              <w:bottom w:val="single" w:sz="8" w:space="0" w:color="000000" w:themeColor="text1"/>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M5</w:t>
            </w:r>
          </w:p>
        </w:tc>
        <w:tc>
          <w:tcPr>
            <w:tcW w:w="457" w:type="dxa"/>
            <w:tcBorders>
              <w:top w:val="single" w:sz="8" w:space="0" w:color="000000" w:themeColor="text1"/>
              <w:bottom w:val="single" w:sz="8" w:space="0" w:color="000000" w:themeColor="text1"/>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M6</w:t>
            </w:r>
          </w:p>
        </w:tc>
        <w:tc>
          <w:tcPr>
            <w:tcW w:w="457" w:type="dxa"/>
            <w:tcBorders>
              <w:top w:val="single" w:sz="8" w:space="0" w:color="000000" w:themeColor="text1"/>
              <w:bottom w:val="single" w:sz="8" w:space="0" w:color="000000" w:themeColor="text1"/>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M7</w:t>
            </w:r>
          </w:p>
        </w:tc>
        <w:tc>
          <w:tcPr>
            <w:tcW w:w="457" w:type="dxa"/>
            <w:tcBorders>
              <w:top w:val="single" w:sz="8" w:space="0" w:color="000000" w:themeColor="text1"/>
              <w:bottom w:val="single" w:sz="8" w:space="0" w:color="000000" w:themeColor="text1"/>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M8</w:t>
            </w:r>
          </w:p>
        </w:tc>
        <w:tc>
          <w:tcPr>
            <w:tcW w:w="457" w:type="dxa"/>
            <w:tcBorders>
              <w:top w:val="single" w:sz="8" w:space="0" w:color="000000" w:themeColor="text1"/>
              <w:bottom w:val="single" w:sz="8" w:space="0" w:color="000000" w:themeColor="text1"/>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M9</w:t>
            </w:r>
          </w:p>
        </w:tc>
        <w:tc>
          <w:tcPr>
            <w:tcW w:w="630" w:type="dxa"/>
            <w:tcBorders>
              <w:top w:val="single" w:sz="8" w:space="0" w:color="000000" w:themeColor="text1"/>
              <w:bottom w:val="single" w:sz="8" w:space="0" w:color="000000" w:themeColor="text1"/>
              <w:right w:val="single" w:sz="8" w:space="0" w:color="000000" w:themeColor="text1"/>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M10</w:t>
            </w:r>
          </w:p>
        </w:tc>
        <w:tc>
          <w:tcPr>
            <w:tcW w:w="86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rsidR="00435877" w:rsidRPr="00F7140D" w:rsidRDefault="00435877" w:rsidP="00435877">
            <w:pPr>
              <w:rPr>
                <w:bCs/>
                <w:color w:val="000000"/>
                <w:sz w:val="20"/>
                <w:szCs w:val="20"/>
                <w:lang w:val="en-US"/>
              </w:rPr>
            </w:pPr>
          </w:p>
        </w:tc>
        <w:tc>
          <w:tcPr>
            <w:tcW w:w="2320" w:type="dxa"/>
            <w:tcBorders>
              <w:top w:val="single" w:sz="8" w:space="0" w:color="000000" w:themeColor="text1"/>
              <w:left w:val="single" w:sz="8" w:space="0" w:color="000000" w:themeColor="text1"/>
              <w:bottom w:val="single" w:sz="8" w:space="0" w:color="000000" w:themeColor="text1"/>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(Total x 2.5)</w:t>
            </w:r>
          </w:p>
        </w:tc>
      </w:tr>
      <w:tr w:rsidR="00435877" w:rsidRPr="00F7140D" w:rsidTr="00435877">
        <w:trPr>
          <w:trHeight w:val="360"/>
          <w:jc w:val="center"/>
        </w:trPr>
        <w:tc>
          <w:tcPr>
            <w:tcW w:w="457" w:type="dxa"/>
            <w:tcBorders>
              <w:top w:val="single" w:sz="8" w:space="0" w:color="000000" w:themeColor="text1"/>
              <w:left w:val="nil"/>
            </w:tcBorders>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4</w:t>
            </w:r>
          </w:p>
        </w:tc>
        <w:tc>
          <w:tcPr>
            <w:tcW w:w="457" w:type="dxa"/>
            <w:tcBorders>
              <w:top w:val="single" w:sz="8" w:space="0" w:color="000000" w:themeColor="text1"/>
            </w:tcBorders>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tcBorders>
              <w:top w:val="single" w:sz="8" w:space="0" w:color="000000" w:themeColor="text1"/>
            </w:tcBorders>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tcBorders>
              <w:top w:val="single" w:sz="8" w:space="0" w:color="000000" w:themeColor="text1"/>
            </w:tcBorders>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tcBorders>
              <w:top w:val="single" w:sz="8" w:space="0" w:color="000000" w:themeColor="text1"/>
            </w:tcBorders>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tcBorders>
              <w:top w:val="single" w:sz="8" w:space="0" w:color="000000" w:themeColor="text1"/>
            </w:tcBorders>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tcBorders>
              <w:top w:val="single" w:sz="8" w:space="0" w:color="000000" w:themeColor="text1"/>
            </w:tcBorders>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tcBorders>
              <w:top w:val="single" w:sz="8" w:space="0" w:color="000000" w:themeColor="text1"/>
            </w:tcBorders>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tcBorders>
              <w:top w:val="single" w:sz="8" w:space="0" w:color="000000" w:themeColor="text1"/>
            </w:tcBorders>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630" w:type="dxa"/>
            <w:tcBorders>
              <w:top w:val="single" w:sz="8" w:space="0" w:color="000000" w:themeColor="text1"/>
            </w:tcBorders>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861" w:type="dxa"/>
            <w:tcBorders>
              <w:top w:val="single" w:sz="8" w:space="0" w:color="000000" w:themeColor="text1"/>
            </w:tcBorders>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33</w:t>
            </w:r>
          </w:p>
        </w:tc>
        <w:tc>
          <w:tcPr>
            <w:tcW w:w="2320" w:type="dxa"/>
            <w:tcBorders>
              <w:top w:val="single" w:sz="8" w:space="0" w:color="000000" w:themeColor="text1"/>
              <w:right w:val="nil"/>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83</w:t>
            </w:r>
          </w:p>
        </w:tc>
      </w:tr>
      <w:tr w:rsidR="00435877" w:rsidRPr="00F7140D" w:rsidTr="00435877">
        <w:trPr>
          <w:trHeight w:val="360"/>
          <w:jc w:val="center"/>
        </w:trPr>
        <w:tc>
          <w:tcPr>
            <w:tcW w:w="457" w:type="dxa"/>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28</w:t>
            </w:r>
          </w:p>
        </w:tc>
        <w:tc>
          <w:tcPr>
            <w:tcW w:w="2320" w:type="dxa"/>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70</w:t>
            </w:r>
          </w:p>
        </w:tc>
      </w:tr>
      <w:tr w:rsidR="00435877" w:rsidRPr="00F7140D" w:rsidTr="00435877">
        <w:trPr>
          <w:trHeight w:val="360"/>
          <w:jc w:val="center"/>
        </w:trPr>
        <w:tc>
          <w:tcPr>
            <w:tcW w:w="457" w:type="dxa"/>
            <w:tcBorders>
              <w:left w:val="nil"/>
            </w:tcBorders>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35</w:t>
            </w:r>
          </w:p>
        </w:tc>
        <w:tc>
          <w:tcPr>
            <w:tcW w:w="2320" w:type="dxa"/>
            <w:tcBorders>
              <w:right w:val="nil"/>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88</w:t>
            </w:r>
          </w:p>
        </w:tc>
      </w:tr>
      <w:tr w:rsidR="00435877" w:rsidRPr="00F7140D" w:rsidTr="00435877">
        <w:trPr>
          <w:trHeight w:val="360"/>
          <w:jc w:val="center"/>
        </w:trPr>
        <w:tc>
          <w:tcPr>
            <w:tcW w:w="457" w:type="dxa"/>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36</w:t>
            </w:r>
          </w:p>
        </w:tc>
        <w:tc>
          <w:tcPr>
            <w:tcW w:w="2320" w:type="dxa"/>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90</w:t>
            </w:r>
          </w:p>
        </w:tc>
      </w:tr>
      <w:tr w:rsidR="00435877" w:rsidRPr="00F7140D" w:rsidTr="00435877">
        <w:trPr>
          <w:trHeight w:val="360"/>
          <w:jc w:val="center"/>
        </w:trPr>
        <w:tc>
          <w:tcPr>
            <w:tcW w:w="457" w:type="dxa"/>
            <w:tcBorders>
              <w:left w:val="nil"/>
            </w:tcBorders>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35</w:t>
            </w:r>
          </w:p>
        </w:tc>
        <w:tc>
          <w:tcPr>
            <w:tcW w:w="2320" w:type="dxa"/>
            <w:tcBorders>
              <w:right w:val="nil"/>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88</w:t>
            </w:r>
          </w:p>
        </w:tc>
      </w:tr>
      <w:tr w:rsidR="00435877" w:rsidRPr="00F7140D" w:rsidTr="00435877">
        <w:trPr>
          <w:trHeight w:val="360"/>
          <w:jc w:val="center"/>
        </w:trPr>
        <w:tc>
          <w:tcPr>
            <w:tcW w:w="457" w:type="dxa"/>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lastRenderedPageBreak/>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31</w:t>
            </w:r>
          </w:p>
        </w:tc>
        <w:tc>
          <w:tcPr>
            <w:tcW w:w="2320" w:type="dxa"/>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78</w:t>
            </w:r>
          </w:p>
        </w:tc>
      </w:tr>
      <w:tr w:rsidR="00435877" w:rsidRPr="00F7140D" w:rsidTr="00435877">
        <w:trPr>
          <w:trHeight w:val="360"/>
          <w:jc w:val="center"/>
        </w:trPr>
        <w:tc>
          <w:tcPr>
            <w:tcW w:w="457" w:type="dxa"/>
            <w:tcBorders>
              <w:left w:val="nil"/>
            </w:tcBorders>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35</w:t>
            </w:r>
          </w:p>
        </w:tc>
        <w:tc>
          <w:tcPr>
            <w:tcW w:w="2320" w:type="dxa"/>
            <w:tcBorders>
              <w:right w:val="nil"/>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88</w:t>
            </w:r>
          </w:p>
        </w:tc>
      </w:tr>
      <w:tr w:rsidR="00435877" w:rsidRPr="00F7140D" w:rsidTr="00435877">
        <w:trPr>
          <w:trHeight w:val="360"/>
          <w:jc w:val="center"/>
        </w:trPr>
        <w:tc>
          <w:tcPr>
            <w:tcW w:w="457" w:type="dxa"/>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32</w:t>
            </w:r>
          </w:p>
        </w:tc>
        <w:tc>
          <w:tcPr>
            <w:tcW w:w="2320" w:type="dxa"/>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80</w:t>
            </w:r>
          </w:p>
        </w:tc>
      </w:tr>
      <w:tr w:rsidR="00435877" w:rsidRPr="00F7140D" w:rsidTr="00435877">
        <w:trPr>
          <w:trHeight w:val="360"/>
          <w:jc w:val="center"/>
        </w:trPr>
        <w:tc>
          <w:tcPr>
            <w:tcW w:w="457" w:type="dxa"/>
            <w:tcBorders>
              <w:left w:val="nil"/>
            </w:tcBorders>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31</w:t>
            </w:r>
          </w:p>
        </w:tc>
        <w:tc>
          <w:tcPr>
            <w:tcW w:w="2320" w:type="dxa"/>
            <w:tcBorders>
              <w:right w:val="nil"/>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78</w:t>
            </w:r>
          </w:p>
        </w:tc>
      </w:tr>
      <w:tr w:rsidR="00435877" w:rsidRPr="00F7140D" w:rsidTr="00435877">
        <w:trPr>
          <w:trHeight w:val="360"/>
          <w:jc w:val="center"/>
        </w:trPr>
        <w:tc>
          <w:tcPr>
            <w:tcW w:w="457" w:type="dxa"/>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32</w:t>
            </w:r>
          </w:p>
        </w:tc>
        <w:tc>
          <w:tcPr>
            <w:tcW w:w="2320" w:type="dxa"/>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80</w:t>
            </w:r>
          </w:p>
        </w:tc>
      </w:tr>
      <w:tr w:rsidR="00435877" w:rsidRPr="00F7140D" w:rsidTr="00435877">
        <w:trPr>
          <w:trHeight w:val="360"/>
          <w:jc w:val="center"/>
        </w:trPr>
        <w:tc>
          <w:tcPr>
            <w:tcW w:w="457" w:type="dxa"/>
            <w:tcBorders>
              <w:left w:val="nil"/>
            </w:tcBorders>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28</w:t>
            </w:r>
          </w:p>
        </w:tc>
        <w:tc>
          <w:tcPr>
            <w:tcW w:w="2320" w:type="dxa"/>
            <w:tcBorders>
              <w:right w:val="nil"/>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70</w:t>
            </w:r>
          </w:p>
        </w:tc>
      </w:tr>
      <w:tr w:rsidR="00435877" w:rsidRPr="00F7140D" w:rsidTr="00435877">
        <w:trPr>
          <w:trHeight w:val="360"/>
          <w:jc w:val="center"/>
        </w:trPr>
        <w:tc>
          <w:tcPr>
            <w:tcW w:w="457" w:type="dxa"/>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33</w:t>
            </w:r>
          </w:p>
        </w:tc>
        <w:tc>
          <w:tcPr>
            <w:tcW w:w="2320" w:type="dxa"/>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83</w:t>
            </w:r>
          </w:p>
        </w:tc>
      </w:tr>
      <w:tr w:rsidR="00435877" w:rsidRPr="00F7140D" w:rsidTr="00435877">
        <w:trPr>
          <w:trHeight w:val="360"/>
          <w:jc w:val="center"/>
        </w:trPr>
        <w:tc>
          <w:tcPr>
            <w:tcW w:w="457" w:type="dxa"/>
            <w:tcBorders>
              <w:left w:val="nil"/>
            </w:tcBorders>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33</w:t>
            </w:r>
          </w:p>
        </w:tc>
        <w:tc>
          <w:tcPr>
            <w:tcW w:w="2320" w:type="dxa"/>
            <w:tcBorders>
              <w:right w:val="nil"/>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83</w:t>
            </w:r>
          </w:p>
        </w:tc>
      </w:tr>
      <w:tr w:rsidR="00435877" w:rsidRPr="00F7140D" w:rsidTr="00435877">
        <w:trPr>
          <w:trHeight w:val="360"/>
          <w:jc w:val="center"/>
        </w:trPr>
        <w:tc>
          <w:tcPr>
            <w:tcW w:w="457" w:type="dxa"/>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33</w:t>
            </w:r>
          </w:p>
        </w:tc>
        <w:tc>
          <w:tcPr>
            <w:tcW w:w="2320" w:type="dxa"/>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83</w:t>
            </w:r>
          </w:p>
        </w:tc>
      </w:tr>
      <w:tr w:rsidR="00435877" w:rsidRPr="00F7140D" w:rsidTr="00435877">
        <w:trPr>
          <w:trHeight w:val="360"/>
          <w:jc w:val="center"/>
        </w:trPr>
        <w:tc>
          <w:tcPr>
            <w:tcW w:w="457" w:type="dxa"/>
            <w:tcBorders>
              <w:left w:val="nil"/>
            </w:tcBorders>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32</w:t>
            </w:r>
          </w:p>
        </w:tc>
        <w:tc>
          <w:tcPr>
            <w:tcW w:w="2320" w:type="dxa"/>
            <w:tcBorders>
              <w:right w:val="nil"/>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80</w:t>
            </w:r>
          </w:p>
        </w:tc>
      </w:tr>
      <w:tr w:rsidR="00435877" w:rsidRPr="00F7140D" w:rsidTr="00435877">
        <w:trPr>
          <w:trHeight w:val="360"/>
          <w:jc w:val="center"/>
        </w:trPr>
        <w:tc>
          <w:tcPr>
            <w:tcW w:w="457" w:type="dxa"/>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35</w:t>
            </w:r>
          </w:p>
        </w:tc>
        <w:tc>
          <w:tcPr>
            <w:tcW w:w="2320" w:type="dxa"/>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88</w:t>
            </w:r>
          </w:p>
        </w:tc>
      </w:tr>
      <w:tr w:rsidR="00435877" w:rsidRPr="00F7140D" w:rsidTr="00435877">
        <w:trPr>
          <w:trHeight w:val="360"/>
          <w:jc w:val="center"/>
        </w:trPr>
        <w:tc>
          <w:tcPr>
            <w:tcW w:w="457" w:type="dxa"/>
            <w:tcBorders>
              <w:left w:val="nil"/>
            </w:tcBorders>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35</w:t>
            </w:r>
          </w:p>
        </w:tc>
        <w:tc>
          <w:tcPr>
            <w:tcW w:w="2320" w:type="dxa"/>
            <w:tcBorders>
              <w:right w:val="nil"/>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88</w:t>
            </w:r>
          </w:p>
        </w:tc>
      </w:tr>
      <w:tr w:rsidR="00435877" w:rsidRPr="00F7140D" w:rsidTr="00435877">
        <w:trPr>
          <w:trHeight w:val="360"/>
          <w:jc w:val="center"/>
        </w:trPr>
        <w:tc>
          <w:tcPr>
            <w:tcW w:w="457" w:type="dxa"/>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31</w:t>
            </w:r>
          </w:p>
        </w:tc>
        <w:tc>
          <w:tcPr>
            <w:tcW w:w="2320" w:type="dxa"/>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78</w:t>
            </w:r>
          </w:p>
        </w:tc>
      </w:tr>
      <w:tr w:rsidR="00435877" w:rsidRPr="00F7140D" w:rsidTr="00435877">
        <w:trPr>
          <w:trHeight w:val="360"/>
          <w:jc w:val="center"/>
        </w:trPr>
        <w:tc>
          <w:tcPr>
            <w:tcW w:w="457" w:type="dxa"/>
            <w:tcBorders>
              <w:left w:val="nil"/>
            </w:tcBorders>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32</w:t>
            </w:r>
          </w:p>
        </w:tc>
        <w:tc>
          <w:tcPr>
            <w:tcW w:w="2320" w:type="dxa"/>
            <w:tcBorders>
              <w:right w:val="nil"/>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80</w:t>
            </w:r>
          </w:p>
        </w:tc>
      </w:tr>
      <w:tr w:rsidR="00435877" w:rsidRPr="00F7140D" w:rsidTr="00435877">
        <w:trPr>
          <w:trHeight w:val="360"/>
          <w:jc w:val="center"/>
        </w:trPr>
        <w:tc>
          <w:tcPr>
            <w:tcW w:w="457" w:type="dxa"/>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32</w:t>
            </w:r>
          </w:p>
        </w:tc>
        <w:tc>
          <w:tcPr>
            <w:tcW w:w="2320" w:type="dxa"/>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80</w:t>
            </w:r>
          </w:p>
        </w:tc>
      </w:tr>
      <w:tr w:rsidR="00435877" w:rsidRPr="00F7140D" w:rsidTr="00435877">
        <w:trPr>
          <w:trHeight w:val="360"/>
          <w:jc w:val="center"/>
        </w:trPr>
        <w:tc>
          <w:tcPr>
            <w:tcW w:w="457" w:type="dxa"/>
            <w:tcBorders>
              <w:left w:val="nil"/>
            </w:tcBorders>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30</w:t>
            </w:r>
          </w:p>
        </w:tc>
        <w:tc>
          <w:tcPr>
            <w:tcW w:w="2320" w:type="dxa"/>
            <w:tcBorders>
              <w:right w:val="nil"/>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75</w:t>
            </w:r>
          </w:p>
        </w:tc>
      </w:tr>
      <w:tr w:rsidR="00435877" w:rsidRPr="00F7140D" w:rsidTr="00435877">
        <w:trPr>
          <w:trHeight w:val="360"/>
          <w:jc w:val="center"/>
        </w:trPr>
        <w:tc>
          <w:tcPr>
            <w:tcW w:w="457" w:type="dxa"/>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29</w:t>
            </w:r>
          </w:p>
        </w:tc>
        <w:tc>
          <w:tcPr>
            <w:tcW w:w="2320" w:type="dxa"/>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73</w:t>
            </w:r>
          </w:p>
        </w:tc>
      </w:tr>
      <w:tr w:rsidR="00435877" w:rsidRPr="00F7140D" w:rsidTr="00435877">
        <w:trPr>
          <w:trHeight w:val="360"/>
          <w:jc w:val="center"/>
        </w:trPr>
        <w:tc>
          <w:tcPr>
            <w:tcW w:w="457" w:type="dxa"/>
            <w:tcBorders>
              <w:left w:val="nil"/>
            </w:tcBorders>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27</w:t>
            </w:r>
          </w:p>
        </w:tc>
        <w:tc>
          <w:tcPr>
            <w:tcW w:w="2320" w:type="dxa"/>
            <w:tcBorders>
              <w:right w:val="nil"/>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68</w:t>
            </w:r>
          </w:p>
        </w:tc>
      </w:tr>
      <w:tr w:rsidR="00435877" w:rsidRPr="00F7140D" w:rsidTr="00435877">
        <w:trPr>
          <w:trHeight w:val="360"/>
          <w:jc w:val="center"/>
        </w:trPr>
        <w:tc>
          <w:tcPr>
            <w:tcW w:w="457" w:type="dxa"/>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33</w:t>
            </w:r>
          </w:p>
        </w:tc>
        <w:tc>
          <w:tcPr>
            <w:tcW w:w="2320" w:type="dxa"/>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83</w:t>
            </w:r>
          </w:p>
        </w:tc>
      </w:tr>
      <w:tr w:rsidR="00435877" w:rsidRPr="00F7140D" w:rsidTr="00435877">
        <w:trPr>
          <w:trHeight w:val="360"/>
          <w:jc w:val="center"/>
        </w:trPr>
        <w:tc>
          <w:tcPr>
            <w:tcW w:w="457" w:type="dxa"/>
            <w:tcBorders>
              <w:left w:val="nil"/>
            </w:tcBorders>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33</w:t>
            </w:r>
          </w:p>
        </w:tc>
        <w:tc>
          <w:tcPr>
            <w:tcW w:w="2320" w:type="dxa"/>
            <w:tcBorders>
              <w:right w:val="nil"/>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83</w:t>
            </w:r>
          </w:p>
        </w:tc>
      </w:tr>
      <w:tr w:rsidR="00435877" w:rsidRPr="00F7140D" w:rsidTr="00435877">
        <w:trPr>
          <w:trHeight w:val="360"/>
          <w:jc w:val="center"/>
        </w:trPr>
        <w:tc>
          <w:tcPr>
            <w:tcW w:w="457" w:type="dxa"/>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31</w:t>
            </w:r>
          </w:p>
        </w:tc>
        <w:tc>
          <w:tcPr>
            <w:tcW w:w="2320" w:type="dxa"/>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78</w:t>
            </w:r>
          </w:p>
        </w:tc>
      </w:tr>
      <w:tr w:rsidR="00435877" w:rsidRPr="00F7140D" w:rsidTr="00435877">
        <w:trPr>
          <w:trHeight w:val="360"/>
          <w:jc w:val="center"/>
        </w:trPr>
        <w:tc>
          <w:tcPr>
            <w:tcW w:w="457" w:type="dxa"/>
            <w:tcBorders>
              <w:left w:val="nil"/>
            </w:tcBorders>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31</w:t>
            </w:r>
          </w:p>
        </w:tc>
        <w:tc>
          <w:tcPr>
            <w:tcW w:w="2320" w:type="dxa"/>
            <w:tcBorders>
              <w:right w:val="nil"/>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78</w:t>
            </w:r>
          </w:p>
        </w:tc>
      </w:tr>
      <w:tr w:rsidR="00435877" w:rsidRPr="00F7140D" w:rsidTr="00435877">
        <w:trPr>
          <w:trHeight w:val="360"/>
          <w:jc w:val="center"/>
        </w:trPr>
        <w:tc>
          <w:tcPr>
            <w:tcW w:w="457" w:type="dxa"/>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33</w:t>
            </w:r>
          </w:p>
        </w:tc>
        <w:tc>
          <w:tcPr>
            <w:tcW w:w="2320" w:type="dxa"/>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83</w:t>
            </w:r>
          </w:p>
        </w:tc>
      </w:tr>
      <w:tr w:rsidR="00435877" w:rsidRPr="00F7140D" w:rsidTr="00435877">
        <w:trPr>
          <w:trHeight w:val="360"/>
          <w:jc w:val="center"/>
        </w:trPr>
        <w:tc>
          <w:tcPr>
            <w:tcW w:w="457" w:type="dxa"/>
            <w:tcBorders>
              <w:left w:val="nil"/>
            </w:tcBorders>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28</w:t>
            </w:r>
          </w:p>
        </w:tc>
        <w:tc>
          <w:tcPr>
            <w:tcW w:w="2320" w:type="dxa"/>
            <w:tcBorders>
              <w:right w:val="nil"/>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70</w:t>
            </w:r>
          </w:p>
        </w:tc>
      </w:tr>
      <w:tr w:rsidR="00435877" w:rsidRPr="00F7140D" w:rsidTr="00435877">
        <w:trPr>
          <w:trHeight w:val="360"/>
          <w:jc w:val="center"/>
        </w:trPr>
        <w:tc>
          <w:tcPr>
            <w:tcW w:w="457" w:type="dxa"/>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35</w:t>
            </w:r>
          </w:p>
        </w:tc>
        <w:tc>
          <w:tcPr>
            <w:tcW w:w="2320" w:type="dxa"/>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88</w:t>
            </w:r>
          </w:p>
        </w:tc>
      </w:tr>
      <w:tr w:rsidR="00435877" w:rsidRPr="00F7140D" w:rsidTr="00435877">
        <w:trPr>
          <w:trHeight w:val="360"/>
          <w:jc w:val="center"/>
        </w:trPr>
        <w:tc>
          <w:tcPr>
            <w:tcW w:w="457" w:type="dxa"/>
            <w:tcBorders>
              <w:left w:val="nil"/>
            </w:tcBorders>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36</w:t>
            </w:r>
          </w:p>
        </w:tc>
        <w:tc>
          <w:tcPr>
            <w:tcW w:w="2320" w:type="dxa"/>
            <w:tcBorders>
              <w:right w:val="nil"/>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90</w:t>
            </w:r>
          </w:p>
        </w:tc>
      </w:tr>
      <w:tr w:rsidR="00435877" w:rsidRPr="00F7140D" w:rsidTr="00435877">
        <w:trPr>
          <w:trHeight w:val="360"/>
          <w:jc w:val="center"/>
        </w:trPr>
        <w:tc>
          <w:tcPr>
            <w:tcW w:w="457" w:type="dxa"/>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35</w:t>
            </w:r>
          </w:p>
        </w:tc>
        <w:tc>
          <w:tcPr>
            <w:tcW w:w="2320" w:type="dxa"/>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88</w:t>
            </w:r>
          </w:p>
        </w:tc>
      </w:tr>
      <w:tr w:rsidR="00435877" w:rsidRPr="00F7140D" w:rsidTr="00435877">
        <w:trPr>
          <w:trHeight w:val="360"/>
          <w:jc w:val="center"/>
        </w:trPr>
        <w:tc>
          <w:tcPr>
            <w:tcW w:w="457" w:type="dxa"/>
            <w:tcBorders>
              <w:left w:val="nil"/>
            </w:tcBorders>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31</w:t>
            </w:r>
          </w:p>
        </w:tc>
        <w:tc>
          <w:tcPr>
            <w:tcW w:w="2320" w:type="dxa"/>
            <w:tcBorders>
              <w:right w:val="nil"/>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78</w:t>
            </w:r>
          </w:p>
        </w:tc>
      </w:tr>
      <w:tr w:rsidR="00435877" w:rsidRPr="00F7140D" w:rsidTr="00435877">
        <w:trPr>
          <w:trHeight w:val="360"/>
          <w:jc w:val="center"/>
        </w:trPr>
        <w:tc>
          <w:tcPr>
            <w:tcW w:w="457" w:type="dxa"/>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33</w:t>
            </w:r>
          </w:p>
        </w:tc>
        <w:tc>
          <w:tcPr>
            <w:tcW w:w="2320" w:type="dxa"/>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83</w:t>
            </w:r>
          </w:p>
        </w:tc>
      </w:tr>
      <w:tr w:rsidR="00435877" w:rsidRPr="00F7140D" w:rsidTr="00435877">
        <w:trPr>
          <w:trHeight w:val="360"/>
          <w:jc w:val="center"/>
        </w:trPr>
        <w:tc>
          <w:tcPr>
            <w:tcW w:w="457" w:type="dxa"/>
            <w:tcBorders>
              <w:left w:val="nil"/>
            </w:tcBorders>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34</w:t>
            </w:r>
          </w:p>
        </w:tc>
        <w:tc>
          <w:tcPr>
            <w:tcW w:w="2320" w:type="dxa"/>
            <w:tcBorders>
              <w:right w:val="nil"/>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85</w:t>
            </w:r>
          </w:p>
        </w:tc>
      </w:tr>
      <w:tr w:rsidR="00435877" w:rsidRPr="00F7140D" w:rsidTr="00435877">
        <w:trPr>
          <w:trHeight w:val="360"/>
          <w:jc w:val="center"/>
        </w:trPr>
        <w:tc>
          <w:tcPr>
            <w:tcW w:w="457" w:type="dxa"/>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35</w:t>
            </w:r>
          </w:p>
        </w:tc>
        <w:tc>
          <w:tcPr>
            <w:tcW w:w="2320" w:type="dxa"/>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88</w:t>
            </w:r>
          </w:p>
        </w:tc>
      </w:tr>
      <w:tr w:rsidR="00435877" w:rsidRPr="00F7140D" w:rsidTr="00435877">
        <w:trPr>
          <w:trHeight w:val="360"/>
          <w:jc w:val="center"/>
        </w:trPr>
        <w:tc>
          <w:tcPr>
            <w:tcW w:w="457" w:type="dxa"/>
            <w:tcBorders>
              <w:left w:val="nil"/>
            </w:tcBorders>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34</w:t>
            </w:r>
          </w:p>
        </w:tc>
        <w:tc>
          <w:tcPr>
            <w:tcW w:w="2320" w:type="dxa"/>
            <w:tcBorders>
              <w:right w:val="nil"/>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85</w:t>
            </w:r>
          </w:p>
        </w:tc>
      </w:tr>
      <w:tr w:rsidR="00435877" w:rsidRPr="00F7140D" w:rsidTr="00435877">
        <w:trPr>
          <w:trHeight w:val="360"/>
          <w:jc w:val="center"/>
        </w:trPr>
        <w:tc>
          <w:tcPr>
            <w:tcW w:w="457" w:type="dxa"/>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29</w:t>
            </w:r>
          </w:p>
        </w:tc>
        <w:tc>
          <w:tcPr>
            <w:tcW w:w="2320" w:type="dxa"/>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73</w:t>
            </w:r>
          </w:p>
        </w:tc>
      </w:tr>
      <w:tr w:rsidR="00435877" w:rsidRPr="00F7140D" w:rsidTr="00435877">
        <w:trPr>
          <w:trHeight w:val="360"/>
          <w:jc w:val="center"/>
        </w:trPr>
        <w:tc>
          <w:tcPr>
            <w:tcW w:w="457" w:type="dxa"/>
            <w:tcBorders>
              <w:left w:val="nil"/>
            </w:tcBorders>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34</w:t>
            </w:r>
          </w:p>
        </w:tc>
        <w:tc>
          <w:tcPr>
            <w:tcW w:w="2320" w:type="dxa"/>
            <w:tcBorders>
              <w:right w:val="nil"/>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85</w:t>
            </w:r>
          </w:p>
        </w:tc>
      </w:tr>
      <w:tr w:rsidR="00435877" w:rsidRPr="00F7140D" w:rsidTr="00435877">
        <w:trPr>
          <w:trHeight w:val="360"/>
          <w:jc w:val="center"/>
        </w:trPr>
        <w:tc>
          <w:tcPr>
            <w:tcW w:w="457" w:type="dxa"/>
            <w:shd w:val="clear" w:color="auto" w:fill="auto"/>
            <w:noWrap/>
            <w:hideMark/>
          </w:tcPr>
          <w:p w:rsidR="00435877" w:rsidRPr="00F7140D" w:rsidRDefault="00435877" w:rsidP="00435877">
            <w:pPr>
              <w:jc w:val="center"/>
              <w:rPr>
                <w:b/>
                <w:bCs/>
                <w:sz w:val="20"/>
                <w:szCs w:val="20"/>
                <w:lang w:val="en-US"/>
              </w:rPr>
            </w:pPr>
            <w:r w:rsidRPr="00F7140D">
              <w:rPr>
                <w:b/>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4</w:t>
            </w:r>
          </w:p>
        </w:tc>
        <w:tc>
          <w:tcPr>
            <w:tcW w:w="457"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2</w:t>
            </w:r>
          </w:p>
        </w:tc>
        <w:tc>
          <w:tcPr>
            <w:tcW w:w="630"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w:t>
            </w:r>
          </w:p>
        </w:tc>
        <w:tc>
          <w:tcPr>
            <w:tcW w:w="861" w:type="dxa"/>
            <w:shd w:val="clear" w:color="auto" w:fill="auto"/>
            <w:noWrap/>
            <w:hideMark/>
          </w:tcPr>
          <w:p w:rsidR="00435877" w:rsidRPr="00F7140D" w:rsidRDefault="00435877" w:rsidP="00435877">
            <w:pPr>
              <w:jc w:val="center"/>
              <w:rPr>
                <w:bCs/>
                <w:sz w:val="20"/>
                <w:szCs w:val="20"/>
                <w:lang w:val="en-US"/>
              </w:rPr>
            </w:pPr>
            <w:r w:rsidRPr="00F7140D">
              <w:rPr>
                <w:bCs/>
                <w:sz w:val="20"/>
                <w:szCs w:val="20"/>
                <w:lang w:val="en-US"/>
              </w:rPr>
              <w:t>35</w:t>
            </w:r>
          </w:p>
        </w:tc>
        <w:tc>
          <w:tcPr>
            <w:tcW w:w="2320" w:type="dxa"/>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88</w:t>
            </w:r>
          </w:p>
        </w:tc>
      </w:tr>
      <w:tr w:rsidR="00435877" w:rsidRPr="00F7140D" w:rsidTr="00435877">
        <w:trPr>
          <w:trHeight w:val="290"/>
          <w:jc w:val="center"/>
        </w:trPr>
        <w:tc>
          <w:tcPr>
            <w:tcW w:w="4743" w:type="dxa"/>
            <w:gridSpan w:val="10"/>
            <w:tcBorders>
              <w:left w:val="nil"/>
            </w:tcBorders>
            <w:shd w:val="clear" w:color="auto" w:fill="auto"/>
            <w:noWrap/>
            <w:hideMark/>
          </w:tcPr>
          <w:p w:rsidR="00435877" w:rsidRPr="00F7140D" w:rsidRDefault="00435877" w:rsidP="00435877">
            <w:pPr>
              <w:jc w:val="center"/>
              <w:rPr>
                <w:b/>
                <w:bCs/>
                <w:color w:val="000000"/>
                <w:sz w:val="20"/>
                <w:szCs w:val="20"/>
                <w:lang w:val="en-US"/>
              </w:rPr>
            </w:pPr>
            <w:r w:rsidRPr="00F7140D">
              <w:rPr>
                <w:b/>
                <w:color w:val="000000"/>
                <w:sz w:val="20"/>
                <w:szCs w:val="20"/>
                <w:lang w:val="en-US"/>
              </w:rPr>
              <w:t>Skor Rata-rata (Hasil Akhir)</w:t>
            </w:r>
          </w:p>
        </w:tc>
        <w:tc>
          <w:tcPr>
            <w:tcW w:w="861" w:type="dxa"/>
            <w:shd w:val="clear" w:color="auto" w:fill="auto"/>
            <w:noWrap/>
            <w:hideMark/>
          </w:tcPr>
          <w:p w:rsidR="00435877" w:rsidRPr="00F7140D" w:rsidRDefault="00435877" w:rsidP="00435877">
            <w:pPr>
              <w:jc w:val="right"/>
              <w:rPr>
                <w:bCs/>
                <w:color w:val="000000"/>
                <w:sz w:val="20"/>
                <w:szCs w:val="20"/>
                <w:lang w:val="en-US"/>
              </w:rPr>
            </w:pPr>
            <w:r w:rsidRPr="00F7140D">
              <w:rPr>
                <w:bCs/>
                <w:color w:val="000000"/>
                <w:sz w:val="20"/>
                <w:szCs w:val="20"/>
                <w:lang w:val="en-US"/>
              </w:rPr>
              <w:t>1298</w:t>
            </w:r>
          </w:p>
        </w:tc>
        <w:tc>
          <w:tcPr>
            <w:tcW w:w="2320" w:type="dxa"/>
            <w:tcBorders>
              <w:right w:val="nil"/>
            </w:tcBorders>
            <w:shd w:val="clear" w:color="auto" w:fill="auto"/>
            <w:noWrap/>
            <w:hideMark/>
          </w:tcPr>
          <w:p w:rsidR="00435877" w:rsidRPr="00F7140D" w:rsidRDefault="00435877" w:rsidP="00435877">
            <w:pPr>
              <w:jc w:val="center"/>
              <w:rPr>
                <w:bCs/>
                <w:color w:val="000000"/>
                <w:sz w:val="20"/>
                <w:szCs w:val="20"/>
                <w:lang w:val="en-US"/>
              </w:rPr>
            </w:pPr>
            <w:r w:rsidRPr="00F7140D">
              <w:rPr>
                <w:bCs/>
                <w:color w:val="000000"/>
                <w:sz w:val="20"/>
                <w:szCs w:val="20"/>
                <w:lang w:val="en-US"/>
              </w:rPr>
              <w:t>81</w:t>
            </w:r>
          </w:p>
        </w:tc>
      </w:tr>
    </w:tbl>
    <w:p w:rsidR="00435877" w:rsidRPr="00F7140D" w:rsidRDefault="00435877" w:rsidP="00435877">
      <w:pPr>
        <w:jc w:val="both"/>
        <w:rPr>
          <w:b/>
          <w:sz w:val="20"/>
          <w:szCs w:val="20"/>
        </w:rPr>
      </w:pPr>
    </w:p>
    <w:p w:rsidR="00435877" w:rsidRPr="00F7140D" w:rsidRDefault="00435877" w:rsidP="00435877">
      <w:pPr>
        <w:pStyle w:val="BodyText"/>
        <w:ind w:left="173" w:right="179" w:firstLine="284"/>
        <w:jc w:val="both"/>
        <w:rPr>
          <w:lang w:val="en-US"/>
        </w:rPr>
      </w:pPr>
      <w:r w:rsidRPr="00F7140D">
        <w:lastRenderedPageBreak/>
        <w:t xml:space="preserve">Untuk mendapatkan hasil  uji </w:t>
      </w:r>
      <w:r w:rsidRPr="00F7140D">
        <w:rPr>
          <w:i/>
          <w:lang w:val="en-US"/>
        </w:rPr>
        <w:t>System</w:t>
      </w:r>
      <w:r w:rsidRPr="00F7140D">
        <w:rPr>
          <w:lang w:val="en-US"/>
        </w:rPr>
        <w:t xml:space="preserve"> </w:t>
      </w:r>
      <w:r w:rsidRPr="00F7140D">
        <w:rPr>
          <w:i/>
        </w:rPr>
        <w:t>usability</w:t>
      </w:r>
      <w:r w:rsidRPr="00F7140D">
        <w:t xml:space="preserve"> di atas, dilakukan langkah demi langkah sesuai petunjuk perhitungan </w:t>
      </w:r>
      <w:r w:rsidRPr="00F7140D">
        <w:rPr>
          <w:i/>
        </w:rPr>
        <w:t>System Usability Scale</w:t>
      </w:r>
      <w:r w:rsidRPr="00F7140D">
        <w:t xml:space="preserve"> (SUS). Hasil penjumlahan data </w:t>
      </w:r>
      <w:r w:rsidRPr="00F7140D">
        <w:rPr>
          <w:lang w:val="en-US"/>
        </w:rPr>
        <w:t xml:space="preserve">tersebut yang </w:t>
      </w:r>
      <w:r w:rsidRPr="00F7140D">
        <w:t>ditransformasikan adalah 12</w:t>
      </w:r>
      <w:r w:rsidRPr="00F7140D">
        <w:rPr>
          <w:lang w:val="en-US"/>
        </w:rPr>
        <w:t>98</w:t>
      </w:r>
      <w:r w:rsidRPr="00F7140D">
        <w:t>. Hasilnya dikali</w:t>
      </w:r>
      <w:r w:rsidRPr="00F7140D">
        <w:rPr>
          <w:lang w:val="en-US"/>
        </w:rPr>
        <w:t>kan</w:t>
      </w:r>
      <w:r w:rsidRPr="00F7140D">
        <w:t xml:space="preserve"> dengan 2,5 sehingga menjadi 32</w:t>
      </w:r>
      <w:r w:rsidRPr="00F7140D">
        <w:rPr>
          <w:lang w:val="en-US"/>
        </w:rPr>
        <w:t>45</w:t>
      </w:r>
      <w:r w:rsidRPr="00F7140D">
        <w:t xml:space="preserve">. Pada langkah selanjutnya, </w:t>
      </w:r>
      <w:r w:rsidRPr="00F7140D">
        <w:rPr>
          <w:lang w:val="en-US"/>
        </w:rPr>
        <w:t>3245</w:t>
      </w:r>
      <w:r w:rsidRPr="00F7140D">
        <w:t xml:space="preserve"> dibagi dengan jumlah responden yaitu. 40, yang menghasilkan </w:t>
      </w:r>
      <w:r w:rsidRPr="00F7140D">
        <w:rPr>
          <w:lang w:val="en-US"/>
        </w:rPr>
        <w:t xml:space="preserve">skor rata-rata </w:t>
      </w:r>
      <w:r w:rsidRPr="00F7140D">
        <w:t>81</w:t>
      </w:r>
      <w:r w:rsidRPr="00F7140D">
        <w:rPr>
          <w:lang w:val="en-US"/>
        </w:rPr>
        <w:t>.</w:t>
      </w:r>
    </w:p>
    <w:p w:rsidR="00435877" w:rsidRPr="00F7140D" w:rsidRDefault="00435877" w:rsidP="00435877">
      <w:pPr>
        <w:jc w:val="both"/>
        <w:rPr>
          <w:sz w:val="20"/>
          <w:szCs w:val="20"/>
          <w:lang w:val="en-US"/>
        </w:rPr>
      </w:pPr>
    </w:p>
    <w:p w:rsidR="00435877" w:rsidRPr="00F7140D" w:rsidRDefault="00435877" w:rsidP="00435877">
      <w:pPr>
        <w:pStyle w:val="Infequation"/>
        <w:rPr>
          <w:lang w:val="en-US"/>
        </w:rPr>
      </w:pPr>
      <w:r w:rsidRPr="00F7140D">
        <w:rPr>
          <w:noProof/>
          <w:lang w:val="en-US"/>
        </w:rPr>
        <mc:AlternateContent>
          <mc:Choice Requires="wps">
            <w:drawing>
              <wp:anchor distT="0" distB="0" distL="114300" distR="114300" simplePos="0" relativeHeight="487590400" behindDoc="0" locked="0" layoutInCell="1" allowOverlap="1" wp14:anchorId="529BBBDF" wp14:editId="3B833AE5">
                <wp:simplePos x="0" y="0"/>
                <wp:positionH relativeFrom="column">
                  <wp:posOffset>-1905</wp:posOffset>
                </wp:positionH>
                <wp:positionV relativeFrom="paragraph">
                  <wp:posOffset>123825</wp:posOffset>
                </wp:positionV>
                <wp:extent cx="3029585" cy="12623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9585" cy="1262380"/>
                        </a:xfrm>
                        <a:prstGeom prst="rect">
                          <a:avLst/>
                        </a:prstGeom>
                        <a:solidFill>
                          <a:srgbClr val="FFFFFF"/>
                        </a:solidFill>
                        <a:ln w="9525">
                          <a:noFill/>
                          <a:miter lim="800000"/>
                          <a:headEnd/>
                          <a:tailEnd/>
                        </a:ln>
                      </wps:spPr>
                      <wps:txbx>
                        <w:txbxContent>
                          <w:p w:rsidR="00435877" w:rsidRPr="00BE44FB" w:rsidRDefault="00435877" w:rsidP="00435877">
                            <w:pPr>
                              <w:pStyle w:val="Infequation"/>
                              <w:rPr>
                                <w:rFonts w:ascii="Calibri" w:hAnsi="Calibri" w:cs="Calibri"/>
                                <w:lang w:val="en-US"/>
                              </w:rPr>
                            </w:pPr>
                            <w:r w:rsidRPr="00BE44FB">
                              <w:rPr>
                                <w:lang w:val="en-US"/>
                              </w:rPr>
                              <w:t xml:space="preserve">     </w:t>
                            </w:r>
                            <w:r>
                              <w:rPr>
                                <w:lang w:val="en-US"/>
                              </w:rPr>
                              <w:t xml:space="preserve">   </w:t>
                            </w:r>
                            <w:r w:rsidRPr="00BE44FB">
                              <w:t>∑ⅹ</w:t>
                            </w:r>
                          </w:p>
                          <w:p w:rsidR="00435877" w:rsidRPr="00BE44FB" w:rsidRDefault="00435877" w:rsidP="00435877">
                            <w:pPr>
                              <w:pStyle w:val="Infequation"/>
                              <w:rPr>
                                <w:lang w:val="en-US"/>
                              </w:rPr>
                            </w:pPr>
                            <w:r w:rsidRPr="00BE44FB">
                              <w:rPr>
                                <w:rFonts w:ascii="Calibri" w:hAnsi="Calibri" w:cs="Calibri"/>
                              </w:rPr>
                              <w:t>Ⴟ</w:t>
                            </w:r>
                            <w:r w:rsidRPr="00BE44FB">
                              <w:rPr>
                                <w:lang w:val="en-US"/>
                              </w:rPr>
                              <w:t xml:space="preserve"> = ───</w:t>
                            </w:r>
                          </w:p>
                          <w:p w:rsidR="00435877" w:rsidRDefault="00435877" w:rsidP="00435877">
                            <w:pPr>
                              <w:rPr>
                                <w:sz w:val="20"/>
                                <w:lang w:val="en-US"/>
                              </w:rPr>
                            </w:pPr>
                            <w:r w:rsidRPr="00BE44FB">
                              <w:rPr>
                                <w:lang w:val="en-US"/>
                              </w:rPr>
                              <w:t xml:space="preserve">         </w:t>
                            </w:r>
                            <w:proofErr w:type="gramStart"/>
                            <w:r>
                              <w:rPr>
                                <w:sz w:val="20"/>
                                <w:lang w:val="en-US"/>
                              </w:rPr>
                              <w:t>n</w:t>
                            </w:r>
                            <w:proofErr w:type="gramEnd"/>
                          </w:p>
                          <w:p w:rsidR="00435877" w:rsidRDefault="00435877" w:rsidP="00435877">
                            <w:pPr>
                              <w:rPr>
                                <w:sz w:val="20"/>
                                <w:lang w:val="en-US"/>
                              </w:rPr>
                            </w:pPr>
                            <w:r>
                              <w:rPr>
                                <w:sz w:val="20"/>
                                <w:lang w:val="en-US"/>
                              </w:rPr>
                              <w:t xml:space="preserve">       3245</w:t>
                            </w:r>
                          </w:p>
                          <w:p w:rsidR="00435877" w:rsidRDefault="00435877" w:rsidP="00435877">
                            <w:pPr>
                              <w:rPr>
                                <w:sz w:val="20"/>
                                <w:lang w:val="en-US"/>
                              </w:rPr>
                            </w:pPr>
                            <w:r>
                              <w:rPr>
                                <w:rFonts w:ascii="Calibri" w:hAnsi="Calibri" w:cs="Calibri"/>
                                <w:sz w:val="20"/>
                                <w:lang w:val="en-US"/>
                              </w:rPr>
                              <w:t>Ⴟ</w:t>
                            </w:r>
                            <w:r>
                              <w:rPr>
                                <w:sz w:val="20"/>
                                <w:lang w:val="en-US"/>
                              </w:rPr>
                              <w:t xml:space="preserve"> = ─── = 81</w:t>
                            </w:r>
                          </w:p>
                          <w:p w:rsidR="00435877" w:rsidRDefault="00435877" w:rsidP="00435877">
                            <w:pPr>
                              <w:rPr>
                                <w:sz w:val="20"/>
                                <w:lang w:val="en-US"/>
                              </w:rPr>
                            </w:pPr>
                            <w:r>
                              <w:rPr>
                                <w:sz w:val="20"/>
                                <w:lang w:val="en-US"/>
                              </w:rPr>
                              <w:t xml:space="preserve">        40</w:t>
                            </w:r>
                          </w:p>
                          <w:p w:rsidR="00435877" w:rsidRDefault="00435877" w:rsidP="00435877">
                            <w:pPr>
                              <w:rPr>
                                <w:sz w:val="20"/>
                                <w:lang w:val="en-US"/>
                              </w:rPr>
                            </w:pPr>
                          </w:p>
                          <w:p w:rsidR="00435877" w:rsidRPr="00BE44FB" w:rsidRDefault="00435877" w:rsidP="0043587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9.75pt;width:238.55pt;height:99.4pt;z-index:4875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" stroked="f">
                <v:textbox>
                  <w:txbxContent>
                    <w:p w:rsidR="00435877" w:rsidRPr="00BE44FB" w:rsidRDefault="00435877" w:rsidP="00435877">
                      <w:pPr>
                        <w:pStyle w:val="Infequation"/>
                        <w:rPr>
                          <w:rFonts w:ascii="Calibri" w:hAnsi="Calibri" w:cs="Calibri"/>
                          <w:lang w:val="en-US"/>
                        </w:rPr>
                      </w:pPr>
                      <w:r w:rsidRPr="00BE44FB">
                        <w:rPr>
                          <w:lang w:val="en-US"/>
                        </w:rPr>
                        <w:t xml:space="preserve">     </w:t>
                      </w:r>
                      <w:r>
                        <w:rPr>
                          <w:lang w:val="en-US"/>
                        </w:rPr>
                        <w:t xml:space="preserve">   </w:t>
                      </w:r>
                      <w:r w:rsidRPr="00BE44FB">
                        <w:t>∑ⅹ</w:t>
                      </w:r>
                    </w:p>
                    <w:p w:rsidR="00435877" w:rsidRPr="00BE44FB" w:rsidRDefault="00435877" w:rsidP="00435877">
                      <w:pPr>
                        <w:pStyle w:val="Infequation"/>
                        <w:rPr>
                          <w:lang w:val="en-US"/>
                        </w:rPr>
                      </w:pPr>
                      <w:r w:rsidRPr="00BE44FB">
                        <w:rPr>
                          <w:rFonts w:ascii="Calibri" w:hAnsi="Calibri" w:cs="Calibri"/>
                        </w:rPr>
                        <w:t>Ⴟ</w:t>
                      </w:r>
                      <w:r w:rsidRPr="00BE44FB">
                        <w:rPr>
                          <w:lang w:val="en-US"/>
                        </w:rPr>
                        <w:t xml:space="preserve"> = ───</w:t>
                      </w:r>
                    </w:p>
                    <w:p w:rsidR="00435877" w:rsidRDefault="00435877" w:rsidP="00435877">
                      <w:pPr>
                        <w:rPr>
                          <w:sz w:val="20"/>
                          <w:lang w:val="en-US"/>
                        </w:rPr>
                      </w:pPr>
                      <w:r w:rsidRPr="00BE44FB">
                        <w:rPr>
                          <w:lang w:val="en-US"/>
                        </w:rPr>
                        <w:t xml:space="preserve">         </w:t>
                      </w:r>
                      <w:proofErr w:type="gramStart"/>
                      <w:r>
                        <w:rPr>
                          <w:sz w:val="20"/>
                          <w:lang w:val="en-US"/>
                        </w:rPr>
                        <w:t>n</w:t>
                      </w:r>
                      <w:proofErr w:type="gramEnd"/>
                    </w:p>
                    <w:p w:rsidR="00435877" w:rsidRDefault="00435877" w:rsidP="00435877">
                      <w:pPr>
                        <w:rPr>
                          <w:sz w:val="20"/>
                          <w:lang w:val="en-US"/>
                        </w:rPr>
                      </w:pPr>
                      <w:r>
                        <w:rPr>
                          <w:sz w:val="20"/>
                          <w:lang w:val="en-US"/>
                        </w:rPr>
                        <w:t xml:space="preserve">       3245</w:t>
                      </w:r>
                    </w:p>
                    <w:p w:rsidR="00435877" w:rsidRDefault="00435877" w:rsidP="00435877">
                      <w:pPr>
                        <w:rPr>
                          <w:sz w:val="20"/>
                          <w:lang w:val="en-US"/>
                        </w:rPr>
                      </w:pPr>
                      <w:r>
                        <w:rPr>
                          <w:rFonts w:ascii="Calibri" w:hAnsi="Calibri" w:cs="Calibri"/>
                          <w:sz w:val="20"/>
                          <w:lang w:val="en-US"/>
                        </w:rPr>
                        <w:t>Ⴟ</w:t>
                      </w:r>
                      <w:r>
                        <w:rPr>
                          <w:sz w:val="20"/>
                          <w:lang w:val="en-US"/>
                        </w:rPr>
                        <w:t xml:space="preserve"> = ─── = 81</w:t>
                      </w:r>
                    </w:p>
                    <w:p w:rsidR="00435877" w:rsidRDefault="00435877" w:rsidP="00435877">
                      <w:pPr>
                        <w:rPr>
                          <w:sz w:val="20"/>
                          <w:lang w:val="en-US"/>
                        </w:rPr>
                      </w:pPr>
                      <w:r>
                        <w:rPr>
                          <w:sz w:val="20"/>
                          <w:lang w:val="en-US"/>
                        </w:rPr>
                        <w:t xml:space="preserve">        40</w:t>
                      </w:r>
                    </w:p>
                    <w:p w:rsidR="00435877" w:rsidRDefault="00435877" w:rsidP="00435877">
                      <w:pPr>
                        <w:rPr>
                          <w:sz w:val="20"/>
                          <w:lang w:val="en-US"/>
                        </w:rPr>
                      </w:pPr>
                    </w:p>
                    <w:p w:rsidR="00435877" w:rsidRPr="00BE44FB" w:rsidRDefault="00435877" w:rsidP="00435877">
                      <w:pPr>
                        <w:rPr>
                          <w:sz w:val="20"/>
                        </w:rPr>
                      </w:pPr>
                    </w:p>
                  </w:txbxContent>
                </v:textbox>
              </v:shape>
            </w:pict>
          </mc:Fallback>
        </mc:AlternateContent>
      </w:r>
      <w:r w:rsidRPr="00F7140D">
        <w:t xml:space="preserve">Berikut </w:t>
      </w:r>
      <w:r w:rsidRPr="00F7140D">
        <w:rPr>
          <w:lang w:val="en-US"/>
        </w:rPr>
        <w:t xml:space="preserve">adalah </w:t>
      </w:r>
      <w:r w:rsidRPr="00F7140D">
        <w:t xml:space="preserve">langkah-langkah </w:t>
      </w:r>
      <w:r w:rsidRPr="00F7140D">
        <w:rPr>
          <w:lang w:val="en-US"/>
        </w:rPr>
        <w:t>menghitung</w:t>
      </w:r>
      <w:r w:rsidRPr="00F7140D">
        <w:t xml:space="preserve"> skor</w:t>
      </w:r>
      <w:r w:rsidRPr="00F7140D">
        <w:rPr>
          <w:lang w:val="en-US"/>
        </w:rPr>
        <w:t xml:space="preserve"> dari SUS</w:t>
      </w:r>
      <w:r w:rsidRPr="00F7140D">
        <w:t>:</w:t>
      </w:r>
    </w:p>
    <w:p w:rsidR="00435877" w:rsidRPr="00F7140D" w:rsidRDefault="00435877" w:rsidP="00435877">
      <w:pPr>
        <w:pStyle w:val="Infequation"/>
        <w:rPr>
          <w:lang w:val="en-US"/>
        </w:rPr>
      </w:pPr>
      <w:r w:rsidRPr="00F7140D">
        <w:br/>
      </w:r>
      <w:r w:rsidRPr="00F7140D">
        <w:rPr>
          <w:lang w:val="en-US"/>
        </w:rPr>
        <w:t xml:space="preserve">   </w:t>
      </w:r>
    </w:p>
    <w:p w:rsidR="00435877" w:rsidRPr="00F7140D" w:rsidRDefault="00435877" w:rsidP="00435877">
      <w:pPr>
        <w:pStyle w:val="Infequation"/>
        <w:rPr>
          <w:lang w:val="en-US"/>
        </w:rPr>
      </w:pPr>
    </w:p>
    <w:p w:rsidR="00435877" w:rsidRPr="00F7140D" w:rsidRDefault="00435877" w:rsidP="00435877">
      <w:pPr>
        <w:rPr>
          <w:sz w:val="20"/>
          <w:szCs w:val="20"/>
          <w:lang w:val="en-US"/>
        </w:rPr>
      </w:pPr>
    </w:p>
    <w:p w:rsidR="00435877" w:rsidRPr="00F7140D" w:rsidRDefault="00435877" w:rsidP="00435877">
      <w:pPr>
        <w:rPr>
          <w:sz w:val="20"/>
          <w:szCs w:val="20"/>
          <w:lang w:val="en-US"/>
        </w:rPr>
      </w:pPr>
    </w:p>
    <w:p w:rsidR="00435877" w:rsidRPr="00F7140D" w:rsidRDefault="00435877" w:rsidP="00435877">
      <w:pPr>
        <w:rPr>
          <w:sz w:val="20"/>
          <w:szCs w:val="20"/>
          <w:lang w:val="en-US"/>
        </w:rPr>
      </w:pPr>
    </w:p>
    <w:p w:rsidR="00435877" w:rsidRPr="00F7140D" w:rsidRDefault="00435877" w:rsidP="00435877">
      <w:pPr>
        <w:rPr>
          <w:sz w:val="20"/>
          <w:szCs w:val="20"/>
          <w:lang w:val="en-US"/>
        </w:rPr>
      </w:pPr>
    </w:p>
    <w:p w:rsidR="00435877" w:rsidRPr="00F7140D" w:rsidRDefault="00435877" w:rsidP="00435877">
      <w:pPr>
        <w:rPr>
          <w:sz w:val="20"/>
          <w:szCs w:val="20"/>
          <w:lang w:val="en-US"/>
        </w:rPr>
      </w:pPr>
      <w:r w:rsidRPr="00F7140D">
        <w:rPr>
          <w:sz w:val="20"/>
          <w:szCs w:val="20"/>
          <w:lang w:val="en-US"/>
        </w:rPr>
        <w:t>Dimana:</w:t>
      </w:r>
    </w:p>
    <w:p w:rsidR="00435877" w:rsidRPr="00F7140D" w:rsidRDefault="00435877" w:rsidP="00435877">
      <w:pPr>
        <w:rPr>
          <w:sz w:val="20"/>
          <w:szCs w:val="20"/>
          <w:lang w:val="en-US"/>
        </w:rPr>
      </w:pPr>
    </w:p>
    <w:p w:rsidR="00435877" w:rsidRPr="00F7140D" w:rsidRDefault="00435877" w:rsidP="00435877">
      <w:pPr>
        <w:rPr>
          <w:sz w:val="20"/>
          <w:szCs w:val="20"/>
          <w:lang w:val="en-US"/>
        </w:rPr>
      </w:pPr>
      <w:r w:rsidRPr="00F7140D">
        <w:rPr>
          <w:rFonts w:ascii="Sylfaen" w:hAnsi="Sylfaen" w:cs="Sylfaen"/>
          <w:sz w:val="20"/>
          <w:szCs w:val="20"/>
          <w:lang w:val="en-US"/>
        </w:rPr>
        <w:t>Ⴟ</w:t>
      </w:r>
      <w:r w:rsidRPr="00F7140D">
        <w:rPr>
          <w:sz w:val="20"/>
          <w:szCs w:val="20"/>
          <w:lang w:val="en-US"/>
        </w:rPr>
        <w:t xml:space="preserve"> = skor rerata</w:t>
      </w:r>
    </w:p>
    <w:p w:rsidR="00435877" w:rsidRPr="00F7140D" w:rsidRDefault="00435877" w:rsidP="00435877">
      <w:pPr>
        <w:rPr>
          <w:sz w:val="20"/>
          <w:szCs w:val="20"/>
          <w:lang w:val="en-US"/>
        </w:rPr>
      </w:pPr>
      <w:r w:rsidRPr="00F7140D">
        <w:rPr>
          <w:sz w:val="20"/>
          <w:szCs w:val="20"/>
          <w:lang w:val="en-US"/>
        </w:rPr>
        <w:t>∑ⅹ = total skor SUS</w:t>
      </w:r>
    </w:p>
    <w:p w:rsidR="00435877" w:rsidRPr="00F7140D" w:rsidRDefault="00435877" w:rsidP="00435877">
      <w:pPr>
        <w:rPr>
          <w:sz w:val="20"/>
          <w:szCs w:val="20"/>
          <w:lang w:val="en-US"/>
        </w:rPr>
      </w:pPr>
      <w:r w:rsidRPr="00F7140D">
        <w:rPr>
          <w:sz w:val="20"/>
          <w:szCs w:val="20"/>
          <w:lang w:val="en-US"/>
        </w:rPr>
        <w:t>n = banyaknya responden</w:t>
      </w:r>
    </w:p>
    <w:p w:rsidR="00435877" w:rsidRPr="00F7140D" w:rsidRDefault="00435877" w:rsidP="00435877">
      <w:pPr>
        <w:rPr>
          <w:sz w:val="20"/>
          <w:szCs w:val="20"/>
          <w:lang w:val="en-US"/>
        </w:rPr>
      </w:pPr>
    </w:p>
    <w:p w:rsidR="00435877" w:rsidRPr="00F7140D" w:rsidRDefault="00435877" w:rsidP="00435877">
      <w:pPr>
        <w:pStyle w:val="Heading2"/>
        <w:keepNext/>
        <w:widowControl/>
        <w:numPr>
          <w:ilvl w:val="1"/>
          <w:numId w:val="14"/>
        </w:numPr>
        <w:autoSpaceDE/>
        <w:autoSpaceDN/>
        <w:spacing w:before="120" w:after="120"/>
        <w:ind w:left="530" w:hanging="357"/>
        <w:jc w:val="left"/>
        <w:rPr>
          <w:b w:val="0"/>
          <w:lang w:val="en-US"/>
        </w:rPr>
      </w:pPr>
      <w:r w:rsidRPr="00435877">
        <w:rPr>
          <w:rStyle w:val="markedcontent"/>
        </w:rPr>
        <w:t>Pembahasan</w:t>
      </w:r>
      <w:r w:rsidRPr="00F7140D">
        <w:t xml:space="preserve"> </w:t>
      </w:r>
      <w:r w:rsidRPr="00F7140D">
        <w:br/>
      </w:r>
    </w:p>
    <w:p w:rsidR="00435877" w:rsidRPr="00F7140D" w:rsidRDefault="00435877" w:rsidP="00435877">
      <w:pPr>
        <w:ind w:firstLine="720"/>
        <w:jc w:val="both"/>
        <w:rPr>
          <w:sz w:val="20"/>
          <w:szCs w:val="20"/>
        </w:rPr>
      </w:pPr>
      <w:r w:rsidRPr="00F7140D">
        <w:rPr>
          <w:sz w:val="20"/>
          <w:szCs w:val="20"/>
        </w:rPr>
        <w:t xml:space="preserve">Skor akhir SUS dari tanggapan 40 responden adalah 81, menurut pedoman interpretasi SUS </w:t>
      </w:r>
      <w:r w:rsidRPr="00F7140D">
        <w:rPr>
          <w:sz w:val="20"/>
          <w:szCs w:val="20"/>
          <w:lang w:val="en-US"/>
        </w:rPr>
        <w:t>gambar.5</w:t>
      </w:r>
      <w:r w:rsidRPr="00F7140D">
        <w:rPr>
          <w:color w:val="FF0000"/>
          <w:sz w:val="20"/>
          <w:szCs w:val="20"/>
          <w:lang w:val="en-US"/>
        </w:rPr>
        <w:t xml:space="preserve"> </w:t>
      </w:r>
      <w:r w:rsidRPr="00F7140D">
        <w:rPr>
          <w:sz w:val="20"/>
          <w:szCs w:val="20"/>
        </w:rPr>
        <w:t xml:space="preserve"> menunjukkan bahwa versi </w:t>
      </w:r>
      <w:r w:rsidRPr="00F7140D">
        <w:rPr>
          <w:i/>
          <w:sz w:val="20"/>
          <w:szCs w:val="20"/>
        </w:rPr>
        <w:t>Acceptable Ranges</w:t>
      </w:r>
      <w:r w:rsidRPr="00F7140D">
        <w:rPr>
          <w:sz w:val="20"/>
          <w:szCs w:val="20"/>
        </w:rPr>
        <w:t xml:space="preserve"> memperoleh skor 81. </w:t>
      </w:r>
      <w:r w:rsidRPr="00F7140D">
        <w:rPr>
          <w:i/>
          <w:sz w:val="20"/>
          <w:szCs w:val="20"/>
        </w:rPr>
        <w:t>Acceptable</w:t>
      </w:r>
      <w:r w:rsidRPr="00F7140D">
        <w:rPr>
          <w:sz w:val="20"/>
          <w:szCs w:val="20"/>
        </w:rPr>
        <w:t xml:space="preserve">, hasil penilaian skala pada tingkat penerimaan pengguna masuk dalam kategori B, kemudian versi </w:t>
      </w:r>
      <w:r w:rsidRPr="00F7140D">
        <w:rPr>
          <w:i/>
          <w:sz w:val="20"/>
          <w:szCs w:val="20"/>
        </w:rPr>
        <w:t>Adjectives Ratings</w:t>
      </w:r>
      <w:r w:rsidRPr="00F7140D">
        <w:rPr>
          <w:sz w:val="20"/>
          <w:szCs w:val="20"/>
        </w:rPr>
        <w:t xml:space="preserve"> termasuk dalam kategori Sangat Baik atau </w:t>
      </w:r>
      <w:r w:rsidRPr="00F7140D">
        <w:rPr>
          <w:i/>
          <w:sz w:val="20"/>
          <w:szCs w:val="20"/>
          <w:lang w:val="en-US"/>
        </w:rPr>
        <w:t>Good</w:t>
      </w:r>
      <w:r w:rsidRPr="00F7140D">
        <w:rPr>
          <w:sz w:val="20"/>
          <w:szCs w:val="20"/>
        </w:rPr>
        <w:t xml:space="preserve"> dan mendapat skor diperoleh lebih tinggi dari skor rata-rata (</w:t>
      </w:r>
      <w:r w:rsidRPr="00F7140D">
        <w:rPr>
          <w:i/>
          <w:sz w:val="20"/>
          <w:szCs w:val="20"/>
        </w:rPr>
        <w:t>above</w:t>
      </w:r>
      <w:r w:rsidRPr="00F7140D">
        <w:rPr>
          <w:sz w:val="20"/>
          <w:szCs w:val="20"/>
        </w:rPr>
        <w:t xml:space="preserve"> </w:t>
      </w:r>
      <w:r w:rsidRPr="00F7140D">
        <w:rPr>
          <w:i/>
          <w:sz w:val="20"/>
          <w:szCs w:val="20"/>
        </w:rPr>
        <w:t>average</w:t>
      </w:r>
      <w:r w:rsidRPr="00F7140D">
        <w:rPr>
          <w:sz w:val="20"/>
          <w:szCs w:val="20"/>
        </w:rPr>
        <w:t>)</w:t>
      </w:r>
      <w:r w:rsidRPr="00F7140D">
        <w:rPr>
          <w:sz w:val="20"/>
          <w:szCs w:val="20"/>
          <w:lang w:val="en-US"/>
        </w:rPr>
        <w:t>[16]</w:t>
      </w:r>
      <w:r w:rsidRPr="00F7140D">
        <w:rPr>
          <w:sz w:val="20"/>
          <w:szCs w:val="20"/>
        </w:rPr>
        <w:t>.</w:t>
      </w:r>
    </w:p>
    <w:p w:rsidR="00435877" w:rsidRPr="00F7140D" w:rsidRDefault="00435877" w:rsidP="00435877">
      <w:pPr>
        <w:rPr>
          <w:sz w:val="20"/>
          <w:szCs w:val="20"/>
          <w:lang w:val="en-US"/>
        </w:rPr>
      </w:pPr>
    </w:p>
    <w:p w:rsidR="00435877" w:rsidRPr="00F7140D" w:rsidRDefault="00435877" w:rsidP="00435877">
      <w:pPr>
        <w:jc w:val="center"/>
        <w:rPr>
          <w:sz w:val="20"/>
          <w:szCs w:val="20"/>
          <w:lang w:val="en-US"/>
        </w:rPr>
      </w:pPr>
      <w:r w:rsidRPr="00F7140D">
        <w:rPr>
          <w:noProof/>
          <w:sz w:val="20"/>
          <w:szCs w:val="20"/>
          <w:lang w:val="en-US"/>
        </w:rPr>
        <w:drawing>
          <wp:inline distT="0" distB="0" distL="0" distR="0" wp14:anchorId="347737B6" wp14:editId="5CA116C2">
            <wp:extent cx="3480006" cy="1414310"/>
            <wp:effectExtent l="0" t="0" r="635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80552" cy="1414532"/>
                    </a:xfrm>
                    <a:prstGeom prst="rect">
                      <a:avLst/>
                    </a:prstGeom>
                    <a:noFill/>
                    <a:ln>
                      <a:noFill/>
                    </a:ln>
                    <a:effectLst/>
                    <a:extLst/>
                  </pic:spPr>
                </pic:pic>
              </a:graphicData>
            </a:graphic>
          </wp:inline>
        </w:drawing>
      </w:r>
    </w:p>
    <w:p w:rsidR="00435877" w:rsidRPr="00F7140D" w:rsidRDefault="00435877" w:rsidP="00435877">
      <w:pPr>
        <w:rPr>
          <w:sz w:val="20"/>
          <w:szCs w:val="20"/>
          <w:lang w:val="en-US"/>
        </w:rPr>
      </w:pPr>
    </w:p>
    <w:p w:rsidR="00435877" w:rsidRPr="00F7140D" w:rsidRDefault="00435877" w:rsidP="00435877">
      <w:pPr>
        <w:jc w:val="center"/>
        <w:rPr>
          <w:sz w:val="20"/>
          <w:szCs w:val="20"/>
          <w:lang w:val="en-US"/>
        </w:rPr>
      </w:pPr>
      <w:proofErr w:type="gramStart"/>
      <w:r w:rsidRPr="00F7140D">
        <w:rPr>
          <w:b/>
          <w:sz w:val="20"/>
          <w:szCs w:val="20"/>
          <w:lang w:val="en-US"/>
        </w:rPr>
        <w:t>Gambar 5</w:t>
      </w:r>
      <w:r w:rsidRPr="00F7140D">
        <w:rPr>
          <w:sz w:val="20"/>
          <w:szCs w:val="20"/>
          <w:lang w:val="en-US"/>
        </w:rPr>
        <w:t>.</w:t>
      </w:r>
      <w:proofErr w:type="gramEnd"/>
      <w:r w:rsidRPr="00F7140D">
        <w:rPr>
          <w:sz w:val="20"/>
          <w:szCs w:val="20"/>
          <w:lang w:val="en-US"/>
        </w:rPr>
        <w:t xml:space="preserve"> Skor SUS (Bangor dkk, 2009)</w:t>
      </w:r>
    </w:p>
    <w:p w:rsidR="00435877" w:rsidRPr="00F7140D" w:rsidRDefault="00435877" w:rsidP="00435877">
      <w:pPr>
        <w:rPr>
          <w:sz w:val="20"/>
          <w:szCs w:val="20"/>
          <w:lang w:val="en-US"/>
        </w:rPr>
      </w:pPr>
    </w:p>
    <w:p w:rsidR="00435877" w:rsidRPr="00F7140D" w:rsidRDefault="00435877" w:rsidP="00435877">
      <w:pPr>
        <w:pStyle w:val="BodyText"/>
        <w:ind w:left="173" w:right="179" w:firstLine="284"/>
        <w:jc w:val="both"/>
        <w:rPr>
          <w:lang w:val="en-US"/>
        </w:rPr>
      </w:pPr>
      <w:r w:rsidRPr="00F7140D">
        <w:rPr>
          <w:lang w:val="en-US"/>
        </w:rPr>
        <w:t xml:space="preserve">Jika </w:t>
      </w:r>
      <w:r w:rsidRPr="00435877">
        <w:t>didefenisikan</w:t>
      </w:r>
      <w:r w:rsidRPr="00F7140D">
        <w:rPr>
          <w:lang w:val="en-US"/>
        </w:rPr>
        <w:t xml:space="preserve"> dalam bentuk table maka defenisi dari skor </w:t>
      </w:r>
      <w:proofErr w:type="gramStart"/>
      <w:r w:rsidRPr="00F7140D">
        <w:rPr>
          <w:lang w:val="en-US"/>
        </w:rPr>
        <w:t>sus</w:t>
      </w:r>
      <w:r>
        <w:rPr>
          <w:lang w:val="en-US"/>
        </w:rPr>
        <w:t>[</w:t>
      </w:r>
      <w:proofErr w:type="gramEnd"/>
      <w:r>
        <w:rPr>
          <w:lang w:val="en-US"/>
        </w:rPr>
        <w:t>17]</w:t>
      </w:r>
      <w:r w:rsidRPr="00F7140D">
        <w:rPr>
          <w:lang w:val="en-US"/>
        </w:rPr>
        <w:t xml:space="preserve"> tersebut dapat dilihat pada tabel 4</w:t>
      </w:r>
    </w:p>
    <w:p w:rsidR="00435877" w:rsidRPr="00F7140D" w:rsidRDefault="00435877" w:rsidP="00435877">
      <w:pPr>
        <w:rPr>
          <w:sz w:val="20"/>
          <w:szCs w:val="20"/>
          <w:lang w:val="en-US"/>
        </w:rPr>
      </w:pPr>
    </w:p>
    <w:p w:rsidR="00435877" w:rsidRPr="00F7140D" w:rsidRDefault="00435877" w:rsidP="00435877">
      <w:pPr>
        <w:jc w:val="center"/>
        <w:rPr>
          <w:sz w:val="20"/>
          <w:szCs w:val="20"/>
          <w:lang w:val="en-US"/>
        </w:rPr>
      </w:pPr>
      <w:proofErr w:type="gramStart"/>
      <w:r w:rsidRPr="00F7140D">
        <w:rPr>
          <w:sz w:val="20"/>
          <w:szCs w:val="20"/>
          <w:lang w:val="en-US"/>
        </w:rPr>
        <w:t>Tabel 4.</w:t>
      </w:r>
      <w:proofErr w:type="gramEnd"/>
      <w:r w:rsidRPr="00F7140D">
        <w:rPr>
          <w:sz w:val="20"/>
          <w:szCs w:val="20"/>
          <w:lang w:val="en-US"/>
        </w:rPr>
        <w:t xml:space="preserve"> Defenisi Skor Sus</w:t>
      </w:r>
    </w:p>
    <w:p w:rsidR="00435877" w:rsidRPr="00F7140D" w:rsidRDefault="00435877" w:rsidP="00435877">
      <w:pPr>
        <w:rPr>
          <w:sz w:val="20"/>
          <w:szCs w:val="20"/>
          <w:lang w:val="en-US"/>
        </w:rPr>
      </w:pPr>
    </w:p>
    <w:tbl>
      <w:tblPr>
        <w:tblW w:w="4678" w:type="dxa"/>
        <w:jc w:val="center"/>
        <w:tblInd w:w="108" w:type="dxa"/>
        <w:tblBorders>
          <w:top w:val="single" w:sz="8" w:space="0" w:color="auto"/>
          <w:bottom w:val="single" w:sz="8" w:space="0" w:color="auto"/>
          <w:insideH w:val="single" w:sz="8" w:space="0" w:color="auto"/>
        </w:tblBorders>
        <w:tblLook w:val="04A0" w:firstRow="1" w:lastRow="0" w:firstColumn="1" w:lastColumn="0" w:noHBand="0" w:noVBand="1"/>
      </w:tblPr>
      <w:tblGrid>
        <w:gridCol w:w="1701"/>
        <w:gridCol w:w="2977"/>
      </w:tblGrid>
      <w:tr w:rsidR="00435877" w:rsidRPr="00F7140D" w:rsidTr="00435877">
        <w:trPr>
          <w:trHeight w:val="290"/>
          <w:jc w:val="center"/>
        </w:trPr>
        <w:tc>
          <w:tcPr>
            <w:tcW w:w="1701" w:type="dxa"/>
            <w:noWrap/>
            <w:hideMark/>
          </w:tcPr>
          <w:p w:rsidR="00435877" w:rsidRPr="00F7140D" w:rsidRDefault="00435877" w:rsidP="00435877">
            <w:pPr>
              <w:jc w:val="center"/>
              <w:rPr>
                <w:b/>
                <w:bCs/>
                <w:color w:val="000000"/>
                <w:sz w:val="20"/>
                <w:szCs w:val="20"/>
                <w:lang w:val="en-US"/>
              </w:rPr>
            </w:pPr>
            <w:r w:rsidRPr="00F7140D">
              <w:rPr>
                <w:b/>
                <w:color w:val="000000"/>
                <w:sz w:val="20"/>
                <w:szCs w:val="20"/>
                <w:lang w:val="en-US"/>
              </w:rPr>
              <w:t>SKOR</w:t>
            </w:r>
          </w:p>
        </w:tc>
        <w:tc>
          <w:tcPr>
            <w:tcW w:w="2977" w:type="dxa"/>
            <w:noWrap/>
            <w:hideMark/>
          </w:tcPr>
          <w:p w:rsidR="00435877" w:rsidRPr="00F7140D" w:rsidRDefault="00435877" w:rsidP="00435877">
            <w:pPr>
              <w:jc w:val="center"/>
              <w:rPr>
                <w:b/>
                <w:bCs/>
                <w:color w:val="000000"/>
                <w:sz w:val="20"/>
                <w:szCs w:val="20"/>
                <w:lang w:val="en-US"/>
              </w:rPr>
            </w:pPr>
            <w:r w:rsidRPr="00F7140D">
              <w:rPr>
                <w:b/>
                <w:color w:val="000000"/>
                <w:sz w:val="20"/>
                <w:szCs w:val="20"/>
                <w:lang w:val="en-US"/>
              </w:rPr>
              <w:t>DEFENISI</w:t>
            </w:r>
          </w:p>
        </w:tc>
      </w:tr>
      <w:tr w:rsidR="00435877" w:rsidRPr="00F7140D" w:rsidTr="00435877">
        <w:trPr>
          <w:trHeight w:val="290"/>
          <w:jc w:val="center"/>
        </w:trPr>
        <w:tc>
          <w:tcPr>
            <w:tcW w:w="1701" w:type="dxa"/>
            <w:shd w:val="clear" w:color="auto" w:fill="auto"/>
            <w:noWrap/>
          </w:tcPr>
          <w:p w:rsidR="00435877" w:rsidRPr="00F7140D" w:rsidRDefault="00435877" w:rsidP="00435877">
            <w:pPr>
              <w:jc w:val="center"/>
              <w:rPr>
                <w:b/>
                <w:color w:val="000000"/>
                <w:sz w:val="20"/>
                <w:szCs w:val="20"/>
                <w:lang w:val="en-US"/>
              </w:rPr>
            </w:pPr>
            <w:r w:rsidRPr="00F7140D">
              <w:rPr>
                <w:b/>
                <w:color w:val="000000"/>
                <w:sz w:val="20"/>
                <w:szCs w:val="20"/>
                <w:lang w:val="en-US"/>
              </w:rPr>
              <w:t>0-50,9</w:t>
            </w:r>
          </w:p>
        </w:tc>
        <w:tc>
          <w:tcPr>
            <w:tcW w:w="2977" w:type="dxa"/>
            <w:shd w:val="clear" w:color="auto" w:fill="auto"/>
            <w:noWrap/>
          </w:tcPr>
          <w:p w:rsidR="00435877" w:rsidRPr="00F7140D" w:rsidRDefault="00435877" w:rsidP="00435877">
            <w:pPr>
              <w:jc w:val="center"/>
              <w:rPr>
                <w:i/>
                <w:sz w:val="20"/>
                <w:szCs w:val="20"/>
                <w:lang w:val="en-US"/>
              </w:rPr>
            </w:pPr>
            <w:r w:rsidRPr="00F7140D">
              <w:rPr>
                <w:i/>
                <w:sz w:val="20"/>
                <w:szCs w:val="20"/>
                <w:lang w:val="en-US"/>
              </w:rPr>
              <w:t>Not Acceptable</w:t>
            </w:r>
          </w:p>
        </w:tc>
      </w:tr>
      <w:tr w:rsidR="00435877" w:rsidRPr="00F7140D" w:rsidTr="00435877">
        <w:trPr>
          <w:trHeight w:val="290"/>
          <w:jc w:val="center"/>
        </w:trPr>
        <w:tc>
          <w:tcPr>
            <w:tcW w:w="1701" w:type="dxa"/>
            <w:shd w:val="clear" w:color="auto" w:fill="auto"/>
            <w:noWrap/>
          </w:tcPr>
          <w:p w:rsidR="00435877" w:rsidRPr="00F7140D" w:rsidRDefault="00435877" w:rsidP="00435877">
            <w:pPr>
              <w:jc w:val="center"/>
              <w:rPr>
                <w:b/>
                <w:color w:val="000000"/>
                <w:sz w:val="20"/>
                <w:szCs w:val="20"/>
                <w:lang w:val="en-US"/>
              </w:rPr>
            </w:pPr>
            <w:r w:rsidRPr="00F7140D">
              <w:rPr>
                <w:b/>
                <w:color w:val="000000"/>
                <w:sz w:val="20"/>
                <w:szCs w:val="20"/>
                <w:lang w:val="en-US"/>
              </w:rPr>
              <w:t>51-70,9</w:t>
            </w:r>
          </w:p>
        </w:tc>
        <w:tc>
          <w:tcPr>
            <w:tcW w:w="2977" w:type="dxa"/>
            <w:shd w:val="clear" w:color="auto" w:fill="auto"/>
            <w:noWrap/>
          </w:tcPr>
          <w:p w:rsidR="00435877" w:rsidRPr="00F7140D" w:rsidRDefault="00435877" w:rsidP="00435877">
            <w:pPr>
              <w:jc w:val="center"/>
              <w:rPr>
                <w:i/>
                <w:sz w:val="20"/>
                <w:szCs w:val="20"/>
                <w:lang w:val="en-US"/>
              </w:rPr>
            </w:pPr>
            <w:r w:rsidRPr="00F7140D">
              <w:rPr>
                <w:i/>
                <w:sz w:val="20"/>
                <w:szCs w:val="20"/>
                <w:lang w:val="en-US"/>
              </w:rPr>
              <w:t>Marginal</w:t>
            </w:r>
          </w:p>
        </w:tc>
      </w:tr>
      <w:tr w:rsidR="00435877" w:rsidRPr="00F7140D" w:rsidTr="00435877">
        <w:trPr>
          <w:trHeight w:val="290"/>
          <w:jc w:val="center"/>
        </w:trPr>
        <w:tc>
          <w:tcPr>
            <w:tcW w:w="1701" w:type="dxa"/>
            <w:shd w:val="clear" w:color="auto" w:fill="auto"/>
            <w:noWrap/>
          </w:tcPr>
          <w:p w:rsidR="00435877" w:rsidRPr="00F7140D" w:rsidRDefault="00435877" w:rsidP="00435877">
            <w:pPr>
              <w:jc w:val="center"/>
              <w:rPr>
                <w:b/>
                <w:color w:val="000000"/>
                <w:sz w:val="20"/>
                <w:szCs w:val="20"/>
                <w:lang w:val="en-US"/>
              </w:rPr>
            </w:pPr>
            <w:r w:rsidRPr="00F7140D">
              <w:rPr>
                <w:b/>
                <w:color w:val="000000"/>
                <w:sz w:val="20"/>
                <w:szCs w:val="20"/>
                <w:lang w:val="en-US"/>
              </w:rPr>
              <w:t>71-100</w:t>
            </w:r>
          </w:p>
        </w:tc>
        <w:tc>
          <w:tcPr>
            <w:tcW w:w="2977" w:type="dxa"/>
            <w:shd w:val="clear" w:color="auto" w:fill="auto"/>
            <w:noWrap/>
          </w:tcPr>
          <w:p w:rsidR="00435877" w:rsidRPr="00F7140D" w:rsidRDefault="00435877" w:rsidP="00435877">
            <w:pPr>
              <w:jc w:val="center"/>
              <w:rPr>
                <w:i/>
                <w:sz w:val="20"/>
                <w:szCs w:val="20"/>
                <w:lang w:val="en-US"/>
              </w:rPr>
            </w:pPr>
            <w:r w:rsidRPr="00F7140D">
              <w:rPr>
                <w:i/>
                <w:sz w:val="20"/>
                <w:szCs w:val="20"/>
                <w:lang w:val="en-US"/>
              </w:rPr>
              <w:t>Acceptable</w:t>
            </w:r>
          </w:p>
        </w:tc>
      </w:tr>
    </w:tbl>
    <w:p w:rsidR="00435877" w:rsidRPr="00F7140D" w:rsidRDefault="00435877" w:rsidP="00435877">
      <w:pPr>
        <w:rPr>
          <w:sz w:val="20"/>
          <w:szCs w:val="20"/>
          <w:lang w:val="en-US"/>
        </w:rPr>
      </w:pPr>
    </w:p>
    <w:p w:rsidR="00435877" w:rsidRPr="00F7140D" w:rsidRDefault="00435877" w:rsidP="00435877">
      <w:pPr>
        <w:jc w:val="both"/>
        <w:rPr>
          <w:sz w:val="20"/>
          <w:szCs w:val="20"/>
          <w:lang w:val="en-US"/>
        </w:rPr>
      </w:pPr>
    </w:p>
    <w:p w:rsidR="00435877" w:rsidRPr="00F7140D" w:rsidRDefault="00435877" w:rsidP="00435877">
      <w:pPr>
        <w:pStyle w:val="BodyText"/>
        <w:ind w:left="173" w:right="179" w:firstLine="284"/>
        <w:jc w:val="both"/>
        <w:rPr>
          <w:lang w:val="en-US"/>
        </w:rPr>
      </w:pPr>
      <w:r w:rsidRPr="00F7140D">
        <w:rPr>
          <w:lang w:val="en-US"/>
        </w:rPr>
        <w:t>Adapun hasil</w:t>
      </w:r>
      <w:r w:rsidRPr="00F7140D">
        <w:t xml:space="preserve"> persentase </w:t>
      </w:r>
      <w:r w:rsidRPr="00F7140D">
        <w:rPr>
          <w:lang w:val="en-US"/>
        </w:rPr>
        <w:t xml:space="preserve">dari </w:t>
      </w:r>
      <w:r w:rsidRPr="00F7140D">
        <w:t>tanggapan tiap pertanyaan</w:t>
      </w:r>
      <w:r w:rsidRPr="00F7140D">
        <w:rPr>
          <w:lang w:val="en-US"/>
        </w:rPr>
        <w:t xml:space="preserve"> dari</w:t>
      </w:r>
      <w:r w:rsidRPr="00F7140D">
        <w:t xml:space="preserve"> responden </w:t>
      </w:r>
      <w:r w:rsidRPr="00F7140D">
        <w:rPr>
          <w:lang w:val="en-US"/>
        </w:rPr>
        <w:t xml:space="preserve">pada </w:t>
      </w:r>
      <w:r w:rsidRPr="00F7140D">
        <w:t xml:space="preserve">kuesioner yang </w:t>
      </w:r>
      <w:r w:rsidRPr="00F7140D">
        <w:rPr>
          <w:lang w:val="en-US"/>
        </w:rPr>
        <w:t xml:space="preserve">telah </w:t>
      </w:r>
      <w:r w:rsidRPr="00F7140D">
        <w:t>dibagi</w:t>
      </w:r>
      <w:r w:rsidRPr="00F7140D">
        <w:rPr>
          <w:lang w:val="en-US"/>
        </w:rPr>
        <w:t xml:space="preserve">kan dapat dilihat pada tabel </w:t>
      </w:r>
      <w:proofErr w:type="gramStart"/>
      <w:r w:rsidRPr="00F7140D">
        <w:rPr>
          <w:lang w:val="en-US"/>
        </w:rPr>
        <w:t>5</w:t>
      </w:r>
      <w:r w:rsidRPr="00F7140D">
        <w:t xml:space="preserve"> :</w:t>
      </w:r>
      <w:proofErr w:type="gramEnd"/>
    </w:p>
    <w:p w:rsidR="00435877" w:rsidRPr="00F7140D" w:rsidRDefault="00435877" w:rsidP="00435877">
      <w:pPr>
        <w:pStyle w:val="ListParagraph"/>
        <w:jc w:val="center"/>
        <w:rPr>
          <w:sz w:val="20"/>
          <w:szCs w:val="20"/>
          <w:lang w:val="en-US"/>
        </w:rPr>
      </w:pPr>
      <w:r w:rsidRPr="00F7140D">
        <w:rPr>
          <w:sz w:val="20"/>
          <w:szCs w:val="20"/>
        </w:rPr>
        <w:br/>
        <w:t xml:space="preserve">Tabel </w:t>
      </w:r>
      <w:r w:rsidRPr="00F7140D">
        <w:rPr>
          <w:sz w:val="20"/>
          <w:szCs w:val="20"/>
          <w:lang w:val="en-US"/>
        </w:rPr>
        <w:t>5</w:t>
      </w:r>
      <w:r w:rsidRPr="00F7140D">
        <w:rPr>
          <w:sz w:val="20"/>
          <w:szCs w:val="20"/>
        </w:rPr>
        <w:t>. Persentase hasil kuesioner</w:t>
      </w:r>
      <w:r w:rsidRPr="00F7140D">
        <w:rPr>
          <w:sz w:val="20"/>
          <w:szCs w:val="20"/>
        </w:rPr>
        <w:br/>
      </w:r>
    </w:p>
    <w:tbl>
      <w:tblPr>
        <w:tblW w:w="7710" w:type="dxa"/>
        <w:jc w:val="center"/>
        <w:tblInd w:w="108" w:type="dxa"/>
        <w:tblBorders>
          <w:top w:val="single" w:sz="8" w:space="0" w:color="auto"/>
          <w:bottom w:val="single" w:sz="8" w:space="0" w:color="auto"/>
          <w:insideH w:val="single" w:sz="8" w:space="0" w:color="auto"/>
        </w:tblBorders>
        <w:tblLook w:val="04A0" w:firstRow="1" w:lastRow="0" w:firstColumn="1" w:lastColumn="0" w:noHBand="0" w:noVBand="1"/>
      </w:tblPr>
      <w:tblGrid>
        <w:gridCol w:w="1880"/>
        <w:gridCol w:w="583"/>
        <w:gridCol w:w="583"/>
        <w:gridCol w:w="583"/>
        <w:gridCol w:w="583"/>
        <w:gridCol w:w="583"/>
        <w:gridCol w:w="583"/>
        <w:gridCol w:w="583"/>
        <w:gridCol w:w="583"/>
        <w:gridCol w:w="583"/>
        <w:gridCol w:w="605"/>
      </w:tblGrid>
      <w:tr w:rsidR="00435877" w:rsidRPr="00F7140D" w:rsidTr="00435877">
        <w:trPr>
          <w:trHeight w:val="290"/>
          <w:jc w:val="center"/>
        </w:trPr>
        <w:tc>
          <w:tcPr>
            <w:tcW w:w="1880" w:type="dxa"/>
            <w:noWrap/>
            <w:hideMark/>
          </w:tcPr>
          <w:p w:rsidR="00435877" w:rsidRPr="00F7140D" w:rsidRDefault="00435877" w:rsidP="00435877">
            <w:pPr>
              <w:jc w:val="center"/>
              <w:rPr>
                <w:b/>
                <w:bCs/>
                <w:color w:val="000000"/>
                <w:sz w:val="20"/>
                <w:szCs w:val="20"/>
                <w:lang w:val="en-US"/>
              </w:rPr>
            </w:pPr>
            <w:r w:rsidRPr="00F7140D">
              <w:rPr>
                <w:b/>
                <w:color w:val="000000"/>
                <w:sz w:val="20"/>
                <w:szCs w:val="20"/>
                <w:lang w:val="en-US"/>
              </w:rPr>
              <w:t>Skala</w:t>
            </w:r>
          </w:p>
        </w:tc>
        <w:tc>
          <w:tcPr>
            <w:tcW w:w="583" w:type="dxa"/>
            <w:noWrap/>
            <w:hideMark/>
          </w:tcPr>
          <w:p w:rsidR="00435877" w:rsidRPr="00F7140D" w:rsidRDefault="00435877" w:rsidP="00435877">
            <w:pPr>
              <w:jc w:val="center"/>
              <w:rPr>
                <w:b/>
                <w:bCs/>
                <w:color w:val="000000"/>
                <w:sz w:val="20"/>
                <w:szCs w:val="20"/>
                <w:lang w:val="en-US"/>
              </w:rPr>
            </w:pPr>
            <w:r w:rsidRPr="00F7140D">
              <w:rPr>
                <w:b/>
                <w:color w:val="000000"/>
                <w:sz w:val="20"/>
                <w:szCs w:val="20"/>
                <w:lang w:val="en-US"/>
              </w:rPr>
              <w:t>M1</w:t>
            </w:r>
          </w:p>
        </w:tc>
        <w:tc>
          <w:tcPr>
            <w:tcW w:w="583" w:type="dxa"/>
            <w:noWrap/>
            <w:hideMark/>
          </w:tcPr>
          <w:p w:rsidR="00435877" w:rsidRPr="00F7140D" w:rsidRDefault="00435877" w:rsidP="00435877">
            <w:pPr>
              <w:jc w:val="center"/>
              <w:rPr>
                <w:b/>
                <w:bCs/>
                <w:color w:val="000000"/>
                <w:sz w:val="20"/>
                <w:szCs w:val="20"/>
                <w:lang w:val="en-US"/>
              </w:rPr>
            </w:pPr>
            <w:r w:rsidRPr="00F7140D">
              <w:rPr>
                <w:b/>
                <w:color w:val="000000"/>
                <w:sz w:val="20"/>
                <w:szCs w:val="20"/>
                <w:lang w:val="en-US"/>
              </w:rPr>
              <w:t>M2</w:t>
            </w:r>
          </w:p>
        </w:tc>
        <w:tc>
          <w:tcPr>
            <w:tcW w:w="583" w:type="dxa"/>
            <w:noWrap/>
            <w:hideMark/>
          </w:tcPr>
          <w:p w:rsidR="00435877" w:rsidRPr="00F7140D" w:rsidRDefault="00435877" w:rsidP="00435877">
            <w:pPr>
              <w:jc w:val="center"/>
              <w:rPr>
                <w:b/>
                <w:bCs/>
                <w:color w:val="000000"/>
                <w:sz w:val="20"/>
                <w:szCs w:val="20"/>
                <w:lang w:val="en-US"/>
              </w:rPr>
            </w:pPr>
            <w:r w:rsidRPr="00F7140D">
              <w:rPr>
                <w:b/>
                <w:color w:val="000000"/>
                <w:sz w:val="20"/>
                <w:szCs w:val="20"/>
                <w:lang w:val="en-US"/>
              </w:rPr>
              <w:t>M3</w:t>
            </w:r>
          </w:p>
        </w:tc>
        <w:tc>
          <w:tcPr>
            <w:tcW w:w="583" w:type="dxa"/>
            <w:noWrap/>
            <w:hideMark/>
          </w:tcPr>
          <w:p w:rsidR="00435877" w:rsidRPr="00F7140D" w:rsidRDefault="00435877" w:rsidP="00435877">
            <w:pPr>
              <w:jc w:val="center"/>
              <w:rPr>
                <w:b/>
                <w:bCs/>
                <w:color w:val="000000"/>
                <w:sz w:val="20"/>
                <w:szCs w:val="20"/>
                <w:lang w:val="en-US"/>
              </w:rPr>
            </w:pPr>
            <w:r w:rsidRPr="00F7140D">
              <w:rPr>
                <w:b/>
                <w:color w:val="000000"/>
                <w:sz w:val="20"/>
                <w:szCs w:val="20"/>
                <w:lang w:val="en-US"/>
              </w:rPr>
              <w:t>M4</w:t>
            </w:r>
          </w:p>
        </w:tc>
        <w:tc>
          <w:tcPr>
            <w:tcW w:w="583" w:type="dxa"/>
            <w:noWrap/>
            <w:hideMark/>
          </w:tcPr>
          <w:p w:rsidR="00435877" w:rsidRPr="00F7140D" w:rsidRDefault="00435877" w:rsidP="00435877">
            <w:pPr>
              <w:jc w:val="center"/>
              <w:rPr>
                <w:b/>
                <w:bCs/>
                <w:color w:val="000000"/>
                <w:sz w:val="20"/>
                <w:szCs w:val="20"/>
                <w:lang w:val="en-US"/>
              </w:rPr>
            </w:pPr>
            <w:r w:rsidRPr="00F7140D">
              <w:rPr>
                <w:b/>
                <w:color w:val="000000"/>
                <w:sz w:val="20"/>
                <w:szCs w:val="20"/>
                <w:lang w:val="en-US"/>
              </w:rPr>
              <w:t>M5</w:t>
            </w:r>
          </w:p>
        </w:tc>
        <w:tc>
          <w:tcPr>
            <w:tcW w:w="583" w:type="dxa"/>
            <w:noWrap/>
            <w:hideMark/>
          </w:tcPr>
          <w:p w:rsidR="00435877" w:rsidRPr="00F7140D" w:rsidRDefault="00435877" w:rsidP="00435877">
            <w:pPr>
              <w:jc w:val="center"/>
              <w:rPr>
                <w:b/>
                <w:bCs/>
                <w:color w:val="000000"/>
                <w:sz w:val="20"/>
                <w:szCs w:val="20"/>
                <w:lang w:val="en-US"/>
              </w:rPr>
            </w:pPr>
            <w:r w:rsidRPr="00F7140D">
              <w:rPr>
                <w:b/>
                <w:color w:val="000000"/>
                <w:sz w:val="20"/>
                <w:szCs w:val="20"/>
                <w:lang w:val="en-US"/>
              </w:rPr>
              <w:t>M6</w:t>
            </w:r>
          </w:p>
        </w:tc>
        <w:tc>
          <w:tcPr>
            <w:tcW w:w="583" w:type="dxa"/>
            <w:noWrap/>
            <w:hideMark/>
          </w:tcPr>
          <w:p w:rsidR="00435877" w:rsidRPr="00F7140D" w:rsidRDefault="00435877" w:rsidP="00435877">
            <w:pPr>
              <w:jc w:val="center"/>
              <w:rPr>
                <w:b/>
                <w:bCs/>
                <w:color w:val="000000"/>
                <w:sz w:val="20"/>
                <w:szCs w:val="20"/>
                <w:lang w:val="en-US"/>
              </w:rPr>
            </w:pPr>
            <w:r w:rsidRPr="00F7140D">
              <w:rPr>
                <w:b/>
                <w:color w:val="000000"/>
                <w:sz w:val="20"/>
                <w:szCs w:val="20"/>
                <w:lang w:val="en-US"/>
              </w:rPr>
              <w:t>M7</w:t>
            </w:r>
          </w:p>
        </w:tc>
        <w:tc>
          <w:tcPr>
            <w:tcW w:w="583" w:type="dxa"/>
            <w:noWrap/>
            <w:hideMark/>
          </w:tcPr>
          <w:p w:rsidR="00435877" w:rsidRPr="00F7140D" w:rsidRDefault="00435877" w:rsidP="00435877">
            <w:pPr>
              <w:jc w:val="center"/>
              <w:rPr>
                <w:b/>
                <w:bCs/>
                <w:color w:val="000000"/>
                <w:sz w:val="20"/>
                <w:szCs w:val="20"/>
                <w:lang w:val="en-US"/>
              </w:rPr>
            </w:pPr>
            <w:r w:rsidRPr="00F7140D">
              <w:rPr>
                <w:b/>
                <w:color w:val="000000"/>
                <w:sz w:val="20"/>
                <w:szCs w:val="20"/>
                <w:lang w:val="en-US"/>
              </w:rPr>
              <w:t>M8</w:t>
            </w:r>
          </w:p>
        </w:tc>
        <w:tc>
          <w:tcPr>
            <w:tcW w:w="583" w:type="dxa"/>
            <w:noWrap/>
            <w:hideMark/>
          </w:tcPr>
          <w:p w:rsidR="00435877" w:rsidRPr="00F7140D" w:rsidRDefault="00435877" w:rsidP="00435877">
            <w:pPr>
              <w:jc w:val="center"/>
              <w:rPr>
                <w:b/>
                <w:bCs/>
                <w:color w:val="000000"/>
                <w:sz w:val="20"/>
                <w:szCs w:val="20"/>
                <w:lang w:val="en-US"/>
              </w:rPr>
            </w:pPr>
            <w:r w:rsidRPr="00F7140D">
              <w:rPr>
                <w:b/>
                <w:color w:val="000000"/>
                <w:sz w:val="20"/>
                <w:szCs w:val="20"/>
                <w:lang w:val="en-US"/>
              </w:rPr>
              <w:t>M9</w:t>
            </w:r>
          </w:p>
        </w:tc>
        <w:tc>
          <w:tcPr>
            <w:tcW w:w="583" w:type="dxa"/>
            <w:noWrap/>
            <w:hideMark/>
          </w:tcPr>
          <w:p w:rsidR="00435877" w:rsidRPr="00F7140D" w:rsidRDefault="00435877" w:rsidP="00435877">
            <w:pPr>
              <w:jc w:val="center"/>
              <w:rPr>
                <w:b/>
                <w:bCs/>
                <w:color w:val="000000"/>
                <w:sz w:val="20"/>
                <w:szCs w:val="20"/>
                <w:lang w:val="en-US"/>
              </w:rPr>
            </w:pPr>
            <w:r w:rsidRPr="00F7140D">
              <w:rPr>
                <w:b/>
                <w:color w:val="000000"/>
                <w:sz w:val="20"/>
                <w:szCs w:val="20"/>
                <w:lang w:val="en-US"/>
              </w:rPr>
              <w:t>M10</w:t>
            </w:r>
          </w:p>
        </w:tc>
      </w:tr>
      <w:tr w:rsidR="00435877" w:rsidRPr="00F7140D" w:rsidTr="00435877">
        <w:trPr>
          <w:trHeight w:val="290"/>
          <w:jc w:val="center"/>
        </w:trPr>
        <w:tc>
          <w:tcPr>
            <w:tcW w:w="1880" w:type="dxa"/>
            <w:shd w:val="clear" w:color="auto" w:fill="auto"/>
            <w:noWrap/>
            <w:hideMark/>
          </w:tcPr>
          <w:p w:rsidR="00435877" w:rsidRPr="00F7140D" w:rsidRDefault="00435877" w:rsidP="00435877">
            <w:pPr>
              <w:rPr>
                <w:b/>
                <w:color w:val="000000"/>
                <w:sz w:val="20"/>
                <w:szCs w:val="20"/>
                <w:lang w:val="en-US"/>
              </w:rPr>
            </w:pPr>
            <w:r w:rsidRPr="00F7140D">
              <w:rPr>
                <w:b/>
                <w:color w:val="000000"/>
                <w:sz w:val="20"/>
                <w:szCs w:val="20"/>
                <w:lang w:val="en-US"/>
              </w:rPr>
              <w:t>Sangat Tidak Setuju</w:t>
            </w:r>
          </w:p>
        </w:tc>
        <w:tc>
          <w:tcPr>
            <w:tcW w:w="583" w:type="dxa"/>
            <w:shd w:val="clear" w:color="auto" w:fill="auto"/>
            <w:noWrap/>
            <w:hideMark/>
          </w:tcPr>
          <w:p w:rsidR="00435877" w:rsidRPr="00F7140D" w:rsidRDefault="00435877" w:rsidP="00435877">
            <w:pPr>
              <w:jc w:val="center"/>
              <w:rPr>
                <w:sz w:val="20"/>
                <w:szCs w:val="20"/>
                <w:lang w:val="en-US"/>
              </w:rPr>
            </w:pPr>
            <w:r w:rsidRPr="00F7140D">
              <w:rPr>
                <w:sz w:val="20"/>
                <w:szCs w:val="20"/>
                <w:lang w:val="en-US"/>
              </w:rPr>
              <w:t>0</w:t>
            </w:r>
          </w:p>
        </w:tc>
        <w:tc>
          <w:tcPr>
            <w:tcW w:w="583" w:type="dxa"/>
            <w:shd w:val="clear" w:color="auto" w:fill="auto"/>
            <w:noWrap/>
            <w:hideMark/>
          </w:tcPr>
          <w:p w:rsidR="00435877" w:rsidRPr="00F7140D" w:rsidRDefault="00435877" w:rsidP="00435877">
            <w:pPr>
              <w:jc w:val="center"/>
              <w:rPr>
                <w:sz w:val="20"/>
                <w:szCs w:val="20"/>
                <w:lang w:val="en-US"/>
              </w:rPr>
            </w:pPr>
            <w:r w:rsidRPr="00F7140D">
              <w:rPr>
                <w:sz w:val="20"/>
                <w:szCs w:val="20"/>
                <w:lang w:val="en-US"/>
              </w:rPr>
              <w:t>21%</w:t>
            </w:r>
          </w:p>
        </w:tc>
        <w:tc>
          <w:tcPr>
            <w:tcW w:w="583" w:type="dxa"/>
            <w:shd w:val="clear" w:color="auto" w:fill="auto"/>
            <w:noWrap/>
            <w:hideMark/>
          </w:tcPr>
          <w:p w:rsidR="00435877" w:rsidRPr="00F7140D" w:rsidRDefault="00435877" w:rsidP="00435877">
            <w:pPr>
              <w:jc w:val="center"/>
              <w:rPr>
                <w:sz w:val="20"/>
                <w:szCs w:val="20"/>
                <w:lang w:val="en-US"/>
              </w:rPr>
            </w:pPr>
            <w:r w:rsidRPr="00F7140D">
              <w:rPr>
                <w:sz w:val="20"/>
                <w:szCs w:val="20"/>
                <w:lang w:val="en-US"/>
              </w:rPr>
              <w:t>0</w:t>
            </w:r>
          </w:p>
        </w:tc>
        <w:tc>
          <w:tcPr>
            <w:tcW w:w="583" w:type="dxa"/>
            <w:shd w:val="clear" w:color="auto" w:fill="auto"/>
            <w:noWrap/>
            <w:hideMark/>
          </w:tcPr>
          <w:p w:rsidR="00435877" w:rsidRPr="00F7140D" w:rsidRDefault="00435877" w:rsidP="00435877">
            <w:pPr>
              <w:jc w:val="center"/>
              <w:rPr>
                <w:sz w:val="20"/>
                <w:szCs w:val="20"/>
                <w:lang w:val="en-US"/>
              </w:rPr>
            </w:pPr>
            <w:r w:rsidRPr="00F7140D">
              <w:rPr>
                <w:sz w:val="20"/>
                <w:szCs w:val="20"/>
                <w:lang w:val="en-US"/>
              </w:rPr>
              <w:t>17%</w:t>
            </w:r>
          </w:p>
        </w:tc>
        <w:tc>
          <w:tcPr>
            <w:tcW w:w="583" w:type="dxa"/>
            <w:shd w:val="clear" w:color="auto" w:fill="auto"/>
            <w:noWrap/>
            <w:hideMark/>
          </w:tcPr>
          <w:p w:rsidR="00435877" w:rsidRPr="00F7140D" w:rsidRDefault="00435877" w:rsidP="00435877">
            <w:pPr>
              <w:jc w:val="center"/>
              <w:rPr>
                <w:sz w:val="20"/>
                <w:szCs w:val="20"/>
                <w:lang w:val="en-US"/>
              </w:rPr>
            </w:pPr>
            <w:r w:rsidRPr="00F7140D">
              <w:rPr>
                <w:sz w:val="20"/>
                <w:szCs w:val="20"/>
                <w:lang w:val="en-US"/>
              </w:rPr>
              <w:t>0</w:t>
            </w:r>
          </w:p>
        </w:tc>
        <w:tc>
          <w:tcPr>
            <w:tcW w:w="583" w:type="dxa"/>
            <w:shd w:val="clear" w:color="auto" w:fill="auto"/>
            <w:noWrap/>
            <w:hideMark/>
          </w:tcPr>
          <w:p w:rsidR="00435877" w:rsidRPr="00F7140D" w:rsidRDefault="00435877" w:rsidP="00435877">
            <w:pPr>
              <w:jc w:val="center"/>
              <w:rPr>
                <w:color w:val="000000"/>
                <w:sz w:val="20"/>
                <w:szCs w:val="20"/>
                <w:lang w:val="en-US"/>
              </w:rPr>
            </w:pPr>
            <w:r w:rsidRPr="00F7140D">
              <w:rPr>
                <w:color w:val="000000"/>
                <w:sz w:val="20"/>
                <w:szCs w:val="20"/>
                <w:lang w:val="en-US"/>
              </w:rPr>
              <w:t>23%</w:t>
            </w:r>
          </w:p>
        </w:tc>
        <w:tc>
          <w:tcPr>
            <w:tcW w:w="583" w:type="dxa"/>
            <w:shd w:val="clear" w:color="auto" w:fill="auto"/>
            <w:noWrap/>
            <w:hideMark/>
          </w:tcPr>
          <w:p w:rsidR="00435877" w:rsidRPr="00F7140D" w:rsidRDefault="00435877" w:rsidP="00435877">
            <w:pPr>
              <w:jc w:val="center"/>
              <w:rPr>
                <w:color w:val="000000"/>
                <w:sz w:val="20"/>
                <w:szCs w:val="20"/>
                <w:lang w:val="en-US"/>
              </w:rPr>
            </w:pPr>
            <w:r w:rsidRPr="00F7140D">
              <w:rPr>
                <w:color w:val="000000"/>
                <w:sz w:val="20"/>
                <w:szCs w:val="20"/>
                <w:lang w:val="en-US"/>
              </w:rPr>
              <w:t>0</w:t>
            </w:r>
          </w:p>
        </w:tc>
        <w:tc>
          <w:tcPr>
            <w:tcW w:w="583" w:type="dxa"/>
            <w:shd w:val="clear" w:color="auto" w:fill="auto"/>
            <w:noWrap/>
            <w:hideMark/>
          </w:tcPr>
          <w:p w:rsidR="00435877" w:rsidRPr="00F7140D" w:rsidRDefault="00435877" w:rsidP="00435877">
            <w:pPr>
              <w:jc w:val="center"/>
              <w:rPr>
                <w:color w:val="000000"/>
                <w:sz w:val="20"/>
                <w:szCs w:val="20"/>
                <w:lang w:val="en-US"/>
              </w:rPr>
            </w:pPr>
            <w:r w:rsidRPr="00F7140D">
              <w:rPr>
                <w:color w:val="000000"/>
                <w:sz w:val="20"/>
                <w:szCs w:val="20"/>
                <w:lang w:val="en-US"/>
              </w:rPr>
              <w:t>16%</w:t>
            </w:r>
          </w:p>
        </w:tc>
        <w:tc>
          <w:tcPr>
            <w:tcW w:w="583" w:type="dxa"/>
            <w:shd w:val="clear" w:color="auto" w:fill="auto"/>
            <w:noWrap/>
            <w:hideMark/>
          </w:tcPr>
          <w:p w:rsidR="00435877" w:rsidRPr="00F7140D" w:rsidRDefault="00435877" w:rsidP="00435877">
            <w:pPr>
              <w:jc w:val="center"/>
              <w:rPr>
                <w:color w:val="000000"/>
                <w:sz w:val="20"/>
                <w:szCs w:val="20"/>
                <w:lang w:val="en-US"/>
              </w:rPr>
            </w:pPr>
            <w:r w:rsidRPr="00F7140D">
              <w:rPr>
                <w:color w:val="000000"/>
                <w:sz w:val="20"/>
                <w:szCs w:val="20"/>
                <w:lang w:val="en-US"/>
              </w:rPr>
              <w:t>0</w:t>
            </w:r>
          </w:p>
        </w:tc>
        <w:tc>
          <w:tcPr>
            <w:tcW w:w="583" w:type="dxa"/>
            <w:shd w:val="clear" w:color="auto" w:fill="auto"/>
            <w:noWrap/>
            <w:hideMark/>
          </w:tcPr>
          <w:p w:rsidR="00435877" w:rsidRPr="00F7140D" w:rsidRDefault="00435877" w:rsidP="00435877">
            <w:pPr>
              <w:jc w:val="center"/>
              <w:rPr>
                <w:color w:val="000000"/>
                <w:sz w:val="20"/>
                <w:szCs w:val="20"/>
                <w:lang w:val="en-US"/>
              </w:rPr>
            </w:pPr>
            <w:r w:rsidRPr="00F7140D">
              <w:rPr>
                <w:color w:val="000000"/>
                <w:sz w:val="20"/>
                <w:szCs w:val="20"/>
                <w:lang w:val="en-US"/>
              </w:rPr>
              <w:t>15%</w:t>
            </w:r>
          </w:p>
        </w:tc>
      </w:tr>
      <w:tr w:rsidR="00435877" w:rsidRPr="00F7140D" w:rsidTr="00435877">
        <w:trPr>
          <w:trHeight w:val="290"/>
          <w:jc w:val="center"/>
        </w:trPr>
        <w:tc>
          <w:tcPr>
            <w:tcW w:w="1880" w:type="dxa"/>
            <w:shd w:val="clear" w:color="auto" w:fill="auto"/>
            <w:noWrap/>
            <w:hideMark/>
          </w:tcPr>
          <w:p w:rsidR="00435877" w:rsidRPr="00F7140D" w:rsidRDefault="00435877" w:rsidP="00435877">
            <w:pPr>
              <w:rPr>
                <w:b/>
                <w:color w:val="000000"/>
                <w:sz w:val="20"/>
                <w:szCs w:val="20"/>
                <w:lang w:val="en-US"/>
              </w:rPr>
            </w:pPr>
            <w:r w:rsidRPr="00F7140D">
              <w:rPr>
                <w:b/>
                <w:color w:val="000000"/>
                <w:sz w:val="20"/>
                <w:szCs w:val="20"/>
                <w:lang w:val="en-US"/>
              </w:rPr>
              <w:lastRenderedPageBreak/>
              <w:t>Tidak Setuju</w:t>
            </w:r>
          </w:p>
        </w:tc>
        <w:tc>
          <w:tcPr>
            <w:tcW w:w="583" w:type="dxa"/>
            <w:shd w:val="clear" w:color="auto" w:fill="auto"/>
            <w:noWrap/>
            <w:hideMark/>
          </w:tcPr>
          <w:p w:rsidR="00435877" w:rsidRPr="00F7140D" w:rsidRDefault="00435877" w:rsidP="00435877">
            <w:pPr>
              <w:jc w:val="center"/>
              <w:rPr>
                <w:sz w:val="20"/>
                <w:szCs w:val="20"/>
                <w:lang w:val="en-US"/>
              </w:rPr>
            </w:pPr>
            <w:r w:rsidRPr="00F7140D">
              <w:rPr>
                <w:sz w:val="20"/>
                <w:szCs w:val="20"/>
                <w:lang w:val="en-US"/>
              </w:rPr>
              <w:t>0</w:t>
            </w:r>
          </w:p>
        </w:tc>
        <w:tc>
          <w:tcPr>
            <w:tcW w:w="583" w:type="dxa"/>
            <w:shd w:val="clear" w:color="auto" w:fill="auto"/>
            <w:noWrap/>
            <w:hideMark/>
          </w:tcPr>
          <w:p w:rsidR="00435877" w:rsidRPr="00F7140D" w:rsidRDefault="00435877" w:rsidP="00435877">
            <w:pPr>
              <w:jc w:val="center"/>
              <w:rPr>
                <w:sz w:val="20"/>
                <w:szCs w:val="20"/>
                <w:lang w:val="en-US"/>
              </w:rPr>
            </w:pPr>
            <w:r w:rsidRPr="00F7140D">
              <w:rPr>
                <w:sz w:val="20"/>
                <w:szCs w:val="20"/>
                <w:lang w:val="en-US"/>
              </w:rPr>
              <w:t>13%</w:t>
            </w:r>
          </w:p>
        </w:tc>
        <w:tc>
          <w:tcPr>
            <w:tcW w:w="583" w:type="dxa"/>
            <w:shd w:val="clear" w:color="auto" w:fill="auto"/>
            <w:noWrap/>
            <w:hideMark/>
          </w:tcPr>
          <w:p w:rsidR="00435877" w:rsidRPr="00F7140D" w:rsidRDefault="00435877" w:rsidP="00435877">
            <w:pPr>
              <w:jc w:val="center"/>
              <w:rPr>
                <w:sz w:val="20"/>
                <w:szCs w:val="20"/>
                <w:lang w:val="en-US"/>
              </w:rPr>
            </w:pPr>
            <w:r w:rsidRPr="00F7140D">
              <w:rPr>
                <w:sz w:val="20"/>
                <w:szCs w:val="20"/>
                <w:lang w:val="en-US"/>
              </w:rPr>
              <w:t>0</w:t>
            </w:r>
          </w:p>
        </w:tc>
        <w:tc>
          <w:tcPr>
            <w:tcW w:w="583" w:type="dxa"/>
            <w:shd w:val="clear" w:color="auto" w:fill="auto"/>
            <w:noWrap/>
            <w:hideMark/>
          </w:tcPr>
          <w:p w:rsidR="00435877" w:rsidRPr="00F7140D" w:rsidRDefault="00435877" w:rsidP="00435877">
            <w:pPr>
              <w:jc w:val="center"/>
              <w:rPr>
                <w:sz w:val="20"/>
                <w:szCs w:val="20"/>
                <w:lang w:val="en-US"/>
              </w:rPr>
            </w:pPr>
            <w:r w:rsidRPr="00F7140D">
              <w:rPr>
                <w:sz w:val="20"/>
                <w:szCs w:val="20"/>
                <w:lang w:val="en-US"/>
              </w:rPr>
              <w:t>12%</w:t>
            </w:r>
          </w:p>
        </w:tc>
        <w:tc>
          <w:tcPr>
            <w:tcW w:w="583" w:type="dxa"/>
            <w:shd w:val="clear" w:color="auto" w:fill="auto"/>
            <w:noWrap/>
            <w:hideMark/>
          </w:tcPr>
          <w:p w:rsidR="00435877" w:rsidRPr="00F7140D" w:rsidRDefault="00435877" w:rsidP="00435877">
            <w:pPr>
              <w:jc w:val="center"/>
              <w:rPr>
                <w:sz w:val="20"/>
                <w:szCs w:val="20"/>
                <w:lang w:val="en-US"/>
              </w:rPr>
            </w:pPr>
            <w:r w:rsidRPr="00F7140D">
              <w:rPr>
                <w:sz w:val="20"/>
                <w:szCs w:val="20"/>
                <w:lang w:val="en-US"/>
              </w:rPr>
              <w:t>0</w:t>
            </w:r>
          </w:p>
        </w:tc>
        <w:tc>
          <w:tcPr>
            <w:tcW w:w="583" w:type="dxa"/>
            <w:shd w:val="clear" w:color="auto" w:fill="auto"/>
            <w:noWrap/>
            <w:hideMark/>
          </w:tcPr>
          <w:p w:rsidR="00435877" w:rsidRPr="00F7140D" w:rsidRDefault="00435877" w:rsidP="00435877">
            <w:pPr>
              <w:jc w:val="center"/>
              <w:rPr>
                <w:color w:val="000000"/>
                <w:sz w:val="20"/>
                <w:szCs w:val="20"/>
                <w:lang w:val="en-US"/>
              </w:rPr>
            </w:pPr>
            <w:r w:rsidRPr="00F7140D">
              <w:rPr>
                <w:color w:val="000000"/>
                <w:sz w:val="20"/>
                <w:szCs w:val="20"/>
                <w:lang w:val="en-US"/>
              </w:rPr>
              <w:t>15%</w:t>
            </w:r>
          </w:p>
        </w:tc>
        <w:tc>
          <w:tcPr>
            <w:tcW w:w="583" w:type="dxa"/>
            <w:shd w:val="clear" w:color="auto" w:fill="auto"/>
            <w:noWrap/>
            <w:hideMark/>
          </w:tcPr>
          <w:p w:rsidR="00435877" w:rsidRPr="00F7140D" w:rsidRDefault="00435877" w:rsidP="00435877">
            <w:pPr>
              <w:jc w:val="center"/>
              <w:rPr>
                <w:color w:val="000000"/>
                <w:sz w:val="20"/>
                <w:szCs w:val="20"/>
                <w:lang w:val="en-US"/>
              </w:rPr>
            </w:pPr>
            <w:r w:rsidRPr="00F7140D">
              <w:rPr>
                <w:color w:val="000000"/>
                <w:sz w:val="20"/>
                <w:szCs w:val="20"/>
                <w:lang w:val="en-US"/>
              </w:rPr>
              <w:t>4%</w:t>
            </w:r>
          </w:p>
        </w:tc>
        <w:tc>
          <w:tcPr>
            <w:tcW w:w="583" w:type="dxa"/>
            <w:shd w:val="clear" w:color="auto" w:fill="auto"/>
            <w:noWrap/>
            <w:hideMark/>
          </w:tcPr>
          <w:p w:rsidR="00435877" w:rsidRPr="00F7140D" w:rsidRDefault="00435877" w:rsidP="00435877">
            <w:pPr>
              <w:jc w:val="center"/>
              <w:rPr>
                <w:color w:val="000000"/>
                <w:sz w:val="20"/>
                <w:szCs w:val="20"/>
                <w:lang w:val="en-US"/>
              </w:rPr>
            </w:pPr>
            <w:r w:rsidRPr="00F7140D">
              <w:rPr>
                <w:color w:val="000000"/>
                <w:sz w:val="20"/>
                <w:szCs w:val="20"/>
                <w:lang w:val="en-US"/>
              </w:rPr>
              <w:t>19%</w:t>
            </w:r>
          </w:p>
        </w:tc>
        <w:tc>
          <w:tcPr>
            <w:tcW w:w="583" w:type="dxa"/>
            <w:shd w:val="clear" w:color="auto" w:fill="auto"/>
            <w:noWrap/>
            <w:hideMark/>
          </w:tcPr>
          <w:p w:rsidR="00435877" w:rsidRPr="00F7140D" w:rsidRDefault="00435877" w:rsidP="00435877">
            <w:pPr>
              <w:jc w:val="center"/>
              <w:rPr>
                <w:color w:val="000000"/>
                <w:sz w:val="20"/>
                <w:szCs w:val="20"/>
                <w:lang w:val="en-US"/>
              </w:rPr>
            </w:pPr>
            <w:r w:rsidRPr="00F7140D">
              <w:rPr>
                <w:color w:val="000000"/>
                <w:sz w:val="20"/>
                <w:szCs w:val="20"/>
                <w:lang w:val="en-US"/>
              </w:rPr>
              <w:t>0</w:t>
            </w:r>
          </w:p>
        </w:tc>
        <w:tc>
          <w:tcPr>
            <w:tcW w:w="583" w:type="dxa"/>
            <w:shd w:val="clear" w:color="auto" w:fill="auto"/>
            <w:noWrap/>
            <w:hideMark/>
          </w:tcPr>
          <w:p w:rsidR="00435877" w:rsidRPr="00F7140D" w:rsidRDefault="00435877" w:rsidP="00435877">
            <w:pPr>
              <w:jc w:val="center"/>
              <w:rPr>
                <w:color w:val="000000"/>
                <w:sz w:val="20"/>
                <w:szCs w:val="20"/>
                <w:lang w:val="en-US"/>
              </w:rPr>
            </w:pPr>
            <w:r w:rsidRPr="00F7140D">
              <w:rPr>
                <w:color w:val="000000"/>
                <w:sz w:val="20"/>
                <w:szCs w:val="20"/>
                <w:lang w:val="en-US"/>
              </w:rPr>
              <w:t>20%</w:t>
            </w:r>
          </w:p>
        </w:tc>
      </w:tr>
      <w:tr w:rsidR="00435877" w:rsidRPr="00F7140D" w:rsidTr="00435877">
        <w:trPr>
          <w:trHeight w:val="290"/>
          <w:jc w:val="center"/>
        </w:trPr>
        <w:tc>
          <w:tcPr>
            <w:tcW w:w="1880" w:type="dxa"/>
            <w:shd w:val="clear" w:color="auto" w:fill="auto"/>
            <w:noWrap/>
            <w:hideMark/>
          </w:tcPr>
          <w:p w:rsidR="00435877" w:rsidRPr="00F7140D" w:rsidRDefault="00435877" w:rsidP="00435877">
            <w:pPr>
              <w:rPr>
                <w:b/>
                <w:color w:val="000000"/>
                <w:sz w:val="20"/>
                <w:szCs w:val="20"/>
                <w:lang w:val="en-US"/>
              </w:rPr>
            </w:pPr>
            <w:r w:rsidRPr="00F7140D">
              <w:rPr>
                <w:b/>
                <w:color w:val="000000"/>
                <w:sz w:val="20"/>
                <w:szCs w:val="20"/>
                <w:lang w:val="en-US"/>
              </w:rPr>
              <w:t>Netral</w:t>
            </w:r>
          </w:p>
        </w:tc>
        <w:tc>
          <w:tcPr>
            <w:tcW w:w="583" w:type="dxa"/>
            <w:shd w:val="clear" w:color="auto" w:fill="auto"/>
            <w:noWrap/>
            <w:hideMark/>
          </w:tcPr>
          <w:p w:rsidR="00435877" w:rsidRPr="00F7140D" w:rsidRDefault="00435877" w:rsidP="00435877">
            <w:pPr>
              <w:jc w:val="center"/>
              <w:rPr>
                <w:sz w:val="20"/>
                <w:szCs w:val="20"/>
                <w:lang w:val="en-US"/>
              </w:rPr>
            </w:pPr>
            <w:r w:rsidRPr="00F7140D">
              <w:rPr>
                <w:sz w:val="20"/>
                <w:szCs w:val="20"/>
                <w:lang w:val="en-US"/>
              </w:rPr>
              <w:t>3%</w:t>
            </w:r>
          </w:p>
        </w:tc>
        <w:tc>
          <w:tcPr>
            <w:tcW w:w="583" w:type="dxa"/>
            <w:shd w:val="clear" w:color="auto" w:fill="auto"/>
            <w:noWrap/>
            <w:hideMark/>
          </w:tcPr>
          <w:p w:rsidR="00435877" w:rsidRPr="00F7140D" w:rsidRDefault="00435877" w:rsidP="00435877">
            <w:pPr>
              <w:jc w:val="center"/>
              <w:rPr>
                <w:sz w:val="20"/>
                <w:szCs w:val="20"/>
                <w:lang w:val="en-US"/>
              </w:rPr>
            </w:pPr>
            <w:r w:rsidRPr="00F7140D">
              <w:rPr>
                <w:sz w:val="20"/>
                <w:szCs w:val="20"/>
                <w:lang w:val="en-US"/>
              </w:rPr>
              <w:t>6%</w:t>
            </w:r>
          </w:p>
        </w:tc>
        <w:tc>
          <w:tcPr>
            <w:tcW w:w="583" w:type="dxa"/>
            <w:shd w:val="clear" w:color="auto" w:fill="auto"/>
            <w:noWrap/>
            <w:hideMark/>
          </w:tcPr>
          <w:p w:rsidR="00435877" w:rsidRPr="00F7140D" w:rsidRDefault="00435877" w:rsidP="00435877">
            <w:pPr>
              <w:jc w:val="center"/>
              <w:rPr>
                <w:sz w:val="20"/>
                <w:szCs w:val="20"/>
                <w:lang w:val="en-US"/>
              </w:rPr>
            </w:pPr>
            <w:r w:rsidRPr="00F7140D">
              <w:rPr>
                <w:sz w:val="20"/>
                <w:szCs w:val="20"/>
                <w:lang w:val="en-US"/>
              </w:rPr>
              <w:t>8%</w:t>
            </w:r>
          </w:p>
        </w:tc>
        <w:tc>
          <w:tcPr>
            <w:tcW w:w="583" w:type="dxa"/>
            <w:shd w:val="clear" w:color="auto" w:fill="auto"/>
            <w:noWrap/>
            <w:hideMark/>
          </w:tcPr>
          <w:p w:rsidR="00435877" w:rsidRPr="00F7140D" w:rsidRDefault="00435877" w:rsidP="00435877">
            <w:pPr>
              <w:jc w:val="center"/>
              <w:rPr>
                <w:sz w:val="20"/>
                <w:szCs w:val="20"/>
                <w:lang w:val="en-US"/>
              </w:rPr>
            </w:pPr>
            <w:r w:rsidRPr="00F7140D">
              <w:rPr>
                <w:sz w:val="20"/>
                <w:szCs w:val="20"/>
                <w:lang w:val="en-US"/>
              </w:rPr>
              <w:t>11%</w:t>
            </w:r>
          </w:p>
        </w:tc>
        <w:tc>
          <w:tcPr>
            <w:tcW w:w="583" w:type="dxa"/>
            <w:shd w:val="clear" w:color="auto" w:fill="auto"/>
            <w:noWrap/>
            <w:hideMark/>
          </w:tcPr>
          <w:p w:rsidR="00435877" w:rsidRPr="00F7140D" w:rsidRDefault="00435877" w:rsidP="00435877">
            <w:pPr>
              <w:jc w:val="center"/>
              <w:rPr>
                <w:sz w:val="20"/>
                <w:szCs w:val="20"/>
                <w:lang w:val="en-US"/>
              </w:rPr>
            </w:pPr>
            <w:r w:rsidRPr="00F7140D">
              <w:rPr>
                <w:sz w:val="20"/>
                <w:szCs w:val="20"/>
                <w:lang w:val="en-US"/>
              </w:rPr>
              <w:t>5%</w:t>
            </w:r>
          </w:p>
        </w:tc>
        <w:tc>
          <w:tcPr>
            <w:tcW w:w="583" w:type="dxa"/>
            <w:shd w:val="clear" w:color="auto" w:fill="auto"/>
            <w:noWrap/>
            <w:hideMark/>
          </w:tcPr>
          <w:p w:rsidR="00435877" w:rsidRPr="00F7140D" w:rsidRDefault="00435877" w:rsidP="00435877">
            <w:pPr>
              <w:jc w:val="center"/>
              <w:rPr>
                <w:color w:val="000000"/>
                <w:sz w:val="20"/>
                <w:szCs w:val="20"/>
                <w:lang w:val="en-US"/>
              </w:rPr>
            </w:pPr>
            <w:r w:rsidRPr="00F7140D">
              <w:rPr>
                <w:color w:val="000000"/>
                <w:sz w:val="20"/>
                <w:szCs w:val="20"/>
                <w:lang w:val="en-US"/>
              </w:rPr>
              <w:t>2%</w:t>
            </w:r>
          </w:p>
        </w:tc>
        <w:tc>
          <w:tcPr>
            <w:tcW w:w="583" w:type="dxa"/>
            <w:shd w:val="clear" w:color="auto" w:fill="auto"/>
            <w:noWrap/>
            <w:hideMark/>
          </w:tcPr>
          <w:p w:rsidR="00435877" w:rsidRPr="00F7140D" w:rsidRDefault="00435877" w:rsidP="00435877">
            <w:pPr>
              <w:jc w:val="center"/>
              <w:rPr>
                <w:color w:val="000000"/>
                <w:sz w:val="20"/>
                <w:szCs w:val="20"/>
                <w:lang w:val="en-US"/>
              </w:rPr>
            </w:pPr>
            <w:r w:rsidRPr="00F7140D">
              <w:rPr>
                <w:color w:val="000000"/>
                <w:sz w:val="20"/>
                <w:szCs w:val="20"/>
                <w:lang w:val="en-US"/>
              </w:rPr>
              <w:t>6%</w:t>
            </w:r>
          </w:p>
        </w:tc>
        <w:tc>
          <w:tcPr>
            <w:tcW w:w="583" w:type="dxa"/>
            <w:shd w:val="clear" w:color="auto" w:fill="auto"/>
            <w:noWrap/>
            <w:hideMark/>
          </w:tcPr>
          <w:p w:rsidR="00435877" w:rsidRPr="00F7140D" w:rsidRDefault="00435877" w:rsidP="00435877">
            <w:pPr>
              <w:jc w:val="center"/>
              <w:rPr>
                <w:color w:val="000000"/>
                <w:sz w:val="20"/>
                <w:szCs w:val="20"/>
                <w:lang w:val="en-US"/>
              </w:rPr>
            </w:pPr>
            <w:r w:rsidRPr="00F7140D">
              <w:rPr>
                <w:color w:val="000000"/>
                <w:sz w:val="20"/>
                <w:szCs w:val="20"/>
                <w:lang w:val="en-US"/>
              </w:rPr>
              <w:t>5%</w:t>
            </w:r>
          </w:p>
        </w:tc>
        <w:tc>
          <w:tcPr>
            <w:tcW w:w="583" w:type="dxa"/>
            <w:shd w:val="clear" w:color="auto" w:fill="auto"/>
            <w:noWrap/>
            <w:hideMark/>
          </w:tcPr>
          <w:p w:rsidR="00435877" w:rsidRPr="00F7140D" w:rsidRDefault="00435877" w:rsidP="00435877">
            <w:pPr>
              <w:jc w:val="center"/>
              <w:rPr>
                <w:color w:val="000000"/>
                <w:sz w:val="20"/>
                <w:szCs w:val="20"/>
                <w:lang w:val="en-US"/>
              </w:rPr>
            </w:pPr>
            <w:r w:rsidRPr="00F7140D">
              <w:rPr>
                <w:color w:val="000000"/>
                <w:sz w:val="20"/>
                <w:szCs w:val="20"/>
                <w:lang w:val="en-US"/>
              </w:rPr>
              <w:t>11%</w:t>
            </w:r>
          </w:p>
        </w:tc>
        <w:tc>
          <w:tcPr>
            <w:tcW w:w="583" w:type="dxa"/>
            <w:shd w:val="clear" w:color="auto" w:fill="auto"/>
            <w:noWrap/>
            <w:hideMark/>
          </w:tcPr>
          <w:p w:rsidR="00435877" w:rsidRPr="00F7140D" w:rsidRDefault="00435877" w:rsidP="00435877">
            <w:pPr>
              <w:jc w:val="center"/>
              <w:rPr>
                <w:color w:val="000000"/>
                <w:sz w:val="20"/>
                <w:szCs w:val="20"/>
                <w:lang w:val="en-US"/>
              </w:rPr>
            </w:pPr>
            <w:r w:rsidRPr="00F7140D">
              <w:rPr>
                <w:color w:val="000000"/>
                <w:sz w:val="20"/>
                <w:szCs w:val="20"/>
                <w:lang w:val="en-US"/>
              </w:rPr>
              <w:t>5%</w:t>
            </w:r>
          </w:p>
        </w:tc>
      </w:tr>
      <w:tr w:rsidR="00435877" w:rsidRPr="00F7140D" w:rsidTr="00435877">
        <w:trPr>
          <w:trHeight w:val="290"/>
          <w:jc w:val="center"/>
        </w:trPr>
        <w:tc>
          <w:tcPr>
            <w:tcW w:w="1880" w:type="dxa"/>
            <w:shd w:val="clear" w:color="auto" w:fill="auto"/>
            <w:noWrap/>
            <w:hideMark/>
          </w:tcPr>
          <w:p w:rsidR="00435877" w:rsidRPr="00F7140D" w:rsidRDefault="00435877" w:rsidP="00435877">
            <w:pPr>
              <w:rPr>
                <w:b/>
                <w:color w:val="000000"/>
                <w:sz w:val="20"/>
                <w:szCs w:val="20"/>
                <w:lang w:val="en-US"/>
              </w:rPr>
            </w:pPr>
            <w:r w:rsidRPr="00F7140D">
              <w:rPr>
                <w:b/>
                <w:color w:val="000000"/>
                <w:sz w:val="20"/>
                <w:szCs w:val="20"/>
                <w:lang w:val="en-US"/>
              </w:rPr>
              <w:t>Setuju</w:t>
            </w:r>
          </w:p>
        </w:tc>
        <w:tc>
          <w:tcPr>
            <w:tcW w:w="583" w:type="dxa"/>
            <w:shd w:val="clear" w:color="auto" w:fill="auto"/>
            <w:noWrap/>
            <w:hideMark/>
          </w:tcPr>
          <w:p w:rsidR="00435877" w:rsidRPr="00F7140D" w:rsidRDefault="00435877" w:rsidP="00435877">
            <w:pPr>
              <w:jc w:val="center"/>
              <w:rPr>
                <w:sz w:val="20"/>
                <w:szCs w:val="20"/>
                <w:lang w:val="en-US"/>
              </w:rPr>
            </w:pPr>
            <w:r w:rsidRPr="00F7140D">
              <w:rPr>
                <w:sz w:val="20"/>
                <w:szCs w:val="20"/>
                <w:lang w:val="en-US"/>
              </w:rPr>
              <w:t>16%</w:t>
            </w:r>
          </w:p>
        </w:tc>
        <w:tc>
          <w:tcPr>
            <w:tcW w:w="583" w:type="dxa"/>
            <w:shd w:val="clear" w:color="auto" w:fill="auto"/>
            <w:noWrap/>
            <w:hideMark/>
          </w:tcPr>
          <w:p w:rsidR="00435877" w:rsidRPr="00F7140D" w:rsidRDefault="00435877" w:rsidP="00435877">
            <w:pPr>
              <w:jc w:val="center"/>
              <w:rPr>
                <w:sz w:val="20"/>
                <w:szCs w:val="20"/>
                <w:lang w:val="en-US"/>
              </w:rPr>
            </w:pPr>
            <w:r w:rsidRPr="00F7140D">
              <w:rPr>
                <w:sz w:val="20"/>
                <w:szCs w:val="20"/>
                <w:lang w:val="en-US"/>
              </w:rPr>
              <w:t>0</w:t>
            </w:r>
          </w:p>
        </w:tc>
        <w:tc>
          <w:tcPr>
            <w:tcW w:w="583" w:type="dxa"/>
            <w:shd w:val="clear" w:color="auto" w:fill="auto"/>
            <w:noWrap/>
            <w:hideMark/>
          </w:tcPr>
          <w:p w:rsidR="00435877" w:rsidRPr="00F7140D" w:rsidRDefault="00435877" w:rsidP="00435877">
            <w:pPr>
              <w:jc w:val="center"/>
              <w:rPr>
                <w:sz w:val="20"/>
                <w:szCs w:val="20"/>
                <w:lang w:val="en-US"/>
              </w:rPr>
            </w:pPr>
            <w:r w:rsidRPr="00F7140D">
              <w:rPr>
                <w:sz w:val="20"/>
                <w:szCs w:val="20"/>
                <w:lang w:val="en-US"/>
              </w:rPr>
              <w:t>22%</w:t>
            </w:r>
          </w:p>
        </w:tc>
        <w:tc>
          <w:tcPr>
            <w:tcW w:w="583" w:type="dxa"/>
            <w:shd w:val="clear" w:color="auto" w:fill="auto"/>
            <w:noWrap/>
            <w:hideMark/>
          </w:tcPr>
          <w:p w:rsidR="00435877" w:rsidRPr="00F7140D" w:rsidRDefault="00435877" w:rsidP="00435877">
            <w:pPr>
              <w:jc w:val="center"/>
              <w:rPr>
                <w:sz w:val="20"/>
                <w:szCs w:val="20"/>
                <w:lang w:val="en-US"/>
              </w:rPr>
            </w:pPr>
            <w:r w:rsidRPr="00F7140D">
              <w:rPr>
                <w:sz w:val="20"/>
                <w:szCs w:val="20"/>
                <w:lang w:val="en-US"/>
              </w:rPr>
              <w:t>0</w:t>
            </w:r>
          </w:p>
        </w:tc>
        <w:tc>
          <w:tcPr>
            <w:tcW w:w="583" w:type="dxa"/>
            <w:shd w:val="clear" w:color="auto" w:fill="auto"/>
            <w:noWrap/>
            <w:hideMark/>
          </w:tcPr>
          <w:p w:rsidR="00435877" w:rsidRPr="00F7140D" w:rsidRDefault="00435877" w:rsidP="00435877">
            <w:pPr>
              <w:jc w:val="center"/>
              <w:rPr>
                <w:sz w:val="20"/>
                <w:szCs w:val="20"/>
                <w:lang w:val="en-US"/>
              </w:rPr>
            </w:pPr>
            <w:r w:rsidRPr="00F7140D">
              <w:rPr>
                <w:sz w:val="20"/>
                <w:szCs w:val="20"/>
                <w:lang w:val="en-US"/>
              </w:rPr>
              <w:t>10%</w:t>
            </w:r>
          </w:p>
        </w:tc>
        <w:tc>
          <w:tcPr>
            <w:tcW w:w="583" w:type="dxa"/>
            <w:shd w:val="clear" w:color="auto" w:fill="auto"/>
            <w:noWrap/>
            <w:hideMark/>
          </w:tcPr>
          <w:p w:rsidR="00435877" w:rsidRPr="00F7140D" w:rsidRDefault="00435877" w:rsidP="00435877">
            <w:pPr>
              <w:jc w:val="center"/>
              <w:rPr>
                <w:color w:val="000000"/>
                <w:sz w:val="20"/>
                <w:szCs w:val="20"/>
                <w:lang w:val="en-US"/>
              </w:rPr>
            </w:pPr>
            <w:r w:rsidRPr="00F7140D">
              <w:rPr>
                <w:color w:val="000000"/>
                <w:sz w:val="20"/>
                <w:szCs w:val="20"/>
                <w:lang w:val="en-US"/>
              </w:rPr>
              <w:t>0</w:t>
            </w:r>
          </w:p>
        </w:tc>
        <w:tc>
          <w:tcPr>
            <w:tcW w:w="583" w:type="dxa"/>
            <w:shd w:val="clear" w:color="auto" w:fill="auto"/>
            <w:noWrap/>
            <w:hideMark/>
          </w:tcPr>
          <w:p w:rsidR="00435877" w:rsidRPr="00F7140D" w:rsidRDefault="00435877" w:rsidP="00435877">
            <w:pPr>
              <w:jc w:val="center"/>
              <w:rPr>
                <w:color w:val="000000"/>
                <w:sz w:val="20"/>
                <w:szCs w:val="20"/>
                <w:lang w:val="en-US"/>
              </w:rPr>
            </w:pPr>
            <w:r w:rsidRPr="00F7140D">
              <w:rPr>
                <w:color w:val="000000"/>
                <w:sz w:val="20"/>
                <w:szCs w:val="20"/>
                <w:lang w:val="en-US"/>
              </w:rPr>
              <w:t>21%</w:t>
            </w:r>
          </w:p>
        </w:tc>
        <w:tc>
          <w:tcPr>
            <w:tcW w:w="583" w:type="dxa"/>
            <w:shd w:val="clear" w:color="auto" w:fill="auto"/>
            <w:noWrap/>
            <w:hideMark/>
          </w:tcPr>
          <w:p w:rsidR="00435877" w:rsidRPr="00F7140D" w:rsidRDefault="00435877" w:rsidP="00435877">
            <w:pPr>
              <w:jc w:val="center"/>
              <w:rPr>
                <w:color w:val="000000"/>
                <w:sz w:val="20"/>
                <w:szCs w:val="20"/>
                <w:lang w:val="en-US"/>
              </w:rPr>
            </w:pPr>
            <w:r w:rsidRPr="00F7140D">
              <w:rPr>
                <w:color w:val="000000"/>
                <w:sz w:val="20"/>
                <w:szCs w:val="20"/>
                <w:lang w:val="en-US"/>
              </w:rPr>
              <w:t>0</w:t>
            </w:r>
          </w:p>
        </w:tc>
        <w:tc>
          <w:tcPr>
            <w:tcW w:w="583" w:type="dxa"/>
            <w:shd w:val="clear" w:color="auto" w:fill="auto"/>
            <w:noWrap/>
            <w:hideMark/>
          </w:tcPr>
          <w:p w:rsidR="00435877" w:rsidRPr="00F7140D" w:rsidRDefault="00435877" w:rsidP="00435877">
            <w:pPr>
              <w:jc w:val="center"/>
              <w:rPr>
                <w:color w:val="000000"/>
                <w:sz w:val="20"/>
                <w:szCs w:val="20"/>
                <w:lang w:val="en-US"/>
              </w:rPr>
            </w:pPr>
            <w:r w:rsidRPr="00F7140D">
              <w:rPr>
                <w:color w:val="000000"/>
                <w:sz w:val="20"/>
                <w:szCs w:val="20"/>
                <w:lang w:val="en-US"/>
              </w:rPr>
              <w:t>24%</w:t>
            </w:r>
          </w:p>
        </w:tc>
        <w:tc>
          <w:tcPr>
            <w:tcW w:w="583" w:type="dxa"/>
            <w:shd w:val="clear" w:color="auto" w:fill="auto"/>
            <w:noWrap/>
            <w:hideMark/>
          </w:tcPr>
          <w:p w:rsidR="00435877" w:rsidRPr="00F7140D" w:rsidRDefault="00435877" w:rsidP="00435877">
            <w:pPr>
              <w:jc w:val="center"/>
              <w:rPr>
                <w:color w:val="000000"/>
                <w:sz w:val="20"/>
                <w:szCs w:val="20"/>
                <w:lang w:val="en-US"/>
              </w:rPr>
            </w:pPr>
            <w:r w:rsidRPr="00F7140D">
              <w:rPr>
                <w:color w:val="000000"/>
                <w:sz w:val="20"/>
                <w:szCs w:val="20"/>
                <w:lang w:val="en-US"/>
              </w:rPr>
              <w:t>0</w:t>
            </w:r>
          </w:p>
        </w:tc>
      </w:tr>
      <w:tr w:rsidR="00435877" w:rsidRPr="00F7140D" w:rsidTr="00435877">
        <w:trPr>
          <w:trHeight w:val="290"/>
          <w:jc w:val="center"/>
        </w:trPr>
        <w:tc>
          <w:tcPr>
            <w:tcW w:w="1880" w:type="dxa"/>
            <w:shd w:val="clear" w:color="auto" w:fill="auto"/>
            <w:noWrap/>
            <w:hideMark/>
          </w:tcPr>
          <w:p w:rsidR="00435877" w:rsidRPr="00F7140D" w:rsidRDefault="00435877" w:rsidP="00435877">
            <w:pPr>
              <w:rPr>
                <w:b/>
                <w:color w:val="000000"/>
                <w:sz w:val="20"/>
                <w:szCs w:val="20"/>
                <w:lang w:val="en-US"/>
              </w:rPr>
            </w:pPr>
            <w:r w:rsidRPr="00F7140D">
              <w:rPr>
                <w:b/>
                <w:color w:val="000000"/>
                <w:sz w:val="20"/>
                <w:szCs w:val="20"/>
                <w:lang w:val="en-US"/>
              </w:rPr>
              <w:t>Sangat Setuju</w:t>
            </w:r>
          </w:p>
        </w:tc>
        <w:tc>
          <w:tcPr>
            <w:tcW w:w="583" w:type="dxa"/>
            <w:shd w:val="clear" w:color="auto" w:fill="auto"/>
            <w:noWrap/>
            <w:hideMark/>
          </w:tcPr>
          <w:p w:rsidR="00435877" w:rsidRPr="00F7140D" w:rsidRDefault="00435877" w:rsidP="00435877">
            <w:pPr>
              <w:jc w:val="center"/>
              <w:rPr>
                <w:sz w:val="20"/>
                <w:szCs w:val="20"/>
                <w:lang w:val="en-US"/>
              </w:rPr>
            </w:pPr>
            <w:r w:rsidRPr="00F7140D">
              <w:rPr>
                <w:sz w:val="20"/>
                <w:szCs w:val="20"/>
                <w:lang w:val="en-US"/>
              </w:rPr>
              <w:t>21%</w:t>
            </w:r>
          </w:p>
        </w:tc>
        <w:tc>
          <w:tcPr>
            <w:tcW w:w="583" w:type="dxa"/>
            <w:shd w:val="clear" w:color="auto" w:fill="auto"/>
            <w:noWrap/>
            <w:hideMark/>
          </w:tcPr>
          <w:p w:rsidR="00435877" w:rsidRPr="00F7140D" w:rsidRDefault="00435877" w:rsidP="00435877">
            <w:pPr>
              <w:jc w:val="center"/>
              <w:rPr>
                <w:sz w:val="20"/>
                <w:szCs w:val="20"/>
                <w:lang w:val="en-US"/>
              </w:rPr>
            </w:pPr>
            <w:r w:rsidRPr="00F7140D">
              <w:rPr>
                <w:sz w:val="20"/>
                <w:szCs w:val="20"/>
                <w:lang w:val="en-US"/>
              </w:rPr>
              <w:t>0</w:t>
            </w:r>
          </w:p>
        </w:tc>
        <w:tc>
          <w:tcPr>
            <w:tcW w:w="583" w:type="dxa"/>
            <w:shd w:val="clear" w:color="auto" w:fill="auto"/>
            <w:noWrap/>
            <w:hideMark/>
          </w:tcPr>
          <w:p w:rsidR="00435877" w:rsidRPr="00F7140D" w:rsidRDefault="00435877" w:rsidP="00435877">
            <w:pPr>
              <w:jc w:val="center"/>
              <w:rPr>
                <w:sz w:val="20"/>
                <w:szCs w:val="20"/>
                <w:lang w:val="en-US"/>
              </w:rPr>
            </w:pPr>
            <w:r w:rsidRPr="00F7140D">
              <w:rPr>
                <w:sz w:val="20"/>
                <w:szCs w:val="20"/>
                <w:lang w:val="en-US"/>
              </w:rPr>
              <w:t>10%</w:t>
            </w:r>
          </w:p>
        </w:tc>
        <w:tc>
          <w:tcPr>
            <w:tcW w:w="583" w:type="dxa"/>
            <w:shd w:val="clear" w:color="auto" w:fill="auto"/>
            <w:noWrap/>
            <w:hideMark/>
          </w:tcPr>
          <w:p w:rsidR="00435877" w:rsidRPr="00F7140D" w:rsidRDefault="00435877" w:rsidP="00435877">
            <w:pPr>
              <w:jc w:val="center"/>
              <w:rPr>
                <w:sz w:val="20"/>
                <w:szCs w:val="20"/>
                <w:lang w:val="en-US"/>
              </w:rPr>
            </w:pPr>
            <w:r w:rsidRPr="00F7140D">
              <w:rPr>
                <w:sz w:val="20"/>
                <w:szCs w:val="20"/>
                <w:lang w:val="en-US"/>
              </w:rPr>
              <w:t>0</w:t>
            </w:r>
          </w:p>
        </w:tc>
        <w:tc>
          <w:tcPr>
            <w:tcW w:w="583" w:type="dxa"/>
            <w:shd w:val="clear" w:color="auto" w:fill="auto"/>
            <w:noWrap/>
            <w:hideMark/>
          </w:tcPr>
          <w:p w:rsidR="00435877" w:rsidRPr="00F7140D" w:rsidRDefault="00435877" w:rsidP="00435877">
            <w:pPr>
              <w:jc w:val="center"/>
              <w:rPr>
                <w:sz w:val="20"/>
                <w:szCs w:val="20"/>
                <w:lang w:val="en-US"/>
              </w:rPr>
            </w:pPr>
            <w:r w:rsidRPr="00F7140D">
              <w:rPr>
                <w:sz w:val="20"/>
                <w:szCs w:val="20"/>
                <w:lang w:val="en-US"/>
              </w:rPr>
              <w:t>25%</w:t>
            </w:r>
          </w:p>
        </w:tc>
        <w:tc>
          <w:tcPr>
            <w:tcW w:w="583" w:type="dxa"/>
            <w:shd w:val="clear" w:color="auto" w:fill="auto"/>
            <w:noWrap/>
            <w:hideMark/>
          </w:tcPr>
          <w:p w:rsidR="00435877" w:rsidRPr="00F7140D" w:rsidRDefault="00435877" w:rsidP="00435877">
            <w:pPr>
              <w:jc w:val="center"/>
              <w:rPr>
                <w:color w:val="000000"/>
                <w:sz w:val="20"/>
                <w:szCs w:val="20"/>
                <w:lang w:val="en-US"/>
              </w:rPr>
            </w:pPr>
            <w:r w:rsidRPr="00F7140D">
              <w:rPr>
                <w:color w:val="000000"/>
                <w:sz w:val="20"/>
                <w:szCs w:val="20"/>
                <w:lang w:val="en-US"/>
              </w:rPr>
              <w:t>0</w:t>
            </w:r>
          </w:p>
        </w:tc>
        <w:tc>
          <w:tcPr>
            <w:tcW w:w="583" w:type="dxa"/>
            <w:shd w:val="clear" w:color="auto" w:fill="auto"/>
            <w:noWrap/>
            <w:hideMark/>
          </w:tcPr>
          <w:p w:rsidR="00435877" w:rsidRPr="00F7140D" w:rsidRDefault="00435877" w:rsidP="00435877">
            <w:pPr>
              <w:jc w:val="center"/>
              <w:rPr>
                <w:color w:val="000000"/>
                <w:sz w:val="20"/>
                <w:szCs w:val="20"/>
                <w:lang w:val="en-US"/>
              </w:rPr>
            </w:pPr>
            <w:r w:rsidRPr="00F7140D">
              <w:rPr>
                <w:color w:val="000000"/>
                <w:sz w:val="20"/>
                <w:szCs w:val="20"/>
                <w:lang w:val="en-US"/>
              </w:rPr>
              <w:t>9%</w:t>
            </w:r>
          </w:p>
        </w:tc>
        <w:tc>
          <w:tcPr>
            <w:tcW w:w="583" w:type="dxa"/>
            <w:shd w:val="clear" w:color="auto" w:fill="auto"/>
            <w:noWrap/>
            <w:hideMark/>
          </w:tcPr>
          <w:p w:rsidR="00435877" w:rsidRPr="00F7140D" w:rsidRDefault="00435877" w:rsidP="00435877">
            <w:pPr>
              <w:jc w:val="center"/>
              <w:rPr>
                <w:color w:val="000000"/>
                <w:sz w:val="20"/>
                <w:szCs w:val="20"/>
                <w:lang w:val="en-US"/>
              </w:rPr>
            </w:pPr>
            <w:r w:rsidRPr="00F7140D">
              <w:rPr>
                <w:color w:val="000000"/>
                <w:sz w:val="20"/>
                <w:szCs w:val="20"/>
                <w:lang w:val="en-US"/>
              </w:rPr>
              <w:t>0</w:t>
            </w:r>
          </w:p>
        </w:tc>
        <w:tc>
          <w:tcPr>
            <w:tcW w:w="583" w:type="dxa"/>
            <w:shd w:val="clear" w:color="auto" w:fill="auto"/>
            <w:noWrap/>
            <w:hideMark/>
          </w:tcPr>
          <w:p w:rsidR="00435877" w:rsidRPr="00F7140D" w:rsidRDefault="00435877" w:rsidP="00435877">
            <w:pPr>
              <w:jc w:val="center"/>
              <w:rPr>
                <w:color w:val="000000"/>
                <w:sz w:val="20"/>
                <w:szCs w:val="20"/>
                <w:lang w:val="en-US"/>
              </w:rPr>
            </w:pPr>
            <w:r w:rsidRPr="00F7140D">
              <w:rPr>
                <w:color w:val="000000"/>
                <w:sz w:val="20"/>
                <w:szCs w:val="20"/>
                <w:lang w:val="en-US"/>
              </w:rPr>
              <w:t>5%</w:t>
            </w:r>
          </w:p>
        </w:tc>
        <w:tc>
          <w:tcPr>
            <w:tcW w:w="583" w:type="dxa"/>
            <w:shd w:val="clear" w:color="auto" w:fill="auto"/>
            <w:noWrap/>
            <w:hideMark/>
          </w:tcPr>
          <w:p w:rsidR="00435877" w:rsidRPr="00F7140D" w:rsidRDefault="00435877" w:rsidP="00435877">
            <w:pPr>
              <w:jc w:val="center"/>
              <w:rPr>
                <w:color w:val="000000"/>
                <w:sz w:val="20"/>
                <w:szCs w:val="20"/>
                <w:lang w:val="en-US"/>
              </w:rPr>
            </w:pPr>
            <w:r w:rsidRPr="00F7140D">
              <w:rPr>
                <w:color w:val="000000"/>
                <w:sz w:val="20"/>
                <w:szCs w:val="20"/>
                <w:lang w:val="en-US"/>
              </w:rPr>
              <w:t>0</w:t>
            </w:r>
          </w:p>
        </w:tc>
      </w:tr>
    </w:tbl>
    <w:p w:rsidR="00435877" w:rsidRPr="00F7140D" w:rsidRDefault="00435877" w:rsidP="00435877">
      <w:pPr>
        <w:pStyle w:val="ListParagraph"/>
        <w:rPr>
          <w:sz w:val="20"/>
          <w:szCs w:val="20"/>
          <w:lang w:val="en-US"/>
        </w:rPr>
      </w:pPr>
    </w:p>
    <w:p w:rsidR="00435877" w:rsidRPr="00F7140D" w:rsidRDefault="00435877" w:rsidP="00435877">
      <w:pPr>
        <w:pStyle w:val="ListParagraph"/>
        <w:rPr>
          <w:sz w:val="20"/>
          <w:szCs w:val="20"/>
          <w:lang w:val="en-US"/>
        </w:rPr>
      </w:pPr>
    </w:p>
    <w:p w:rsidR="00435877" w:rsidRPr="00F7140D" w:rsidRDefault="00435877" w:rsidP="00435877">
      <w:pPr>
        <w:pStyle w:val="BodyText"/>
        <w:ind w:left="173" w:right="179" w:firstLine="284"/>
        <w:jc w:val="both"/>
      </w:pPr>
      <w:r w:rsidRPr="00F7140D">
        <w:t xml:space="preserve">Dari Tabel </w:t>
      </w:r>
      <w:r w:rsidRPr="00F7140D">
        <w:rPr>
          <w:lang w:val="en-US"/>
        </w:rPr>
        <w:t>5</w:t>
      </w:r>
      <w:r w:rsidRPr="00F7140D">
        <w:t xml:space="preserve"> terlihat bahwa hasil  pengujian menunjukkan bahwa sistem ini dapat digunakan. Rata-rata responden yang memberikan jawaban setuju lebih banyak dibandingkan yang memberikan jawaban negatif. Dan sedikit responden yang memberikan jawaban netral dengan memberikan skor SUS  81.</w:t>
      </w:r>
    </w:p>
    <w:p w:rsidR="00435877" w:rsidRPr="00F7140D" w:rsidRDefault="00435877" w:rsidP="00435877">
      <w:pPr>
        <w:pStyle w:val="BodyText"/>
        <w:ind w:left="173" w:right="179" w:firstLine="284"/>
        <w:jc w:val="both"/>
        <w:rPr>
          <w:lang w:val="en-US"/>
        </w:rPr>
      </w:pPr>
      <w:r w:rsidRPr="00F7140D">
        <w:rPr>
          <w:lang w:val="en-US"/>
        </w:rPr>
        <w:t>H</w:t>
      </w:r>
      <w:r w:rsidRPr="00F7140D">
        <w:t xml:space="preserve">asil </w:t>
      </w:r>
      <w:r w:rsidRPr="00F7140D">
        <w:rPr>
          <w:lang w:val="en-US"/>
        </w:rPr>
        <w:t xml:space="preserve">uji  </w:t>
      </w:r>
      <w:r w:rsidRPr="00F7140D">
        <w:rPr>
          <w:i/>
          <w:lang w:val="en-US"/>
        </w:rPr>
        <w:t>Human Computer Interaction</w:t>
      </w:r>
      <w:r w:rsidRPr="00F7140D">
        <w:rPr>
          <w:lang w:val="en-US"/>
        </w:rPr>
        <w:t xml:space="preserve"> terhadap aplikasi pembelajaran universitas sualwesi barat yang</w:t>
      </w:r>
      <w:r w:rsidRPr="00F7140D">
        <w:t xml:space="preserve"> dilakukan </w:t>
      </w:r>
      <w:r w:rsidRPr="00F7140D">
        <w:rPr>
          <w:lang w:val="en-US"/>
        </w:rPr>
        <w:t>didapatkan nilai terbesar 25</w:t>
      </w:r>
      <w:r w:rsidRPr="00F7140D">
        <w:t xml:space="preserve">% dari </w:t>
      </w:r>
      <w:r w:rsidRPr="00F7140D">
        <w:rPr>
          <w:i/>
          <w:lang w:val="en-US"/>
        </w:rPr>
        <w:t>user</w:t>
      </w:r>
      <w:r w:rsidRPr="00F7140D">
        <w:t xml:space="preserve"> dengan pertanyaan </w:t>
      </w:r>
      <w:r w:rsidRPr="00F7140D">
        <w:rPr>
          <w:lang w:val="en-US"/>
        </w:rPr>
        <w:t>nomor 5</w:t>
      </w:r>
      <w:r w:rsidRPr="00F7140D">
        <w:t xml:space="preserve"> yang bera</w:t>
      </w:r>
      <w:r w:rsidRPr="00F7140D">
        <w:rPr>
          <w:lang w:val="en-US"/>
        </w:rPr>
        <w:t xml:space="preserve">sumsi </w:t>
      </w:r>
      <w:r w:rsidRPr="00F7140D">
        <w:t>bahwa</w:t>
      </w:r>
      <w:r w:rsidRPr="00F7140D">
        <w:rPr>
          <w:lang w:val="en-US"/>
        </w:rPr>
        <w:t xml:space="preserve"> </w:t>
      </w:r>
      <w:r w:rsidRPr="00F7140D">
        <w:t>fitur-fitur program pembelajaran Universitas Sulawesi Barat sudah berjalan dengan baik dan sebagaimana mestinya.</w:t>
      </w:r>
      <w:r w:rsidRPr="00F7140D">
        <w:rPr>
          <w:lang w:val="en-US"/>
        </w:rPr>
        <w:t xml:space="preserve"> Dan persentase dengan jawaban netral yang terbesar didaptkan </w:t>
      </w:r>
      <w:r w:rsidRPr="00435877">
        <w:t>11</w:t>
      </w:r>
      <w:r w:rsidRPr="00F7140D">
        <w:rPr>
          <w:lang w:val="en-US"/>
        </w:rPr>
        <w:t xml:space="preserve">% dari </w:t>
      </w:r>
      <w:r w:rsidRPr="00F7140D">
        <w:rPr>
          <w:i/>
          <w:lang w:val="en-US"/>
        </w:rPr>
        <w:t>user</w:t>
      </w:r>
      <w:r w:rsidRPr="00F7140D">
        <w:rPr>
          <w:lang w:val="en-US"/>
        </w:rPr>
        <w:t xml:space="preserve"> pada pertanyaan nomor 11 yang berasumsi bahwa </w:t>
      </w:r>
      <w:r w:rsidRPr="00F7140D">
        <w:t>tidak ada kendala dalam menggunakan aplikasi pembelajaran Universitas Sulawesi Barat ini</w:t>
      </w:r>
      <w:r w:rsidRPr="00F7140D">
        <w:rPr>
          <w:lang w:val="en-US"/>
        </w:rPr>
        <w:t xml:space="preserve"> sehingga hal tersebut menjawab adanya hasil persentasi sebanyak 4% dari </w:t>
      </w:r>
      <w:r w:rsidRPr="00F7140D">
        <w:rPr>
          <w:i/>
          <w:lang w:val="en-US"/>
        </w:rPr>
        <w:t xml:space="preserve">user </w:t>
      </w:r>
      <w:r w:rsidRPr="00F7140D">
        <w:rPr>
          <w:lang w:val="en-US"/>
        </w:rPr>
        <w:t>pada</w:t>
      </w:r>
      <w:r w:rsidRPr="00F7140D">
        <w:rPr>
          <w:i/>
          <w:lang w:val="en-US"/>
        </w:rPr>
        <w:t xml:space="preserve"> </w:t>
      </w:r>
      <w:r w:rsidRPr="00F7140D">
        <w:rPr>
          <w:lang w:val="en-US"/>
        </w:rPr>
        <w:t>pertanyaan nomor 7 yang memberi tanggapan tidak setuju bahwa o</w:t>
      </w:r>
      <w:r w:rsidRPr="00F7140D">
        <w:t>rang lain akan cepat memahami cara menggunakan aplikasi pembelajaran Universitas Sulawesi Barat ini</w:t>
      </w:r>
      <w:r w:rsidRPr="00F7140D">
        <w:rPr>
          <w:lang w:val="en-US"/>
        </w:rPr>
        <w:t xml:space="preserve">, yang artinya masih ada sedikit hambatan dari aplikasi pembelajaran ini mengenai kemudahan pemakai dan pemahaman pengguna mengenai fiture-fiture dari aplikasi pembelajaran tersebut namun hal tersebut tidak terlalu mempengaruhi antar muka karena hasil akhir dari evaluasi IMK berdasarkan perhitungan SUS telah mendapatkan skor 81 yang berarti sistem sudah layak untuk digunakan dan user </w:t>
      </w:r>
      <w:r w:rsidRPr="00F7140D">
        <w:rPr>
          <w:i/>
          <w:lang w:val="en-US"/>
        </w:rPr>
        <w:t>friendly</w:t>
      </w:r>
      <w:r w:rsidRPr="00F7140D">
        <w:rPr>
          <w:lang w:val="en-US"/>
        </w:rPr>
        <w:t xml:space="preserve">, karena skor 81 tersebut masuk dalam </w:t>
      </w:r>
      <w:r w:rsidRPr="00F7140D">
        <w:rPr>
          <w:i/>
          <w:lang w:val="en-US"/>
        </w:rPr>
        <w:t>range</w:t>
      </w:r>
      <w:r w:rsidRPr="00F7140D">
        <w:rPr>
          <w:lang w:val="en-US"/>
        </w:rPr>
        <w:t xml:space="preserve"> </w:t>
      </w:r>
      <w:r w:rsidRPr="00F7140D">
        <w:rPr>
          <w:i/>
          <w:lang w:val="en-US"/>
        </w:rPr>
        <w:t>acceptable</w:t>
      </w:r>
      <w:r w:rsidRPr="00F7140D">
        <w:rPr>
          <w:lang w:val="en-US"/>
        </w:rPr>
        <w:t xml:space="preserve">, mendapatakan </w:t>
      </w:r>
      <w:r w:rsidRPr="00F7140D">
        <w:rPr>
          <w:i/>
          <w:lang w:val="en-US"/>
        </w:rPr>
        <w:t>grade scale</w:t>
      </w:r>
      <w:r w:rsidRPr="00F7140D">
        <w:rPr>
          <w:lang w:val="en-US"/>
        </w:rPr>
        <w:t xml:space="preserve"> B dan ratingnya adalah </w:t>
      </w:r>
      <w:r w:rsidRPr="00F7140D">
        <w:rPr>
          <w:i/>
          <w:lang w:val="en-US"/>
        </w:rPr>
        <w:t>GOOD</w:t>
      </w:r>
      <w:r w:rsidRPr="00F7140D">
        <w:rPr>
          <w:lang w:val="en-US"/>
        </w:rPr>
        <w:t>.</w:t>
      </w:r>
    </w:p>
    <w:p w:rsidR="00435877" w:rsidRDefault="00435877">
      <w:pPr>
        <w:pStyle w:val="BodyText"/>
        <w:ind w:left="173" w:right="179" w:firstLine="284"/>
        <w:jc w:val="both"/>
      </w:pPr>
    </w:p>
    <w:p w:rsidR="00B019CA" w:rsidRPr="006366CB" w:rsidRDefault="00B019CA">
      <w:pPr>
        <w:pStyle w:val="BodyText"/>
        <w:ind w:left="457"/>
      </w:pPr>
    </w:p>
    <w:p w:rsidR="00B019CA" w:rsidRPr="006366CB" w:rsidRDefault="00B019CA">
      <w:pPr>
        <w:pStyle w:val="BodyText"/>
        <w:spacing w:before="10"/>
        <w:rPr>
          <w:sz w:val="19"/>
        </w:rPr>
      </w:pPr>
    </w:p>
    <w:p w:rsidR="00B019CA" w:rsidRPr="006366CB" w:rsidRDefault="00435877">
      <w:pPr>
        <w:pStyle w:val="Heading1"/>
        <w:ind w:left="4032"/>
      </w:pPr>
      <w:r w:rsidRPr="006366CB">
        <w:t>4.</w:t>
      </w:r>
      <w:r w:rsidRPr="006366CB">
        <w:rPr>
          <w:spacing w:val="43"/>
        </w:rPr>
        <w:t xml:space="preserve"> </w:t>
      </w:r>
      <w:r w:rsidRPr="006366CB">
        <w:t>KESIMPULAN</w:t>
      </w:r>
    </w:p>
    <w:p w:rsidR="006366CB" w:rsidRDefault="006366CB" w:rsidP="006366CB">
      <w:pPr>
        <w:pStyle w:val="BodyText"/>
        <w:ind w:left="173" w:firstLine="284"/>
        <w:jc w:val="both"/>
      </w:pPr>
      <w:r w:rsidRPr="00F7140D">
        <w:t xml:space="preserve">Dari hasil pembahasan yang telah diuraikan dan dijelaskan di atas, maka dapat ditarik kesimpulan bahwa penelitian yang  dilakukan menunjukkan bahwa tingkat kepuasan pengguna Aplikasi Pembelajaran e-learning universitas sulawesi barat yang terdiri dari 40 responden diantaranya dosen dan mahasiswa melalui pengukuran Skala Kegunaan Sistem (SUS) mendapat hasil 81, ini dikarenakan rata-rata jawaban responden memberikan </w:t>
      </w:r>
      <w:r w:rsidRPr="00F7140D">
        <w:rPr>
          <w:lang w:val="en-US"/>
        </w:rPr>
        <w:t>jawaban</w:t>
      </w:r>
      <w:r w:rsidRPr="00F7140D">
        <w:t xml:space="preserve"> positif lebih banyak daripada yang memberikan </w:t>
      </w:r>
      <w:r w:rsidRPr="00F7140D">
        <w:rPr>
          <w:lang w:val="en-US"/>
        </w:rPr>
        <w:t>jawaban</w:t>
      </w:r>
      <w:r w:rsidRPr="00F7140D">
        <w:t xml:space="preserve"> negatif, meskipun tidak sedikit responden yang </w:t>
      </w:r>
      <w:r w:rsidRPr="00F7140D">
        <w:rPr>
          <w:lang w:val="en-US"/>
        </w:rPr>
        <w:t xml:space="preserve">telah </w:t>
      </w:r>
      <w:r w:rsidRPr="00F7140D">
        <w:t xml:space="preserve">memberikan jawaban netral namun hal tersebut tidak mempengaruhi penggunaan aplikasi Pembelajaran e-learning universitas sulawesi barat, sehingga dapat disimpulkan bahwa antarmuka sistem secara Human Computer Interaction sudah dapat dikatakan layak untuk digunakan mengacu pada  hasil evaluasi yang didapat yaitu 81 yang berarti masuk dalam </w:t>
      </w:r>
      <w:r w:rsidRPr="00F7140D">
        <w:rPr>
          <w:i/>
        </w:rPr>
        <w:t>rating</w:t>
      </w:r>
      <w:r w:rsidRPr="00F7140D">
        <w:t xml:space="preserve"> </w:t>
      </w:r>
      <w:r w:rsidRPr="00F7140D">
        <w:rPr>
          <w:i/>
        </w:rPr>
        <w:t>GOOD</w:t>
      </w:r>
      <w:r w:rsidRPr="00F7140D">
        <w:t xml:space="preserve">. Adapun hal-hal yang perlu ditinjau adalah perbaikan struktur menu dan penambahan fitur-fitur lain yang belum </w:t>
      </w:r>
      <w:r w:rsidRPr="00F7140D">
        <w:rPr>
          <w:lang w:val="en-US"/>
        </w:rPr>
        <w:t xml:space="preserve">terdapat dalam aplikasi </w:t>
      </w:r>
      <w:r w:rsidRPr="00F7140D">
        <w:t xml:space="preserve">untuk menunjang proses </w:t>
      </w:r>
      <w:r w:rsidRPr="00F7140D">
        <w:rPr>
          <w:lang w:val="en-US"/>
        </w:rPr>
        <w:t>pembelajaran</w:t>
      </w:r>
      <w:r w:rsidRPr="00F7140D">
        <w:t xml:space="preserve"> sehingga aplikasi pembelajaran universitas sulawesi barat ini dapat digunakan secara berkala, perbaikan terakhir yang </w:t>
      </w:r>
      <w:r w:rsidRPr="00F7140D">
        <w:rPr>
          <w:lang w:val="en-US"/>
        </w:rPr>
        <w:t>perlu</w:t>
      </w:r>
      <w:r w:rsidRPr="00F7140D">
        <w:t xml:space="preserve"> dilakukan </w:t>
      </w:r>
      <w:r w:rsidRPr="00F7140D">
        <w:rPr>
          <w:lang w:val="en-US"/>
        </w:rPr>
        <w:t xml:space="preserve">yaitu </w:t>
      </w:r>
      <w:r w:rsidRPr="00F7140D">
        <w:t xml:space="preserve">dengan menambahkan tutorial lengkap baik berupa buku panduan maupun video tetang cara penggunaan sistem untuk mengantisipasi jika ada bagian sistem yang belum dipahami pengguna, karena berdasarkan hasil evaluasi masih didapatkan sedikit responden yang merasa bahwa sistem tersebut susah untuk dipahami atau tidak terlalu cepat untuk dipahami </w:t>
      </w:r>
      <w:r w:rsidRPr="00F7140D">
        <w:rPr>
          <w:lang w:val="en-US"/>
        </w:rPr>
        <w:t>yang artinya masih ada sedikit hambatan dari aplikasi pembelajaran ini mengenai kemudahan pemakai dan pemahaman pengguna mengenai fiture-fiture dari aplikasi pembelajaran tersebut</w:t>
      </w:r>
      <w:r w:rsidRPr="00F7140D">
        <w:t>.</w:t>
      </w:r>
    </w:p>
    <w:p w:rsidR="00B019CA" w:rsidRPr="006366CB" w:rsidRDefault="00B019CA">
      <w:pPr>
        <w:pStyle w:val="BodyText"/>
        <w:rPr>
          <w:sz w:val="22"/>
        </w:rPr>
      </w:pPr>
    </w:p>
    <w:p w:rsidR="00B019CA" w:rsidRPr="006366CB" w:rsidRDefault="00B019CA">
      <w:pPr>
        <w:pStyle w:val="BodyText"/>
        <w:spacing w:before="11"/>
        <w:rPr>
          <w:sz w:val="17"/>
        </w:rPr>
      </w:pPr>
    </w:p>
    <w:p w:rsidR="00B019CA" w:rsidRPr="006366CB" w:rsidRDefault="00435877">
      <w:pPr>
        <w:pStyle w:val="Heading1"/>
        <w:ind w:right="1"/>
        <w:jc w:val="center"/>
      </w:pPr>
      <w:r w:rsidRPr="006366CB">
        <w:t>UCAPAN</w:t>
      </w:r>
      <w:r w:rsidRPr="006366CB">
        <w:rPr>
          <w:spacing w:val="-8"/>
        </w:rPr>
        <w:t xml:space="preserve"> </w:t>
      </w:r>
      <w:r w:rsidRPr="006366CB">
        <w:t>TERIMA</w:t>
      </w:r>
      <w:r w:rsidRPr="006366CB">
        <w:rPr>
          <w:spacing w:val="-7"/>
        </w:rPr>
        <w:t xml:space="preserve"> </w:t>
      </w:r>
      <w:r w:rsidRPr="006366CB">
        <w:t>KASIH</w:t>
      </w:r>
    </w:p>
    <w:p w:rsidR="00B019CA" w:rsidRPr="006366CB" w:rsidRDefault="00435877" w:rsidP="00435877">
      <w:pPr>
        <w:pStyle w:val="BodyText"/>
        <w:ind w:left="457"/>
        <w:jc w:val="both"/>
      </w:pPr>
      <w:r w:rsidRPr="006366CB">
        <w:t>Terima</w:t>
      </w:r>
      <w:r w:rsidRPr="006366CB">
        <w:rPr>
          <w:spacing w:val="-3"/>
        </w:rPr>
        <w:t xml:space="preserve"> </w:t>
      </w:r>
      <w:r w:rsidRPr="006366CB">
        <w:t>kasih</w:t>
      </w:r>
      <w:r w:rsidRPr="006366CB">
        <w:rPr>
          <w:spacing w:val="-3"/>
        </w:rPr>
        <w:t xml:space="preserve"> </w:t>
      </w:r>
      <w:r>
        <w:rPr>
          <w:spacing w:val="-3"/>
        </w:rPr>
        <w:t xml:space="preserve">penulis </w:t>
      </w:r>
      <w:r w:rsidRPr="006366CB">
        <w:t>sampaikan</w:t>
      </w:r>
      <w:r w:rsidRPr="006366CB">
        <w:rPr>
          <w:spacing w:val="-3"/>
        </w:rPr>
        <w:t xml:space="preserve"> </w:t>
      </w:r>
      <w:r w:rsidRPr="006366CB">
        <w:t>kepada</w:t>
      </w:r>
      <w:r w:rsidRPr="006366CB">
        <w:rPr>
          <w:spacing w:val="-3"/>
        </w:rPr>
        <w:t xml:space="preserve"> </w:t>
      </w:r>
      <w:r>
        <w:t>para penulis yang membantu penyelesaian penelitian ini dan terkhusus kepada fakultas teknik universitas sulawesi barat, yang telah memberi bantuan dana publikasi untuk mendukung terlaksananya penelitian ini</w:t>
      </w:r>
      <w:r w:rsidRPr="006366CB">
        <w:t>.</w:t>
      </w:r>
    </w:p>
    <w:p w:rsidR="00B019CA" w:rsidRPr="006366CB" w:rsidRDefault="00B019CA">
      <w:pPr>
        <w:pStyle w:val="BodyText"/>
      </w:pPr>
    </w:p>
    <w:p w:rsidR="00B019CA" w:rsidRPr="006366CB" w:rsidRDefault="00B019CA">
      <w:pPr>
        <w:sectPr w:rsidR="00B019CA" w:rsidRPr="006366CB">
          <w:pgSz w:w="11900" w:h="16860"/>
          <w:pgMar w:top="1800" w:right="960" w:bottom="1140" w:left="960" w:header="719" w:footer="947" w:gutter="0"/>
          <w:cols w:space="720"/>
        </w:sectPr>
      </w:pPr>
    </w:p>
    <w:p w:rsidR="00B019CA" w:rsidRPr="006366CB" w:rsidRDefault="00B019CA">
      <w:pPr>
        <w:pStyle w:val="BodyText"/>
      </w:pPr>
    </w:p>
    <w:p w:rsidR="00B019CA" w:rsidRPr="006366CB" w:rsidRDefault="00B019CA">
      <w:pPr>
        <w:pStyle w:val="BodyText"/>
        <w:spacing w:before="10"/>
        <w:rPr>
          <w:sz w:val="23"/>
        </w:rPr>
      </w:pPr>
    </w:p>
    <w:p w:rsidR="00B019CA" w:rsidRPr="006366CB" w:rsidRDefault="00435877">
      <w:pPr>
        <w:pStyle w:val="Heading1"/>
        <w:spacing w:before="229" w:line="240" w:lineRule="auto"/>
        <w:ind w:left="173"/>
      </w:pPr>
      <w:r w:rsidRPr="006366CB">
        <w:rPr>
          <w:b w:val="0"/>
        </w:rPr>
        <w:br w:type="column"/>
      </w:r>
      <w:r w:rsidRPr="006366CB">
        <w:rPr>
          <w:spacing w:val="-2"/>
        </w:rPr>
        <w:lastRenderedPageBreak/>
        <w:t>DAFTAR</w:t>
      </w:r>
      <w:r w:rsidRPr="006366CB">
        <w:rPr>
          <w:spacing w:val="-13"/>
        </w:rPr>
        <w:t xml:space="preserve"> </w:t>
      </w:r>
      <w:r w:rsidRPr="006366CB">
        <w:rPr>
          <w:spacing w:val="-2"/>
        </w:rPr>
        <w:t>PUSTAKA</w:t>
      </w:r>
    </w:p>
    <w:p w:rsidR="00B019CA" w:rsidRPr="006366CB" w:rsidRDefault="00B019CA">
      <w:pPr>
        <w:sectPr w:rsidR="00B019CA" w:rsidRPr="006366CB">
          <w:type w:val="continuous"/>
          <w:pgSz w:w="11900" w:h="16860"/>
          <w:pgMar w:top="1800" w:right="960" w:bottom="1140" w:left="960" w:header="720" w:footer="720" w:gutter="0"/>
          <w:cols w:num="2" w:space="720" w:equalWidth="0">
            <w:col w:w="2483" w:space="1247"/>
            <w:col w:w="6250"/>
          </w:cols>
        </w:sectPr>
      </w:pPr>
    </w:p>
    <w:p w:rsidR="006366CB" w:rsidRPr="00F7140D" w:rsidRDefault="006366CB" w:rsidP="000C6996">
      <w:pPr>
        <w:adjustRightInd w:val="0"/>
        <w:ind w:left="480" w:hanging="480"/>
        <w:jc w:val="both"/>
        <w:rPr>
          <w:noProof/>
          <w:sz w:val="20"/>
          <w:szCs w:val="20"/>
        </w:rPr>
      </w:pPr>
      <w:r w:rsidRPr="00F7140D">
        <w:rPr>
          <w:sz w:val="20"/>
          <w:szCs w:val="20"/>
        </w:rPr>
        <w:lastRenderedPageBreak/>
        <w:fldChar w:fldCharType="begin" w:fldLock="1"/>
      </w:r>
      <w:r w:rsidRPr="00F7140D">
        <w:rPr>
          <w:sz w:val="20"/>
          <w:szCs w:val="20"/>
        </w:rPr>
        <w:instrText xml:space="preserve">ADDIN Mendeley Bibliography CSL_BIBLIOGRAPHY </w:instrText>
      </w:r>
      <w:r w:rsidRPr="00F7140D">
        <w:rPr>
          <w:sz w:val="20"/>
          <w:szCs w:val="20"/>
        </w:rPr>
        <w:fldChar w:fldCharType="separate"/>
      </w:r>
      <w:r w:rsidRPr="00F7140D">
        <w:rPr>
          <w:noProof/>
          <w:sz w:val="20"/>
          <w:szCs w:val="20"/>
        </w:rPr>
        <w:t xml:space="preserve">[1] Cecep Kustandi, M.Pd, Dr. Daddy Darmawan, M. S. (2020). </w:t>
      </w:r>
      <w:r w:rsidRPr="00F7140D">
        <w:rPr>
          <w:i/>
          <w:iCs/>
          <w:noProof/>
          <w:sz w:val="20"/>
          <w:szCs w:val="20"/>
        </w:rPr>
        <w:t>pengembangan media pembelajaran</w:t>
      </w:r>
      <w:r w:rsidRPr="00F7140D">
        <w:rPr>
          <w:noProof/>
          <w:sz w:val="20"/>
          <w:szCs w:val="20"/>
        </w:rPr>
        <w:t>. Pranada Media.</w:t>
      </w:r>
    </w:p>
    <w:p w:rsidR="006366CB" w:rsidRPr="00F7140D" w:rsidRDefault="006366CB" w:rsidP="000C6996">
      <w:pPr>
        <w:adjustRightInd w:val="0"/>
        <w:ind w:left="480" w:hanging="480"/>
        <w:jc w:val="both"/>
        <w:rPr>
          <w:noProof/>
          <w:sz w:val="20"/>
          <w:szCs w:val="20"/>
        </w:rPr>
      </w:pPr>
      <w:r w:rsidRPr="00F7140D">
        <w:rPr>
          <w:noProof/>
          <w:sz w:val="20"/>
          <w:szCs w:val="20"/>
        </w:rPr>
        <w:t xml:space="preserve">[2] Santoso, I. (2011). </w:t>
      </w:r>
      <w:r w:rsidRPr="00F7140D">
        <w:rPr>
          <w:i/>
          <w:iCs/>
          <w:noProof/>
          <w:sz w:val="20"/>
          <w:szCs w:val="20"/>
        </w:rPr>
        <w:t>Interaksi Manusia dan komputer</w:t>
      </w:r>
      <w:r w:rsidRPr="00F7140D">
        <w:rPr>
          <w:noProof/>
          <w:sz w:val="20"/>
          <w:szCs w:val="20"/>
        </w:rPr>
        <w:t xml:space="preserve"> (FI. Sigit Suyantoro, ed.). Yogyakarta: Andi Yogyakarta.</w:t>
      </w:r>
    </w:p>
    <w:p w:rsidR="006366CB" w:rsidRPr="00F7140D" w:rsidRDefault="006366CB" w:rsidP="000C6996">
      <w:pPr>
        <w:adjustRightInd w:val="0"/>
        <w:spacing w:after="200"/>
        <w:ind w:left="480" w:hanging="480"/>
        <w:jc w:val="both"/>
        <w:rPr>
          <w:noProof/>
          <w:sz w:val="20"/>
          <w:szCs w:val="20"/>
        </w:rPr>
      </w:pPr>
      <w:r w:rsidRPr="00F7140D">
        <w:rPr>
          <w:noProof/>
          <w:sz w:val="20"/>
          <w:szCs w:val="20"/>
        </w:rPr>
        <w:t xml:space="preserve">[3] Sudarman, St.T, MT, D. A. (2007). </w:t>
      </w:r>
      <w:r w:rsidRPr="00F7140D">
        <w:rPr>
          <w:i/>
          <w:iCs/>
          <w:noProof/>
          <w:sz w:val="20"/>
          <w:szCs w:val="20"/>
        </w:rPr>
        <w:t>Interaksi Manusia dan Komputer</w:t>
      </w:r>
      <w:r w:rsidRPr="00F7140D">
        <w:rPr>
          <w:noProof/>
          <w:sz w:val="20"/>
          <w:szCs w:val="20"/>
        </w:rPr>
        <w:t xml:space="preserve"> (FI. Sigit Suyantoro, ed.). Yogyakarta: Andi Yogyakarta.</w:t>
      </w:r>
    </w:p>
    <w:p w:rsidR="006366CB" w:rsidRPr="00F7140D" w:rsidRDefault="006366CB" w:rsidP="000C6996">
      <w:pPr>
        <w:adjustRightInd w:val="0"/>
        <w:ind w:left="480" w:hanging="480"/>
        <w:jc w:val="both"/>
        <w:rPr>
          <w:noProof/>
          <w:sz w:val="20"/>
          <w:szCs w:val="20"/>
        </w:rPr>
      </w:pPr>
      <w:r w:rsidRPr="00F7140D">
        <w:rPr>
          <w:noProof/>
          <w:sz w:val="20"/>
          <w:szCs w:val="20"/>
        </w:rPr>
        <w:t xml:space="preserve">[4] Firmansyah, R. (2018). Usability Testing Dengan Use Questionnaire Pada Aplikasi Sipolin Provinsi Jawa Barat. </w:t>
      </w:r>
      <w:r w:rsidRPr="00F7140D">
        <w:rPr>
          <w:i/>
          <w:iCs/>
          <w:noProof/>
          <w:sz w:val="20"/>
          <w:szCs w:val="20"/>
        </w:rPr>
        <w:t>Swabumi</w:t>
      </w:r>
      <w:r w:rsidRPr="00F7140D">
        <w:rPr>
          <w:noProof/>
          <w:sz w:val="20"/>
          <w:szCs w:val="20"/>
        </w:rPr>
        <w:t xml:space="preserve">, </w:t>
      </w:r>
      <w:r w:rsidRPr="00F7140D">
        <w:rPr>
          <w:i/>
          <w:iCs/>
          <w:noProof/>
          <w:sz w:val="20"/>
          <w:szCs w:val="20"/>
        </w:rPr>
        <w:t>6</w:t>
      </w:r>
      <w:r w:rsidRPr="00F7140D">
        <w:rPr>
          <w:noProof/>
          <w:sz w:val="20"/>
          <w:szCs w:val="20"/>
        </w:rPr>
        <w:t>(1), 1–7. https://doi.org/10.31294/swabumi.v6i1.3310</w:t>
      </w:r>
    </w:p>
    <w:p w:rsidR="006366CB" w:rsidRPr="00F7140D" w:rsidRDefault="006366CB" w:rsidP="000C6996">
      <w:pPr>
        <w:adjustRightInd w:val="0"/>
        <w:ind w:left="480" w:hanging="480"/>
        <w:jc w:val="both"/>
        <w:rPr>
          <w:noProof/>
          <w:sz w:val="20"/>
          <w:szCs w:val="20"/>
        </w:rPr>
      </w:pPr>
      <w:r w:rsidRPr="00F7140D">
        <w:rPr>
          <w:noProof/>
          <w:sz w:val="20"/>
          <w:szCs w:val="20"/>
        </w:rPr>
        <w:t xml:space="preserve">[5] Sriwulandari, A., Hidayati, H., &amp; Pudjoatmojo, B. (2014). Analisis dan Evaluasi Aspek Usability Pada Web HRMIS </w:t>
      </w:r>
      <w:r w:rsidRPr="00F7140D">
        <w:rPr>
          <w:noProof/>
          <w:sz w:val="20"/>
          <w:szCs w:val="20"/>
        </w:rPr>
        <w:lastRenderedPageBreak/>
        <w:t xml:space="preserve">Telkom University Menggunakan Usability Testing. </w:t>
      </w:r>
      <w:r w:rsidRPr="00F7140D">
        <w:rPr>
          <w:i/>
          <w:iCs/>
          <w:noProof/>
          <w:sz w:val="20"/>
          <w:szCs w:val="20"/>
        </w:rPr>
        <w:t>E-Proceeding of Engineering</w:t>
      </w:r>
      <w:r w:rsidRPr="00F7140D">
        <w:rPr>
          <w:noProof/>
          <w:sz w:val="20"/>
          <w:szCs w:val="20"/>
        </w:rPr>
        <w:t xml:space="preserve">, </w:t>
      </w:r>
      <w:r w:rsidRPr="00F7140D">
        <w:rPr>
          <w:i/>
          <w:iCs/>
          <w:noProof/>
          <w:sz w:val="20"/>
          <w:szCs w:val="20"/>
        </w:rPr>
        <w:t>1</w:t>
      </w:r>
      <w:r w:rsidRPr="00F7140D">
        <w:rPr>
          <w:noProof/>
          <w:sz w:val="20"/>
          <w:szCs w:val="20"/>
        </w:rPr>
        <w:t>(1), 537–542.</w:t>
      </w:r>
    </w:p>
    <w:p w:rsidR="006366CB" w:rsidRPr="00F7140D" w:rsidRDefault="006366CB" w:rsidP="000C6996">
      <w:pPr>
        <w:adjustRightInd w:val="0"/>
        <w:ind w:left="480" w:hanging="480"/>
        <w:jc w:val="both"/>
        <w:rPr>
          <w:noProof/>
          <w:sz w:val="20"/>
          <w:szCs w:val="20"/>
        </w:rPr>
      </w:pPr>
      <w:r w:rsidRPr="00F7140D">
        <w:rPr>
          <w:noProof/>
          <w:sz w:val="20"/>
          <w:szCs w:val="20"/>
        </w:rPr>
        <w:t xml:space="preserve">[6] Hartawan, M. S. (2019). Analisa user interface untuk meningkatkan user experience menggunakan usability testing pada aplikasi android pemesanan test drive mobil. </w:t>
      </w:r>
      <w:r w:rsidRPr="00F7140D">
        <w:rPr>
          <w:i/>
          <w:iCs/>
          <w:noProof/>
          <w:sz w:val="20"/>
          <w:szCs w:val="20"/>
        </w:rPr>
        <w:t>Jurnal Teknologi Informasi ESIT, Universitas Krisnadwipayana</w:t>
      </w:r>
      <w:r w:rsidRPr="00F7140D">
        <w:rPr>
          <w:noProof/>
          <w:sz w:val="20"/>
          <w:szCs w:val="20"/>
        </w:rPr>
        <w:t xml:space="preserve">, </w:t>
      </w:r>
      <w:r w:rsidRPr="00F7140D">
        <w:rPr>
          <w:i/>
          <w:iCs/>
          <w:noProof/>
          <w:sz w:val="20"/>
          <w:szCs w:val="20"/>
        </w:rPr>
        <w:t>14</w:t>
      </w:r>
      <w:r w:rsidRPr="00F7140D">
        <w:rPr>
          <w:noProof/>
          <w:sz w:val="20"/>
          <w:szCs w:val="20"/>
        </w:rPr>
        <w:t>(2), 46–52.</w:t>
      </w:r>
    </w:p>
    <w:p w:rsidR="006366CB" w:rsidRPr="00F7140D" w:rsidRDefault="006366CB" w:rsidP="000C6996">
      <w:pPr>
        <w:adjustRightInd w:val="0"/>
        <w:ind w:left="480" w:hanging="480"/>
        <w:jc w:val="both"/>
        <w:rPr>
          <w:noProof/>
          <w:sz w:val="20"/>
          <w:szCs w:val="20"/>
        </w:rPr>
      </w:pPr>
      <w:r w:rsidRPr="00F7140D">
        <w:rPr>
          <w:noProof/>
          <w:sz w:val="20"/>
          <w:szCs w:val="20"/>
        </w:rPr>
        <w:t xml:space="preserve">[7] Setiawan, A., &amp; Widyanto, R. A. (2018). Evaluasi Website Perguruan Tinggi menggunakan Metode Usability Testing. </w:t>
      </w:r>
      <w:r w:rsidRPr="00F7140D">
        <w:rPr>
          <w:i/>
          <w:iCs/>
          <w:noProof/>
          <w:sz w:val="20"/>
          <w:szCs w:val="20"/>
        </w:rPr>
        <w:t>Jurnal Informatika: Jurnal Pengembangan IT</w:t>
      </w:r>
      <w:r w:rsidRPr="00F7140D">
        <w:rPr>
          <w:noProof/>
          <w:sz w:val="20"/>
          <w:szCs w:val="20"/>
        </w:rPr>
        <w:t xml:space="preserve">, </w:t>
      </w:r>
      <w:r w:rsidRPr="00F7140D">
        <w:rPr>
          <w:i/>
          <w:iCs/>
          <w:noProof/>
          <w:sz w:val="20"/>
          <w:szCs w:val="20"/>
        </w:rPr>
        <w:t>3</w:t>
      </w:r>
      <w:r w:rsidRPr="00F7140D">
        <w:rPr>
          <w:noProof/>
          <w:sz w:val="20"/>
          <w:szCs w:val="20"/>
        </w:rPr>
        <w:t>(3), 295–299. https://doi.org/10.30591/jpit.v3i3.912</w:t>
      </w:r>
    </w:p>
    <w:p w:rsidR="006366CB" w:rsidRPr="00F7140D" w:rsidRDefault="006366CB" w:rsidP="000C6996">
      <w:pPr>
        <w:adjustRightInd w:val="0"/>
        <w:ind w:left="480" w:hanging="480"/>
        <w:jc w:val="both"/>
        <w:rPr>
          <w:noProof/>
          <w:sz w:val="20"/>
          <w:szCs w:val="20"/>
        </w:rPr>
      </w:pPr>
      <w:r w:rsidRPr="00F7140D">
        <w:rPr>
          <w:noProof/>
          <w:sz w:val="20"/>
          <w:szCs w:val="20"/>
        </w:rPr>
        <w:t xml:space="preserve">[8] Annisa, N., Pradana, D. S., &amp; Suharso, W. (2020). Evaluasi Aplikasi Mobile Jaminan Kesehatan Nasional (JKN) di Kota Malang Ditinjau Dari Aspek Usability. </w:t>
      </w:r>
      <w:r w:rsidRPr="00F7140D">
        <w:rPr>
          <w:i/>
          <w:iCs/>
          <w:noProof/>
          <w:sz w:val="20"/>
          <w:szCs w:val="20"/>
        </w:rPr>
        <w:t>Jurnal Repositor</w:t>
      </w:r>
      <w:r w:rsidRPr="00F7140D">
        <w:rPr>
          <w:noProof/>
          <w:sz w:val="20"/>
          <w:szCs w:val="20"/>
        </w:rPr>
        <w:t xml:space="preserve">, </w:t>
      </w:r>
      <w:r w:rsidRPr="00F7140D">
        <w:rPr>
          <w:i/>
          <w:iCs/>
          <w:noProof/>
          <w:sz w:val="20"/>
          <w:szCs w:val="20"/>
        </w:rPr>
        <w:t>2</w:t>
      </w:r>
      <w:r w:rsidRPr="00F7140D">
        <w:rPr>
          <w:noProof/>
          <w:sz w:val="20"/>
          <w:szCs w:val="20"/>
        </w:rPr>
        <w:t>(12), 1689–1699. https://</w:t>
      </w:r>
      <w:bookmarkStart w:id="0" w:name="_GoBack"/>
      <w:bookmarkEnd w:id="0"/>
      <w:r w:rsidRPr="00F7140D">
        <w:rPr>
          <w:noProof/>
          <w:sz w:val="20"/>
          <w:szCs w:val="20"/>
        </w:rPr>
        <w:t>doi.org/10.22219/repositor.v2i12.511</w:t>
      </w:r>
    </w:p>
    <w:p w:rsidR="006366CB" w:rsidRPr="00F7140D" w:rsidRDefault="006366CB" w:rsidP="000C6996">
      <w:pPr>
        <w:adjustRightInd w:val="0"/>
        <w:ind w:left="480" w:hanging="480"/>
        <w:jc w:val="both"/>
        <w:rPr>
          <w:noProof/>
          <w:sz w:val="20"/>
          <w:szCs w:val="20"/>
        </w:rPr>
      </w:pPr>
      <w:r w:rsidRPr="00F7140D">
        <w:rPr>
          <w:noProof/>
          <w:sz w:val="20"/>
          <w:szCs w:val="20"/>
        </w:rPr>
        <w:t xml:space="preserve">[9] Suciati. (2019). </w:t>
      </w:r>
      <w:r w:rsidRPr="00F7140D">
        <w:rPr>
          <w:i/>
          <w:iCs/>
          <w:noProof/>
          <w:sz w:val="20"/>
          <w:szCs w:val="20"/>
        </w:rPr>
        <w:t>Identifikasi Masalah dalam Pendekatan Kuantitatif</w:t>
      </w:r>
      <w:r w:rsidRPr="00F7140D">
        <w:rPr>
          <w:noProof/>
          <w:sz w:val="20"/>
          <w:szCs w:val="20"/>
        </w:rPr>
        <w:t>. Bantul: Universitas Muhammadiyah Yogyakarta Press (UMY Press).</w:t>
      </w:r>
    </w:p>
    <w:p w:rsidR="006366CB" w:rsidRPr="00F7140D" w:rsidRDefault="006366CB" w:rsidP="000C6996">
      <w:pPr>
        <w:adjustRightInd w:val="0"/>
        <w:ind w:left="480" w:hanging="480"/>
        <w:jc w:val="both"/>
        <w:rPr>
          <w:noProof/>
          <w:sz w:val="20"/>
          <w:szCs w:val="20"/>
        </w:rPr>
      </w:pPr>
      <w:r w:rsidRPr="00F7140D">
        <w:rPr>
          <w:noProof/>
          <w:sz w:val="20"/>
          <w:szCs w:val="20"/>
        </w:rPr>
        <w:t xml:space="preserve">[10] Zed, M. (2004). </w:t>
      </w:r>
      <w:r w:rsidRPr="00F7140D">
        <w:rPr>
          <w:i/>
          <w:iCs/>
          <w:noProof/>
          <w:sz w:val="20"/>
          <w:szCs w:val="20"/>
        </w:rPr>
        <w:t>Metodologi Penelitian Kepustakaan</w:t>
      </w:r>
      <w:r w:rsidRPr="00F7140D">
        <w:rPr>
          <w:noProof/>
          <w:sz w:val="20"/>
          <w:szCs w:val="20"/>
        </w:rPr>
        <w:t>. Jakarta: Yayasan Obor Indonesia.</w:t>
      </w:r>
    </w:p>
    <w:p w:rsidR="006366CB" w:rsidRPr="00F7140D" w:rsidRDefault="006366CB" w:rsidP="000C6996">
      <w:pPr>
        <w:adjustRightInd w:val="0"/>
        <w:ind w:left="480" w:hanging="480"/>
        <w:jc w:val="both"/>
        <w:rPr>
          <w:noProof/>
          <w:sz w:val="20"/>
          <w:szCs w:val="20"/>
        </w:rPr>
      </w:pPr>
      <w:r w:rsidRPr="00F7140D">
        <w:rPr>
          <w:noProof/>
          <w:sz w:val="20"/>
          <w:szCs w:val="20"/>
        </w:rPr>
        <w:t xml:space="preserve">[11] Prof. Dr. H.M.Ma’ruf Abdullah, S.H., M.M., M. S. (2015). </w:t>
      </w:r>
      <w:r w:rsidRPr="00F7140D">
        <w:rPr>
          <w:i/>
          <w:iCs/>
          <w:noProof/>
          <w:sz w:val="20"/>
          <w:szCs w:val="20"/>
        </w:rPr>
        <w:t>MEtodologi Penelitian kuantitatif</w:t>
      </w:r>
      <w:r w:rsidRPr="00F7140D">
        <w:rPr>
          <w:noProof/>
          <w:sz w:val="20"/>
          <w:szCs w:val="20"/>
        </w:rPr>
        <w:t>. Yogyakarta: Aswaja Pressindo.</w:t>
      </w:r>
    </w:p>
    <w:p w:rsidR="006366CB" w:rsidRPr="00F7140D" w:rsidRDefault="006366CB" w:rsidP="000C6996">
      <w:pPr>
        <w:adjustRightInd w:val="0"/>
        <w:ind w:left="480" w:hanging="480"/>
        <w:jc w:val="both"/>
        <w:rPr>
          <w:noProof/>
          <w:sz w:val="20"/>
          <w:szCs w:val="20"/>
        </w:rPr>
      </w:pPr>
      <w:r w:rsidRPr="00F7140D">
        <w:rPr>
          <w:noProof/>
          <w:sz w:val="20"/>
          <w:szCs w:val="20"/>
        </w:rPr>
        <w:t xml:space="preserve">[12] Jiwa Permana, A. A. (2019). </w:t>
      </w:r>
      <w:r w:rsidRPr="00F7140D">
        <w:rPr>
          <w:i/>
          <w:iCs/>
          <w:noProof/>
          <w:sz w:val="20"/>
          <w:szCs w:val="20"/>
        </w:rPr>
        <w:t>USABILITY TESTING PADA WEBSITE E-COMMERCE MENGGUNAKAN METODE SYSTEM USABILITY SCALE (SUS) (STUDI KASUS UMKMBULELENG.COM)</w:t>
      </w:r>
      <w:r w:rsidRPr="00F7140D">
        <w:rPr>
          <w:noProof/>
          <w:sz w:val="20"/>
          <w:szCs w:val="20"/>
        </w:rPr>
        <w:t>. Bali: Universitas Pendidikan Ganesha.</w:t>
      </w:r>
    </w:p>
    <w:p w:rsidR="006366CB" w:rsidRPr="00F7140D" w:rsidRDefault="006366CB" w:rsidP="000C6996">
      <w:pPr>
        <w:adjustRightInd w:val="0"/>
        <w:ind w:left="480" w:hanging="480"/>
        <w:jc w:val="both"/>
        <w:rPr>
          <w:noProof/>
          <w:sz w:val="20"/>
          <w:szCs w:val="20"/>
        </w:rPr>
      </w:pPr>
      <w:r w:rsidRPr="00F7140D">
        <w:rPr>
          <w:noProof/>
          <w:sz w:val="20"/>
          <w:szCs w:val="20"/>
        </w:rPr>
        <w:t xml:space="preserve">[13] Kartika Aprilia K, SE, M.Sc, Akt, Prof. Imam Ghozali, M.Com, Ph.D, A. (2013). </w:t>
      </w:r>
      <w:r w:rsidRPr="00F7140D">
        <w:rPr>
          <w:i/>
          <w:iCs/>
          <w:noProof/>
          <w:sz w:val="20"/>
          <w:szCs w:val="20"/>
        </w:rPr>
        <w:t>TEKNIK PENYUSUNAN SKALA LIKERT SUMMATED SCALES DALAM PENELITIAN</w:t>
      </w:r>
      <w:r w:rsidRPr="00F7140D">
        <w:rPr>
          <w:noProof/>
          <w:sz w:val="20"/>
          <w:szCs w:val="20"/>
        </w:rPr>
        <w:t>. Semarang: Fatawa Publishing.</w:t>
      </w:r>
    </w:p>
    <w:p w:rsidR="006366CB" w:rsidRPr="00F7140D" w:rsidRDefault="006366CB" w:rsidP="000C6996">
      <w:pPr>
        <w:adjustRightInd w:val="0"/>
        <w:ind w:left="480" w:hanging="480"/>
        <w:jc w:val="both"/>
        <w:rPr>
          <w:noProof/>
          <w:sz w:val="20"/>
          <w:szCs w:val="20"/>
        </w:rPr>
      </w:pPr>
      <w:r w:rsidRPr="00F7140D">
        <w:rPr>
          <w:noProof/>
          <w:sz w:val="20"/>
          <w:szCs w:val="20"/>
        </w:rPr>
        <w:t xml:space="preserve">[14] Kesuma, D. P. (2021). Penggunaan Metode System Usability Scale Untuk Mengukur Aspek Usability Pada Media Pembelajaran Daring di Universitas XYZ. </w:t>
      </w:r>
      <w:r w:rsidRPr="00F7140D">
        <w:rPr>
          <w:i/>
          <w:iCs/>
          <w:noProof/>
          <w:sz w:val="20"/>
          <w:szCs w:val="20"/>
        </w:rPr>
        <w:t>JATISI (Jurnal Teknik Informatika Dan Sistem Informasi)</w:t>
      </w:r>
      <w:r w:rsidRPr="00F7140D">
        <w:rPr>
          <w:noProof/>
          <w:sz w:val="20"/>
          <w:szCs w:val="20"/>
        </w:rPr>
        <w:t xml:space="preserve">, </w:t>
      </w:r>
      <w:r w:rsidRPr="00F7140D">
        <w:rPr>
          <w:i/>
          <w:iCs/>
          <w:noProof/>
          <w:sz w:val="20"/>
          <w:szCs w:val="20"/>
        </w:rPr>
        <w:t>8</w:t>
      </w:r>
      <w:r w:rsidRPr="00F7140D">
        <w:rPr>
          <w:noProof/>
          <w:sz w:val="20"/>
          <w:szCs w:val="20"/>
        </w:rPr>
        <w:t>(3), 1615–1626. https://doi.org/10.35957/jatisi.v8i3.1356</w:t>
      </w:r>
    </w:p>
    <w:p w:rsidR="006366CB" w:rsidRPr="00F7140D" w:rsidRDefault="006366CB" w:rsidP="000C6996">
      <w:pPr>
        <w:adjustRightInd w:val="0"/>
        <w:ind w:left="480" w:hanging="480"/>
        <w:jc w:val="both"/>
        <w:rPr>
          <w:noProof/>
          <w:sz w:val="20"/>
          <w:szCs w:val="20"/>
        </w:rPr>
      </w:pPr>
      <w:r w:rsidRPr="00F7140D">
        <w:rPr>
          <w:noProof/>
          <w:sz w:val="20"/>
          <w:szCs w:val="20"/>
        </w:rPr>
        <w:t xml:space="preserve">[15] Teddy Marcus Zakaria, A. P. (2007). </w:t>
      </w:r>
      <w:r w:rsidRPr="00F7140D">
        <w:rPr>
          <w:i/>
          <w:iCs/>
          <w:noProof/>
          <w:sz w:val="20"/>
          <w:szCs w:val="20"/>
        </w:rPr>
        <w:t>Perancangan Antar Muka untuk Interaksi Manusia dan Komputer</w:t>
      </w:r>
      <w:r w:rsidRPr="00F7140D">
        <w:rPr>
          <w:noProof/>
          <w:sz w:val="20"/>
          <w:szCs w:val="20"/>
        </w:rPr>
        <w:t>. Bandung: Informatika.</w:t>
      </w:r>
    </w:p>
    <w:p w:rsidR="00B019CA" w:rsidRDefault="006366CB" w:rsidP="000C6996">
      <w:pPr>
        <w:adjustRightInd w:val="0"/>
        <w:ind w:left="480" w:hanging="480"/>
        <w:jc w:val="both"/>
      </w:pPr>
      <w:r w:rsidRPr="00F7140D">
        <w:rPr>
          <w:noProof/>
        </w:rPr>
        <w:t xml:space="preserve">[16] </w:t>
      </w:r>
      <w:r w:rsidRPr="00F7140D">
        <w:t>Bangor, A., Kortum, P. T., &amp; Miller, J. (2009). Determining what individual SUS scores mean:</w:t>
      </w:r>
      <w:r w:rsidRPr="00F7140D">
        <w:br/>
        <w:t xml:space="preserve">Adding an adjective rating scale. </w:t>
      </w:r>
      <w:r w:rsidRPr="00F7140D">
        <w:rPr>
          <w:i/>
        </w:rPr>
        <w:t>Journal of usability studies</w:t>
      </w:r>
      <w:r w:rsidRPr="00F7140D">
        <w:t xml:space="preserve"> , 114-123</w:t>
      </w:r>
      <w:r w:rsidRPr="00F7140D">
        <w:fldChar w:fldCharType="end"/>
      </w:r>
    </w:p>
    <w:p w:rsidR="000C6996" w:rsidRPr="000C6996" w:rsidRDefault="000C6996" w:rsidP="000C6996">
      <w:pPr>
        <w:adjustRightInd w:val="0"/>
        <w:spacing w:after="200"/>
        <w:ind w:left="480" w:hanging="480"/>
        <w:jc w:val="both"/>
        <w:rPr>
          <w:noProof/>
          <w:sz w:val="20"/>
          <w:szCs w:val="20"/>
        </w:rPr>
      </w:pPr>
      <w:r w:rsidRPr="000C6996">
        <w:rPr>
          <w:noProof/>
          <w:sz w:val="20"/>
          <w:szCs w:val="20"/>
        </w:rPr>
        <w:t xml:space="preserve">[17] </w:t>
      </w:r>
      <w:r w:rsidRPr="000C6996">
        <w:rPr>
          <w:noProof/>
          <w:sz w:val="20"/>
          <w:szCs w:val="20"/>
        </w:rPr>
        <w:t>Sabandar, V. P., &amp; Santoso, H. B. (2018). Evaluasi Aplikasi Media Pembelajaran Statistika Dasar Menggunakan Metode Usability Testing. Teknika, 7(1), 50–59. https://doi.org/10.34148/teknika.v7i1.81</w:t>
      </w:r>
    </w:p>
    <w:sectPr w:rsidR="000C6996" w:rsidRPr="000C6996">
      <w:type w:val="continuous"/>
      <w:pgSz w:w="11900" w:h="16860"/>
      <w:pgMar w:top="1800" w:right="960" w:bottom="1140" w:left="9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96C" w:rsidRDefault="002D796C">
      <w:r>
        <w:separator/>
      </w:r>
    </w:p>
  </w:endnote>
  <w:endnote w:type="continuationSeparator" w:id="0">
    <w:p w:rsidR="002D796C" w:rsidRDefault="002D7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877" w:rsidRDefault="00435877">
    <w:pPr>
      <w:pStyle w:val="BodyText"/>
      <w:spacing w:line="14" w:lineRule="auto"/>
    </w:pPr>
    <w:r>
      <w:pict>
        <v:shapetype id="_x0000_t202" coordsize="21600,21600" o:spt="202" path="m,l,21600r21600,l21600,xe">
          <v:stroke joinstyle="miter"/>
          <v:path gradientshapeok="t" o:connecttype="rect"/>
        </v:shapetype>
        <v:shape id="_x0000_s2049" type="#_x0000_t202" style="position:absolute;margin-left:412.85pt;margin-top:784.55pt;width:128.3pt;height:14.05pt;z-index:-15838720;mso-position-horizontal-relative:page;mso-position-vertical-relative:page" filled="f" stroked="f">
          <v:textbox style="mso-next-textbox:#_x0000_s2049" inset="0,0,0,0">
            <w:txbxContent>
              <w:p w:rsidR="00435877" w:rsidRDefault="00435877">
                <w:pPr>
                  <w:spacing w:before="14"/>
                  <w:ind w:left="20"/>
                  <w:rPr>
                    <w:rFonts w:ascii="Georgia"/>
                    <w:b/>
                    <w:sz w:val="20"/>
                  </w:rPr>
                </w:pPr>
                <w:r>
                  <w:rPr>
                    <w:rFonts w:ascii="Georgia"/>
                    <w:b/>
                    <w:color w:val="FF0000"/>
                    <w:w w:val="95"/>
                    <w:sz w:val="20"/>
                  </w:rPr>
                  <w:t xml:space="preserve">Dian Megah Sari </w:t>
                </w:r>
                <w:r>
                  <w:rPr>
                    <w:rFonts w:ascii="Cambria"/>
                    <w:w w:val="95"/>
                    <w:sz w:val="20"/>
                  </w:rPr>
                  <w:t>|</w:t>
                </w:r>
                <w:r>
                  <w:rPr>
                    <w:rFonts w:ascii="Cambria"/>
                    <w:spacing w:val="5"/>
                    <w:w w:val="95"/>
                    <w:sz w:val="20"/>
                  </w:rPr>
                  <w:t xml:space="preserve"> </w:t>
                </w:r>
                <w:r>
                  <w:rPr>
                    <w:rFonts w:ascii="Georgia"/>
                    <w:b/>
                    <w:w w:val="95"/>
                    <w:sz w:val="20"/>
                  </w:rPr>
                  <w:t xml:space="preserve">Page </w:t>
                </w:r>
                <w:r>
                  <w:fldChar w:fldCharType="begin"/>
                </w:r>
                <w:r>
                  <w:rPr>
                    <w:rFonts w:ascii="Georgia"/>
                    <w:b/>
                    <w:w w:val="95"/>
                    <w:sz w:val="20"/>
                  </w:rPr>
                  <w:instrText xml:space="preserve"> PAGE </w:instrText>
                </w:r>
                <w:r>
                  <w:fldChar w:fldCharType="separate"/>
                </w:r>
                <w:r w:rsidR="000C6996">
                  <w:rPr>
                    <w:rFonts w:ascii="Georgia"/>
                    <w:b/>
                    <w:noProof/>
                    <w:w w:val="95"/>
                    <w:sz w:val="20"/>
                  </w:rPr>
                  <w:t>10</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96C" w:rsidRDefault="002D796C">
      <w:r>
        <w:separator/>
      </w:r>
    </w:p>
  </w:footnote>
  <w:footnote w:type="continuationSeparator" w:id="0">
    <w:p w:rsidR="002D796C" w:rsidRDefault="002D7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877" w:rsidRDefault="00435877">
    <w:pPr>
      <w:pStyle w:val="BodyText"/>
      <w:spacing w:line="14" w:lineRule="auto"/>
    </w:pPr>
    <w:r>
      <w:pict>
        <v:shapetype id="_x0000_t202" coordsize="21600,21600" o:spt="202" path="m,l,21600r21600,l21600,xe">
          <v:stroke joinstyle="miter"/>
          <v:path gradientshapeok="t" o:connecttype="rect"/>
        </v:shapetype>
        <v:shape id="_x0000_s2050" type="#_x0000_t202" style="position:absolute;margin-left:55.65pt;margin-top:34.95pt;width:480.15pt;height:56.15pt;z-index:-15839232;mso-position-horizontal-relative:page;mso-position-vertical-relative:page" filled="f" stroked="f">
          <v:textbox inset="0,0,0,0">
            <w:txbxContent>
              <w:p w:rsidR="00435877" w:rsidRDefault="00435877">
                <w:pPr>
                  <w:spacing w:before="12"/>
                  <w:ind w:left="20"/>
                  <w:rPr>
                    <w:rFonts w:ascii="Cambria"/>
                    <w:b/>
                    <w:sz w:val="28"/>
                  </w:rPr>
                </w:pPr>
                <w:r>
                  <w:rPr>
                    <w:rFonts w:ascii="Cambria"/>
                    <w:b/>
                    <w:color w:val="948A53"/>
                    <w:sz w:val="28"/>
                  </w:rPr>
                  <w:t>Jurnal</w:t>
                </w:r>
                <w:r>
                  <w:rPr>
                    <w:rFonts w:ascii="Cambria"/>
                    <w:b/>
                    <w:color w:val="948A53"/>
                    <w:spacing w:val="35"/>
                    <w:sz w:val="28"/>
                  </w:rPr>
                  <w:t xml:space="preserve"> </w:t>
                </w:r>
                <w:r>
                  <w:rPr>
                    <w:rFonts w:ascii="Cambria"/>
                    <w:b/>
                    <w:color w:val="948A53"/>
                    <w:sz w:val="28"/>
                  </w:rPr>
                  <w:t>SAINTIKOM</w:t>
                </w:r>
                <w:r>
                  <w:rPr>
                    <w:rFonts w:ascii="Cambria"/>
                    <w:b/>
                    <w:color w:val="948A53"/>
                    <w:spacing w:val="35"/>
                    <w:sz w:val="28"/>
                  </w:rPr>
                  <w:t xml:space="preserve"> </w:t>
                </w:r>
                <w:r>
                  <w:rPr>
                    <w:rFonts w:ascii="Cambria"/>
                    <w:b/>
                    <w:color w:val="948A53"/>
                    <w:sz w:val="28"/>
                  </w:rPr>
                  <w:t>(Jurnal</w:t>
                </w:r>
                <w:r>
                  <w:rPr>
                    <w:rFonts w:ascii="Cambria"/>
                    <w:b/>
                    <w:color w:val="948A53"/>
                    <w:spacing w:val="35"/>
                    <w:sz w:val="28"/>
                  </w:rPr>
                  <w:t xml:space="preserve"> </w:t>
                </w:r>
                <w:r>
                  <w:rPr>
                    <w:rFonts w:ascii="Cambria"/>
                    <w:b/>
                    <w:color w:val="948A53"/>
                    <w:sz w:val="28"/>
                  </w:rPr>
                  <w:t>Sains</w:t>
                </w:r>
                <w:r>
                  <w:rPr>
                    <w:rFonts w:ascii="Cambria"/>
                    <w:b/>
                    <w:color w:val="948A53"/>
                    <w:spacing w:val="36"/>
                    <w:sz w:val="28"/>
                  </w:rPr>
                  <w:t xml:space="preserve"> </w:t>
                </w:r>
                <w:r>
                  <w:rPr>
                    <w:rFonts w:ascii="Cambria"/>
                    <w:b/>
                    <w:color w:val="948A53"/>
                    <w:sz w:val="28"/>
                  </w:rPr>
                  <w:t>Manajemen</w:t>
                </w:r>
                <w:r>
                  <w:rPr>
                    <w:rFonts w:ascii="Cambria"/>
                    <w:b/>
                    <w:color w:val="948A53"/>
                    <w:spacing w:val="35"/>
                    <w:sz w:val="28"/>
                  </w:rPr>
                  <w:t xml:space="preserve"> </w:t>
                </w:r>
                <w:r>
                  <w:rPr>
                    <w:rFonts w:ascii="Cambria"/>
                    <w:b/>
                    <w:color w:val="948A53"/>
                    <w:sz w:val="28"/>
                  </w:rPr>
                  <w:t>Informatika</w:t>
                </w:r>
                <w:r>
                  <w:rPr>
                    <w:rFonts w:ascii="Cambria"/>
                    <w:b/>
                    <w:color w:val="948A53"/>
                    <w:spacing w:val="35"/>
                    <w:sz w:val="28"/>
                  </w:rPr>
                  <w:t xml:space="preserve"> </w:t>
                </w:r>
                <w:r>
                  <w:rPr>
                    <w:rFonts w:ascii="Cambria"/>
                    <w:b/>
                    <w:color w:val="948A53"/>
                    <w:sz w:val="28"/>
                  </w:rPr>
                  <w:t>dan</w:t>
                </w:r>
                <w:r>
                  <w:rPr>
                    <w:rFonts w:ascii="Cambria"/>
                    <w:b/>
                    <w:color w:val="948A53"/>
                    <w:spacing w:val="36"/>
                    <w:sz w:val="28"/>
                  </w:rPr>
                  <w:t xml:space="preserve"> </w:t>
                </w:r>
                <w:r>
                  <w:rPr>
                    <w:rFonts w:ascii="Cambria"/>
                    <w:b/>
                    <w:color w:val="948A53"/>
                    <w:sz w:val="28"/>
                  </w:rPr>
                  <w:t>Komputer)</w:t>
                </w:r>
              </w:p>
              <w:p w:rsidR="00435877" w:rsidRDefault="00435877">
                <w:pPr>
                  <w:spacing w:before="10"/>
                  <w:ind w:left="20"/>
                  <w:rPr>
                    <w:rFonts w:ascii="Cambria"/>
                  </w:rPr>
                </w:pPr>
                <w:r>
                  <w:rPr>
                    <w:rFonts w:ascii="Cambria"/>
                    <w:color w:val="948A53"/>
                  </w:rPr>
                  <w:t>Volume</w:t>
                </w:r>
                <w:r>
                  <w:rPr>
                    <w:rFonts w:ascii="Cambria"/>
                    <w:color w:val="948A53"/>
                    <w:spacing w:val="19"/>
                  </w:rPr>
                  <w:t xml:space="preserve"> </w:t>
                </w:r>
                <w:r>
                  <w:rPr>
                    <w:rFonts w:ascii="Cambria"/>
                    <w:color w:val="948A53"/>
                  </w:rPr>
                  <w:t>X</w:t>
                </w:r>
                <w:r>
                  <w:rPr>
                    <w:rFonts w:ascii="Cambria"/>
                    <w:color w:val="948A53"/>
                    <w:spacing w:val="20"/>
                  </w:rPr>
                  <w:t xml:space="preserve"> </w:t>
                </w:r>
                <w:r>
                  <w:rPr>
                    <w:rFonts w:ascii="Cambria"/>
                    <w:color w:val="948A53"/>
                  </w:rPr>
                  <w:t>;</w:t>
                </w:r>
                <w:r>
                  <w:rPr>
                    <w:rFonts w:ascii="Cambria"/>
                    <w:color w:val="948A53"/>
                    <w:spacing w:val="20"/>
                  </w:rPr>
                  <w:t xml:space="preserve"> </w:t>
                </w:r>
                <w:r>
                  <w:rPr>
                    <w:rFonts w:ascii="Cambria"/>
                    <w:color w:val="948A53"/>
                  </w:rPr>
                  <w:t>Nomor</w:t>
                </w:r>
                <w:r>
                  <w:rPr>
                    <w:rFonts w:ascii="Cambria"/>
                    <w:color w:val="948A53"/>
                    <w:spacing w:val="20"/>
                  </w:rPr>
                  <w:t xml:space="preserve"> </w:t>
                </w:r>
                <w:r>
                  <w:rPr>
                    <w:rFonts w:ascii="Cambria"/>
                    <w:color w:val="948A53"/>
                  </w:rPr>
                  <w:t>X</w:t>
                </w:r>
                <w:r>
                  <w:rPr>
                    <w:rFonts w:ascii="Cambria"/>
                    <w:color w:val="948A53"/>
                    <w:spacing w:val="20"/>
                  </w:rPr>
                  <w:t xml:space="preserve"> </w:t>
                </w:r>
                <w:r>
                  <w:rPr>
                    <w:rFonts w:ascii="Cambria"/>
                    <w:color w:val="948A53"/>
                  </w:rPr>
                  <w:t>;</w:t>
                </w:r>
                <w:r>
                  <w:rPr>
                    <w:rFonts w:ascii="Cambria"/>
                    <w:color w:val="948A53"/>
                    <w:spacing w:val="20"/>
                  </w:rPr>
                  <w:t xml:space="preserve"> </w:t>
                </w:r>
                <w:r>
                  <w:rPr>
                    <w:rFonts w:ascii="Cambria"/>
                    <w:color w:val="948A53"/>
                  </w:rPr>
                  <w:t>Bulan</w:t>
                </w:r>
                <w:r>
                  <w:rPr>
                    <w:rFonts w:ascii="Cambria"/>
                    <w:color w:val="948A53"/>
                    <w:spacing w:val="19"/>
                  </w:rPr>
                  <w:t xml:space="preserve"> </w:t>
                </w:r>
                <w:r>
                  <w:rPr>
                    <w:rFonts w:ascii="Cambria"/>
                    <w:color w:val="948A53"/>
                  </w:rPr>
                  <w:t>Tahun</w:t>
                </w:r>
                <w:r>
                  <w:rPr>
                    <w:rFonts w:ascii="Cambria"/>
                    <w:color w:val="948A53"/>
                    <w:spacing w:val="20"/>
                  </w:rPr>
                  <w:t xml:space="preserve"> </w:t>
                </w:r>
                <w:r>
                  <w:rPr>
                    <w:rFonts w:ascii="Cambria"/>
                    <w:color w:val="948A53"/>
                  </w:rPr>
                  <w:t>;</w:t>
                </w:r>
                <w:r>
                  <w:rPr>
                    <w:rFonts w:ascii="Cambria"/>
                    <w:color w:val="948A53"/>
                    <w:spacing w:val="20"/>
                  </w:rPr>
                  <w:t xml:space="preserve"> </w:t>
                </w:r>
                <w:r>
                  <w:rPr>
                    <w:rFonts w:ascii="Cambria"/>
                    <w:color w:val="948A53"/>
                  </w:rPr>
                  <w:t>Page</w:t>
                </w:r>
                <w:r>
                  <w:rPr>
                    <w:rFonts w:ascii="Cambria"/>
                    <w:color w:val="948A53"/>
                    <w:spacing w:val="20"/>
                  </w:rPr>
                  <w:t xml:space="preserve"> </w:t>
                </w:r>
                <w:r>
                  <w:rPr>
                    <w:rFonts w:ascii="Cambria"/>
                    <w:color w:val="948A53"/>
                  </w:rPr>
                  <w:t>00-00</w:t>
                </w:r>
              </w:p>
              <w:p w:rsidR="00435877" w:rsidRDefault="00435877">
                <w:pPr>
                  <w:pStyle w:val="BodyText"/>
                  <w:spacing w:before="17"/>
                  <w:ind w:left="20"/>
                  <w:rPr>
                    <w:rFonts w:ascii="Cambria"/>
                  </w:rPr>
                </w:pPr>
                <w:r>
                  <w:rPr>
                    <w:rFonts w:ascii="Georgia"/>
                    <w:w w:val="95"/>
                  </w:rPr>
                  <w:t>E-ISSN</w:t>
                </w:r>
                <w:r>
                  <w:rPr>
                    <w:rFonts w:ascii="Georgia"/>
                    <w:spacing w:val="-5"/>
                    <w:w w:val="95"/>
                  </w:rPr>
                  <w:t xml:space="preserve"> </w:t>
                </w:r>
                <w:r>
                  <w:rPr>
                    <w:rFonts w:ascii="Calibri"/>
                    <w:w w:val="95"/>
                  </w:rPr>
                  <w:t>:</w:t>
                </w:r>
                <w:r>
                  <w:rPr>
                    <w:rFonts w:ascii="Calibri"/>
                    <w:spacing w:val="-2"/>
                    <w:w w:val="95"/>
                  </w:rPr>
                  <w:t xml:space="preserve"> </w:t>
                </w:r>
                <w:r>
                  <w:rPr>
                    <w:rFonts w:ascii="Cambria"/>
                    <w:w w:val="95"/>
                  </w:rPr>
                  <w:t>2615-3475</w:t>
                </w:r>
                <w:r>
                  <w:rPr>
                    <w:rFonts w:ascii="Georgia"/>
                    <w:w w:val="95"/>
                  </w:rPr>
                  <w:t>; P-ISSN</w:t>
                </w:r>
                <w:r>
                  <w:rPr>
                    <w:rFonts w:ascii="Georgia"/>
                    <w:spacing w:val="-5"/>
                    <w:w w:val="95"/>
                  </w:rPr>
                  <w:t xml:space="preserve"> </w:t>
                </w:r>
                <w:r>
                  <w:rPr>
                    <w:rFonts w:ascii="Calibri"/>
                    <w:w w:val="95"/>
                  </w:rPr>
                  <w:t>:</w:t>
                </w:r>
                <w:r>
                  <w:rPr>
                    <w:rFonts w:ascii="Calibri"/>
                    <w:spacing w:val="-2"/>
                    <w:w w:val="95"/>
                  </w:rPr>
                  <w:t xml:space="preserve"> </w:t>
                </w:r>
                <w:r>
                  <w:rPr>
                    <w:rFonts w:ascii="Cambria"/>
                    <w:w w:val="95"/>
                  </w:rPr>
                  <w:t>1978-6603</w:t>
                </w:r>
              </w:p>
              <w:p w:rsidR="00435877" w:rsidRDefault="00435877">
                <w:pPr>
                  <w:spacing w:before="3"/>
                  <w:ind w:left="20"/>
                  <w:rPr>
                    <w:i/>
                    <w:sz w:val="20"/>
                  </w:rPr>
                </w:pPr>
                <w:r>
                  <w:rPr>
                    <w:i/>
                    <w:color w:val="006FBF"/>
                    <w:sz w:val="20"/>
                  </w:rPr>
                  <w:t>https://ojs.trigunadharma.ac.id/index.php/jis/index</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4880"/>
    <w:multiLevelType w:val="hybridMultilevel"/>
    <w:tmpl w:val="16DEAD8E"/>
    <w:lvl w:ilvl="0" w:tplc="AB740066">
      <w:start w:val="1"/>
      <w:numFmt w:val="decimal"/>
      <w:lvlText w:val="%1."/>
      <w:lvlJc w:val="left"/>
      <w:pPr>
        <w:ind w:left="1967" w:hanging="240"/>
        <w:jc w:val="right"/>
      </w:pPr>
      <w:rPr>
        <w:rFonts w:ascii="Times New Roman" w:eastAsia="Times New Roman" w:hAnsi="Times New Roman" w:cs="Times New Roman" w:hint="default"/>
        <w:b/>
        <w:bCs/>
        <w:w w:val="99"/>
        <w:sz w:val="24"/>
        <w:szCs w:val="24"/>
        <w:lang w:eastAsia="en-US" w:bidi="ar-SA"/>
      </w:rPr>
    </w:lvl>
    <w:lvl w:ilvl="1" w:tplc="BBFC373A">
      <w:numFmt w:val="bullet"/>
      <w:lvlText w:val="•"/>
      <w:lvlJc w:val="left"/>
      <w:pPr>
        <w:ind w:left="2761" w:hanging="240"/>
      </w:pPr>
      <w:rPr>
        <w:rFonts w:hint="default"/>
        <w:lang w:eastAsia="en-US" w:bidi="ar-SA"/>
      </w:rPr>
    </w:lvl>
    <w:lvl w:ilvl="2" w:tplc="24F6691C">
      <w:numFmt w:val="bullet"/>
      <w:lvlText w:val="•"/>
      <w:lvlJc w:val="left"/>
      <w:pPr>
        <w:ind w:left="3563" w:hanging="240"/>
      </w:pPr>
      <w:rPr>
        <w:rFonts w:hint="default"/>
        <w:lang w:eastAsia="en-US" w:bidi="ar-SA"/>
      </w:rPr>
    </w:lvl>
    <w:lvl w:ilvl="3" w:tplc="D83C27B4">
      <w:numFmt w:val="bullet"/>
      <w:lvlText w:val="•"/>
      <w:lvlJc w:val="left"/>
      <w:pPr>
        <w:ind w:left="4365" w:hanging="240"/>
      </w:pPr>
      <w:rPr>
        <w:rFonts w:hint="default"/>
        <w:lang w:eastAsia="en-US" w:bidi="ar-SA"/>
      </w:rPr>
    </w:lvl>
    <w:lvl w:ilvl="4" w:tplc="A95490E2">
      <w:numFmt w:val="bullet"/>
      <w:lvlText w:val="•"/>
      <w:lvlJc w:val="left"/>
      <w:pPr>
        <w:ind w:left="5167" w:hanging="240"/>
      </w:pPr>
      <w:rPr>
        <w:rFonts w:hint="default"/>
        <w:lang w:eastAsia="en-US" w:bidi="ar-SA"/>
      </w:rPr>
    </w:lvl>
    <w:lvl w:ilvl="5" w:tplc="C0562FE8">
      <w:numFmt w:val="bullet"/>
      <w:lvlText w:val="•"/>
      <w:lvlJc w:val="left"/>
      <w:pPr>
        <w:ind w:left="5969" w:hanging="240"/>
      </w:pPr>
      <w:rPr>
        <w:rFonts w:hint="default"/>
        <w:lang w:eastAsia="en-US" w:bidi="ar-SA"/>
      </w:rPr>
    </w:lvl>
    <w:lvl w:ilvl="6" w:tplc="33F48E56">
      <w:numFmt w:val="bullet"/>
      <w:lvlText w:val="•"/>
      <w:lvlJc w:val="left"/>
      <w:pPr>
        <w:ind w:left="6771" w:hanging="240"/>
      </w:pPr>
      <w:rPr>
        <w:rFonts w:hint="default"/>
        <w:lang w:eastAsia="en-US" w:bidi="ar-SA"/>
      </w:rPr>
    </w:lvl>
    <w:lvl w:ilvl="7" w:tplc="092A0E52">
      <w:numFmt w:val="bullet"/>
      <w:lvlText w:val="•"/>
      <w:lvlJc w:val="left"/>
      <w:pPr>
        <w:ind w:left="7573" w:hanging="240"/>
      </w:pPr>
      <w:rPr>
        <w:rFonts w:hint="default"/>
        <w:lang w:eastAsia="en-US" w:bidi="ar-SA"/>
      </w:rPr>
    </w:lvl>
    <w:lvl w:ilvl="8" w:tplc="A7387B8A">
      <w:numFmt w:val="bullet"/>
      <w:lvlText w:val="•"/>
      <w:lvlJc w:val="left"/>
      <w:pPr>
        <w:ind w:left="8375" w:hanging="240"/>
      </w:pPr>
      <w:rPr>
        <w:rFonts w:hint="default"/>
        <w:lang w:eastAsia="en-US" w:bidi="ar-SA"/>
      </w:rPr>
    </w:lvl>
  </w:abstractNum>
  <w:abstractNum w:abstractNumId="1">
    <w:nsid w:val="0F0A23E1"/>
    <w:multiLevelType w:val="multilevel"/>
    <w:tmpl w:val="B1CEA5C6"/>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nsid w:val="0F1B23C1"/>
    <w:multiLevelType w:val="multilevel"/>
    <w:tmpl w:val="2C181A82"/>
    <w:lvl w:ilvl="0">
      <w:start w:val="1"/>
      <w:numFmt w:val="decimal"/>
      <w:lvlText w:val="%1."/>
      <w:lvlJc w:val="left"/>
      <w:pPr>
        <w:ind w:left="786" w:hanging="360"/>
      </w:pPr>
      <w:rPr>
        <w:rFonts w:hint="default"/>
      </w:rPr>
    </w:lvl>
    <w:lvl w:ilvl="1">
      <w:start w:val="5"/>
      <w:numFmt w:val="decimal"/>
      <w:isLgl/>
      <w:lvlText w:val="%1.%2."/>
      <w:lvlJc w:val="left"/>
      <w:pPr>
        <w:ind w:left="786" w:hanging="360"/>
      </w:pPr>
      <w:rPr>
        <w:rFonts w:hint="default"/>
        <w:i/>
      </w:rPr>
    </w:lvl>
    <w:lvl w:ilvl="2">
      <w:start w:val="1"/>
      <w:numFmt w:val="decimal"/>
      <w:isLgl/>
      <w:lvlText w:val="%1.%2.%3."/>
      <w:lvlJc w:val="left"/>
      <w:pPr>
        <w:ind w:left="1146" w:hanging="720"/>
      </w:pPr>
      <w:rPr>
        <w:rFonts w:hint="default"/>
        <w:i/>
      </w:rPr>
    </w:lvl>
    <w:lvl w:ilvl="3">
      <w:start w:val="1"/>
      <w:numFmt w:val="decimal"/>
      <w:isLgl/>
      <w:lvlText w:val="%1.%2.%3.%4."/>
      <w:lvlJc w:val="left"/>
      <w:pPr>
        <w:ind w:left="1146" w:hanging="720"/>
      </w:pPr>
      <w:rPr>
        <w:rFonts w:hint="default"/>
        <w:i/>
      </w:rPr>
    </w:lvl>
    <w:lvl w:ilvl="4">
      <w:start w:val="1"/>
      <w:numFmt w:val="decimal"/>
      <w:isLgl/>
      <w:lvlText w:val="%1.%2.%3.%4.%5."/>
      <w:lvlJc w:val="left"/>
      <w:pPr>
        <w:ind w:left="1506" w:hanging="1080"/>
      </w:pPr>
      <w:rPr>
        <w:rFonts w:hint="default"/>
        <w:i/>
      </w:rPr>
    </w:lvl>
    <w:lvl w:ilvl="5">
      <w:start w:val="1"/>
      <w:numFmt w:val="decimal"/>
      <w:isLgl/>
      <w:lvlText w:val="%1.%2.%3.%4.%5.%6."/>
      <w:lvlJc w:val="left"/>
      <w:pPr>
        <w:ind w:left="1506" w:hanging="1080"/>
      </w:pPr>
      <w:rPr>
        <w:rFonts w:hint="default"/>
        <w:i/>
      </w:rPr>
    </w:lvl>
    <w:lvl w:ilvl="6">
      <w:start w:val="1"/>
      <w:numFmt w:val="decimal"/>
      <w:isLgl/>
      <w:lvlText w:val="%1.%2.%3.%4.%5.%6.%7."/>
      <w:lvlJc w:val="left"/>
      <w:pPr>
        <w:ind w:left="1866" w:hanging="1440"/>
      </w:pPr>
      <w:rPr>
        <w:rFonts w:hint="default"/>
        <w:i/>
      </w:rPr>
    </w:lvl>
    <w:lvl w:ilvl="7">
      <w:start w:val="1"/>
      <w:numFmt w:val="decimal"/>
      <w:isLgl/>
      <w:lvlText w:val="%1.%2.%3.%4.%5.%6.%7.%8."/>
      <w:lvlJc w:val="left"/>
      <w:pPr>
        <w:ind w:left="1866" w:hanging="1440"/>
      </w:pPr>
      <w:rPr>
        <w:rFonts w:hint="default"/>
        <w:i/>
      </w:rPr>
    </w:lvl>
    <w:lvl w:ilvl="8">
      <w:start w:val="1"/>
      <w:numFmt w:val="decimal"/>
      <w:isLgl/>
      <w:lvlText w:val="%1.%2.%3.%4.%5.%6.%7.%8.%9."/>
      <w:lvlJc w:val="left"/>
      <w:pPr>
        <w:ind w:left="2226" w:hanging="1800"/>
      </w:pPr>
      <w:rPr>
        <w:rFonts w:hint="default"/>
        <w:i/>
      </w:rPr>
    </w:lvl>
  </w:abstractNum>
  <w:abstractNum w:abstractNumId="3">
    <w:nsid w:val="100E2983"/>
    <w:multiLevelType w:val="multilevel"/>
    <w:tmpl w:val="13063B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272916C1"/>
    <w:multiLevelType w:val="hybridMultilevel"/>
    <w:tmpl w:val="198EC0B6"/>
    <w:lvl w:ilvl="0" w:tplc="08D2DE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CE96B70"/>
    <w:multiLevelType w:val="hybridMultilevel"/>
    <w:tmpl w:val="F1B09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F350D3A"/>
    <w:multiLevelType w:val="multilevel"/>
    <w:tmpl w:val="89D642AE"/>
    <w:lvl w:ilvl="0">
      <w:start w:val="2"/>
      <w:numFmt w:val="decimal"/>
      <w:lvlText w:val="%1"/>
      <w:lvlJc w:val="left"/>
      <w:pPr>
        <w:ind w:left="472" w:hanging="300"/>
        <w:jc w:val="left"/>
      </w:pPr>
      <w:rPr>
        <w:rFonts w:hint="default"/>
        <w:lang w:eastAsia="en-US" w:bidi="ar-SA"/>
      </w:rPr>
    </w:lvl>
    <w:lvl w:ilvl="1">
      <w:start w:val="1"/>
      <w:numFmt w:val="decimal"/>
      <w:lvlText w:val="%1.%2"/>
      <w:lvlJc w:val="left"/>
      <w:pPr>
        <w:ind w:left="472" w:hanging="300"/>
        <w:jc w:val="left"/>
      </w:pPr>
      <w:rPr>
        <w:rFonts w:ascii="Times New Roman" w:eastAsia="Times New Roman" w:hAnsi="Times New Roman" w:cs="Times New Roman" w:hint="default"/>
        <w:b/>
        <w:bCs/>
        <w:w w:val="99"/>
        <w:sz w:val="20"/>
        <w:szCs w:val="20"/>
        <w:lang w:eastAsia="en-US" w:bidi="ar-SA"/>
      </w:rPr>
    </w:lvl>
    <w:lvl w:ilvl="2">
      <w:numFmt w:val="bullet"/>
      <w:lvlText w:val="•"/>
      <w:lvlJc w:val="left"/>
      <w:pPr>
        <w:ind w:left="2379" w:hanging="300"/>
      </w:pPr>
      <w:rPr>
        <w:rFonts w:hint="default"/>
        <w:lang w:eastAsia="en-US" w:bidi="ar-SA"/>
      </w:rPr>
    </w:lvl>
    <w:lvl w:ilvl="3">
      <w:numFmt w:val="bullet"/>
      <w:lvlText w:val="•"/>
      <w:lvlJc w:val="left"/>
      <w:pPr>
        <w:ind w:left="3329" w:hanging="300"/>
      </w:pPr>
      <w:rPr>
        <w:rFonts w:hint="default"/>
        <w:lang w:eastAsia="en-US" w:bidi="ar-SA"/>
      </w:rPr>
    </w:lvl>
    <w:lvl w:ilvl="4">
      <w:numFmt w:val="bullet"/>
      <w:lvlText w:val="•"/>
      <w:lvlJc w:val="left"/>
      <w:pPr>
        <w:ind w:left="4279" w:hanging="300"/>
      </w:pPr>
      <w:rPr>
        <w:rFonts w:hint="default"/>
        <w:lang w:eastAsia="en-US" w:bidi="ar-SA"/>
      </w:rPr>
    </w:lvl>
    <w:lvl w:ilvl="5">
      <w:numFmt w:val="bullet"/>
      <w:lvlText w:val="•"/>
      <w:lvlJc w:val="left"/>
      <w:pPr>
        <w:ind w:left="5229" w:hanging="300"/>
      </w:pPr>
      <w:rPr>
        <w:rFonts w:hint="default"/>
        <w:lang w:eastAsia="en-US" w:bidi="ar-SA"/>
      </w:rPr>
    </w:lvl>
    <w:lvl w:ilvl="6">
      <w:numFmt w:val="bullet"/>
      <w:lvlText w:val="•"/>
      <w:lvlJc w:val="left"/>
      <w:pPr>
        <w:ind w:left="6179" w:hanging="300"/>
      </w:pPr>
      <w:rPr>
        <w:rFonts w:hint="default"/>
        <w:lang w:eastAsia="en-US" w:bidi="ar-SA"/>
      </w:rPr>
    </w:lvl>
    <w:lvl w:ilvl="7">
      <w:numFmt w:val="bullet"/>
      <w:lvlText w:val="•"/>
      <w:lvlJc w:val="left"/>
      <w:pPr>
        <w:ind w:left="7129" w:hanging="300"/>
      </w:pPr>
      <w:rPr>
        <w:rFonts w:hint="default"/>
        <w:lang w:eastAsia="en-US" w:bidi="ar-SA"/>
      </w:rPr>
    </w:lvl>
    <w:lvl w:ilvl="8">
      <w:numFmt w:val="bullet"/>
      <w:lvlText w:val="•"/>
      <w:lvlJc w:val="left"/>
      <w:pPr>
        <w:ind w:left="8079" w:hanging="300"/>
      </w:pPr>
      <w:rPr>
        <w:rFonts w:hint="default"/>
        <w:lang w:eastAsia="en-US" w:bidi="ar-SA"/>
      </w:rPr>
    </w:lvl>
  </w:abstractNum>
  <w:abstractNum w:abstractNumId="9">
    <w:nsid w:val="46E336EF"/>
    <w:multiLevelType w:val="hybridMultilevel"/>
    <w:tmpl w:val="BEEE20B4"/>
    <w:lvl w:ilvl="0" w:tplc="FFFFFFFF">
      <w:start w:val="1"/>
      <w:numFmt w:val="decimal"/>
      <w:lvlText w:val="%1."/>
      <w:lvlJc w:val="left"/>
      <w:pPr>
        <w:ind w:left="991" w:hanging="360"/>
      </w:pPr>
      <w:rPr>
        <w:rFonts w:hint="default"/>
      </w:rPr>
    </w:lvl>
    <w:lvl w:ilvl="1" w:tplc="FFFFFFFF" w:tentative="1">
      <w:start w:val="1"/>
      <w:numFmt w:val="lowerLetter"/>
      <w:lvlText w:val="%2."/>
      <w:lvlJc w:val="left"/>
      <w:pPr>
        <w:ind w:left="1711" w:hanging="360"/>
      </w:pPr>
    </w:lvl>
    <w:lvl w:ilvl="2" w:tplc="FFFFFFFF" w:tentative="1">
      <w:start w:val="1"/>
      <w:numFmt w:val="lowerRoman"/>
      <w:lvlText w:val="%3."/>
      <w:lvlJc w:val="right"/>
      <w:pPr>
        <w:ind w:left="2431" w:hanging="180"/>
      </w:pPr>
    </w:lvl>
    <w:lvl w:ilvl="3" w:tplc="FFFFFFFF" w:tentative="1">
      <w:start w:val="1"/>
      <w:numFmt w:val="decimal"/>
      <w:lvlText w:val="%4."/>
      <w:lvlJc w:val="left"/>
      <w:pPr>
        <w:ind w:left="3151" w:hanging="360"/>
      </w:pPr>
    </w:lvl>
    <w:lvl w:ilvl="4" w:tplc="FFFFFFFF" w:tentative="1">
      <w:start w:val="1"/>
      <w:numFmt w:val="lowerLetter"/>
      <w:lvlText w:val="%5."/>
      <w:lvlJc w:val="left"/>
      <w:pPr>
        <w:ind w:left="3871" w:hanging="360"/>
      </w:pPr>
    </w:lvl>
    <w:lvl w:ilvl="5" w:tplc="FFFFFFFF" w:tentative="1">
      <w:start w:val="1"/>
      <w:numFmt w:val="lowerRoman"/>
      <w:lvlText w:val="%6."/>
      <w:lvlJc w:val="right"/>
      <w:pPr>
        <w:ind w:left="4591" w:hanging="180"/>
      </w:pPr>
    </w:lvl>
    <w:lvl w:ilvl="6" w:tplc="FFFFFFFF" w:tentative="1">
      <w:start w:val="1"/>
      <w:numFmt w:val="decimal"/>
      <w:lvlText w:val="%7."/>
      <w:lvlJc w:val="left"/>
      <w:pPr>
        <w:ind w:left="5311" w:hanging="360"/>
      </w:pPr>
    </w:lvl>
    <w:lvl w:ilvl="7" w:tplc="FFFFFFFF" w:tentative="1">
      <w:start w:val="1"/>
      <w:numFmt w:val="lowerLetter"/>
      <w:lvlText w:val="%8."/>
      <w:lvlJc w:val="left"/>
      <w:pPr>
        <w:ind w:left="6031" w:hanging="360"/>
      </w:pPr>
    </w:lvl>
    <w:lvl w:ilvl="8" w:tplc="FFFFFFFF" w:tentative="1">
      <w:start w:val="1"/>
      <w:numFmt w:val="lowerRoman"/>
      <w:lvlText w:val="%9."/>
      <w:lvlJc w:val="right"/>
      <w:pPr>
        <w:ind w:left="6751" w:hanging="180"/>
      </w:pPr>
    </w:lvl>
  </w:abstractNum>
  <w:abstractNum w:abstractNumId="10">
    <w:nsid w:val="49F5773D"/>
    <w:multiLevelType w:val="hybridMultilevel"/>
    <w:tmpl w:val="B27E300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65107182"/>
    <w:multiLevelType w:val="multilevel"/>
    <w:tmpl w:val="91C4AA5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2">
    <w:nsid w:val="68264ABC"/>
    <w:multiLevelType w:val="hybridMultilevel"/>
    <w:tmpl w:val="8F205FFA"/>
    <w:lvl w:ilvl="0" w:tplc="0421000F">
      <w:start w:val="3"/>
      <w:numFmt w:val="decimal"/>
      <w:lvlText w:val="%1."/>
      <w:lvlJc w:val="left"/>
      <w:pPr>
        <w:ind w:left="1440" w:hanging="360"/>
      </w:pPr>
      <w:rPr>
        <w:rFonts w:hint="default"/>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6D2B577B"/>
    <w:multiLevelType w:val="multilevel"/>
    <w:tmpl w:val="907671D8"/>
    <w:lvl w:ilvl="0">
      <w:start w:val="3"/>
      <w:numFmt w:val="decimal"/>
      <w:lvlText w:val="%1"/>
      <w:lvlJc w:val="left"/>
      <w:pPr>
        <w:ind w:left="532" w:hanging="360"/>
        <w:jc w:val="left"/>
      </w:pPr>
      <w:rPr>
        <w:rFonts w:hint="default"/>
        <w:lang w:eastAsia="en-US" w:bidi="ar-SA"/>
      </w:rPr>
    </w:lvl>
    <w:lvl w:ilvl="1">
      <w:start w:val="1"/>
      <w:numFmt w:val="decimal"/>
      <w:lvlText w:val="%1.%2"/>
      <w:lvlJc w:val="left"/>
      <w:pPr>
        <w:ind w:left="532" w:hanging="360"/>
        <w:jc w:val="left"/>
      </w:pPr>
      <w:rPr>
        <w:rFonts w:ascii="Times New Roman" w:eastAsia="Times New Roman" w:hAnsi="Times New Roman" w:cs="Times New Roman" w:hint="default"/>
        <w:w w:val="99"/>
        <w:sz w:val="20"/>
        <w:szCs w:val="20"/>
        <w:lang w:eastAsia="en-US" w:bidi="ar-SA"/>
      </w:rPr>
    </w:lvl>
    <w:lvl w:ilvl="2">
      <w:start w:val="1"/>
      <w:numFmt w:val="lowerLetter"/>
      <w:lvlText w:val="%3."/>
      <w:lvlJc w:val="left"/>
      <w:pPr>
        <w:ind w:left="817" w:hanging="360"/>
        <w:jc w:val="left"/>
      </w:pPr>
      <w:rPr>
        <w:rFonts w:ascii="Times New Roman" w:eastAsia="Times New Roman" w:hAnsi="Times New Roman" w:cs="Times New Roman" w:hint="default"/>
        <w:w w:val="99"/>
        <w:sz w:val="20"/>
        <w:szCs w:val="20"/>
        <w:lang w:eastAsia="en-US" w:bidi="ar-SA"/>
      </w:rPr>
    </w:lvl>
    <w:lvl w:ilvl="3">
      <w:start w:val="1"/>
      <w:numFmt w:val="decimal"/>
      <w:lvlText w:val="%4."/>
      <w:lvlJc w:val="left"/>
      <w:pPr>
        <w:ind w:left="1177" w:hanging="360"/>
        <w:jc w:val="left"/>
      </w:pPr>
      <w:rPr>
        <w:rFonts w:ascii="Times New Roman" w:eastAsia="Times New Roman" w:hAnsi="Times New Roman" w:cs="Times New Roman" w:hint="default"/>
        <w:w w:val="99"/>
        <w:sz w:val="20"/>
        <w:szCs w:val="20"/>
        <w:lang w:eastAsia="en-US" w:bidi="ar-SA"/>
      </w:rPr>
    </w:lvl>
    <w:lvl w:ilvl="4">
      <w:numFmt w:val="bullet"/>
      <w:lvlText w:val="•"/>
      <w:lvlJc w:val="left"/>
      <w:pPr>
        <w:ind w:left="5128" w:hanging="360"/>
      </w:pPr>
      <w:rPr>
        <w:rFonts w:hint="default"/>
        <w:lang w:eastAsia="en-US" w:bidi="ar-SA"/>
      </w:rPr>
    </w:lvl>
    <w:lvl w:ilvl="5">
      <w:numFmt w:val="bullet"/>
      <w:lvlText w:val="•"/>
      <w:lvlJc w:val="left"/>
      <w:pPr>
        <w:ind w:left="5936" w:hanging="360"/>
      </w:pPr>
      <w:rPr>
        <w:rFonts w:hint="default"/>
        <w:lang w:eastAsia="en-US" w:bidi="ar-SA"/>
      </w:rPr>
    </w:lvl>
    <w:lvl w:ilvl="6">
      <w:numFmt w:val="bullet"/>
      <w:lvlText w:val="•"/>
      <w:lvlJc w:val="left"/>
      <w:pPr>
        <w:ind w:left="6745" w:hanging="360"/>
      </w:pPr>
      <w:rPr>
        <w:rFonts w:hint="default"/>
        <w:lang w:eastAsia="en-US" w:bidi="ar-SA"/>
      </w:rPr>
    </w:lvl>
    <w:lvl w:ilvl="7">
      <w:numFmt w:val="bullet"/>
      <w:lvlText w:val="•"/>
      <w:lvlJc w:val="left"/>
      <w:pPr>
        <w:ind w:left="7553" w:hanging="360"/>
      </w:pPr>
      <w:rPr>
        <w:rFonts w:hint="default"/>
        <w:lang w:eastAsia="en-US" w:bidi="ar-SA"/>
      </w:rPr>
    </w:lvl>
    <w:lvl w:ilvl="8">
      <w:numFmt w:val="bullet"/>
      <w:lvlText w:val="•"/>
      <w:lvlJc w:val="left"/>
      <w:pPr>
        <w:ind w:left="8362" w:hanging="360"/>
      </w:pPr>
      <w:rPr>
        <w:rFonts w:hint="default"/>
        <w:lang w:eastAsia="en-US" w:bidi="ar-SA"/>
      </w:rPr>
    </w:lvl>
  </w:abstractNum>
  <w:abstractNum w:abstractNumId="14">
    <w:nsid w:val="6F097956"/>
    <w:multiLevelType w:val="hybridMultilevel"/>
    <w:tmpl w:val="B2D42310"/>
    <w:lvl w:ilvl="0" w:tplc="04090019">
      <w:start w:val="1"/>
      <w:numFmt w:val="decimal"/>
      <w:lvlText w:val="%1."/>
      <w:lvlJc w:val="left"/>
      <w:pPr>
        <w:ind w:left="749" w:hanging="46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723235A4"/>
    <w:multiLevelType w:val="hybridMultilevel"/>
    <w:tmpl w:val="22464B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0"/>
  </w:num>
  <w:num w:numId="4">
    <w:abstractNumId w:val="12"/>
  </w:num>
  <w:num w:numId="5">
    <w:abstractNumId w:val="10"/>
  </w:num>
  <w:num w:numId="6">
    <w:abstractNumId w:val="2"/>
  </w:num>
  <w:num w:numId="7">
    <w:abstractNumId w:val="11"/>
  </w:num>
  <w:num w:numId="8">
    <w:abstractNumId w:val="14"/>
  </w:num>
  <w:num w:numId="9">
    <w:abstractNumId w:val="9"/>
  </w:num>
  <w:num w:numId="10">
    <w:abstractNumId w:val="7"/>
  </w:num>
  <w:num w:numId="11">
    <w:abstractNumId w:val="6"/>
  </w:num>
  <w:num w:numId="12">
    <w:abstractNumId w:val="5"/>
  </w:num>
  <w:num w:numId="13">
    <w:abstractNumId w:val="4"/>
  </w:num>
  <w:num w:numId="14">
    <w:abstractNumId w:val="3"/>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019CA"/>
    <w:rsid w:val="000C0DE0"/>
    <w:rsid w:val="000C6996"/>
    <w:rsid w:val="002D796C"/>
    <w:rsid w:val="00435877"/>
    <w:rsid w:val="006366CB"/>
    <w:rsid w:val="00B01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link w:val="Heading1Char"/>
    <w:qFormat/>
    <w:pPr>
      <w:spacing w:line="276" w:lineRule="exact"/>
      <w:outlineLvl w:val="0"/>
    </w:pPr>
    <w:rPr>
      <w:b/>
      <w:bCs/>
      <w:sz w:val="24"/>
      <w:szCs w:val="24"/>
    </w:rPr>
  </w:style>
  <w:style w:type="paragraph" w:styleId="Heading2">
    <w:name w:val="heading 2"/>
    <w:basedOn w:val="Normal"/>
    <w:link w:val="Heading2Char"/>
    <w:uiPriority w:val="9"/>
    <w:qFormat/>
    <w:pPr>
      <w:ind w:left="532"/>
      <w:jc w:val="both"/>
      <w:outlineLvl w:val="1"/>
    </w:pPr>
    <w:rPr>
      <w:b/>
      <w:bCs/>
      <w:sz w:val="20"/>
      <w:szCs w:val="20"/>
    </w:rPr>
  </w:style>
  <w:style w:type="paragraph" w:styleId="Heading3">
    <w:name w:val="heading 3"/>
    <w:basedOn w:val="Normal"/>
    <w:next w:val="Normal"/>
    <w:link w:val="Heading3Char"/>
    <w:uiPriority w:val="9"/>
    <w:unhideWhenUsed/>
    <w:qFormat/>
    <w:rsid w:val="0043587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35877"/>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435877"/>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435877"/>
    <w:pPr>
      <w:widowControl/>
      <w:tabs>
        <w:tab w:val="num" w:pos="4320"/>
      </w:tabs>
      <w:autoSpaceDE/>
      <w:autoSpaceDN/>
      <w:spacing w:before="240" w:after="60"/>
      <w:ind w:left="4320" w:hanging="720"/>
      <w:outlineLvl w:val="5"/>
    </w:pPr>
    <w:rPr>
      <w:b/>
      <w:bCs/>
      <w:lang w:val="en-US"/>
    </w:rPr>
  </w:style>
  <w:style w:type="paragraph" w:styleId="Heading7">
    <w:name w:val="heading 7"/>
    <w:basedOn w:val="Normal"/>
    <w:next w:val="Normal"/>
    <w:link w:val="Heading7Char"/>
    <w:uiPriority w:val="9"/>
    <w:semiHidden/>
    <w:unhideWhenUsed/>
    <w:qFormat/>
    <w:rsid w:val="00435877"/>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435877"/>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435877"/>
    <w:pPr>
      <w:widowControl/>
      <w:tabs>
        <w:tab w:val="num" w:pos="6480"/>
      </w:tabs>
      <w:autoSpaceDE/>
      <w:autoSpaceDN/>
      <w:spacing w:before="240" w:after="60"/>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5877"/>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9"/>
    <w:rsid w:val="00435877"/>
    <w:rPr>
      <w:rFonts w:ascii="Times New Roman" w:eastAsia="Times New Roman" w:hAnsi="Times New Roman" w:cs="Times New Roman"/>
      <w:b/>
      <w:bCs/>
      <w:sz w:val="20"/>
      <w:szCs w:val="20"/>
      <w:lang/>
    </w:rPr>
  </w:style>
  <w:style w:type="character" w:customStyle="1" w:styleId="Heading3Char">
    <w:name w:val="Heading 3 Char"/>
    <w:basedOn w:val="DefaultParagraphFont"/>
    <w:link w:val="Heading3"/>
    <w:uiPriority w:val="9"/>
    <w:rsid w:val="00435877"/>
    <w:rPr>
      <w:rFonts w:asciiTheme="majorHAnsi" w:eastAsiaTheme="majorEastAsia" w:hAnsiTheme="majorHAnsi" w:cstheme="majorBidi"/>
      <w:b/>
      <w:bCs/>
      <w:color w:val="4F81BD" w:themeColor="accent1"/>
      <w:lang/>
    </w:rPr>
  </w:style>
  <w:style w:type="character" w:customStyle="1" w:styleId="Heading4Char">
    <w:name w:val="Heading 4 Char"/>
    <w:basedOn w:val="DefaultParagraphFont"/>
    <w:link w:val="Heading4"/>
    <w:uiPriority w:val="9"/>
    <w:semiHidden/>
    <w:rsid w:val="00435877"/>
    <w:rPr>
      <w:rFonts w:eastAsiaTheme="minorEastAsia"/>
      <w:b/>
      <w:bCs/>
      <w:sz w:val="28"/>
      <w:szCs w:val="28"/>
    </w:rPr>
  </w:style>
  <w:style w:type="character" w:customStyle="1" w:styleId="Heading6Char">
    <w:name w:val="Heading 6 Char"/>
    <w:basedOn w:val="DefaultParagraphFont"/>
    <w:link w:val="Heading6"/>
    <w:rsid w:val="0043587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435877"/>
    <w:rPr>
      <w:rFonts w:eastAsiaTheme="minorEastAsia"/>
      <w:sz w:val="24"/>
      <w:szCs w:val="24"/>
    </w:rPr>
  </w:style>
  <w:style w:type="paragraph" w:styleId="BodyText">
    <w:name w:val="Body Text"/>
    <w:basedOn w:val="Normal"/>
    <w:link w:val="BodyTextChar"/>
    <w:uiPriority w:val="99"/>
    <w:qFormat/>
    <w:rPr>
      <w:sz w:val="20"/>
      <w:szCs w:val="20"/>
    </w:rPr>
  </w:style>
  <w:style w:type="character" w:customStyle="1" w:styleId="BodyTextChar">
    <w:name w:val="Body Text Char"/>
    <w:basedOn w:val="DefaultParagraphFont"/>
    <w:link w:val="BodyText"/>
    <w:uiPriority w:val="99"/>
    <w:rsid w:val="00435877"/>
    <w:rPr>
      <w:rFonts w:ascii="Times New Roman" w:eastAsia="Times New Roman" w:hAnsi="Times New Roman" w:cs="Times New Roman"/>
      <w:sz w:val="20"/>
      <w:szCs w:val="20"/>
      <w:lang/>
    </w:rPr>
  </w:style>
  <w:style w:type="paragraph" w:styleId="Title">
    <w:name w:val="Title"/>
    <w:basedOn w:val="Normal"/>
    <w:link w:val="TitleChar"/>
    <w:qFormat/>
    <w:pPr>
      <w:spacing w:before="87"/>
      <w:ind w:right="1"/>
      <w:jc w:val="center"/>
    </w:pPr>
    <w:rPr>
      <w:b/>
      <w:bCs/>
      <w:sz w:val="32"/>
      <w:szCs w:val="32"/>
    </w:rPr>
  </w:style>
  <w:style w:type="character" w:customStyle="1" w:styleId="TitleChar">
    <w:name w:val="Title Char"/>
    <w:basedOn w:val="DefaultParagraphFont"/>
    <w:link w:val="Title"/>
    <w:rsid w:val="00435877"/>
    <w:rPr>
      <w:rFonts w:ascii="Times New Roman" w:eastAsia="Times New Roman" w:hAnsi="Times New Roman" w:cs="Times New Roman"/>
      <w:b/>
      <w:bCs/>
      <w:sz w:val="32"/>
      <w:szCs w:val="32"/>
      <w:lang/>
    </w:rPr>
  </w:style>
  <w:style w:type="paragraph" w:styleId="ListParagraph">
    <w:name w:val="List Paragraph"/>
    <w:basedOn w:val="Normal"/>
    <w:link w:val="ListParagraphChar"/>
    <w:uiPriority w:val="34"/>
    <w:qFormat/>
    <w:pPr>
      <w:ind w:left="817" w:hanging="361"/>
    </w:pPr>
  </w:style>
  <w:style w:type="character" w:customStyle="1" w:styleId="ListParagraphChar">
    <w:name w:val="List Paragraph Char"/>
    <w:link w:val="ListParagraph"/>
    <w:uiPriority w:val="34"/>
    <w:locked/>
    <w:rsid w:val="006366CB"/>
    <w:rPr>
      <w:rFonts w:ascii="Times New Roman" w:eastAsia="Times New Roman" w:hAnsi="Times New Roman" w:cs="Times New Roman"/>
      <w:lang/>
    </w:rPr>
  </w:style>
  <w:style w:type="paragraph" w:customStyle="1" w:styleId="TableParagraph">
    <w:name w:val="Table Paragraph"/>
    <w:basedOn w:val="Normal"/>
    <w:uiPriority w:val="1"/>
    <w:qFormat/>
    <w:pPr>
      <w:spacing w:before="23"/>
      <w:ind w:left="655" w:right="606"/>
      <w:jc w:val="center"/>
    </w:pPr>
  </w:style>
  <w:style w:type="character" w:styleId="Hyperlink">
    <w:name w:val="Hyperlink"/>
    <w:basedOn w:val="DefaultParagraphFont"/>
    <w:uiPriority w:val="99"/>
    <w:unhideWhenUsed/>
    <w:rsid w:val="000C0DE0"/>
    <w:rPr>
      <w:color w:val="0000FF" w:themeColor="hyperlink"/>
      <w:u w:val="single"/>
    </w:rPr>
  </w:style>
  <w:style w:type="character" w:customStyle="1" w:styleId="longtext">
    <w:name w:val="long_text"/>
    <w:basedOn w:val="DefaultParagraphFont"/>
    <w:rsid w:val="006366CB"/>
  </w:style>
  <w:style w:type="character" w:customStyle="1" w:styleId="markedcontent">
    <w:name w:val="markedcontent"/>
    <w:basedOn w:val="DefaultParagraphFont"/>
    <w:rsid w:val="006366CB"/>
  </w:style>
  <w:style w:type="paragraph" w:styleId="BalloonText">
    <w:name w:val="Balloon Text"/>
    <w:basedOn w:val="Normal"/>
    <w:link w:val="BalloonTextChar"/>
    <w:uiPriority w:val="99"/>
    <w:semiHidden/>
    <w:unhideWhenUsed/>
    <w:rsid w:val="006366CB"/>
    <w:rPr>
      <w:rFonts w:ascii="Tahoma" w:hAnsi="Tahoma" w:cs="Tahoma"/>
      <w:sz w:val="16"/>
      <w:szCs w:val="16"/>
    </w:rPr>
  </w:style>
  <w:style w:type="character" w:customStyle="1" w:styleId="BalloonTextChar">
    <w:name w:val="Balloon Text Char"/>
    <w:basedOn w:val="DefaultParagraphFont"/>
    <w:link w:val="BalloonText"/>
    <w:uiPriority w:val="99"/>
    <w:semiHidden/>
    <w:rsid w:val="006366CB"/>
    <w:rPr>
      <w:rFonts w:ascii="Tahoma" w:eastAsia="Times New Roman" w:hAnsi="Tahoma" w:cs="Tahoma"/>
      <w:sz w:val="16"/>
      <w:szCs w:val="16"/>
      <w:lang/>
    </w:rPr>
  </w:style>
  <w:style w:type="character" w:customStyle="1" w:styleId="Heading5Char">
    <w:name w:val="Heading 5 Char"/>
    <w:basedOn w:val="DefaultParagraphFont"/>
    <w:link w:val="Heading5"/>
    <w:uiPriority w:val="9"/>
    <w:semiHidden/>
    <w:rsid w:val="00435877"/>
    <w:rPr>
      <w:rFonts w:eastAsiaTheme="minorEastAsia"/>
      <w:b/>
      <w:bCs/>
      <w:i/>
      <w:iCs/>
      <w:sz w:val="26"/>
      <w:szCs w:val="26"/>
    </w:rPr>
  </w:style>
  <w:style w:type="character" w:customStyle="1" w:styleId="Heading8Char">
    <w:name w:val="Heading 8 Char"/>
    <w:basedOn w:val="DefaultParagraphFont"/>
    <w:link w:val="Heading8"/>
    <w:uiPriority w:val="9"/>
    <w:semiHidden/>
    <w:rsid w:val="00435877"/>
    <w:rPr>
      <w:rFonts w:eastAsiaTheme="minorEastAsia"/>
      <w:i/>
      <w:iCs/>
      <w:sz w:val="24"/>
      <w:szCs w:val="24"/>
    </w:rPr>
  </w:style>
  <w:style w:type="character" w:customStyle="1" w:styleId="Heading9Char">
    <w:name w:val="Heading 9 Char"/>
    <w:basedOn w:val="DefaultParagraphFont"/>
    <w:link w:val="Heading9"/>
    <w:uiPriority w:val="9"/>
    <w:semiHidden/>
    <w:rsid w:val="00435877"/>
    <w:rPr>
      <w:rFonts w:asciiTheme="majorHAnsi" w:eastAsiaTheme="majorEastAsia" w:hAnsiTheme="majorHAnsi" w:cstheme="majorBidi"/>
    </w:rPr>
  </w:style>
  <w:style w:type="paragraph" w:styleId="Header">
    <w:name w:val="header"/>
    <w:basedOn w:val="Normal"/>
    <w:link w:val="HeaderChar"/>
    <w:unhideWhenUsed/>
    <w:rsid w:val="00435877"/>
    <w:pPr>
      <w:widowControl/>
      <w:tabs>
        <w:tab w:val="center" w:pos="4513"/>
        <w:tab w:val="right" w:pos="9026"/>
      </w:tabs>
      <w:autoSpaceDE/>
      <w:autoSpaceDN/>
    </w:pPr>
    <w:rPr>
      <w:rFonts w:asciiTheme="minorHAnsi" w:eastAsiaTheme="minorHAnsi" w:hAnsiTheme="minorHAnsi" w:cstheme="minorBidi"/>
      <w:lang w:val="id-ID"/>
    </w:rPr>
  </w:style>
  <w:style w:type="character" w:customStyle="1" w:styleId="HeaderChar">
    <w:name w:val="Header Char"/>
    <w:basedOn w:val="DefaultParagraphFont"/>
    <w:link w:val="Header"/>
    <w:rsid w:val="00435877"/>
    <w:rPr>
      <w:lang w:val="id-ID"/>
    </w:rPr>
  </w:style>
  <w:style w:type="paragraph" w:styleId="Footer">
    <w:name w:val="footer"/>
    <w:basedOn w:val="Normal"/>
    <w:link w:val="FooterChar"/>
    <w:uiPriority w:val="99"/>
    <w:unhideWhenUsed/>
    <w:rsid w:val="00435877"/>
    <w:pPr>
      <w:widowControl/>
      <w:tabs>
        <w:tab w:val="center" w:pos="4513"/>
        <w:tab w:val="right" w:pos="9026"/>
      </w:tabs>
      <w:autoSpaceDE/>
      <w:autoSpaceDN/>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435877"/>
    <w:rPr>
      <w:lang w:val="id-ID"/>
    </w:rPr>
  </w:style>
  <w:style w:type="paragraph" w:styleId="NormalWeb">
    <w:name w:val="Normal (Web)"/>
    <w:basedOn w:val="Normal"/>
    <w:uiPriority w:val="99"/>
    <w:unhideWhenUsed/>
    <w:rsid w:val="00435877"/>
    <w:pPr>
      <w:widowControl/>
      <w:autoSpaceDE/>
      <w:autoSpaceDN/>
      <w:spacing w:before="100" w:beforeAutospacing="1" w:after="100" w:afterAutospacing="1"/>
    </w:pPr>
    <w:rPr>
      <w:sz w:val="24"/>
      <w:szCs w:val="24"/>
      <w:lang w:val="id-ID" w:eastAsia="id-ID"/>
    </w:rPr>
  </w:style>
  <w:style w:type="character" w:customStyle="1" w:styleId="notranslate">
    <w:name w:val="notranslate"/>
    <w:rsid w:val="00435877"/>
  </w:style>
  <w:style w:type="paragraph" w:customStyle="1" w:styleId="IEEEParagraph">
    <w:name w:val="IEEE Paragraph"/>
    <w:basedOn w:val="Normal"/>
    <w:link w:val="IEEEParagraphChar"/>
    <w:rsid w:val="00435877"/>
    <w:pPr>
      <w:widowControl/>
      <w:autoSpaceDE/>
      <w:autoSpaceDN/>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435877"/>
    <w:rPr>
      <w:rFonts w:ascii="Times New Roman" w:eastAsia="SimSun" w:hAnsi="Times New Roman" w:cs="Times New Roman"/>
      <w:sz w:val="24"/>
      <w:szCs w:val="24"/>
      <w:lang w:val="en-AU" w:eastAsia="zh-CN"/>
    </w:rPr>
  </w:style>
  <w:style w:type="paragraph" w:customStyle="1" w:styleId="tablefootnote">
    <w:name w:val="table footnote"/>
    <w:rsid w:val="00435877"/>
    <w:pPr>
      <w:widowControl/>
      <w:autoSpaceDE/>
      <w:autoSpaceDN/>
      <w:spacing w:before="60" w:after="30"/>
      <w:jc w:val="right"/>
    </w:pPr>
    <w:rPr>
      <w:rFonts w:ascii="Times New Roman" w:eastAsia="SimSun" w:hAnsi="Times New Roman" w:cs="Times New Roman"/>
      <w:sz w:val="12"/>
      <w:szCs w:val="12"/>
    </w:rPr>
  </w:style>
  <w:style w:type="character" w:styleId="SubtleEmphasis">
    <w:name w:val="Subtle Emphasis"/>
    <w:uiPriority w:val="19"/>
    <w:qFormat/>
    <w:rsid w:val="00435877"/>
    <w:rPr>
      <w:i/>
      <w:iCs/>
      <w:color w:val="404040"/>
    </w:rPr>
  </w:style>
  <w:style w:type="paragraph" w:styleId="NoSpacing">
    <w:name w:val="No Spacing"/>
    <w:uiPriority w:val="1"/>
    <w:qFormat/>
    <w:rsid w:val="00435877"/>
    <w:pPr>
      <w:widowControl/>
      <w:autoSpaceDE/>
      <w:autoSpaceDN/>
      <w:jc w:val="both"/>
    </w:pPr>
    <w:rPr>
      <w:lang w:val="id-ID"/>
    </w:rPr>
  </w:style>
  <w:style w:type="paragraph" w:customStyle="1" w:styleId="NormalJustified">
    <w:name w:val="Normal + Justified"/>
    <w:aliases w:val="Line spacing:  1.5 lines + Line spacing:  1.5 lines + Line..."/>
    <w:basedOn w:val="Normal"/>
    <w:link w:val="NormalJustifiedChar"/>
    <w:rsid w:val="00435877"/>
    <w:pPr>
      <w:widowControl/>
      <w:autoSpaceDE/>
      <w:autoSpaceDN/>
    </w:pPr>
    <w:rPr>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435877"/>
    <w:rPr>
      <w:rFonts w:ascii="Times New Roman" w:eastAsia="Times New Roman" w:hAnsi="Times New Roman" w:cs="Times New Roman"/>
      <w:bCs/>
      <w:color w:val="000000"/>
      <w:sz w:val="24"/>
      <w:szCs w:val="24"/>
    </w:rPr>
  </w:style>
  <w:style w:type="paragraph" w:styleId="Bibliography">
    <w:name w:val="Bibliography"/>
    <w:basedOn w:val="Normal"/>
    <w:next w:val="Normal"/>
    <w:uiPriority w:val="37"/>
    <w:unhideWhenUsed/>
    <w:rsid w:val="00435877"/>
    <w:pPr>
      <w:widowControl/>
      <w:autoSpaceDE/>
      <w:autoSpaceDN/>
      <w:spacing w:line="960" w:lineRule="auto"/>
      <w:jc w:val="both"/>
    </w:pPr>
    <w:rPr>
      <w:rFonts w:asciiTheme="minorHAnsi" w:eastAsiaTheme="minorHAnsi" w:hAnsiTheme="minorHAnsi" w:cstheme="minorBidi"/>
      <w:lang w:val="en-US"/>
    </w:rPr>
  </w:style>
  <w:style w:type="character" w:customStyle="1" w:styleId="apple-style-span">
    <w:name w:val="apple-style-span"/>
    <w:basedOn w:val="DefaultParagraphFont"/>
    <w:rsid w:val="00435877"/>
  </w:style>
  <w:style w:type="paragraph" w:customStyle="1" w:styleId="Default">
    <w:name w:val="Default"/>
    <w:rsid w:val="00435877"/>
    <w:pPr>
      <w:widowControl/>
      <w:adjustRightInd w:val="0"/>
    </w:pPr>
    <w:rPr>
      <w:rFonts w:ascii="Times New Roman" w:hAnsi="Times New Roman" w:cs="Times New Roman"/>
      <w:color w:val="000000"/>
      <w:sz w:val="24"/>
      <w:szCs w:val="24"/>
    </w:rPr>
  </w:style>
  <w:style w:type="character" w:customStyle="1" w:styleId="hps">
    <w:name w:val="hps"/>
    <w:qFormat/>
    <w:rsid w:val="00435877"/>
  </w:style>
  <w:style w:type="character" w:customStyle="1" w:styleId="highlighted">
    <w:name w:val="highlighted"/>
    <w:basedOn w:val="DefaultParagraphFont"/>
    <w:rsid w:val="00435877"/>
  </w:style>
  <w:style w:type="character" w:styleId="Strong">
    <w:name w:val="Strong"/>
    <w:uiPriority w:val="22"/>
    <w:qFormat/>
    <w:rsid w:val="00435877"/>
    <w:rPr>
      <w:b/>
      <w:bCs/>
    </w:rPr>
  </w:style>
  <w:style w:type="character" w:customStyle="1" w:styleId="apple-converted-space">
    <w:name w:val="apple-converted-space"/>
    <w:rsid w:val="00435877"/>
  </w:style>
  <w:style w:type="character" w:styleId="Emphasis">
    <w:name w:val="Emphasis"/>
    <w:uiPriority w:val="20"/>
    <w:qFormat/>
    <w:rsid w:val="00435877"/>
    <w:rPr>
      <w:i/>
      <w:iCs/>
    </w:rPr>
  </w:style>
  <w:style w:type="character" w:customStyle="1" w:styleId="FontStyle82">
    <w:name w:val="Font Style82"/>
    <w:rsid w:val="00435877"/>
    <w:rPr>
      <w:rFonts w:ascii="Arial" w:hAnsi="Arial" w:cs="Arial"/>
      <w:b/>
      <w:bCs/>
      <w:sz w:val="20"/>
      <w:szCs w:val="20"/>
    </w:rPr>
  </w:style>
  <w:style w:type="paragraph" w:styleId="HTMLPreformatted">
    <w:name w:val="HTML Preformatted"/>
    <w:basedOn w:val="Normal"/>
    <w:link w:val="HTMLPreformattedChar"/>
    <w:uiPriority w:val="99"/>
    <w:unhideWhenUsed/>
    <w:rsid w:val="004358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435877"/>
    <w:rPr>
      <w:rFonts w:ascii="Courier New" w:eastAsia="Times New Roman" w:hAnsi="Courier New" w:cs="Courier New"/>
      <w:sz w:val="20"/>
      <w:szCs w:val="20"/>
      <w:lang w:val="en-GB" w:eastAsia="en-GB"/>
    </w:rPr>
  </w:style>
  <w:style w:type="character" w:customStyle="1" w:styleId="shorttext">
    <w:name w:val="short_text"/>
    <w:rsid w:val="00435877"/>
  </w:style>
  <w:style w:type="paragraph" w:customStyle="1" w:styleId="Abstract">
    <w:name w:val="Abstract"/>
    <w:basedOn w:val="Normal"/>
    <w:link w:val="AbstractZchn"/>
    <w:qFormat/>
    <w:rsid w:val="00435877"/>
    <w:pPr>
      <w:widowControl/>
      <w:autoSpaceDE/>
      <w:autoSpaceDN/>
      <w:spacing w:after="120" w:line="276" w:lineRule="auto"/>
      <w:jc w:val="both"/>
    </w:pPr>
    <w:rPr>
      <w:sz w:val="20"/>
      <w:szCs w:val="20"/>
      <w:lang w:val="de-DE" w:eastAsia="de-DE"/>
    </w:rPr>
  </w:style>
  <w:style w:type="character" w:customStyle="1" w:styleId="AbstractZchn">
    <w:name w:val="Abstract Zchn"/>
    <w:basedOn w:val="DefaultParagraphFont"/>
    <w:link w:val="Abstract"/>
    <w:rsid w:val="00435877"/>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435877"/>
    <w:rPr>
      <w:rFonts w:ascii="Times-Roman" w:hAnsi="Times-Roman" w:hint="default"/>
      <w:b w:val="0"/>
      <w:bCs w:val="0"/>
      <w:i w:val="0"/>
      <w:iCs w:val="0"/>
      <w:color w:val="000000"/>
      <w:sz w:val="20"/>
      <w:szCs w:val="20"/>
    </w:rPr>
  </w:style>
  <w:style w:type="paragraph" w:customStyle="1" w:styleId="Judul">
    <w:name w:val="Judul"/>
    <w:basedOn w:val="Normal"/>
    <w:qFormat/>
    <w:rsid w:val="00435877"/>
    <w:pPr>
      <w:widowControl/>
      <w:autoSpaceDE/>
      <w:autoSpaceDN/>
      <w:spacing w:before="120" w:after="120"/>
      <w:jc w:val="center"/>
    </w:pPr>
    <w:rPr>
      <w:b/>
      <w:sz w:val="24"/>
      <w:szCs w:val="24"/>
      <w:lang w:val="id-ID"/>
    </w:rPr>
  </w:style>
  <w:style w:type="paragraph" w:customStyle="1" w:styleId="ICTSAuthorIdentity">
    <w:name w:val="ICTS_AuthorIdentity"/>
    <w:basedOn w:val="BodyText3"/>
    <w:rsid w:val="00435877"/>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435877"/>
    <w:pPr>
      <w:widowControl/>
      <w:autoSpaceDE/>
      <w:autoSpaceDN/>
      <w:spacing w:after="120" w:line="259" w:lineRule="auto"/>
    </w:pPr>
    <w:rPr>
      <w:rFonts w:asciiTheme="minorHAnsi" w:eastAsiaTheme="minorHAnsi" w:hAnsiTheme="minorHAnsi" w:cstheme="minorBidi"/>
      <w:sz w:val="16"/>
      <w:szCs w:val="16"/>
      <w:lang w:val="id-ID"/>
    </w:rPr>
  </w:style>
  <w:style w:type="character" w:customStyle="1" w:styleId="BodyText3Char">
    <w:name w:val="Body Text 3 Char"/>
    <w:basedOn w:val="DefaultParagraphFont"/>
    <w:link w:val="BodyText3"/>
    <w:uiPriority w:val="99"/>
    <w:semiHidden/>
    <w:rsid w:val="00435877"/>
    <w:rPr>
      <w:sz w:val="16"/>
      <w:szCs w:val="16"/>
      <w:lang w:val="id-ID"/>
    </w:rPr>
  </w:style>
  <w:style w:type="paragraph" w:customStyle="1" w:styleId="Abstrak">
    <w:name w:val="Abstrak"/>
    <w:basedOn w:val="BodyText"/>
    <w:qFormat/>
    <w:rsid w:val="00435877"/>
    <w:pPr>
      <w:widowControl/>
      <w:autoSpaceDE/>
      <w:autoSpaceDN/>
      <w:jc w:val="both"/>
    </w:pPr>
    <w:rPr>
      <w:lang w:val="id-ID"/>
    </w:rPr>
  </w:style>
  <w:style w:type="paragraph" w:customStyle="1" w:styleId="Judul2">
    <w:name w:val="Judul 2"/>
    <w:basedOn w:val="BodyText"/>
    <w:qFormat/>
    <w:rsid w:val="00435877"/>
    <w:pPr>
      <w:widowControl/>
      <w:autoSpaceDE/>
      <w:autoSpaceDN/>
      <w:spacing w:before="120" w:after="120"/>
      <w:jc w:val="center"/>
    </w:pPr>
    <w:rPr>
      <w:b/>
      <w:lang w:val="id-ID"/>
    </w:rPr>
  </w:style>
  <w:style w:type="paragraph" w:customStyle="1" w:styleId="Body">
    <w:name w:val="Body"/>
    <w:basedOn w:val="Normal"/>
    <w:link w:val="BodyChar"/>
    <w:qFormat/>
    <w:rsid w:val="00435877"/>
    <w:pPr>
      <w:widowControl/>
      <w:autoSpaceDE/>
      <w:autoSpaceDN/>
      <w:ind w:firstLine="426"/>
      <w:jc w:val="both"/>
    </w:pPr>
    <w:rPr>
      <w:color w:val="000000"/>
      <w:sz w:val="20"/>
      <w:szCs w:val="20"/>
      <w:lang w:val="fi-FI"/>
    </w:rPr>
  </w:style>
  <w:style w:type="character" w:customStyle="1" w:styleId="BodyChar">
    <w:name w:val="Body Char"/>
    <w:link w:val="Body"/>
    <w:rsid w:val="00435877"/>
    <w:rPr>
      <w:rFonts w:ascii="Times New Roman" w:eastAsia="Times New Roman" w:hAnsi="Times New Roman" w:cs="Times New Roman"/>
      <w:color w:val="000000"/>
      <w:sz w:val="20"/>
      <w:szCs w:val="20"/>
      <w:lang w:val="fi-FI"/>
    </w:rPr>
  </w:style>
  <w:style w:type="paragraph" w:customStyle="1" w:styleId="WAYANFigure">
    <w:name w:val="WAYAN Figure"/>
    <w:basedOn w:val="BodyText"/>
    <w:rsid w:val="00435877"/>
    <w:pPr>
      <w:widowControl/>
      <w:autoSpaceDE/>
      <w:autoSpaceDN/>
      <w:spacing w:before="120" w:line="360" w:lineRule="auto"/>
      <w:jc w:val="center"/>
    </w:pPr>
    <w:rPr>
      <w:rFonts w:ascii="Calibri" w:hAnsi="Calibri"/>
      <w:sz w:val="24"/>
      <w:szCs w:val="24"/>
      <w:lang w:val="en-AU" w:bidi="en-US"/>
    </w:rPr>
  </w:style>
  <w:style w:type="character" w:customStyle="1" w:styleId="BodyTextIndentChar">
    <w:name w:val="Body Text Indent Char"/>
    <w:basedOn w:val="DefaultParagraphFont"/>
    <w:link w:val="BodyTextIndent"/>
    <w:uiPriority w:val="99"/>
    <w:semiHidden/>
    <w:rsid w:val="00435877"/>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435877"/>
    <w:pPr>
      <w:widowControl/>
      <w:autoSpaceDE/>
      <w:autoSpaceDN/>
      <w:spacing w:after="120"/>
      <w:ind w:left="283"/>
    </w:pPr>
    <w:rPr>
      <w:sz w:val="20"/>
      <w:szCs w:val="20"/>
      <w:lang w:val="en-US"/>
    </w:rPr>
  </w:style>
  <w:style w:type="paragraph" w:customStyle="1" w:styleId="Acknowledgement">
    <w:name w:val="Acknowledgement"/>
    <w:basedOn w:val="Heading1"/>
    <w:qFormat/>
    <w:rsid w:val="00435877"/>
    <w:pPr>
      <w:keepNext/>
      <w:keepLines/>
      <w:widowControl/>
      <w:autoSpaceDE/>
      <w:autoSpaceDN/>
      <w:spacing w:before="240" w:after="240" w:line="276" w:lineRule="auto"/>
    </w:pPr>
    <w:rPr>
      <w:rFonts w:eastAsiaTheme="majorEastAsia" w:cstheme="majorBidi"/>
      <w:sz w:val="21"/>
      <w:szCs w:val="32"/>
      <w:lang w:val="id-ID"/>
    </w:rPr>
  </w:style>
  <w:style w:type="paragraph" w:styleId="Caption">
    <w:name w:val="caption"/>
    <w:basedOn w:val="Normal"/>
    <w:next w:val="Normal"/>
    <w:uiPriority w:val="35"/>
    <w:unhideWhenUsed/>
    <w:qFormat/>
    <w:rsid w:val="00435877"/>
    <w:pPr>
      <w:widowControl/>
      <w:autoSpaceDE/>
      <w:autoSpaceDN/>
      <w:spacing w:after="200"/>
    </w:pPr>
    <w:rPr>
      <w:b/>
      <w:bCs/>
      <w:color w:val="4F81BD" w:themeColor="accent1"/>
      <w:sz w:val="18"/>
      <w:szCs w:val="18"/>
      <w:lang w:val="en-US"/>
    </w:rPr>
  </w:style>
  <w:style w:type="character" w:customStyle="1" w:styleId="BodyText2Char">
    <w:name w:val="Body Text 2 Char"/>
    <w:basedOn w:val="DefaultParagraphFont"/>
    <w:link w:val="BodyText2"/>
    <w:uiPriority w:val="99"/>
    <w:semiHidden/>
    <w:rsid w:val="00435877"/>
    <w:rPr>
      <w:lang w:val="id-ID"/>
    </w:rPr>
  </w:style>
  <w:style w:type="paragraph" w:styleId="BodyText2">
    <w:name w:val="Body Text 2"/>
    <w:basedOn w:val="Normal"/>
    <w:link w:val="BodyText2Char"/>
    <w:uiPriority w:val="99"/>
    <w:semiHidden/>
    <w:unhideWhenUsed/>
    <w:rsid w:val="00435877"/>
    <w:pPr>
      <w:widowControl/>
      <w:autoSpaceDE/>
      <w:autoSpaceDN/>
      <w:spacing w:after="120" w:line="480" w:lineRule="auto"/>
    </w:pPr>
    <w:rPr>
      <w:rFonts w:asciiTheme="minorHAnsi" w:eastAsiaTheme="minorHAnsi" w:hAnsiTheme="minorHAnsi" w:cstheme="minorBidi"/>
      <w:lang w:val="id-ID"/>
    </w:rPr>
  </w:style>
  <w:style w:type="paragraph" w:customStyle="1" w:styleId="Normal1">
    <w:name w:val="Normal1"/>
    <w:rsid w:val="00435877"/>
    <w:pPr>
      <w:widowControl/>
      <w:autoSpaceDE/>
      <w:autoSpaceDN/>
      <w:spacing w:after="160"/>
      <w:jc w:val="both"/>
    </w:pPr>
    <w:rPr>
      <w:rFonts w:ascii="Times New Roman" w:eastAsia="Times New Roman" w:hAnsi="Times New Roman" w:cs="Times New Roman"/>
      <w:color w:val="000000"/>
    </w:rPr>
  </w:style>
  <w:style w:type="character" w:customStyle="1" w:styleId="y2iqfc">
    <w:name w:val="y2iqfc"/>
    <w:basedOn w:val="DefaultParagraphFont"/>
    <w:rsid w:val="00435877"/>
  </w:style>
  <w:style w:type="character" w:customStyle="1" w:styleId="sw">
    <w:name w:val="sw"/>
    <w:basedOn w:val="DefaultParagraphFont"/>
    <w:rsid w:val="00435877"/>
  </w:style>
  <w:style w:type="paragraph" w:customStyle="1" w:styleId="Infequation">
    <w:name w:val="Inf_equation"/>
    <w:basedOn w:val="Normal"/>
    <w:qFormat/>
    <w:rsid w:val="00435877"/>
    <w:pPr>
      <w:widowControl/>
      <w:autoSpaceDE/>
      <w:autoSpaceDN/>
    </w:pPr>
    <w:rPr>
      <w:sz w:val="20"/>
      <w:szCs w:val="20"/>
      <w:lang w:val="id-ID"/>
    </w:rPr>
  </w:style>
  <w:style w:type="table" w:styleId="LightShading">
    <w:name w:val="Light Shading"/>
    <w:basedOn w:val="TableNormal"/>
    <w:uiPriority w:val="60"/>
    <w:rsid w:val="00435877"/>
    <w:pPr>
      <w:widowControl/>
      <w:autoSpaceDE/>
      <w:autoSpaceDN/>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link w:val="Heading1Char"/>
    <w:qFormat/>
    <w:pPr>
      <w:spacing w:line="276" w:lineRule="exact"/>
      <w:outlineLvl w:val="0"/>
    </w:pPr>
    <w:rPr>
      <w:b/>
      <w:bCs/>
      <w:sz w:val="24"/>
      <w:szCs w:val="24"/>
    </w:rPr>
  </w:style>
  <w:style w:type="paragraph" w:styleId="Heading2">
    <w:name w:val="heading 2"/>
    <w:basedOn w:val="Normal"/>
    <w:link w:val="Heading2Char"/>
    <w:uiPriority w:val="9"/>
    <w:qFormat/>
    <w:pPr>
      <w:ind w:left="532"/>
      <w:jc w:val="both"/>
      <w:outlineLvl w:val="1"/>
    </w:pPr>
    <w:rPr>
      <w:b/>
      <w:bCs/>
      <w:sz w:val="20"/>
      <w:szCs w:val="20"/>
    </w:rPr>
  </w:style>
  <w:style w:type="paragraph" w:styleId="Heading3">
    <w:name w:val="heading 3"/>
    <w:basedOn w:val="Normal"/>
    <w:next w:val="Normal"/>
    <w:link w:val="Heading3Char"/>
    <w:uiPriority w:val="9"/>
    <w:unhideWhenUsed/>
    <w:qFormat/>
    <w:rsid w:val="0043587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35877"/>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435877"/>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435877"/>
    <w:pPr>
      <w:widowControl/>
      <w:tabs>
        <w:tab w:val="num" w:pos="4320"/>
      </w:tabs>
      <w:autoSpaceDE/>
      <w:autoSpaceDN/>
      <w:spacing w:before="240" w:after="60"/>
      <w:ind w:left="4320" w:hanging="720"/>
      <w:outlineLvl w:val="5"/>
    </w:pPr>
    <w:rPr>
      <w:b/>
      <w:bCs/>
      <w:lang w:val="en-US"/>
    </w:rPr>
  </w:style>
  <w:style w:type="paragraph" w:styleId="Heading7">
    <w:name w:val="heading 7"/>
    <w:basedOn w:val="Normal"/>
    <w:next w:val="Normal"/>
    <w:link w:val="Heading7Char"/>
    <w:uiPriority w:val="9"/>
    <w:semiHidden/>
    <w:unhideWhenUsed/>
    <w:qFormat/>
    <w:rsid w:val="00435877"/>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435877"/>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435877"/>
    <w:pPr>
      <w:widowControl/>
      <w:tabs>
        <w:tab w:val="num" w:pos="6480"/>
      </w:tabs>
      <w:autoSpaceDE/>
      <w:autoSpaceDN/>
      <w:spacing w:before="240" w:after="60"/>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5877"/>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9"/>
    <w:rsid w:val="00435877"/>
    <w:rPr>
      <w:rFonts w:ascii="Times New Roman" w:eastAsia="Times New Roman" w:hAnsi="Times New Roman" w:cs="Times New Roman"/>
      <w:b/>
      <w:bCs/>
      <w:sz w:val="20"/>
      <w:szCs w:val="20"/>
      <w:lang/>
    </w:rPr>
  </w:style>
  <w:style w:type="character" w:customStyle="1" w:styleId="Heading3Char">
    <w:name w:val="Heading 3 Char"/>
    <w:basedOn w:val="DefaultParagraphFont"/>
    <w:link w:val="Heading3"/>
    <w:uiPriority w:val="9"/>
    <w:rsid w:val="00435877"/>
    <w:rPr>
      <w:rFonts w:asciiTheme="majorHAnsi" w:eastAsiaTheme="majorEastAsia" w:hAnsiTheme="majorHAnsi" w:cstheme="majorBidi"/>
      <w:b/>
      <w:bCs/>
      <w:color w:val="4F81BD" w:themeColor="accent1"/>
      <w:lang/>
    </w:rPr>
  </w:style>
  <w:style w:type="character" w:customStyle="1" w:styleId="Heading4Char">
    <w:name w:val="Heading 4 Char"/>
    <w:basedOn w:val="DefaultParagraphFont"/>
    <w:link w:val="Heading4"/>
    <w:uiPriority w:val="9"/>
    <w:semiHidden/>
    <w:rsid w:val="00435877"/>
    <w:rPr>
      <w:rFonts w:eastAsiaTheme="minorEastAsia"/>
      <w:b/>
      <w:bCs/>
      <w:sz w:val="28"/>
      <w:szCs w:val="28"/>
    </w:rPr>
  </w:style>
  <w:style w:type="character" w:customStyle="1" w:styleId="Heading6Char">
    <w:name w:val="Heading 6 Char"/>
    <w:basedOn w:val="DefaultParagraphFont"/>
    <w:link w:val="Heading6"/>
    <w:rsid w:val="0043587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435877"/>
    <w:rPr>
      <w:rFonts w:eastAsiaTheme="minorEastAsia"/>
      <w:sz w:val="24"/>
      <w:szCs w:val="24"/>
    </w:rPr>
  </w:style>
  <w:style w:type="paragraph" w:styleId="BodyText">
    <w:name w:val="Body Text"/>
    <w:basedOn w:val="Normal"/>
    <w:link w:val="BodyTextChar"/>
    <w:uiPriority w:val="99"/>
    <w:qFormat/>
    <w:rPr>
      <w:sz w:val="20"/>
      <w:szCs w:val="20"/>
    </w:rPr>
  </w:style>
  <w:style w:type="character" w:customStyle="1" w:styleId="BodyTextChar">
    <w:name w:val="Body Text Char"/>
    <w:basedOn w:val="DefaultParagraphFont"/>
    <w:link w:val="BodyText"/>
    <w:uiPriority w:val="99"/>
    <w:rsid w:val="00435877"/>
    <w:rPr>
      <w:rFonts w:ascii="Times New Roman" w:eastAsia="Times New Roman" w:hAnsi="Times New Roman" w:cs="Times New Roman"/>
      <w:sz w:val="20"/>
      <w:szCs w:val="20"/>
      <w:lang/>
    </w:rPr>
  </w:style>
  <w:style w:type="paragraph" w:styleId="Title">
    <w:name w:val="Title"/>
    <w:basedOn w:val="Normal"/>
    <w:link w:val="TitleChar"/>
    <w:qFormat/>
    <w:pPr>
      <w:spacing w:before="87"/>
      <w:ind w:right="1"/>
      <w:jc w:val="center"/>
    </w:pPr>
    <w:rPr>
      <w:b/>
      <w:bCs/>
      <w:sz w:val="32"/>
      <w:szCs w:val="32"/>
    </w:rPr>
  </w:style>
  <w:style w:type="character" w:customStyle="1" w:styleId="TitleChar">
    <w:name w:val="Title Char"/>
    <w:basedOn w:val="DefaultParagraphFont"/>
    <w:link w:val="Title"/>
    <w:rsid w:val="00435877"/>
    <w:rPr>
      <w:rFonts w:ascii="Times New Roman" w:eastAsia="Times New Roman" w:hAnsi="Times New Roman" w:cs="Times New Roman"/>
      <w:b/>
      <w:bCs/>
      <w:sz w:val="32"/>
      <w:szCs w:val="32"/>
      <w:lang/>
    </w:rPr>
  </w:style>
  <w:style w:type="paragraph" w:styleId="ListParagraph">
    <w:name w:val="List Paragraph"/>
    <w:basedOn w:val="Normal"/>
    <w:link w:val="ListParagraphChar"/>
    <w:uiPriority w:val="34"/>
    <w:qFormat/>
    <w:pPr>
      <w:ind w:left="817" w:hanging="361"/>
    </w:pPr>
  </w:style>
  <w:style w:type="character" w:customStyle="1" w:styleId="ListParagraphChar">
    <w:name w:val="List Paragraph Char"/>
    <w:link w:val="ListParagraph"/>
    <w:uiPriority w:val="34"/>
    <w:locked/>
    <w:rsid w:val="006366CB"/>
    <w:rPr>
      <w:rFonts w:ascii="Times New Roman" w:eastAsia="Times New Roman" w:hAnsi="Times New Roman" w:cs="Times New Roman"/>
      <w:lang/>
    </w:rPr>
  </w:style>
  <w:style w:type="paragraph" w:customStyle="1" w:styleId="TableParagraph">
    <w:name w:val="Table Paragraph"/>
    <w:basedOn w:val="Normal"/>
    <w:uiPriority w:val="1"/>
    <w:qFormat/>
    <w:pPr>
      <w:spacing w:before="23"/>
      <w:ind w:left="655" w:right="606"/>
      <w:jc w:val="center"/>
    </w:pPr>
  </w:style>
  <w:style w:type="character" w:styleId="Hyperlink">
    <w:name w:val="Hyperlink"/>
    <w:basedOn w:val="DefaultParagraphFont"/>
    <w:uiPriority w:val="99"/>
    <w:unhideWhenUsed/>
    <w:rsid w:val="000C0DE0"/>
    <w:rPr>
      <w:color w:val="0000FF" w:themeColor="hyperlink"/>
      <w:u w:val="single"/>
    </w:rPr>
  </w:style>
  <w:style w:type="character" w:customStyle="1" w:styleId="longtext">
    <w:name w:val="long_text"/>
    <w:basedOn w:val="DefaultParagraphFont"/>
    <w:rsid w:val="006366CB"/>
  </w:style>
  <w:style w:type="character" w:customStyle="1" w:styleId="markedcontent">
    <w:name w:val="markedcontent"/>
    <w:basedOn w:val="DefaultParagraphFont"/>
    <w:rsid w:val="006366CB"/>
  </w:style>
  <w:style w:type="paragraph" w:styleId="BalloonText">
    <w:name w:val="Balloon Text"/>
    <w:basedOn w:val="Normal"/>
    <w:link w:val="BalloonTextChar"/>
    <w:uiPriority w:val="99"/>
    <w:semiHidden/>
    <w:unhideWhenUsed/>
    <w:rsid w:val="006366CB"/>
    <w:rPr>
      <w:rFonts w:ascii="Tahoma" w:hAnsi="Tahoma" w:cs="Tahoma"/>
      <w:sz w:val="16"/>
      <w:szCs w:val="16"/>
    </w:rPr>
  </w:style>
  <w:style w:type="character" w:customStyle="1" w:styleId="BalloonTextChar">
    <w:name w:val="Balloon Text Char"/>
    <w:basedOn w:val="DefaultParagraphFont"/>
    <w:link w:val="BalloonText"/>
    <w:uiPriority w:val="99"/>
    <w:semiHidden/>
    <w:rsid w:val="006366CB"/>
    <w:rPr>
      <w:rFonts w:ascii="Tahoma" w:eastAsia="Times New Roman" w:hAnsi="Tahoma" w:cs="Tahoma"/>
      <w:sz w:val="16"/>
      <w:szCs w:val="16"/>
      <w:lang/>
    </w:rPr>
  </w:style>
  <w:style w:type="character" w:customStyle="1" w:styleId="Heading5Char">
    <w:name w:val="Heading 5 Char"/>
    <w:basedOn w:val="DefaultParagraphFont"/>
    <w:link w:val="Heading5"/>
    <w:uiPriority w:val="9"/>
    <w:semiHidden/>
    <w:rsid w:val="00435877"/>
    <w:rPr>
      <w:rFonts w:eastAsiaTheme="minorEastAsia"/>
      <w:b/>
      <w:bCs/>
      <w:i/>
      <w:iCs/>
      <w:sz w:val="26"/>
      <w:szCs w:val="26"/>
    </w:rPr>
  </w:style>
  <w:style w:type="character" w:customStyle="1" w:styleId="Heading8Char">
    <w:name w:val="Heading 8 Char"/>
    <w:basedOn w:val="DefaultParagraphFont"/>
    <w:link w:val="Heading8"/>
    <w:uiPriority w:val="9"/>
    <w:semiHidden/>
    <w:rsid w:val="00435877"/>
    <w:rPr>
      <w:rFonts w:eastAsiaTheme="minorEastAsia"/>
      <w:i/>
      <w:iCs/>
      <w:sz w:val="24"/>
      <w:szCs w:val="24"/>
    </w:rPr>
  </w:style>
  <w:style w:type="character" w:customStyle="1" w:styleId="Heading9Char">
    <w:name w:val="Heading 9 Char"/>
    <w:basedOn w:val="DefaultParagraphFont"/>
    <w:link w:val="Heading9"/>
    <w:uiPriority w:val="9"/>
    <w:semiHidden/>
    <w:rsid w:val="00435877"/>
    <w:rPr>
      <w:rFonts w:asciiTheme="majorHAnsi" w:eastAsiaTheme="majorEastAsia" w:hAnsiTheme="majorHAnsi" w:cstheme="majorBidi"/>
    </w:rPr>
  </w:style>
  <w:style w:type="paragraph" w:styleId="Header">
    <w:name w:val="header"/>
    <w:basedOn w:val="Normal"/>
    <w:link w:val="HeaderChar"/>
    <w:unhideWhenUsed/>
    <w:rsid w:val="00435877"/>
    <w:pPr>
      <w:widowControl/>
      <w:tabs>
        <w:tab w:val="center" w:pos="4513"/>
        <w:tab w:val="right" w:pos="9026"/>
      </w:tabs>
      <w:autoSpaceDE/>
      <w:autoSpaceDN/>
    </w:pPr>
    <w:rPr>
      <w:rFonts w:asciiTheme="minorHAnsi" w:eastAsiaTheme="minorHAnsi" w:hAnsiTheme="minorHAnsi" w:cstheme="minorBidi"/>
      <w:lang w:val="id-ID"/>
    </w:rPr>
  </w:style>
  <w:style w:type="character" w:customStyle="1" w:styleId="HeaderChar">
    <w:name w:val="Header Char"/>
    <w:basedOn w:val="DefaultParagraphFont"/>
    <w:link w:val="Header"/>
    <w:rsid w:val="00435877"/>
    <w:rPr>
      <w:lang w:val="id-ID"/>
    </w:rPr>
  </w:style>
  <w:style w:type="paragraph" w:styleId="Footer">
    <w:name w:val="footer"/>
    <w:basedOn w:val="Normal"/>
    <w:link w:val="FooterChar"/>
    <w:uiPriority w:val="99"/>
    <w:unhideWhenUsed/>
    <w:rsid w:val="00435877"/>
    <w:pPr>
      <w:widowControl/>
      <w:tabs>
        <w:tab w:val="center" w:pos="4513"/>
        <w:tab w:val="right" w:pos="9026"/>
      </w:tabs>
      <w:autoSpaceDE/>
      <w:autoSpaceDN/>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435877"/>
    <w:rPr>
      <w:lang w:val="id-ID"/>
    </w:rPr>
  </w:style>
  <w:style w:type="paragraph" w:styleId="NormalWeb">
    <w:name w:val="Normal (Web)"/>
    <w:basedOn w:val="Normal"/>
    <w:uiPriority w:val="99"/>
    <w:unhideWhenUsed/>
    <w:rsid w:val="00435877"/>
    <w:pPr>
      <w:widowControl/>
      <w:autoSpaceDE/>
      <w:autoSpaceDN/>
      <w:spacing w:before="100" w:beforeAutospacing="1" w:after="100" w:afterAutospacing="1"/>
    </w:pPr>
    <w:rPr>
      <w:sz w:val="24"/>
      <w:szCs w:val="24"/>
      <w:lang w:val="id-ID" w:eastAsia="id-ID"/>
    </w:rPr>
  </w:style>
  <w:style w:type="character" w:customStyle="1" w:styleId="notranslate">
    <w:name w:val="notranslate"/>
    <w:rsid w:val="00435877"/>
  </w:style>
  <w:style w:type="paragraph" w:customStyle="1" w:styleId="IEEEParagraph">
    <w:name w:val="IEEE Paragraph"/>
    <w:basedOn w:val="Normal"/>
    <w:link w:val="IEEEParagraphChar"/>
    <w:rsid w:val="00435877"/>
    <w:pPr>
      <w:widowControl/>
      <w:autoSpaceDE/>
      <w:autoSpaceDN/>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435877"/>
    <w:rPr>
      <w:rFonts w:ascii="Times New Roman" w:eastAsia="SimSun" w:hAnsi="Times New Roman" w:cs="Times New Roman"/>
      <w:sz w:val="24"/>
      <w:szCs w:val="24"/>
      <w:lang w:val="en-AU" w:eastAsia="zh-CN"/>
    </w:rPr>
  </w:style>
  <w:style w:type="paragraph" w:customStyle="1" w:styleId="tablefootnote">
    <w:name w:val="table footnote"/>
    <w:rsid w:val="00435877"/>
    <w:pPr>
      <w:widowControl/>
      <w:autoSpaceDE/>
      <w:autoSpaceDN/>
      <w:spacing w:before="60" w:after="30"/>
      <w:jc w:val="right"/>
    </w:pPr>
    <w:rPr>
      <w:rFonts w:ascii="Times New Roman" w:eastAsia="SimSun" w:hAnsi="Times New Roman" w:cs="Times New Roman"/>
      <w:sz w:val="12"/>
      <w:szCs w:val="12"/>
    </w:rPr>
  </w:style>
  <w:style w:type="character" w:styleId="SubtleEmphasis">
    <w:name w:val="Subtle Emphasis"/>
    <w:uiPriority w:val="19"/>
    <w:qFormat/>
    <w:rsid w:val="00435877"/>
    <w:rPr>
      <w:i/>
      <w:iCs/>
      <w:color w:val="404040"/>
    </w:rPr>
  </w:style>
  <w:style w:type="paragraph" w:styleId="NoSpacing">
    <w:name w:val="No Spacing"/>
    <w:uiPriority w:val="1"/>
    <w:qFormat/>
    <w:rsid w:val="00435877"/>
    <w:pPr>
      <w:widowControl/>
      <w:autoSpaceDE/>
      <w:autoSpaceDN/>
      <w:jc w:val="both"/>
    </w:pPr>
    <w:rPr>
      <w:lang w:val="id-ID"/>
    </w:rPr>
  </w:style>
  <w:style w:type="paragraph" w:customStyle="1" w:styleId="NormalJustified">
    <w:name w:val="Normal + Justified"/>
    <w:aliases w:val="Line spacing:  1.5 lines + Line spacing:  1.5 lines + Line..."/>
    <w:basedOn w:val="Normal"/>
    <w:link w:val="NormalJustifiedChar"/>
    <w:rsid w:val="00435877"/>
    <w:pPr>
      <w:widowControl/>
      <w:autoSpaceDE/>
      <w:autoSpaceDN/>
    </w:pPr>
    <w:rPr>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435877"/>
    <w:rPr>
      <w:rFonts w:ascii="Times New Roman" w:eastAsia="Times New Roman" w:hAnsi="Times New Roman" w:cs="Times New Roman"/>
      <w:bCs/>
      <w:color w:val="000000"/>
      <w:sz w:val="24"/>
      <w:szCs w:val="24"/>
    </w:rPr>
  </w:style>
  <w:style w:type="paragraph" w:styleId="Bibliography">
    <w:name w:val="Bibliography"/>
    <w:basedOn w:val="Normal"/>
    <w:next w:val="Normal"/>
    <w:uiPriority w:val="37"/>
    <w:unhideWhenUsed/>
    <w:rsid w:val="00435877"/>
    <w:pPr>
      <w:widowControl/>
      <w:autoSpaceDE/>
      <w:autoSpaceDN/>
      <w:spacing w:line="960" w:lineRule="auto"/>
      <w:jc w:val="both"/>
    </w:pPr>
    <w:rPr>
      <w:rFonts w:asciiTheme="minorHAnsi" w:eastAsiaTheme="minorHAnsi" w:hAnsiTheme="minorHAnsi" w:cstheme="minorBidi"/>
      <w:lang w:val="en-US"/>
    </w:rPr>
  </w:style>
  <w:style w:type="character" w:customStyle="1" w:styleId="apple-style-span">
    <w:name w:val="apple-style-span"/>
    <w:basedOn w:val="DefaultParagraphFont"/>
    <w:rsid w:val="00435877"/>
  </w:style>
  <w:style w:type="paragraph" w:customStyle="1" w:styleId="Default">
    <w:name w:val="Default"/>
    <w:rsid w:val="00435877"/>
    <w:pPr>
      <w:widowControl/>
      <w:adjustRightInd w:val="0"/>
    </w:pPr>
    <w:rPr>
      <w:rFonts w:ascii="Times New Roman" w:hAnsi="Times New Roman" w:cs="Times New Roman"/>
      <w:color w:val="000000"/>
      <w:sz w:val="24"/>
      <w:szCs w:val="24"/>
    </w:rPr>
  </w:style>
  <w:style w:type="character" w:customStyle="1" w:styleId="hps">
    <w:name w:val="hps"/>
    <w:qFormat/>
    <w:rsid w:val="00435877"/>
  </w:style>
  <w:style w:type="character" w:customStyle="1" w:styleId="highlighted">
    <w:name w:val="highlighted"/>
    <w:basedOn w:val="DefaultParagraphFont"/>
    <w:rsid w:val="00435877"/>
  </w:style>
  <w:style w:type="character" w:styleId="Strong">
    <w:name w:val="Strong"/>
    <w:uiPriority w:val="22"/>
    <w:qFormat/>
    <w:rsid w:val="00435877"/>
    <w:rPr>
      <w:b/>
      <w:bCs/>
    </w:rPr>
  </w:style>
  <w:style w:type="character" w:customStyle="1" w:styleId="apple-converted-space">
    <w:name w:val="apple-converted-space"/>
    <w:rsid w:val="00435877"/>
  </w:style>
  <w:style w:type="character" w:styleId="Emphasis">
    <w:name w:val="Emphasis"/>
    <w:uiPriority w:val="20"/>
    <w:qFormat/>
    <w:rsid w:val="00435877"/>
    <w:rPr>
      <w:i/>
      <w:iCs/>
    </w:rPr>
  </w:style>
  <w:style w:type="character" w:customStyle="1" w:styleId="FontStyle82">
    <w:name w:val="Font Style82"/>
    <w:rsid w:val="00435877"/>
    <w:rPr>
      <w:rFonts w:ascii="Arial" w:hAnsi="Arial" w:cs="Arial"/>
      <w:b/>
      <w:bCs/>
      <w:sz w:val="20"/>
      <w:szCs w:val="20"/>
    </w:rPr>
  </w:style>
  <w:style w:type="paragraph" w:styleId="HTMLPreformatted">
    <w:name w:val="HTML Preformatted"/>
    <w:basedOn w:val="Normal"/>
    <w:link w:val="HTMLPreformattedChar"/>
    <w:uiPriority w:val="99"/>
    <w:unhideWhenUsed/>
    <w:rsid w:val="004358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435877"/>
    <w:rPr>
      <w:rFonts w:ascii="Courier New" w:eastAsia="Times New Roman" w:hAnsi="Courier New" w:cs="Courier New"/>
      <w:sz w:val="20"/>
      <w:szCs w:val="20"/>
      <w:lang w:val="en-GB" w:eastAsia="en-GB"/>
    </w:rPr>
  </w:style>
  <w:style w:type="character" w:customStyle="1" w:styleId="shorttext">
    <w:name w:val="short_text"/>
    <w:rsid w:val="00435877"/>
  </w:style>
  <w:style w:type="paragraph" w:customStyle="1" w:styleId="Abstract">
    <w:name w:val="Abstract"/>
    <w:basedOn w:val="Normal"/>
    <w:link w:val="AbstractZchn"/>
    <w:qFormat/>
    <w:rsid w:val="00435877"/>
    <w:pPr>
      <w:widowControl/>
      <w:autoSpaceDE/>
      <w:autoSpaceDN/>
      <w:spacing w:after="120" w:line="276" w:lineRule="auto"/>
      <w:jc w:val="both"/>
    </w:pPr>
    <w:rPr>
      <w:sz w:val="20"/>
      <w:szCs w:val="20"/>
      <w:lang w:val="de-DE" w:eastAsia="de-DE"/>
    </w:rPr>
  </w:style>
  <w:style w:type="character" w:customStyle="1" w:styleId="AbstractZchn">
    <w:name w:val="Abstract Zchn"/>
    <w:basedOn w:val="DefaultParagraphFont"/>
    <w:link w:val="Abstract"/>
    <w:rsid w:val="00435877"/>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435877"/>
    <w:rPr>
      <w:rFonts w:ascii="Times-Roman" w:hAnsi="Times-Roman" w:hint="default"/>
      <w:b w:val="0"/>
      <w:bCs w:val="0"/>
      <w:i w:val="0"/>
      <w:iCs w:val="0"/>
      <w:color w:val="000000"/>
      <w:sz w:val="20"/>
      <w:szCs w:val="20"/>
    </w:rPr>
  </w:style>
  <w:style w:type="paragraph" w:customStyle="1" w:styleId="Judul">
    <w:name w:val="Judul"/>
    <w:basedOn w:val="Normal"/>
    <w:qFormat/>
    <w:rsid w:val="00435877"/>
    <w:pPr>
      <w:widowControl/>
      <w:autoSpaceDE/>
      <w:autoSpaceDN/>
      <w:spacing w:before="120" w:after="120"/>
      <w:jc w:val="center"/>
    </w:pPr>
    <w:rPr>
      <w:b/>
      <w:sz w:val="24"/>
      <w:szCs w:val="24"/>
      <w:lang w:val="id-ID"/>
    </w:rPr>
  </w:style>
  <w:style w:type="paragraph" w:customStyle="1" w:styleId="ICTSAuthorIdentity">
    <w:name w:val="ICTS_AuthorIdentity"/>
    <w:basedOn w:val="BodyText3"/>
    <w:rsid w:val="00435877"/>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435877"/>
    <w:pPr>
      <w:widowControl/>
      <w:autoSpaceDE/>
      <w:autoSpaceDN/>
      <w:spacing w:after="120" w:line="259" w:lineRule="auto"/>
    </w:pPr>
    <w:rPr>
      <w:rFonts w:asciiTheme="minorHAnsi" w:eastAsiaTheme="minorHAnsi" w:hAnsiTheme="minorHAnsi" w:cstheme="minorBidi"/>
      <w:sz w:val="16"/>
      <w:szCs w:val="16"/>
      <w:lang w:val="id-ID"/>
    </w:rPr>
  </w:style>
  <w:style w:type="character" w:customStyle="1" w:styleId="BodyText3Char">
    <w:name w:val="Body Text 3 Char"/>
    <w:basedOn w:val="DefaultParagraphFont"/>
    <w:link w:val="BodyText3"/>
    <w:uiPriority w:val="99"/>
    <w:semiHidden/>
    <w:rsid w:val="00435877"/>
    <w:rPr>
      <w:sz w:val="16"/>
      <w:szCs w:val="16"/>
      <w:lang w:val="id-ID"/>
    </w:rPr>
  </w:style>
  <w:style w:type="paragraph" w:customStyle="1" w:styleId="Abstrak">
    <w:name w:val="Abstrak"/>
    <w:basedOn w:val="BodyText"/>
    <w:qFormat/>
    <w:rsid w:val="00435877"/>
    <w:pPr>
      <w:widowControl/>
      <w:autoSpaceDE/>
      <w:autoSpaceDN/>
      <w:jc w:val="both"/>
    </w:pPr>
    <w:rPr>
      <w:lang w:val="id-ID"/>
    </w:rPr>
  </w:style>
  <w:style w:type="paragraph" w:customStyle="1" w:styleId="Judul2">
    <w:name w:val="Judul 2"/>
    <w:basedOn w:val="BodyText"/>
    <w:qFormat/>
    <w:rsid w:val="00435877"/>
    <w:pPr>
      <w:widowControl/>
      <w:autoSpaceDE/>
      <w:autoSpaceDN/>
      <w:spacing w:before="120" w:after="120"/>
      <w:jc w:val="center"/>
    </w:pPr>
    <w:rPr>
      <w:b/>
      <w:lang w:val="id-ID"/>
    </w:rPr>
  </w:style>
  <w:style w:type="paragraph" w:customStyle="1" w:styleId="Body">
    <w:name w:val="Body"/>
    <w:basedOn w:val="Normal"/>
    <w:link w:val="BodyChar"/>
    <w:qFormat/>
    <w:rsid w:val="00435877"/>
    <w:pPr>
      <w:widowControl/>
      <w:autoSpaceDE/>
      <w:autoSpaceDN/>
      <w:ind w:firstLine="426"/>
      <w:jc w:val="both"/>
    </w:pPr>
    <w:rPr>
      <w:color w:val="000000"/>
      <w:sz w:val="20"/>
      <w:szCs w:val="20"/>
      <w:lang w:val="fi-FI"/>
    </w:rPr>
  </w:style>
  <w:style w:type="character" w:customStyle="1" w:styleId="BodyChar">
    <w:name w:val="Body Char"/>
    <w:link w:val="Body"/>
    <w:rsid w:val="00435877"/>
    <w:rPr>
      <w:rFonts w:ascii="Times New Roman" w:eastAsia="Times New Roman" w:hAnsi="Times New Roman" w:cs="Times New Roman"/>
      <w:color w:val="000000"/>
      <w:sz w:val="20"/>
      <w:szCs w:val="20"/>
      <w:lang w:val="fi-FI"/>
    </w:rPr>
  </w:style>
  <w:style w:type="paragraph" w:customStyle="1" w:styleId="WAYANFigure">
    <w:name w:val="WAYAN Figure"/>
    <w:basedOn w:val="BodyText"/>
    <w:rsid w:val="00435877"/>
    <w:pPr>
      <w:widowControl/>
      <w:autoSpaceDE/>
      <w:autoSpaceDN/>
      <w:spacing w:before="120" w:line="360" w:lineRule="auto"/>
      <w:jc w:val="center"/>
    </w:pPr>
    <w:rPr>
      <w:rFonts w:ascii="Calibri" w:hAnsi="Calibri"/>
      <w:sz w:val="24"/>
      <w:szCs w:val="24"/>
      <w:lang w:val="en-AU" w:bidi="en-US"/>
    </w:rPr>
  </w:style>
  <w:style w:type="character" w:customStyle="1" w:styleId="BodyTextIndentChar">
    <w:name w:val="Body Text Indent Char"/>
    <w:basedOn w:val="DefaultParagraphFont"/>
    <w:link w:val="BodyTextIndent"/>
    <w:uiPriority w:val="99"/>
    <w:semiHidden/>
    <w:rsid w:val="00435877"/>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435877"/>
    <w:pPr>
      <w:widowControl/>
      <w:autoSpaceDE/>
      <w:autoSpaceDN/>
      <w:spacing w:after="120"/>
      <w:ind w:left="283"/>
    </w:pPr>
    <w:rPr>
      <w:sz w:val="20"/>
      <w:szCs w:val="20"/>
      <w:lang w:val="en-US"/>
    </w:rPr>
  </w:style>
  <w:style w:type="paragraph" w:customStyle="1" w:styleId="Acknowledgement">
    <w:name w:val="Acknowledgement"/>
    <w:basedOn w:val="Heading1"/>
    <w:qFormat/>
    <w:rsid w:val="00435877"/>
    <w:pPr>
      <w:keepNext/>
      <w:keepLines/>
      <w:widowControl/>
      <w:autoSpaceDE/>
      <w:autoSpaceDN/>
      <w:spacing w:before="240" w:after="240" w:line="276" w:lineRule="auto"/>
    </w:pPr>
    <w:rPr>
      <w:rFonts w:eastAsiaTheme="majorEastAsia" w:cstheme="majorBidi"/>
      <w:sz w:val="21"/>
      <w:szCs w:val="32"/>
      <w:lang w:val="id-ID"/>
    </w:rPr>
  </w:style>
  <w:style w:type="paragraph" w:styleId="Caption">
    <w:name w:val="caption"/>
    <w:basedOn w:val="Normal"/>
    <w:next w:val="Normal"/>
    <w:uiPriority w:val="35"/>
    <w:unhideWhenUsed/>
    <w:qFormat/>
    <w:rsid w:val="00435877"/>
    <w:pPr>
      <w:widowControl/>
      <w:autoSpaceDE/>
      <w:autoSpaceDN/>
      <w:spacing w:after="200"/>
    </w:pPr>
    <w:rPr>
      <w:b/>
      <w:bCs/>
      <w:color w:val="4F81BD" w:themeColor="accent1"/>
      <w:sz w:val="18"/>
      <w:szCs w:val="18"/>
      <w:lang w:val="en-US"/>
    </w:rPr>
  </w:style>
  <w:style w:type="character" w:customStyle="1" w:styleId="BodyText2Char">
    <w:name w:val="Body Text 2 Char"/>
    <w:basedOn w:val="DefaultParagraphFont"/>
    <w:link w:val="BodyText2"/>
    <w:uiPriority w:val="99"/>
    <w:semiHidden/>
    <w:rsid w:val="00435877"/>
    <w:rPr>
      <w:lang w:val="id-ID"/>
    </w:rPr>
  </w:style>
  <w:style w:type="paragraph" w:styleId="BodyText2">
    <w:name w:val="Body Text 2"/>
    <w:basedOn w:val="Normal"/>
    <w:link w:val="BodyText2Char"/>
    <w:uiPriority w:val="99"/>
    <w:semiHidden/>
    <w:unhideWhenUsed/>
    <w:rsid w:val="00435877"/>
    <w:pPr>
      <w:widowControl/>
      <w:autoSpaceDE/>
      <w:autoSpaceDN/>
      <w:spacing w:after="120" w:line="480" w:lineRule="auto"/>
    </w:pPr>
    <w:rPr>
      <w:rFonts w:asciiTheme="minorHAnsi" w:eastAsiaTheme="minorHAnsi" w:hAnsiTheme="minorHAnsi" w:cstheme="minorBidi"/>
      <w:lang w:val="id-ID"/>
    </w:rPr>
  </w:style>
  <w:style w:type="paragraph" w:customStyle="1" w:styleId="Normal1">
    <w:name w:val="Normal1"/>
    <w:rsid w:val="00435877"/>
    <w:pPr>
      <w:widowControl/>
      <w:autoSpaceDE/>
      <w:autoSpaceDN/>
      <w:spacing w:after="160"/>
      <w:jc w:val="both"/>
    </w:pPr>
    <w:rPr>
      <w:rFonts w:ascii="Times New Roman" w:eastAsia="Times New Roman" w:hAnsi="Times New Roman" w:cs="Times New Roman"/>
      <w:color w:val="000000"/>
    </w:rPr>
  </w:style>
  <w:style w:type="character" w:customStyle="1" w:styleId="y2iqfc">
    <w:name w:val="y2iqfc"/>
    <w:basedOn w:val="DefaultParagraphFont"/>
    <w:rsid w:val="00435877"/>
  </w:style>
  <w:style w:type="character" w:customStyle="1" w:styleId="sw">
    <w:name w:val="sw"/>
    <w:basedOn w:val="DefaultParagraphFont"/>
    <w:rsid w:val="00435877"/>
  </w:style>
  <w:style w:type="paragraph" w:customStyle="1" w:styleId="Infequation">
    <w:name w:val="Inf_equation"/>
    <w:basedOn w:val="Normal"/>
    <w:qFormat/>
    <w:rsid w:val="00435877"/>
    <w:pPr>
      <w:widowControl/>
      <w:autoSpaceDE/>
      <w:autoSpaceDN/>
    </w:pPr>
    <w:rPr>
      <w:sz w:val="20"/>
      <w:szCs w:val="20"/>
      <w:lang w:val="id-ID"/>
    </w:rPr>
  </w:style>
  <w:style w:type="table" w:styleId="LightShading">
    <w:name w:val="Light Shading"/>
    <w:basedOn w:val="TableNormal"/>
    <w:uiPriority w:val="60"/>
    <w:rsid w:val="00435877"/>
    <w:pPr>
      <w:widowControl/>
      <w:autoSpaceDE/>
      <w:autoSpaceDN/>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ianmegahsari@unsulbar.ac.id" TargetMode="External"/><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urhikma_arifin@unsulbar.ac.id"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2heliawatyhamrul@unsulbar.ac.id,%20"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1dianmegahsari@unsulbar.ac.id,%20"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4471</Words>
  <Characters>25488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2023-01-18T11:42:00Z</dcterms:created>
  <dcterms:modified xsi:type="dcterms:W3CDTF">2023-01-18T11:42:00Z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2023-01-18T00:00:00Z</vt:filetime>
  </property>
  <property fmtid="{D5CDD505-2E9C-101B-9397-08002B2CF9AE}" pid="3" name="Creator">
    <vt:lpwstr>Mozilla/5.0 (Windows NT 10.0; Win64; x64) AppleWebKit/537.36 (KHTML, like Gecko) Chrome/109.0.0.0 Safari/537.36</vt:lpwstr>
  </property>
  <property fmtid="{D5CDD505-2E9C-101B-9397-08002B2CF9AE}" pid="4" name="LastSaved">
    <vt:filetime>2023-01-18T00:00:00Z</vt:filetime>
  </property>
</Properties>
</file>