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2BB" w:rsidRDefault="00B732BB" w:rsidP="00B732BB">
      <w:pPr>
        <w:pStyle w:val="Title"/>
        <w:rPr>
          <w:iCs/>
          <w:sz w:val="32"/>
          <w:szCs w:val="32"/>
          <w:lang w:val="en-US"/>
        </w:rPr>
      </w:pPr>
      <w:r>
        <w:rPr>
          <w:sz w:val="32"/>
          <w:szCs w:val="32"/>
        </w:rPr>
        <w:t>Sistem Pendukung Keputusan Menentukan Lokasi Potensial dan Strategis Pada PT. Bridgestone Sumatra Rubber Estate Dalam Budidaya Karet Dengan Merapkan Additive Ratio Assessment (ARAS)</w:t>
      </w:r>
      <w:r>
        <w:rPr>
          <w:iCs/>
          <w:sz w:val="32"/>
          <w:szCs w:val="32"/>
          <w:lang w:val="en-US"/>
        </w:rPr>
        <w:t xml:space="preserve"> </w:t>
      </w:r>
    </w:p>
    <w:p w:rsidR="00B732BB" w:rsidRPr="006B2DE3" w:rsidRDefault="00B732BB" w:rsidP="00B732BB">
      <w:pPr>
        <w:pStyle w:val="Title"/>
        <w:rPr>
          <w:sz w:val="20"/>
        </w:rPr>
      </w:pPr>
    </w:p>
    <w:p w:rsidR="00B732BB" w:rsidRPr="00D74C5F" w:rsidRDefault="00B732BB" w:rsidP="001230FD">
      <w:pPr>
        <w:jc w:val="center"/>
        <w:rPr>
          <w:b/>
          <w:bCs/>
        </w:rPr>
      </w:pPr>
      <w:r>
        <w:rPr>
          <w:b/>
          <w:bCs/>
          <w:lang w:val="id-ID"/>
        </w:rPr>
        <w:t>Dwi Utari</w:t>
      </w:r>
      <w:r>
        <w:rPr>
          <w:b/>
          <w:bCs/>
        </w:rPr>
        <w:t xml:space="preserve"> *</w:t>
      </w:r>
      <w:r w:rsidRPr="003D5B84">
        <w:rPr>
          <w:b/>
          <w:bCs/>
          <w:lang w:val="id-ID"/>
        </w:rPr>
        <w:t xml:space="preserve">, </w:t>
      </w:r>
      <w:r>
        <w:rPr>
          <w:b/>
          <w:bCs/>
          <w:lang w:val="id-ID"/>
        </w:rPr>
        <w:t>Ardianto Pranata</w:t>
      </w:r>
      <w:r>
        <w:rPr>
          <w:b/>
          <w:bCs/>
        </w:rPr>
        <w:t>**</w:t>
      </w:r>
      <w:r w:rsidRPr="003D5B84">
        <w:rPr>
          <w:b/>
          <w:bCs/>
          <w:lang w:val="id-ID"/>
        </w:rPr>
        <w:t xml:space="preserve">, </w:t>
      </w:r>
      <w:r>
        <w:rPr>
          <w:b/>
          <w:bCs/>
          <w:lang w:val="id-ID"/>
        </w:rPr>
        <w:t>Elfitriani</w:t>
      </w:r>
      <w:r>
        <w:rPr>
          <w:b/>
          <w:bCs/>
        </w:rPr>
        <w:t xml:space="preserve">** </w:t>
      </w:r>
    </w:p>
    <w:p w:rsidR="00B732BB" w:rsidRDefault="00B732BB" w:rsidP="00B732BB">
      <w:pPr>
        <w:jc w:val="center"/>
        <w:rPr>
          <w:sz w:val="18"/>
          <w:szCs w:val="18"/>
        </w:rPr>
      </w:pPr>
      <w:r>
        <w:rPr>
          <w:sz w:val="18"/>
          <w:szCs w:val="18"/>
        </w:rPr>
        <w:t xml:space="preserve">* </w:t>
      </w:r>
      <w:r>
        <w:rPr>
          <w:sz w:val="18"/>
          <w:szCs w:val="18"/>
          <w:lang w:val="id-ID"/>
        </w:rPr>
        <w:t>Program Studi Mahasiswa</w:t>
      </w:r>
      <w:r w:rsidRPr="00E2599A">
        <w:rPr>
          <w:sz w:val="18"/>
          <w:szCs w:val="18"/>
        </w:rPr>
        <w:t>,</w:t>
      </w:r>
      <w:r>
        <w:rPr>
          <w:sz w:val="18"/>
          <w:szCs w:val="18"/>
        </w:rPr>
        <w:t xml:space="preserve"> STMIK Triguna Dharma</w:t>
      </w:r>
    </w:p>
    <w:p w:rsidR="00B732BB" w:rsidRDefault="00B732BB" w:rsidP="00B732BB">
      <w:pPr>
        <w:jc w:val="center"/>
        <w:rPr>
          <w:sz w:val="18"/>
          <w:szCs w:val="18"/>
        </w:rPr>
      </w:pPr>
      <w:r>
        <w:rPr>
          <w:sz w:val="18"/>
          <w:szCs w:val="18"/>
          <w:lang w:val="id-ID"/>
        </w:rPr>
        <w:t>*</w:t>
      </w:r>
      <w:r>
        <w:rPr>
          <w:sz w:val="18"/>
          <w:szCs w:val="18"/>
        </w:rPr>
        <w:t xml:space="preserve">* </w:t>
      </w:r>
      <w:r>
        <w:rPr>
          <w:sz w:val="18"/>
          <w:szCs w:val="18"/>
          <w:lang w:val="id-ID"/>
        </w:rPr>
        <w:t xml:space="preserve">Program Studi Dosen Pembimbing, </w:t>
      </w:r>
      <w:r>
        <w:rPr>
          <w:sz w:val="18"/>
          <w:szCs w:val="18"/>
        </w:rPr>
        <w:t>STMIK Triguna Dharma</w:t>
      </w:r>
    </w:p>
    <w:p w:rsidR="004F05AA" w:rsidRPr="00C006F3" w:rsidRDefault="004F05AA" w:rsidP="004F05AA">
      <w:pPr>
        <w:jc w:val="center"/>
        <w:rPr>
          <w:b/>
          <w:bCs/>
        </w:rPr>
      </w:pPr>
    </w:p>
    <w:tbl>
      <w:tblPr>
        <w:tblStyle w:val="TableGrid"/>
        <w:tblW w:w="8897" w:type="dxa"/>
        <w:tblLook w:val="04A0" w:firstRow="1" w:lastRow="0" w:firstColumn="1" w:lastColumn="0" w:noHBand="0" w:noVBand="1"/>
      </w:tblPr>
      <w:tblGrid>
        <w:gridCol w:w="2802"/>
        <w:gridCol w:w="283"/>
        <w:gridCol w:w="5812"/>
      </w:tblGrid>
      <w:tr w:rsidR="00B47E11" w:rsidTr="00C07BEF">
        <w:tc>
          <w:tcPr>
            <w:tcW w:w="2802" w:type="dxa"/>
            <w:tcBorders>
              <w:top w:val="double" w:sz="4" w:space="0" w:color="auto"/>
              <w:left w:val="nil"/>
              <w:bottom w:val="single" w:sz="4" w:space="0" w:color="auto"/>
              <w:right w:val="nil"/>
            </w:tcBorders>
          </w:tcPr>
          <w:p w:rsidR="00B47E11" w:rsidRPr="001045B2" w:rsidRDefault="00B47E11" w:rsidP="00B47E11">
            <w:pPr>
              <w:jc w:val="both"/>
              <w:rPr>
                <w:b/>
              </w:rPr>
            </w:pPr>
            <w:r w:rsidRPr="001045B2">
              <w:rPr>
                <w:b/>
              </w:rPr>
              <w:t>Article Info</w:t>
            </w:r>
          </w:p>
        </w:tc>
        <w:tc>
          <w:tcPr>
            <w:tcW w:w="283" w:type="dxa"/>
            <w:tcBorders>
              <w:top w:val="double" w:sz="4" w:space="0" w:color="auto"/>
              <w:left w:val="nil"/>
              <w:bottom w:val="nil"/>
              <w:right w:val="nil"/>
            </w:tcBorders>
          </w:tcPr>
          <w:p w:rsidR="00B47E11" w:rsidRDefault="00B47E11" w:rsidP="00B47E11">
            <w:pPr>
              <w:jc w:val="center"/>
            </w:pPr>
          </w:p>
        </w:tc>
        <w:tc>
          <w:tcPr>
            <w:tcW w:w="5812" w:type="dxa"/>
            <w:tcBorders>
              <w:top w:val="double" w:sz="4" w:space="0" w:color="auto"/>
              <w:left w:val="nil"/>
              <w:bottom w:val="single" w:sz="4" w:space="0" w:color="auto"/>
              <w:right w:val="nil"/>
            </w:tcBorders>
          </w:tcPr>
          <w:p w:rsidR="00B47E11" w:rsidRPr="00957C11" w:rsidRDefault="00B47E11" w:rsidP="00B47E11">
            <w:pPr>
              <w:rPr>
                <w:color w:val="000000"/>
                <w:sz w:val="24"/>
                <w:szCs w:val="24"/>
              </w:rPr>
            </w:pPr>
            <w:r w:rsidRPr="00957C11">
              <w:rPr>
                <w:b/>
                <w:bCs/>
                <w:iCs/>
                <w:color w:val="000000"/>
              </w:rPr>
              <w:t>ABSTRACT</w:t>
            </w:r>
          </w:p>
        </w:tc>
      </w:tr>
      <w:tr w:rsidR="00B47E11" w:rsidTr="00C07BEF">
        <w:trPr>
          <w:trHeight w:val="1268"/>
        </w:trPr>
        <w:tc>
          <w:tcPr>
            <w:tcW w:w="2802" w:type="dxa"/>
            <w:tcBorders>
              <w:top w:val="single" w:sz="4" w:space="0" w:color="auto"/>
              <w:left w:val="nil"/>
              <w:bottom w:val="single" w:sz="4" w:space="0" w:color="auto"/>
              <w:right w:val="nil"/>
            </w:tcBorders>
          </w:tcPr>
          <w:p w:rsidR="00B47E11" w:rsidRPr="001045B2" w:rsidRDefault="00B47E11" w:rsidP="00B47E11">
            <w:pPr>
              <w:jc w:val="both"/>
              <w:rPr>
                <w:b/>
                <w:i/>
              </w:rPr>
            </w:pPr>
            <w:r w:rsidRPr="001045B2">
              <w:rPr>
                <w:b/>
                <w:i/>
              </w:rPr>
              <w:t>Article history:</w:t>
            </w:r>
          </w:p>
          <w:tbl>
            <w:tblPr>
              <w:tblW w:w="0" w:type="auto"/>
              <w:tblBorders>
                <w:top w:val="nil"/>
                <w:left w:val="nil"/>
                <w:bottom w:val="nil"/>
                <w:right w:val="nil"/>
              </w:tblBorders>
              <w:tblLook w:val="0000" w:firstRow="0" w:lastRow="0" w:firstColumn="0" w:lastColumn="0" w:noHBand="0" w:noVBand="0"/>
            </w:tblPr>
            <w:tblGrid>
              <w:gridCol w:w="283"/>
            </w:tblGrid>
            <w:tr w:rsidR="00B47E11" w:rsidRPr="002B4F11" w:rsidTr="00D50F14">
              <w:trPr>
                <w:trHeight w:val="330"/>
              </w:trPr>
              <w:tc>
                <w:tcPr>
                  <w:tcW w:w="0" w:type="auto"/>
                </w:tcPr>
                <w:p w:rsidR="00B47E11" w:rsidRPr="002B4F11" w:rsidRDefault="00B47E11" w:rsidP="00B47E11">
                  <w:pPr>
                    <w:autoSpaceDE w:val="0"/>
                    <w:autoSpaceDN w:val="0"/>
                    <w:adjustRightInd w:val="0"/>
                    <w:rPr>
                      <w:color w:val="000000"/>
                    </w:rPr>
                  </w:pPr>
                  <w:r>
                    <w:rPr>
                      <w:color w:val="000000"/>
                    </w:rPr>
                    <w:t>-</w:t>
                  </w:r>
                </w:p>
              </w:tc>
            </w:tr>
          </w:tbl>
          <w:p w:rsidR="00B47E11" w:rsidRPr="001045B2" w:rsidRDefault="00B47E11" w:rsidP="00B47E11">
            <w:pPr>
              <w:jc w:val="both"/>
              <w:rPr>
                <w:noProof/>
                <w:sz w:val="24"/>
                <w:szCs w:val="24"/>
                <w:lang w:eastAsia="id-ID"/>
              </w:rPr>
            </w:pPr>
          </w:p>
          <w:p w:rsidR="00B47E11" w:rsidRPr="001045B2" w:rsidRDefault="00B47E11" w:rsidP="00B47E11">
            <w:pPr>
              <w:jc w:val="both"/>
              <w:rPr>
                <w:sz w:val="24"/>
                <w:szCs w:val="24"/>
              </w:rPr>
            </w:pPr>
          </w:p>
        </w:tc>
        <w:tc>
          <w:tcPr>
            <w:tcW w:w="283" w:type="dxa"/>
            <w:vMerge w:val="restart"/>
            <w:tcBorders>
              <w:top w:val="nil"/>
              <w:left w:val="nil"/>
              <w:bottom w:val="nil"/>
              <w:right w:val="nil"/>
            </w:tcBorders>
          </w:tcPr>
          <w:p w:rsidR="00B47E11" w:rsidRDefault="00B47E11" w:rsidP="00B47E11">
            <w:pPr>
              <w:jc w:val="both"/>
            </w:pPr>
          </w:p>
        </w:tc>
        <w:tc>
          <w:tcPr>
            <w:tcW w:w="5812" w:type="dxa"/>
            <w:vMerge w:val="restart"/>
            <w:tcBorders>
              <w:top w:val="single" w:sz="4" w:space="0" w:color="auto"/>
              <w:left w:val="nil"/>
              <w:bottom w:val="nil"/>
              <w:right w:val="nil"/>
            </w:tcBorders>
          </w:tcPr>
          <w:p w:rsidR="000A02EB" w:rsidRPr="0097716E" w:rsidRDefault="000A02EB" w:rsidP="000A02EB">
            <w:pPr>
              <w:pStyle w:val="ListParagraph"/>
              <w:spacing w:after="0" w:line="240" w:lineRule="auto"/>
              <w:ind w:left="0"/>
              <w:jc w:val="both"/>
              <w:rPr>
                <w:rFonts w:ascii="Times New Roman" w:hAnsi="Times New Roman"/>
                <w:i/>
                <w:sz w:val="18"/>
                <w:szCs w:val="24"/>
              </w:rPr>
            </w:pPr>
            <w:r w:rsidRPr="0097716E">
              <w:rPr>
                <w:rFonts w:ascii="Times New Roman" w:hAnsi="Times New Roman"/>
                <w:i/>
                <w:sz w:val="18"/>
                <w:szCs w:val="28"/>
              </w:rPr>
              <w:t xml:space="preserve">PT. Bridgestone Sumatra Rubber Estate merupakan salah satu perusahaan pengolah karet yang ada diSumatera Utara. </w:t>
            </w:r>
            <w:r w:rsidRPr="0097716E">
              <w:rPr>
                <w:rFonts w:ascii="Times New Roman" w:hAnsi="Times New Roman"/>
                <w:i/>
                <w:sz w:val="18"/>
                <w:szCs w:val="24"/>
                <w:shd w:val="clear" w:color="auto" w:fill="FFFFFF"/>
              </w:rPr>
              <w:t>Dalam pengolahan karetnya perusahaan ini memperoleh bahan baku getah karet dari perkebunan perusahaan sendiri</w:t>
            </w:r>
            <w:r w:rsidRPr="0097716E">
              <w:rPr>
                <w:rFonts w:ascii="Times New Roman" w:hAnsi="Times New Roman"/>
                <w:i/>
                <w:sz w:val="18"/>
                <w:szCs w:val="24"/>
              </w:rPr>
              <w:t>. Dalam penanaman karet dilokasi yang baru membuat pihak perusahaan harus meninjau langsung menuju lokasi dengan jarak yang cukup jauh sehingga membutuhkan waktu lebih dalam pemilihan lokasi belum lagi dengan kondisi tanah yang tidak cocok untuk tanaman karet dan harus memilih lokasi lain yang jauh juga. Hal ini dapet mengakibatkan terbuangnya waktu dengan sia-sia dan jika salah memilih lokasi lahan penanaman dapat mengakibatkan hasil produksi yang menurun dan tidak mencapai target.</w:t>
            </w:r>
          </w:p>
          <w:p w:rsidR="00AA6BA7" w:rsidRDefault="000A02EB" w:rsidP="003E31B6">
            <w:pPr>
              <w:pStyle w:val="ListParagraph"/>
              <w:spacing w:after="0" w:line="240" w:lineRule="auto"/>
              <w:ind w:left="0"/>
              <w:jc w:val="both"/>
              <w:rPr>
                <w:i/>
                <w:sz w:val="18"/>
                <w:szCs w:val="24"/>
              </w:rPr>
            </w:pPr>
            <w:r w:rsidRPr="0097716E">
              <w:rPr>
                <w:rFonts w:ascii="Times New Roman" w:hAnsi="Times New Roman"/>
                <w:i/>
                <w:sz w:val="18"/>
                <w:szCs w:val="24"/>
              </w:rPr>
              <w:t>Pada penelitian ini penulis menerapkan solusi yaitu menggunakan sistem pendungkung keputusan dalam menentukan lokasi penanaman karet yang berpotesi. Dimana sistem pendukung keputusan merupakan suatu sistem komputer untuk pengolahan data yang bersumber dari beberapa masalah semi terstruktur maupun tidak terstuktur yang spesifik menjadi semua informasi. Dan dibantu juga dengan menggunakan metode Additive Ratio Assessment (ARAS), metode ini merupakan metode pengambilan keputusan multikriteria dengan membandingakn nilai  indeks keseluruhan masing-masing alternative dengan nilai indek keseluruhan alternative optimal dalam konsep perangkingan.</w:t>
            </w:r>
            <w:r w:rsidRPr="0097716E">
              <w:rPr>
                <w:i/>
                <w:sz w:val="18"/>
                <w:szCs w:val="24"/>
              </w:rPr>
              <w:t>Hasil permasalahan tersebut adalah berupa aplikasi pengimplementasian Sistem Pendukung Keputusan dengan Menggunakan Metode Additive Ratio Assessment yang nantinya dapat membantu PT. Brigestone Sumatra Rubber Estate dalam mengetahui lokasi potensial dan strategis pada menanaman karet.</w:t>
            </w:r>
          </w:p>
          <w:p w:rsidR="00AF5301" w:rsidRPr="000A02EB" w:rsidRDefault="00AF5301" w:rsidP="003E31B6">
            <w:pPr>
              <w:pStyle w:val="ListParagraph"/>
              <w:spacing w:after="0" w:line="240" w:lineRule="auto"/>
              <w:ind w:left="0"/>
              <w:jc w:val="both"/>
              <w:rPr>
                <w:sz w:val="18"/>
                <w:szCs w:val="24"/>
              </w:rPr>
            </w:pPr>
          </w:p>
        </w:tc>
      </w:tr>
      <w:tr w:rsidR="00B47E11" w:rsidTr="00C07BEF">
        <w:trPr>
          <w:trHeight w:val="1231"/>
        </w:trPr>
        <w:tc>
          <w:tcPr>
            <w:tcW w:w="2802" w:type="dxa"/>
            <w:vMerge w:val="restart"/>
            <w:tcBorders>
              <w:top w:val="single" w:sz="4" w:space="0" w:color="auto"/>
              <w:left w:val="nil"/>
              <w:bottom w:val="single" w:sz="4" w:space="0" w:color="auto"/>
              <w:right w:val="nil"/>
            </w:tcBorders>
          </w:tcPr>
          <w:p w:rsidR="00B47E11" w:rsidRPr="001045B2" w:rsidRDefault="00B47E11" w:rsidP="00B47E11">
            <w:pPr>
              <w:jc w:val="both"/>
              <w:rPr>
                <w:b/>
                <w:i/>
              </w:rPr>
            </w:pPr>
            <w:r w:rsidRPr="001045B2">
              <w:rPr>
                <w:b/>
                <w:i/>
              </w:rPr>
              <w:t>Keyword:</w:t>
            </w:r>
          </w:p>
          <w:p w:rsidR="00B47E11" w:rsidRPr="00F74AD9" w:rsidRDefault="00750DC9" w:rsidP="00B47E11">
            <w:pPr>
              <w:jc w:val="both"/>
              <w:rPr>
                <w:b/>
                <w:i/>
                <w:sz w:val="18"/>
                <w:szCs w:val="18"/>
              </w:rPr>
            </w:pPr>
            <w:r w:rsidRPr="00815608">
              <w:rPr>
                <w:i/>
                <w:sz w:val="18"/>
                <w:szCs w:val="18"/>
              </w:rPr>
              <w:t xml:space="preserve">Sistem Pendukung Keputusan, Additive Ratio Assessment (ARAS), Lokasi, </w:t>
            </w:r>
            <w:r w:rsidRPr="00815608">
              <w:rPr>
                <w:i/>
                <w:sz w:val="18"/>
                <w:szCs w:val="18"/>
                <w:shd w:val="clear" w:color="auto" w:fill="FFFFFF"/>
              </w:rPr>
              <w:t>PT. Bridgestone Sumatra Rubber Estate.</w:t>
            </w:r>
          </w:p>
        </w:tc>
        <w:tc>
          <w:tcPr>
            <w:tcW w:w="283" w:type="dxa"/>
            <w:vMerge/>
            <w:tcBorders>
              <w:top w:val="nil"/>
              <w:left w:val="nil"/>
              <w:bottom w:val="nil"/>
              <w:right w:val="nil"/>
            </w:tcBorders>
          </w:tcPr>
          <w:p w:rsidR="00B47E11" w:rsidRDefault="00B47E11" w:rsidP="00B47E11">
            <w:pPr>
              <w:jc w:val="both"/>
            </w:pPr>
          </w:p>
        </w:tc>
        <w:tc>
          <w:tcPr>
            <w:tcW w:w="5812" w:type="dxa"/>
            <w:vMerge/>
            <w:tcBorders>
              <w:top w:val="nil"/>
              <w:left w:val="nil"/>
              <w:bottom w:val="nil"/>
              <w:right w:val="nil"/>
            </w:tcBorders>
          </w:tcPr>
          <w:p w:rsidR="00B47E11" w:rsidRPr="00957C11" w:rsidRDefault="00B47E11" w:rsidP="00B47E11">
            <w:pPr>
              <w:jc w:val="both"/>
              <w:rPr>
                <w:iCs/>
                <w:color w:val="000000"/>
                <w:sz w:val="18"/>
                <w:szCs w:val="18"/>
              </w:rPr>
            </w:pPr>
          </w:p>
        </w:tc>
      </w:tr>
      <w:tr w:rsidR="00B47E11" w:rsidTr="00C07BEF">
        <w:trPr>
          <w:trHeight w:val="70"/>
        </w:trPr>
        <w:tc>
          <w:tcPr>
            <w:tcW w:w="2802" w:type="dxa"/>
            <w:vMerge/>
            <w:tcBorders>
              <w:top w:val="single" w:sz="4" w:space="0" w:color="auto"/>
              <w:left w:val="nil"/>
              <w:bottom w:val="single" w:sz="4" w:space="0" w:color="auto"/>
              <w:right w:val="nil"/>
            </w:tcBorders>
          </w:tcPr>
          <w:p w:rsidR="00B47E11" w:rsidRPr="007F286F" w:rsidRDefault="00B47E11" w:rsidP="00B47E11">
            <w:pPr>
              <w:jc w:val="both"/>
              <w:rPr>
                <w:b/>
                <w:i/>
              </w:rPr>
            </w:pPr>
          </w:p>
        </w:tc>
        <w:tc>
          <w:tcPr>
            <w:tcW w:w="283" w:type="dxa"/>
            <w:vMerge/>
            <w:tcBorders>
              <w:top w:val="nil"/>
              <w:left w:val="nil"/>
              <w:bottom w:val="nil"/>
              <w:right w:val="nil"/>
            </w:tcBorders>
          </w:tcPr>
          <w:p w:rsidR="00B47E11" w:rsidRDefault="00B47E11" w:rsidP="00B47E11">
            <w:pPr>
              <w:jc w:val="both"/>
            </w:pPr>
          </w:p>
        </w:tc>
        <w:tc>
          <w:tcPr>
            <w:tcW w:w="5812" w:type="dxa"/>
            <w:tcBorders>
              <w:top w:val="nil"/>
              <w:left w:val="nil"/>
              <w:bottom w:val="single" w:sz="4" w:space="0" w:color="auto"/>
              <w:right w:val="nil"/>
            </w:tcBorders>
          </w:tcPr>
          <w:p w:rsidR="00B47E11" w:rsidRDefault="00B47E11" w:rsidP="00B47E11">
            <w:pPr>
              <w:jc w:val="right"/>
              <w:rPr>
                <w:i/>
                <w:iCs/>
                <w:color w:val="000000"/>
                <w:sz w:val="18"/>
                <w:szCs w:val="18"/>
              </w:rPr>
            </w:pPr>
            <w:r>
              <w:rPr>
                <w:i/>
                <w:iCs/>
                <w:color w:val="000000"/>
                <w:sz w:val="18"/>
                <w:szCs w:val="18"/>
              </w:rPr>
              <w:t xml:space="preserve">Copyright © 2020 STMIK Triguna Dharma. </w:t>
            </w:r>
            <w:r>
              <w:rPr>
                <w:i/>
                <w:iCs/>
                <w:color w:val="000000"/>
                <w:sz w:val="18"/>
                <w:szCs w:val="18"/>
              </w:rPr>
              <w:br/>
            </w:r>
            <w:r w:rsidRPr="006B027E">
              <w:rPr>
                <w:i/>
                <w:iCs/>
                <w:color w:val="000000"/>
                <w:sz w:val="18"/>
                <w:szCs w:val="18"/>
              </w:rPr>
              <w:t>All rights reserved</w:t>
            </w:r>
            <w:r>
              <w:rPr>
                <w:i/>
                <w:iCs/>
                <w:color w:val="000000"/>
                <w:sz w:val="18"/>
                <w:szCs w:val="18"/>
              </w:rPr>
              <w:t>.</w:t>
            </w:r>
          </w:p>
          <w:p w:rsidR="00B47E11" w:rsidRPr="00941203" w:rsidRDefault="00B47E11" w:rsidP="00B47E11">
            <w:pPr>
              <w:jc w:val="right"/>
              <w:rPr>
                <w:i/>
                <w:iCs/>
                <w:color w:val="000000"/>
                <w:sz w:val="18"/>
                <w:szCs w:val="18"/>
              </w:rPr>
            </w:pPr>
          </w:p>
        </w:tc>
      </w:tr>
      <w:tr w:rsidR="00B47E11" w:rsidTr="00C07BEF">
        <w:tc>
          <w:tcPr>
            <w:tcW w:w="8897" w:type="dxa"/>
            <w:gridSpan w:val="3"/>
            <w:tcBorders>
              <w:top w:val="nil"/>
              <w:left w:val="nil"/>
              <w:bottom w:val="double" w:sz="4" w:space="0" w:color="auto"/>
              <w:right w:val="nil"/>
            </w:tcBorders>
          </w:tcPr>
          <w:p w:rsidR="00B47E11" w:rsidRPr="00961D89" w:rsidRDefault="002A429F" w:rsidP="00B47E11">
            <w:r>
              <w:rPr>
                <w:b/>
              </w:rPr>
              <w:t>First Author:</w:t>
            </w:r>
          </w:p>
          <w:p w:rsidR="002A429F" w:rsidRPr="00750DC9" w:rsidRDefault="002A429F" w:rsidP="002A429F">
            <w:pPr>
              <w:rPr>
                <w:sz w:val="18"/>
                <w:szCs w:val="18"/>
                <w:lang w:val="id-ID"/>
              </w:rPr>
            </w:pPr>
            <w:r>
              <w:rPr>
                <w:sz w:val="18"/>
                <w:szCs w:val="18"/>
                <w:lang w:val="id-ID"/>
              </w:rPr>
              <w:t xml:space="preserve">Nama                : </w:t>
            </w:r>
            <w:r w:rsidR="00750DC9">
              <w:rPr>
                <w:sz w:val="18"/>
                <w:szCs w:val="18"/>
                <w:lang w:val="id-ID"/>
              </w:rPr>
              <w:t>Dwi Utari</w:t>
            </w:r>
          </w:p>
          <w:p w:rsidR="002A429F" w:rsidRPr="001045B2" w:rsidRDefault="002A429F" w:rsidP="002A429F">
            <w:pPr>
              <w:rPr>
                <w:sz w:val="18"/>
                <w:szCs w:val="18"/>
              </w:rPr>
            </w:pPr>
            <w:r>
              <w:rPr>
                <w:sz w:val="18"/>
                <w:szCs w:val="18"/>
                <w:lang w:val="id-ID"/>
              </w:rPr>
              <w:t xml:space="preserve">Kampus   </w:t>
            </w:r>
            <w:r>
              <w:rPr>
                <w:sz w:val="18"/>
                <w:szCs w:val="18"/>
              </w:rPr>
              <w:t xml:space="preserve">         : STMIK </w:t>
            </w:r>
            <w:r>
              <w:rPr>
                <w:sz w:val="18"/>
                <w:szCs w:val="18"/>
                <w:lang w:val="id-ID"/>
              </w:rPr>
              <w:t>Triguna</w:t>
            </w:r>
            <w:r w:rsidRPr="001045B2">
              <w:rPr>
                <w:sz w:val="18"/>
                <w:szCs w:val="18"/>
              </w:rPr>
              <w:t xml:space="preserve"> Dharma</w:t>
            </w:r>
          </w:p>
          <w:p w:rsidR="002A429F" w:rsidRPr="003E7670" w:rsidRDefault="002A429F" w:rsidP="002A429F">
            <w:pPr>
              <w:rPr>
                <w:sz w:val="18"/>
                <w:szCs w:val="18"/>
                <w:lang w:val="id-ID"/>
              </w:rPr>
            </w:pPr>
            <w:r>
              <w:rPr>
                <w:sz w:val="18"/>
                <w:szCs w:val="18"/>
              </w:rPr>
              <w:t xml:space="preserve">Program </w:t>
            </w:r>
            <w:r>
              <w:rPr>
                <w:sz w:val="18"/>
                <w:szCs w:val="18"/>
                <w:lang w:val="id-ID"/>
              </w:rPr>
              <w:t>Studi</w:t>
            </w:r>
            <w:r w:rsidR="008D2E7E">
              <w:rPr>
                <w:sz w:val="18"/>
                <w:szCs w:val="18"/>
              </w:rPr>
              <w:t xml:space="preserve">  </w:t>
            </w:r>
            <w:r>
              <w:rPr>
                <w:sz w:val="18"/>
                <w:szCs w:val="18"/>
              </w:rPr>
              <w:t xml:space="preserve">: </w:t>
            </w:r>
            <w:r>
              <w:rPr>
                <w:sz w:val="18"/>
                <w:szCs w:val="18"/>
                <w:lang w:val="id-ID"/>
              </w:rPr>
              <w:t>Sistem Informasi</w:t>
            </w:r>
          </w:p>
          <w:p w:rsidR="00B47E11" w:rsidRPr="00957C11" w:rsidRDefault="002A429F" w:rsidP="002A429F">
            <w:pPr>
              <w:rPr>
                <w:color w:val="000000"/>
                <w:sz w:val="18"/>
                <w:szCs w:val="18"/>
              </w:rPr>
            </w:pPr>
            <w:r>
              <w:rPr>
                <w:sz w:val="18"/>
                <w:szCs w:val="18"/>
              </w:rPr>
              <w:t xml:space="preserve">E-Mail             </w:t>
            </w:r>
            <w:r w:rsidR="008D2E7E">
              <w:rPr>
                <w:sz w:val="18"/>
                <w:szCs w:val="18"/>
              </w:rPr>
              <w:t xml:space="preserve"> </w:t>
            </w:r>
            <w:r w:rsidRPr="001045B2">
              <w:rPr>
                <w:sz w:val="18"/>
                <w:szCs w:val="18"/>
              </w:rPr>
              <w:t>:</w:t>
            </w:r>
            <w:r w:rsidR="00750DC9">
              <w:rPr>
                <w:sz w:val="18"/>
                <w:szCs w:val="18"/>
              </w:rPr>
              <w:t xml:space="preserve"> dwiutarii19</w:t>
            </w:r>
            <w:r w:rsidR="008D2E7E">
              <w:rPr>
                <w:sz w:val="18"/>
                <w:szCs w:val="18"/>
              </w:rPr>
              <w:t>@gmail.com</w:t>
            </w:r>
          </w:p>
        </w:tc>
      </w:tr>
    </w:tbl>
    <w:p w:rsidR="007E4ECE" w:rsidRPr="00957C11" w:rsidRDefault="007E4ECE" w:rsidP="006B2DE3">
      <w:pPr>
        <w:jc w:val="both"/>
      </w:pPr>
    </w:p>
    <w:p w:rsidR="00904D6D" w:rsidRPr="00956EB6" w:rsidRDefault="00076EB6" w:rsidP="00755042">
      <w:pPr>
        <w:numPr>
          <w:ilvl w:val="0"/>
          <w:numId w:val="15"/>
        </w:numPr>
        <w:ind w:left="567" w:hanging="567"/>
        <w:rPr>
          <w:b/>
          <w:bCs/>
          <w:lang w:val="id-ID"/>
        </w:rPr>
      </w:pPr>
      <w:r>
        <w:rPr>
          <w:b/>
          <w:bCs/>
        </w:rPr>
        <w:t>PENDAHULUAN</w:t>
      </w:r>
    </w:p>
    <w:p w:rsidR="00750DC9" w:rsidRPr="00747678" w:rsidRDefault="00750DC9" w:rsidP="00660925">
      <w:pPr>
        <w:ind w:firstLine="567"/>
        <w:jc w:val="both"/>
        <w:rPr>
          <w:shd w:val="clear" w:color="auto" w:fill="FFFFFF"/>
          <w:lang w:val="id-ID"/>
        </w:rPr>
      </w:pPr>
      <w:r w:rsidRPr="00747678">
        <w:rPr>
          <w:shd w:val="clear" w:color="auto" w:fill="FFFFFF"/>
          <w:lang w:val="id-ID"/>
        </w:rPr>
        <w:t xml:space="preserve">Pohon karet merupakan tumbuhan tahunan yang dapat tumbuh mencapai umur 30 tahun. Dan kemudian pohon karet ini merupakan tanaman dengan tinggi tanaman yang dapat mencapai 15 – 20 meter. Pohon karet ini mempunyai sifat gugur pada daun sebagai respon tanaman terhadap kondisi lingkungan yang kurang menguntungkan (kekurangan air/kemarau). Tanaman karet ini juga memiliki sistem perakaran yang dapat menyebar cukup luas sehingga pohon karet dapat tumbuh pada kondisi lahan yang kurang menguntung. Pohon karet memiliki masa dimana belum menghasilkan selama lima tahun (masa TBM 5 tahun) dan sudah mulai dapat hasil pada awal tahun ke enam. Secara ekonomis tanaman karet dapat disadap selama 15 sampai 20 tahun </w:t>
      </w:r>
      <w:r w:rsidRPr="00747678">
        <w:rPr>
          <w:shd w:val="clear" w:color="auto" w:fill="FFFFFF"/>
          <w:lang w:val="id-ID"/>
        </w:rPr>
        <w:fldChar w:fldCharType="begin" w:fldLock="1"/>
      </w:r>
      <w:r w:rsidRPr="00747678">
        <w:rPr>
          <w:shd w:val="clear" w:color="auto" w:fill="FFFFFF"/>
          <w:lang w:val="id-ID"/>
        </w:rPr>
        <w:instrText>ADDIN CSL_CITATION {"citationItems":[{"id":"ITEM-1","itemData":{"URL":"https://id.wikipedia.org/wiki/Karet","author":[{"dropping-particle":"","family":"Wikipedia","given":"","non-dropping-particle":"","parse-names":false,"suffix":""}],"id":"ITEM-1","issued":{"date-parts":[["2019"]]},"title":"Karet adalah polimer hidrokarbon yang terkandung pada lateks beberapa jenis tumbuhan. Sumber utama produksi karet dalam perdagangan internasional adalah para atau Hevea brasiliensis (suku Euphorbiaceae)","type":"webpage"},"uris":["http://www.mendeley.com/documents/?uuid=bdabc817-c02e-4b57-ac4f-0c84ac4f3af7"]}],"mendeley":{"formattedCitation":"[1]","plainTextFormattedCitation":"[1]","previouslyFormattedCitation":"[1]"},"properties":{"noteIndex":0},"schema":"https://github.com/citation-style-language/schema/raw/master/csl-citation.json"}</w:instrText>
      </w:r>
      <w:r w:rsidRPr="00747678">
        <w:rPr>
          <w:shd w:val="clear" w:color="auto" w:fill="FFFFFF"/>
          <w:lang w:val="id-ID"/>
        </w:rPr>
        <w:fldChar w:fldCharType="separate"/>
      </w:r>
      <w:r w:rsidRPr="00747678">
        <w:rPr>
          <w:noProof/>
          <w:shd w:val="clear" w:color="auto" w:fill="FFFFFF"/>
          <w:lang w:val="id-ID"/>
        </w:rPr>
        <w:t>[1]</w:t>
      </w:r>
      <w:r w:rsidRPr="00747678">
        <w:rPr>
          <w:shd w:val="clear" w:color="auto" w:fill="FFFFFF"/>
          <w:lang w:val="id-ID"/>
        </w:rPr>
        <w:fldChar w:fldCharType="end"/>
      </w:r>
      <w:r w:rsidRPr="00747678">
        <w:rPr>
          <w:shd w:val="clear" w:color="auto" w:fill="FFFFFF"/>
          <w:lang w:val="id-ID"/>
        </w:rPr>
        <w:t>.</w:t>
      </w:r>
    </w:p>
    <w:p w:rsidR="000A02EB" w:rsidRPr="000A02EB" w:rsidRDefault="000A02EB" w:rsidP="00660925">
      <w:pPr>
        <w:ind w:firstLine="567"/>
        <w:jc w:val="both"/>
        <w:rPr>
          <w:shd w:val="clear" w:color="auto" w:fill="FFFFFF"/>
          <w:lang w:val="id-ID"/>
        </w:rPr>
      </w:pPr>
      <w:r w:rsidRPr="000A02EB">
        <w:t>Dalam penanaman karet dilokasi yang baru membuat pihak perusahaan harus meninjau langsung menuju lokasi dengan jarak yang cukup jauh sehingga membutuhkan waktu lebih dalam pemilihan lokasi belum lagi dengan kondisi tanah yang tidak cocok untuk tanaman karet dan harus memilih lokasi lain yang jauh juga. Hal ini dapet mengakibatkan terbuangnya waktu dengan sia-sia dan jika</w:t>
      </w:r>
      <w:r w:rsidRPr="000A02EB">
        <w:rPr>
          <w:i/>
        </w:rPr>
        <w:t xml:space="preserve"> </w:t>
      </w:r>
      <w:r w:rsidRPr="000A02EB">
        <w:t xml:space="preserve">salah memilih lokasi lahan </w:t>
      </w:r>
      <w:r w:rsidRPr="000A02EB">
        <w:lastRenderedPageBreak/>
        <w:t>penanaman dapat mengakibatkan hasil produksi yang menurun dan tidak mencapai target.</w:t>
      </w:r>
      <w:r w:rsidR="00750DC9" w:rsidRPr="000A02EB">
        <w:rPr>
          <w:shd w:val="clear" w:color="auto" w:fill="FFFFFF"/>
          <w:lang w:val="id-ID"/>
        </w:rPr>
        <w:t xml:space="preserve"> menggunakan Sistem Pundukung Keputusan (SPK) yang tepat</w:t>
      </w:r>
      <w:r w:rsidR="00750DC9" w:rsidRPr="000A02EB">
        <w:rPr>
          <w:lang w:val="id-ID"/>
        </w:rPr>
        <w:t xml:space="preserve"> </w:t>
      </w:r>
      <w:r w:rsidR="00750DC9" w:rsidRPr="000A02EB">
        <w:rPr>
          <w:lang w:val="id-ID"/>
        </w:rPr>
        <w:fldChar w:fldCharType="begin" w:fldLock="1"/>
      </w:r>
      <w:r w:rsidR="00750DC9" w:rsidRPr="000A02EB">
        <w:rPr>
          <w:lang w:val="id-ID"/>
        </w:rPr>
        <w:instrText>ADDIN CSL_CITATION {"citationItems":[{"id":"ITEM-1","itemData":{"author":[{"dropping-particle":"","family":"Hatta","given":"Heliza Rahmania","non-dropping-particle":"","parse-names":false,"suffix":""},{"dropping-particle":"","family":"Pratama","given":"Norwanda Widya","non-dropping-particle":"","parse-names":false,"suffix":""},{"dropping-particle":"","family":"Khairina","given":"Dyna Marisa","non-dropping-particle":"","parse-names":false,"suffix":""},{"dropping-particle":"","family":"Maharani","given":"Septya","non-dropping-particle":"","parse-names":false,"suffix":""},{"dropping-particle":"","family":"Komputer","given":"Jurusan Ilmu","non-dropping-particle":"","parse-names":false,"suffix":""},{"dropping-particle":"","family":"Ilmu","given":"Fakultas","non-dropping-particle":"","parse-names":false,"suffix":""},{"dropping-particle":"","family":"Dan","given":"Komputer","non-dropping-particle":"","parse-names":false,"suffix":""},{"dropping-particle":"","family":"Informasi","given":"Teknologi","non-dropping-particle":"","parse-names":false,"suffix":""},{"dropping-particle":"","family":"Mulawarman","given":"Universitas","non-dropping-particle":"","parse-names":false,"suffix":""}],"id":"ITEM-1","issued":{"date-parts":[["2017"]]},"page":"1-5","title":"Pemilihan lahan terbaik untuk tanaman kelapa sawit menggunakan metode simple additive weighting","type":"article-journal"},"uris":["http://www.mendeley.com/documents/?uuid=81f84ea2-2361-43f4-a72f-ef25a88a12a4"]}],"mendeley":{"formattedCitation":"[2]","plainTextFormattedCitation":"[2]","previouslyFormattedCitation":"[2]"},"properties":{"noteIndex":0},"schema":"https://github.com/citation-style-language/schema/raw/master/csl-citation.json"}</w:instrText>
      </w:r>
      <w:r w:rsidR="00750DC9" w:rsidRPr="000A02EB">
        <w:rPr>
          <w:lang w:val="id-ID"/>
        </w:rPr>
        <w:fldChar w:fldCharType="separate"/>
      </w:r>
      <w:r w:rsidR="00750DC9" w:rsidRPr="000A02EB">
        <w:rPr>
          <w:noProof/>
          <w:lang w:val="id-ID"/>
        </w:rPr>
        <w:t>[2]</w:t>
      </w:r>
      <w:r w:rsidR="00750DC9" w:rsidRPr="000A02EB">
        <w:rPr>
          <w:lang w:val="id-ID"/>
        </w:rPr>
        <w:fldChar w:fldCharType="end"/>
      </w:r>
      <w:r w:rsidR="00750DC9" w:rsidRPr="000A02EB">
        <w:rPr>
          <w:lang w:val="id-ID"/>
        </w:rPr>
        <w:t>.</w:t>
      </w:r>
      <w:r w:rsidR="00750DC9" w:rsidRPr="000A02EB">
        <w:rPr>
          <w:shd w:val="clear" w:color="auto" w:fill="FFFFFF"/>
          <w:lang w:val="id-ID"/>
        </w:rPr>
        <w:tab/>
      </w:r>
      <w:r w:rsidR="00750DC9" w:rsidRPr="000A02EB">
        <w:rPr>
          <w:shd w:val="clear" w:color="auto" w:fill="FFFFFF"/>
          <w:lang w:val="id-ID"/>
        </w:rPr>
        <w:tab/>
      </w:r>
    </w:p>
    <w:p w:rsidR="00750DC9" w:rsidRPr="00747678" w:rsidRDefault="00750DC9" w:rsidP="00660925">
      <w:pPr>
        <w:ind w:firstLine="567"/>
        <w:jc w:val="both"/>
        <w:rPr>
          <w:shd w:val="clear" w:color="auto" w:fill="FFFFFF"/>
          <w:lang w:val="id-ID"/>
        </w:rPr>
      </w:pPr>
      <w:r w:rsidRPr="00747678">
        <w:rPr>
          <w:shd w:val="clear" w:color="auto" w:fill="FFFFFF"/>
          <w:lang w:val="id-ID"/>
        </w:rPr>
        <w:t xml:space="preserve">Sistem Pundukung Keputusan (SPK) adalah sistem yang memiliki kemampuan memberikan solusi dalam pemecahan masalah maupun kemampuan pengkomunikasian untuk masalah semi terstruktur. Sistem ini digunakan untuk membantu pengembalian keputusan dalam situasi semi terstruktur dan semi tidak terstruktur, dimana tak seorangpun tahu secara pasti bagaimana keputusan seharusnya dibuat. Agar sistem dapat berjalan lebih efektif maka digunakan juga metode Aras sebagai pelengkap Sistem Pendukung Keputusan (SPK) </w:t>
      </w:r>
      <w:r w:rsidRPr="00747678">
        <w:rPr>
          <w:shd w:val="clear" w:color="auto" w:fill="FFFFFF"/>
          <w:lang w:val="id-ID"/>
        </w:rPr>
        <w:fldChar w:fldCharType="begin" w:fldLock="1"/>
      </w:r>
      <w:r w:rsidRPr="00747678">
        <w:rPr>
          <w:shd w:val="clear" w:color="auto" w:fill="FFFFFF"/>
          <w:lang w:val="id-ID"/>
        </w:rPr>
        <w:instrText>ADDIN CSL_CITATION {"citationItems":[{"id":"ITEM-1","itemData":{"abstract":"Sistem Pendukung Keputusan (SPK) adalah sistem yang dapat membantu seseorang dalam mengambil keputusan yang akurat dan tepat sasaran. Banyak permasalahan yang dapat diselesaikan dengan menggunakan SPK. Sistem Pendukung Keputusan (SPK) biasanya dibangun untuk mendukung solusi atas suatu masalah atau untuk suatu peluang. Aplikasi Sistem Pendukung Keputusan (SPK) digunakan dalam pengambilan keputusan. Aplikasi Sistem Pendukung Keputusan (SPK) menggunakan CBIS (Computer Based Information systems) yang fleksibel, interaktif, dan dpat diadaptasi. Maka dari itu diperlukan sebuah aplikasi yang mampu mendukungnya. Untuk menghin dari subjektifitas keputusan yang dihasilkan diperlukan suatu system pendukung keputusan (Decision Support System/DSS) yang dapat membantu perusahaan dalam memilih team leader shift terbaik. Metode additive ratio assessment (ARAS). Menurut Stanujkic dan Jovanovic, metode ARAS dikembangkan oleh Zavadskas dan Turskis pada tahun 2010. Metode ARAS merupakan salah satu metode pengambilan keputusan multikriteria berdasarkan pada konsep perangkingan menggunakan utility degree yaitu dengan membandingkan nilai indeks keseluruhan setiap alternative terhadap nilai indeks keseluruhan alternative optimal Kata","author":[{"dropping-particle":"","family":"Gaol","given":"Lia Ciky Lumban Hasibuan","non-dropping-particle":"","parse-names":false,"suffix":""},{"dropping-particle":"","family":"Astuti Nelly","given":"","non-dropping-particle":"","parse-names":false,"suffix":""}],"container-title":"Informasi dan Teknologi Ilmiah (INTI)","id":"ITEM-1","issued":{"date-parts":[["2018"]]},"page":"16-21","title":"Sistem Pendukung Keputusan Pemilihan Team Leader Shift Terbaik Dengan Menggunakan Metode Aras Studi Kasus Pt . Anugrah Busana Indah","type":"article-journal","volume":"13"},"uris":["http://www.mendeley.com/documents/?uuid=0d4c96b3-9dd9-4a8c-a8f1-86fc76efdc62"]}],"mendeley":{"formattedCitation":"[3]","plainTextFormattedCitation":"[3]","previouslyFormattedCitation":"[3]"},"properties":{"noteIndex":0},"schema":"https://github.com/citation-style-language/schema/raw/master/csl-citation.json"}</w:instrText>
      </w:r>
      <w:r w:rsidRPr="00747678">
        <w:rPr>
          <w:shd w:val="clear" w:color="auto" w:fill="FFFFFF"/>
          <w:lang w:val="id-ID"/>
        </w:rPr>
        <w:fldChar w:fldCharType="separate"/>
      </w:r>
      <w:r w:rsidRPr="00747678">
        <w:rPr>
          <w:noProof/>
          <w:shd w:val="clear" w:color="auto" w:fill="FFFFFF"/>
          <w:lang w:val="id-ID"/>
        </w:rPr>
        <w:t>[3]</w:t>
      </w:r>
      <w:r w:rsidRPr="00747678">
        <w:rPr>
          <w:shd w:val="clear" w:color="auto" w:fill="FFFFFF"/>
          <w:lang w:val="id-ID"/>
        </w:rPr>
        <w:fldChar w:fldCharType="end"/>
      </w:r>
      <w:r w:rsidRPr="00747678">
        <w:rPr>
          <w:shd w:val="clear" w:color="auto" w:fill="FFFFFF"/>
          <w:lang w:val="id-ID"/>
        </w:rPr>
        <w:t>.</w:t>
      </w:r>
    </w:p>
    <w:p w:rsidR="00750DC9" w:rsidRDefault="00660925" w:rsidP="00660925">
      <w:pPr>
        <w:tabs>
          <w:tab w:val="left" w:pos="425"/>
          <w:tab w:val="left" w:pos="680"/>
        </w:tabs>
        <w:jc w:val="both"/>
        <w:rPr>
          <w:lang w:val="id-ID"/>
        </w:rPr>
      </w:pPr>
      <w:r>
        <w:tab/>
      </w:r>
      <w:r>
        <w:tab/>
      </w:r>
      <w:r w:rsidR="00750DC9" w:rsidRPr="00747678">
        <w:t xml:space="preserve">Metode </w:t>
      </w:r>
      <w:r w:rsidR="00750DC9" w:rsidRPr="00747678">
        <w:rPr>
          <w:lang w:val="id-ID"/>
        </w:rPr>
        <w:t>A</w:t>
      </w:r>
      <w:r w:rsidR="00750DC9" w:rsidRPr="00747678">
        <w:t xml:space="preserve">dditive </w:t>
      </w:r>
      <w:r w:rsidR="00750DC9" w:rsidRPr="00747678">
        <w:rPr>
          <w:lang w:val="id-ID"/>
        </w:rPr>
        <w:t>R</w:t>
      </w:r>
      <w:r w:rsidR="00750DC9" w:rsidRPr="00747678">
        <w:t xml:space="preserve">atio </w:t>
      </w:r>
      <w:r w:rsidR="00750DC9" w:rsidRPr="00747678">
        <w:rPr>
          <w:lang w:val="id-ID"/>
        </w:rPr>
        <w:t>A</w:t>
      </w:r>
      <w:r w:rsidR="00750DC9" w:rsidRPr="00747678">
        <w:t>ssessment (ARAS). Menurut Stanujkic dan Jovanovic, metode ARAS dikembangkan oleh Zavadskas dan Turskis pada tahun 2010. Metode ARAS merupakan salah satu metode pengambilan keputusan multikriteria berdasarkan pada konsep per</w:t>
      </w:r>
      <w:r w:rsidR="00750DC9" w:rsidRPr="00747678">
        <w:rPr>
          <w:lang w:val="id-ID"/>
        </w:rPr>
        <w:t>t</w:t>
      </w:r>
      <w:r w:rsidR="00750DC9" w:rsidRPr="00747678">
        <w:t>angkingan menggunakan utility degree yaitu dengan membandingkan nilai indeks keseluruhan setiap alternatif terhadap nilai indeks keseluruhan alternatif optimal</w:t>
      </w:r>
      <w:r w:rsidR="00750DC9" w:rsidRPr="00747678">
        <w:rPr>
          <w:lang w:val="id-ID"/>
        </w:rPr>
        <w:t xml:space="preserve"> </w:t>
      </w:r>
      <w:r w:rsidR="00750DC9" w:rsidRPr="00747678">
        <w:rPr>
          <w:lang w:val="id-ID"/>
        </w:rPr>
        <w:fldChar w:fldCharType="begin" w:fldLock="1"/>
      </w:r>
      <w:r w:rsidR="00750DC9" w:rsidRPr="00747678">
        <w:rPr>
          <w:lang w:val="id-ID"/>
        </w:rPr>
        <w:instrText>ADDIN CSL_CITATION {"citationItems":[{"id":"ITEM-1","itemData":{"author":[{"dropping-particle":"","family":"T. R. Sitompul","given":"N. A. Hasibuan","non-dropping-particle":"","parse-names":false,"suffix":""}],"container-title":"Media Informatika Budidarma","id":"ITEM-1","issue":"1","issued":{"date-parts":[["2018"]]},"page":"1-9","title":"Untuk Security Service Menggunakan Metode Aras","type":"article-journal","volume":"2"},"uris":["http://www.mendeley.com/documents/?uuid=de617fdd-83ef-4480-b9d0-b07cf8de0e32"]}],"mendeley":{"formattedCitation":"[4]","plainTextFormattedCitation":"[4]","previouslyFormattedCitation":"[4]"},"properties":{"noteIndex":0},"schema":"https://github.com/citation-style-language/schema/raw/master/csl-citation.json"}</w:instrText>
      </w:r>
      <w:r w:rsidR="00750DC9" w:rsidRPr="00747678">
        <w:rPr>
          <w:lang w:val="id-ID"/>
        </w:rPr>
        <w:fldChar w:fldCharType="separate"/>
      </w:r>
      <w:r w:rsidR="00750DC9" w:rsidRPr="00747678">
        <w:rPr>
          <w:noProof/>
          <w:lang w:val="id-ID"/>
        </w:rPr>
        <w:t>[4]</w:t>
      </w:r>
      <w:r w:rsidR="00750DC9" w:rsidRPr="00747678">
        <w:rPr>
          <w:lang w:val="id-ID"/>
        </w:rPr>
        <w:fldChar w:fldCharType="end"/>
      </w:r>
      <w:r w:rsidR="00750DC9" w:rsidRPr="00747678">
        <w:rPr>
          <w:lang w:val="id-ID"/>
        </w:rPr>
        <w:t>.</w:t>
      </w:r>
    </w:p>
    <w:p w:rsidR="00660925" w:rsidRPr="00747678" w:rsidRDefault="00660925" w:rsidP="00660925">
      <w:pPr>
        <w:ind w:firstLine="567"/>
        <w:jc w:val="both"/>
        <w:rPr>
          <w:lang w:val="id-ID"/>
        </w:rPr>
      </w:pPr>
      <w:r>
        <w:t xml:space="preserve">Berdasarkan uraian diatas, maka diangkatlah sebuah judul skripsi “SISTEM PENDUKUNG KEPUTUSAN MENENTUKAN LOKASI </w:t>
      </w:r>
      <w:r>
        <w:rPr>
          <w:lang w:val="id-ID"/>
        </w:rPr>
        <w:t>POTENSIAL DAN TRATEGIS PADA PT. BRIDGESTONE SUMATRA RUBBER ESTATE DALAM BUDIDAYA KARET DENGAN MENERAPKAN ADDITIVE RATIO ASSESSMENT</w:t>
      </w:r>
      <w:r>
        <w:t xml:space="preserve">”. Dengan adanya sistem pendukung keputusan ini diharapkan kedepannya dapat menjadi solusi dalam penentuan lokasi </w:t>
      </w:r>
      <w:r>
        <w:rPr>
          <w:lang w:val="id-ID"/>
        </w:rPr>
        <w:t>penanaman karet</w:t>
      </w:r>
      <w:r>
        <w:t>.</w:t>
      </w:r>
    </w:p>
    <w:p w:rsidR="00B90EBB" w:rsidRPr="00B90EBB" w:rsidRDefault="00B90EBB" w:rsidP="00B90EBB">
      <w:pPr>
        <w:tabs>
          <w:tab w:val="left" w:pos="426"/>
        </w:tabs>
        <w:ind w:firstLine="426"/>
        <w:rPr>
          <w:b/>
          <w:bCs/>
          <w:lang w:val="id-ID"/>
        </w:rPr>
      </w:pPr>
    </w:p>
    <w:p w:rsidR="00904D6D" w:rsidRPr="00B13D60" w:rsidRDefault="00E325A8" w:rsidP="005A4992">
      <w:pPr>
        <w:numPr>
          <w:ilvl w:val="0"/>
          <w:numId w:val="15"/>
        </w:numPr>
        <w:ind w:left="567" w:hanging="567"/>
        <w:rPr>
          <w:b/>
          <w:bCs/>
          <w:color w:val="FF0000"/>
          <w:lang w:val="id-ID"/>
        </w:rPr>
      </w:pPr>
      <w:r>
        <w:rPr>
          <w:b/>
          <w:bCs/>
        </w:rPr>
        <w:t>METOD</w:t>
      </w:r>
      <w:r w:rsidR="00B13D60">
        <w:rPr>
          <w:b/>
          <w:bCs/>
        </w:rPr>
        <w:t xml:space="preserve">E </w:t>
      </w:r>
      <w:r>
        <w:rPr>
          <w:b/>
          <w:bCs/>
        </w:rPr>
        <w:t>PENELITIAN</w:t>
      </w:r>
    </w:p>
    <w:p w:rsidR="00750DC9" w:rsidRPr="00AE2D61" w:rsidRDefault="00750DC9" w:rsidP="00750DC9">
      <w:pPr>
        <w:pStyle w:val="ListParagraph"/>
        <w:widowControl w:val="0"/>
        <w:numPr>
          <w:ilvl w:val="1"/>
          <w:numId w:val="15"/>
        </w:numPr>
        <w:spacing w:line="240" w:lineRule="auto"/>
        <w:ind w:left="567" w:hanging="567"/>
        <w:jc w:val="both"/>
        <w:rPr>
          <w:rFonts w:ascii="Times New Roman" w:hAnsi="Times New Roman"/>
          <w:b/>
          <w:sz w:val="20"/>
          <w:szCs w:val="20"/>
          <w:lang w:val="en-US" w:eastAsia="en-US"/>
        </w:rPr>
      </w:pPr>
      <w:r>
        <w:rPr>
          <w:rFonts w:ascii="Times New Roman" w:hAnsi="Times New Roman"/>
          <w:b/>
          <w:sz w:val="20"/>
          <w:szCs w:val="20"/>
          <w:lang w:val="id-ID" w:eastAsia="en-US"/>
        </w:rPr>
        <w:t>Sistem Pendukung Keputusan</w:t>
      </w:r>
    </w:p>
    <w:p w:rsidR="00750DC9" w:rsidRPr="00AE2D61" w:rsidRDefault="00750DC9" w:rsidP="00750DC9">
      <w:pPr>
        <w:pStyle w:val="ListParagraph"/>
        <w:widowControl w:val="0"/>
        <w:spacing w:line="240" w:lineRule="auto"/>
        <w:ind w:left="0" w:firstLine="567"/>
        <w:jc w:val="both"/>
        <w:rPr>
          <w:rFonts w:ascii="Times New Roman" w:hAnsi="Times New Roman"/>
          <w:b/>
          <w:sz w:val="20"/>
          <w:szCs w:val="20"/>
          <w:lang w:val="en-US" w:eastAsia="en-US"/>
        </w:rPr>
      </w:pPr>
      <w:r w:rsidRPr="00AE2D61">
        <w:rPr>
          <w:rFonts w:ascii="Times New Roman" w:hAnsi="Times New Roman"/>
          <w:sz w:val="20"/>
          <w:szCs w:val="20"/>
        </w:rPr>
        <w:t xml:space="preserve">Sistem Pendukung Keputusan didefinisikan sebagai Informasi berbasis komputer yang menciptakan alternatif keputusan sehingga membantu manajemen dalam mengatasi permasalahan yang terstruktur maupun tidak terstruktur dengan mengkaitkan data dan model </w:t>
      </w:r>
      <w:r w:rsidRPr="00AE2D61">
        <w:rPr>
          <w:rFonts w:ascii="Times New Roman" w:hAnsi="Times New Roman"/>
          <w:sz w:val="20"/>
          <w:szCs w:val="20"/>
          <w:lang w:val="id-ID"/>
        </w:rPr>
        <w:fldChar w:fldCharType="begin" w:fldLock="1"/>
      </w:r>
      <w:r>
        <w:rPr>
          <w:rFonts w:ascii="Times New Roman" w:hAnsi="Times New Roman"/>
          <w:sz w:val="20"/>
          <w:szCs w:val="20"/>
          <w:lang w:val="id-ID"/>
        </w:rPr>
        <w:instrText>ADDIN CSL_CITATION {"citationItems":[{"id":"ITEM-1","itemData":{"author":[{"dropping-particle":"","family":"Dicky Nofriansyah dan Sarjon Defit","given":"","non-dropping-particle":"","parse-names":false,"suffix":""}],"id":"ITEM-1","issued":{"date-parts":[["2017"]]},"title":"Multi Criteria Decision Making (MCDM) pada Sistem Pendukung Keputusan","type":"book"},"uris":["http://www.mendeley.com/documents/?uuid=90bbacd4-bbb8-487b-844b-8d863087f671"]}],"mendeley":{"formattedCitation":"[5]","plainTextFormattedCitation":"[5]","previouslyFormattedCitation":"[5]"},"properties":{"noteIndex":0},"schema":"https://github.com/citation-style-language/schema/raw/master/csl-citation.json"}</w:instrText>
      </w:r>
      <w:r w:rsidRPr="00AE2D61">
        <w:rPr>
          <w:rFonts w:ascii="Times New Roman" w:hAnsi="Times New Roman"/>
          <w:sz w:val="20"/>
          <w:szCs w:val="20"/>
          <w:lang w:val="id-ID"/>
        </w:rPr>
        <w:fldChar w:fldCharType="separate"/>
      </w:r>
      <w:r w:rsidRPr="00F9257C">
        <w:rPr>
          <w:rFonts w:ascii="Times New Roman" w:hAnsi="Times New Roman"/>
          <w:noProof/>
          <w:sz w:val="20"/>
          <w:szCs w:val="20"/>
          <w:lang w:val="id-ID"/>
        </w:rPr>
        <w:t>[5]</w:t>
      </w:r>
      <w:r w:rsidRPr="00AE2D61">
        <w:rPr>
          <w:rFonts w:ascii="Times New Roman" w:hAnsi="Times New Roman"/>
          <w:sz w:val="20"/>
          <w:szCs w:val="20"/>
          <w:lang w:val="id-ID"/>
        </w:rPr>
        <w:fldChar w:fldCharType="end"/>
      </w:r>
      <w:r w:rsidRPr="00AE2D61">
        <w:rPr>
          <w:rFonts w:ascii="Times New Roman" w:hAnsi="Times New Roman"/>
          <w:sz w:val="20"/>
          <w:szCs w:val="20"/>
        </w:rPr>
        <w:t xml:space="preserve">. </w:t>
      </w:r>
      <w:r>
        <w:rPr>
          <w:rFonts w:ascii="Times New Roman" w:hAnsi="Times New Roman"/>
          <w:sz w:val="20"/>
          <w:szCs w:val="20"/>
          <w:lang w:val="id-ID"/>
        </w:rPr>
        <w:t xml:space="preserve">Maka dapat disimpulkan </w:t>
      </w:r>
      <w:r w:rsidRPr="00AE2D61">
        <w:rPr>
          <w:rFonts w:ascii="Times New Roman" w:hAnsi="Times New Roman"/>
          <w:sz w:val="20"/>
          <w:szCs w:val="20"/>
        </w:rPr>
        <w:t>Sistem Pendukung Keputusan merupakan Sistem informasi yang dapat membantu seseorang dalam membantu pekerjaannya sebagai manajemen untuk memperoleh keputusan dalam menangani permasalahan yaang terstruktur ataupun tidak terstruktur.</w:t>
      </w:r>
    </w:p>
    <w:p w:rsidR="00750DC9" w:rsidRPr="00990E2C" w:rsidRDefault="00750DC9" w:rsidP="00750DC9">
      <w:pPr>
        <w:pStyle w:val="ListParagraph"/>
        <w:numPr>
          <w:ilvl w:val="1"/>
          <w:numId w:val="15"/>
        </w:numPr>
        <w:tabs>
          <w:tab w:val="left" w:pos="709"/>
        </w:tabs>
        <w:spacing w:line="240" w:lineRule="auto"/>
        <w:ind w:left="567" w:hanging="567"/>
        <w:jc w:val="both"/>
        <w:rPr>
          <w:rFonts w:ascii="Times New Roman" w:eastAsiaTheme="minorHAnsi" w:hAnsi="Times New Roman"/>
          <w:sz w:val="24"/>
        </w:rPr>
      </w:pPr>
      <w:r>
        <w:rPr>
          <w:rFonts w:ascii="Times New Roman" w:hAnsi="Times New Roman"/>
          <w:b/>
          <w:sz w:val="20"/>
          <w:szCs w:val="20"/>
          <w:lang w:val="id-ID" w:eastAsia="en-US"/>
        </w:rPr>
        <w:t xml:space="preserve">Metode </w:t>
      </w:r>
      <w:r w:rsidRPr="001A459A">
        <w:rPr>
          <w:rFonts w:ascii="Times New Roman" w:hAnsi="Times New Roman"/>
          <w:b/>
          <w:i/>
          <w:sz w:val="20"/>
          <w:szCs w:val="20"/>
          <w:lang w:val="id-ID" w:eastAsia="en-US"/>
        </w:rPr>
        <w:t>Additive Ratio Assessment</w:t>
      </w:r>
      <w:r>
        <w:rPr>
          <w:rFonts w:ascii="Times New Roman" w:hAnsi="Times New Roman"/>
          <w:b/>
          <w:sz w:val="20"/>
          <w:szCs w:val="20"/>
          <w:lang w:val="id-ID" w:eastAsia="en-US"/>
        </w:rPr>
        <w:t xml:space="preserve"> (ARAS)</w:t>
      </w:r>
    </w:p>
    <w:p w:rsidR="00750DC9" w:rsidRDefault="00750DC9" w:rsidP="00750DC9">
      <w:pPr>
        <w:pStyle w:val="ListParagraph"/>
        <w:spacing w:line="240" w:lineRule="auto"/>
        <w:ind w:left="0" w:firstLine="567"/>
        <w:jc w:val="both"/>
        <w:rPr>
          <w:rFonts w:ascii="Times New Roman" w:hAnsi="Times New Roman"/>
          <w:sz w:val="20"/>
          <w:szCs w:val="20"/>
          <w:lang w:val="id-ID"/>
        </w:rPr>
      </w:pPr>
      <w:r w:rsidRPr="001B2173">
        <w:rPr>
          <w:rFonts w:ascii="Times New Roman" w:hAnsi="Times New Roman"/>
          <w:i/>
          <w:sz w:val="20"/>
          <w:szCs w:val="20"/>
          <w:lang w:val="id-ID"/>
        </w:rPr>
        <w:t>Additive Ratio Assessment</w:t>
      </w:r>
      <w:r>
        <w:rPr>
          <w:rFonts w:ascii="Times New Roman" w:hAnsi="Times New Roman"/>
          <w:sz w:val="20"/>
          <w:szCs w:val="20"/>
          <w:lang w:val="id-ID"/>
        </w:rPr>
        <w:t xml:space="preserve"> (ARAS)</w:t>
      </w:r>
      <w:r w:rsidRPr="001B2173">
        <w:rPr>
          <w:rFonts w:ascii="Times New Roman" w:hAnsi="Times New Roman"/>
          <w:sz w:val="20"/>
          <w:szCs w:val="20"/>
          <w:lang w:val="id-ID"/>
        </w:rPr>
        <w:t xml:space="preserve"> merupakan</w:t>
      </w:r>
      <w:r w:rsidRPr="001B2173">
        <w:rPr>
          <w:rFonts w:ascii="Times New Roman" w:hAnsi="Times New Roman"/>
          <w:sz w:val="20"/>
          <w:szCs w:val="20"/>
        </w:rPr>
        <w:t xml:space="preserve"> sebuah metode yang digunakan untuk perangkingan kriteria, secara konsep metode</w:t>
      </w:r>
      <w:r w:rsidRPr="001B2173">
        <w:rPr>
          <w:rFonts w:ascii="Times New Roman" w:hAnsi="Times New Roman"/>
          <w:sz w:val="20"/>
          <w:szCs w:val="20"/>
          <w:lang w:val="id-ID"/>
        </w:rPr>
        <w:t xml:space="preserve"> </w:t>
      </w:r>
      <w:r w:rsidRPr="001B2173">
        <w:rPr>
          <w:rFonts w:ascii="Times New Roman" w:hAnsi="Times New Roman"/>
          <w:sz w:val="20"/>
          <w:szCs w:val="20"/>
        </w:rPr>
        <w:t>ARAS ini digunakan dengan metode lain yang menggunakan konsep perangkingan seperti SAW atau TOPSIS, dimana proses</w:t>
      </w:r>
      <w:r w:rsidRPr="001B2173">
        <w:rPr>
          <w:rFonts w:ascii="Times New Roman" w:hAnsi="Times New Roman"/>
          <w:sz w:val="20"/>
          <w:szCs w:val="20"/>
          <w:lang w:val="id-ID"/>
        </w:rPr>
        <w:t xml:space="preserve"> </w:t>
      </w:r>
      <w:r w:rsidRPr="001B2173">
        <w:rPr>
          <w:rFonts w:ascii="Times New Roman" w:hAnsi="Times New Roman"/>
          <w:sz w:val="20"/>
          <w:szCs w:val="20"/>
        </w:rPr>
        <w:t>penentuan ranking harus di olah kembali dengan menggunakan metode ARAS sehingga hasil ranking dengan metode SAW</w:t>
      </w:r>
      <w:r w:rsidRPr="001B2173">
        <w:rPr>
          <w:rFonts w:ascii="Times New Roman" w:hAnsi="Times New Roman"/>
          <w:sz w:val="20"/>
          <w:szCs w:val="20"/>
          <w:lang w:val="id-ID"/>
        </w:rPr>
        <w:t xml:space="preserve"> </w:t>
      </w:r>
      <w:r w:rsidRPr="001B2173">
        <w:rPr>
          <w:rFonts w:ascii="Times New Roman" w:hAnsi="Times New Roman"/>
          <w:sz w:val="20"/>
          <w:szCs w:val="20"/>
        </w:rPr>
        <w:t>dan metode SAW+ARAS bisa berbeda hasilnya</w:t>
      </w:r>
      <w:r w:rsidRPr="001B2173">
        <w:rPr>
          <w:rFonts w:ascii="Times New Roman" w:hAnsi="Times New Roman"/>
          <w:sz w:val="20"/>
          <w:szCs w:val="20"/>
          <w:lang w:val="id-ID"/>
        </w:rPr>
        <w:t xml:space="preserve"> </w:t>
      </w:r>
      <w:r w:rsidRPr="001B2173">
        <w:rPr>
          <w:rFonts w:ascii="Times New Roman" w:hAnsi="Times New Roman"/>
          <w:sz w:val="20"/>
          <w:szCs w:val="20"/>
          <w:lang w:val="id-ID"/>
        </w:rPr>
        <w:fldChar w:fldCharType="begin" w:fldLock="1"/>
      </w:r>
      <w:r w:rsidRPr="001B2173">
        <w:rPr>
          <w:rFonts w:ascii="Times New Roman" w:hAnsi="Times New Roman"/>
          <w:sz w:val="20"/>
          <w:szCs w:val="20"/>
          <w:lang w:val="id-ID"/>
        </w:rPr>
        <w:instrText>ADDIN CSL_CITATION {"citationItems":[{"id":"ITEM-1","itemData":{"author":[{"dropping-particle":"","family":"T. R. Sitompul","given":"N. A. Hasibuan","non-dropping-particle":"","parse-names":false,"suffix":""}],"container-title":"Media Informatika Budidarma","id":"ITEM-1","issue":"1","issued":{"date-parts":[["2018"]]},"page":"1-9","title":"Untuk Security Service Menggunakan Metode Aras","type":"article-journal","volume":"2"},"uris":["http://www.mendeley.com/documents/?uuid=de617fdd-83ef-4480-b9d0-b07cf8de0e32"]}],"mendeley":{"formattedCitation":"[4]","plainTextFormattedCitation":"[4]","previouslyFormattedCitation":"[4]"},"properties":{"noteIndex":0},"schema":"https://github.com/citation-style-language/schema/raw/master/csl-citation.json"}</w:instrText>
      </w:r>
      <w:r w:rsidRPr="001B2173">
        <w:rPr>
          <w:rFonts w:ascii="Times New Roman" w:hAnsi="Times New Roman"/>
          <w:sz w:val="20"/>
          <w:szCs w:val="20"/>
          <w:lang w:val="id-ID"/>
        </w:rPr>
        <w:fldChar w:fldCharType="separate"/>
      </w:r>
      <w:r w:rsidRPr="001B2173">
        <w:rPr>
          <w:rFonts w:ascii="Times New Roman" w:hAnsi="Times New Roman"/>
          <w:noProof/>
          <w:sz w:val="20"/>
          <w:szCs w:val="20"/>
          <w:lang w:val="id-ID"/>
        </w:rPr>
        <w:t>[4]</w:t>
      </w:r>
      <w:r w:rsidRPr="001B2173">
        <w:rPr>
          <w:rFonts w:ascii="Times New Roman" w:hAnsi="Times New Roman"/>
          <w:sz w:val="20"/>
          <w:szCs w:val="20"/>
          <w:lang w:val="id-ID"/>
        </w:rPr>
        <w:fldChar w:fldCharType="end"/>
      </w:r>
      <w:r w:rsidRPr="001B2173">
        <w:rPr>
          <w:rFonts w:ascii="Times New Roman" w:hAnsi="Times New Roman"/>
          <w:sz w:val="20"/>
          <w:szCs w:val="20"/>
        </w:rPr>
        <w:t xml:space="preserve">. </w:t>
      </w:r>
      <w:r>
        <w:rPr>
          <w:rFonts w:ascii="Times New Roman" w:hAnsi="Times New Roman"/>
          <w:sz w:val="20"/>
          <w:szCs w:val="20"/>
          <w:lang w:val="id-ID"/>
        </w:rPr>
        <w:t>Dalam perangkingan metode ARAS memiliki 5 tahapan yang harus dilakuin</w:t>
      </w:r>
      <w:r>
        <w:rPr>
          <w:rFonts w:ascii="Times New Roman" w:hAnsi="Times New Roman"/>
          <w:sz w:val="20"/>
          <w:szCs w:val="20"/>
          <w:lang w:val="id-ID"/>
        </w:rPr>
        <w:fldChar w:fldCharType="begin" w:fldLock="1"/>
      </w:r>
      <w:r w:rsidR="006A1780">
        <w:rPr>
          <w:rFonts w:ascii="Times New Roman" w:hAnsi="Times New Roman"/>
          <w:sz w:val="20"/>
          <w:szCs w:val="20"/>
          <w:lang w:val="id-ID"/>
        </w:rPr>
        <w:instrText>ADDIN CSL_CITATION {"citationItems":[{"id":"ITEM-1","itemData":{"ISBN":"9786025272011","abstract":"Sistem Pendukung Keputusan adalah suatu bagian dari sistem informasi yang berbasis komputer yang dipakai untuk mendukung pengambilan atau pemilihan keputusan yang tepat dan akurat dalam suatu organisasi dan perusahaan/instansi. Dapat juga dikatakan sebagai sistem komputer yang dapat mengolah data menjadi informasi untuk mengambil keputusan dari permasalahan yang ada. Dalam penelitian ini, akan dilakukan pembobotan kriteria-kriteria untuk pemilihan asisten perkebunan terbaik dengan menggunakan metode Additive Ratio Assessment (ARAS). Metode Additive Ratio Assessment (ARAS) merupakan metode yang digunakan untuk perangkingan. Asisten perkebunan merupakan orang yang diberikan tanggung jawab untuk memimpin suatu afdeling. Asisten berperan sebagai membantu Manager dan Karyawan dalam melaksanakan pekerjaannya dilapangan. PTPN V adalah bekas Badan Usaha Milik Negara Indonesia yang bergerak dibidang perkebunan kelapa sawit dan karet. PTPN V berkantor pusat di Pekanbaru dengan lokasi kerja di provinsi Riau. Kata","author":[{"dropping-particle":"","family":"Fadila Pratiwi, Fince Tinus Waruwu, Dito Putro Utomo","given":"Rian Syahputra","non-dropping-particle":"","parse-names":false,"suffix":""},{"dropping-particle":"","family":"Program","given":"","non-dropping-particle":"","parse-names":false,"suffix":""}],"container-title":"Penerapan Metode Aras Dalam Pemilihan Asisten Perkebunan Terbaik Pada PTPN V Fadila","id":"ITEM-1","issued":{"date-parts":[["2019"]]},"page":"651-662","title":"Penerapan Metode Aras Dalam Pemilihan Asisten Perkebunan Terbaik Pada PTPN V Fadila","type":"article-journal"},"uris":["http://www.mendeley.com/documents/?uuid=8ae968d4-4630-4a5d-9cf1-29b4e2100fd6"]}],"mendeley":{"formattedCitation":"[6]","plainTextFormattedCitation":"[6]","previouslyFormattedCitation":"[6]"},"properties":{"noteIndex":0},"schema":"https://github.com/citation-style-language/schema/raw/master/csl-citation.json"}</w:instrText>
      </w:r>
      <w:r>
        <w:rPr>
          <w:rFonts w:ascii="Times New Roman" w:hAnsi="Times New Roman"/>
          <w:sz w:val="20"/>
          <w:szCs w:val="20"/>
          <w:lang w:val="id-ID"/>
        </w:rPr>
        <w:fldChar w:fldCharType="separate"/>
      </w:r>
      <w:r w:rsidRPr="00F9257C">
        <w:rPr>
          <w:rFonts w:ascii="Times New Roman" w:hAnsi="Times New Roman"/>
          <w:noProof/>
          <w:sz w:val="20"/>
          <w:szCs w:val="20"/>
          <w:lang w:val="id-ID"/>
        </w:rPr>
        <w:t>[6]</w:t>
      </w:r>
      <w:r>
        <w:rPr>
          <w:rFonts w:ascii="Times New Roman" w:hAnsi="Times New Roman"/>
          <w:sz w:val="20"/>
          <w:szCs w:val="20"/>
          <w:lang w:val="id-ID"/>
        </w:rPr>
        <w:fldChar w:fldCharType="end"/>
      </w:r>
      <w:r>
        <w:rPr>
          <w:rFonts w:ascii="Times New Roman" w:hAnsi="Times New Roman"/>
          <w:sz w:val="20"/>
          <w:szCs w:val="20"/>
          <w:lang w:val="id-ID"/>
        </w:rPr>
        <w:t>, yaitu :</w:t>
      </w:r>
    </w:p>
    <w:p w:rsidR="00750DC9" w:rsidRDefault="00750DC9" w:rsidP="00750DC9">
      <w:pPr>
        <w:pStyle w:val="ListParagraph"/>
        <w:widowControl w:val="0"/>
        <w:numPr>
          <w:ilvl w:val="2"/>
          <w:numId w:val="15"/>
        </w:numPr>
        <w:tabs>
          <w:tab w:val="left" w:pos="567"/>
        </w:tabs>
        <w:autoSpaceDE w:val="0"/>
        <w:autoSpaceDN w:val="0"/>
        <w:ind w:left="567" w:hanging="567"/>
        <w:jc w:val="both"/>
        <w:rPr>
          <w:rFonts w:ascii="Times New Roman" w:hAnsi="Times New Roman"/>
          <w:sz w:val="20"/>
          <w:szCs w:val="20"/>
        </w:rPr>
      </w:pPr>
      <w:r w:rsidRPr="001B2173">
        <w:rPr>
          <w:rFonts w:ascii="Times New Roman" w:hAnsi="Times New Roman"/>
          <w:sz w:val="20"/>
          <w:szCs w:val="20"/>
        </w:rPr>
        <w:t>Pembentukan Decision Making</w:t>
      </w:r>
      <w:r w:rsidRPr="001B2173">
        <w:rPr>
          <w:rFonts w:ascii="Times New Roman" w:hAnsi="Times New Roman"/>
          <w:sz w:val="20"/>
          <w:szCs w:val="20"/>
          <w:lang w:val="id-ID"/>
        </w:rPr>
        <w:t xml:space="preserve"> </w:t>
      </w:r>
      <w:r w:rsidRPr="001B2173">
        <w:rPr>
          <w:rFonts w:ascii="Times New Roman" w:hAnsi="Times New Roman"/>
          <w:sz w:val="20"/>
          <w:szCs w:val="20"/>
        </w:rPr>
        <w:t>Matrix</w:t>
      </w:r>
    </w:p>
    <w:p w:rsidR="00750DC9" w:rsidRDefault="00750DC9" w:rsidP="00750DC9">
      <w:pPr>
        <w:pStyle w:val="ListParagraph"/>
        <w:widowControl w:val="0"/>
        <w:tabs>
          <w:tab w:val="left" w:pos="567"/>
          <w:tab w:val="left" w:pos="1080"/>
        </w:tabs>
        <w:autoSpaceDE w:val="0"/>
        <w:autoSpaceDN w:val="0"/>
        <w:ind w:left="567"/>
        <w:jc w:val="both"/>
        <w:rPr>
          <w:rFonts w:ascii="Times New Roman" w:eastAsiaTheme="minorHAnsi" w:hAnsi="Times New Roman"/>
          <w:sz w:val="20"/>
          <w:szCs w:val="20"/>
          <w:lang w:val="id-ID"/>
        </w:rPr>
      </w:pPr>
      <w:r>
        <w:rPr>
          <w:rFonts w:ascii="Times New Roman" w:hAnsi="Times New Roman"/>
          <w:sz w:val="20"/>
          <w:szCs w:val="20"/>
          <w:lang w:val="id-ID"/>
        </w:rPr>
        <w:t xml:space="preserve">X = </w:t>
      </w:r>
      <m:oMath>
        <m:d>
          <m:dPr>
            <m:begChr m:val="["/>
            <m:endChr m:val="]"/>
            <m:ctrlPr>
              <w:rPr>
                <w:rFonts w:ascii="Cambria Math" w:hAnsi="Cambria Math"/>
                <w:i/>
                <w:szCs w:val="20"/>
                <w:lang w:val="id-ID"/>
              </w:rPr>
            </m:ctrlPr>
          </m:dPr>
          <m:e>
            <m:eqArr>
              <m:eqArrPr>
                <m:ctrlPr>
                  <w:rPr>
                    <w:rFonts w:ascii="Cambria Math" w:hAnsi="Cambria Math"/>
                    <w:i/>
                    <w:szCs w:val="20"/>
                    <w:lang w:val="id-ID"/>
                  </w:rPr>
                </m:ctrlPr>
              </m:eqArrPr>
              <m:e>
                <m:m>
                  <m:mPr>
                    <m:mcs>
                      <m:mc>
                        <m:mcPr>
                          <m:count m:val="3"/>
                          <m:mcJc m:val="center"/>
                        </m:mcPr>
                      </m:mc>
                    </m:mcs>
                    <m:ctrlPr>
                      <w:rPr>
                        <w:rFonts w:ascii="Cambria Math" w:hAnsi="Cambria Math"/>
                        <w:i/>
                        <w:szCs w:val="20"/>
                        <w:lang w:val="id-ID"/>
                      </w:rPr>
                    </m:ctrlPr>
                  </m:mPr>
                  <m:mr>
                    <m:e>
                      <m:r>
                        <w:rPr>
                          <w:rFonts w:ascii="Cambria Math" w:hAnsi="Cambria Math"/>
                          <w:szCs w:val="20"/>
                          <w:lang w:val="id-ID"/>
                        </w:rPr>
                        <m:t>X₀₁</m:t>
                      </m:r>
                    </m:e>
                    <m:e>
                      <m:r>
                        <w:rPr>
                          <w:rFonts w:ascii="Cambria Math" w:hAnsi="Cambria Math"/>
                          <w:szCs w:val="20"/>
                          <w:lang w:val="id-ID"/>
                        </w:rPr>
                        <m:t>⋯</m:t>
                      </m:r>
                    </m:e>
                    <m:e>
                      <m:r>
                        <w:rPr>
                          <w:rFonts w:ascii="Cambria Math" w:hAnsi="Cambria Math"/>
                          <w:szCs w:val="20"/>
                          <w:lang w:val="id-ID"/>
                        </w:rPr>
                        <m:t>X₀ⱼ</m:t>
                      </m:r>
                    </m:e>
                  </m:mr>
                  <m:mr>
                    <m:e>
                      <m:r>
                        <w:rPr>
                          <w:rFonts w:ascii="Cambria Math" w:hAnsi="Cambria Math"/>
                          <w:szCs w:val="20"/>
                          <w:lang w:val="id-ID"/>
                        </w:rPr>
                        <m:t>⋮</m:t>
                      </m:r>
                    </m:e>
                    <m:e>
                      <m:r>
                        <w:rPr>
                          <w:rFonts w:ascii="Cambria Math" w:hAnsi="Cambria Math"/>
                          <w:szCs w:val="20"/>
                          <w:lang w:val="id-ID"/>
                        </w:rPr>
                        <m:t>⋱</m:t>
                      </m:r>
                    </m:e>
                    <m:e>
                      <m:r>
                        <w:rPr>
                          <w:rFonts w:ascii="Cambria Math" w:hAnsi="Cambria Math"/>
                          <w:szCs w:val="20"/>
                          <w:lang w:val="id-ID"/>
                        </w:rPr>
                        <m:t>⋮</m:t>
                      </m:r>
                    </m:e>
                  </m:mr>
                  <m:mr>
                    <m:e>
                      <m:r>
                        <w:rPr>
                          <w:rFonts w:ascii="Cambria Math" w:hAnsi="Cambria Math"/>
                          <w:szCs w:val="20"/>
                          <w:lang w:val="id-ID"/>
                        </w:rPr>
                        <m:t>Xᵢ₁</m:t>
                      </m:r>
                    </m:e>
                    <m:e>
                      <m:r>
                        <w:rPr>
                          <w:rFonts w:ascii="Cambria Math" w:hAnsi="Cambria Math"/>
                          <w:szCs w:val="20"/>
                          <w:lang w:val="id-ID"/>
                        </w:rPr>
                        <m:t>⋯</m:t>
                      </m:r>
                    </m:e>
                    <m:e>
                      <m:r>
                        <w:rPr>
                          <w:rFonts w:ascii="Cambria Math" w:hAnsi="Cambria Math"/>
                          <w:szCs w:val="20"/>
                          <w:lang w:val="id-ID"/>
                        </w:rPr>
                        <m:t>Xᵢⱼ</m:t>
                      </m:r>
                    </m:e>
                  </m:mr>
                </m:m>
                <m:r>
                  <w:rPr>
                    <w:rFonts w:ascii="Cambria Math" w:hAnsi="Cambria Math"/>
                    <w:szCs w:val="20"/>
                    <w:lang w:val="id-ID"/>
                  </w:rPr>
                  <m:t xml:space="preserve">    </m:t>
                </m:r>
                <m:m>
                  <m:mPr>
                    <m:mcs>
                      <m:mc>
                        <m:mcPr>
                          <m:count m:val="2"/>
                          <m:mcJc m:val="center"/>
                        </m:mcPr>
                      </m:mc>
                    </m:mcs>
                    <m:ctrlPr>
                      <w:rPr>
                        <w:rFonts w:ascii="Cambria Math" w:hAnsi="Cambria Math"/>
                        <w:i/>
                        <w:szCs w:val="20"/>
                        <w:lang w:val="id-ID"/>
                      </w:rPr>
                    </m:ctrlPr>
                  </m:mPr>
                  <m:mr>
                    <m:e>
                      <m:r>
                        <w:rPr>
                          <w:rFonts w:ascii="Cambria Math" w:hAnsi="Cambria Math"/>
                          <w:szCs w:val="20"/>
                          <w:lang w:val="id-ID"/>
                        </w:rPr>
                        <m:t>…</m:t>
                      </m:r>
                    </m:e>
                    <m:e>
                      <m:r>
                        <w:rPr>
                          <w:rFonts w:ascii="Cambria Math" w:hAnsi="Cambria Math"/>
                          <w:szCs w:val="20"/>
                          <w:lang w:val="id-ID"/>
                        </w:rPr>
                        <m:t>X₀ₙ</m:t>
                      </m:r>
                    </m:e>
                  </m:mr>
                  <m:mr>
                    <m:e>
                      <m:r>
                        <w:rPr>
                          <w:rFonts w:ascii="Cambria Math" w:hAnsi="Cambria Math"/>
                          <w:szCs w:val="20"/>
                          <w:lang w:val="id-ID"/>
                        </w:rPr>
                        <m:t>⋱</m:t>
                      </m:r>
                    </m:e>
                    <m:e>
                      <m:r>
                        <w:rPr>
                          <w:rFonts w:ascii="Cambria Math" w:hAnsi="Cambria Math"/>
                          <w:szCs w:val="20"/>
                          <w:lang w:val="id-ID"/>
                        </w:rPr>
                        <m:t>⋮</m:t>
                      </m:r>
                    </m:e>
                  </m:mr>
                  <m:mr>
                    <m:e>
                      <m:r>
                        <w:rPr>
                          <w:rFonts w:ascii="Cambria Math" w:hAnsi="Cambria Math"/>
                          <w:szCs w:val="20"/>
                          <w:lang w:val="id-ID"/>
                        </w:rPr>
                        <m:t>⋯</m:t>
                      </m:r>
                    </m:e>
                    <m:e>
                      <m:r>
                        <w:rPr>
                          <w:rFonts w:ascii="Cambria Math" w:hAnsi="Cambria Math"/>
                          <w:szCs w:val="20"/>
                          <w:lang w:val="id-ID"/>
                        </w:rPr>
                        <m:t>Xᵢₙ</m:t>
                      </m:r>
                    </m:e>
                  </m:mr>
                </m:m>
              </m:e>
              <m:e>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Xₙ₁</m:t>
                      </m:r>
                    </m:e>
                  </m:mr>
                </m:m>
                <m:r>
                  <w:rPr>
                    <w:rFonts w:ascii="Cambria Math" w:hAnsi="Cambria Math"/>
                    <w:szCs w:val="20"/>
                    <w:lang w:val="id-ID"/>
                  </w:rPr>
                  <m:t xml:space="preserve">     </m:t>
                </m:r>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m:t>
                      </m:r>
                    </m:e>
                  </m:mr>
                </m:m>
                <m:r>
                  <w:rPr>
                    <w:rFonts w:ascii="Cambria Math" w:hAnsi="Cambria Math"/>
                    <w:szCs w:val="20"/>
                    <w:lang w:val="id-ID"/>
                  </w:rPr>
                  <m:t xml:space="preserve">     </m:t>
                </m:r>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Xₘⱼ</m:t>
                      </m:r>
                    </m:e>
                  </m:mr>
                </m:m>
                <m:r>
                  <w:rPr>
                    <w:rFonts w:ascii="Cambria Math" w:hAnsi="Cambria Math"/>
                    <w:szCs w:val="20"/>
                    <w:lang w:val="id-ID"/>
                  </w:rPr>
                  <m:t xml:space="preserve">    </m:t>
                </m:r>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m:t>
                      </m:r>
                    </m:e>
                  </m:mr>
                </m:m>
                <m:r>
                  <w:rPr>
                    <w:rFonts w:ascii="Cambria Math" w:hAnsi="Cambria Math"/>
                    <w:szCs w:val="20"/>
                    <w:lang w:val="id-ID"/>
                  </w:rPr>
                  <m:t xml:space="preserve">     </m:t>
                </m:r>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Xₘₙ</m:t>
                      </m:r>
                    </m:e>
                  </m:mr>
                </m:m>
                <m:r>
                  <w:rPr>
                    <w:rFonts w:ascii="Cambria Math" w:hAnsi="Cambria Math"/>
                    <w:szCs w:val="20"/>
                    <w:lang w:val="id-ID"/>
                  </w:rPr>
                  <m:t xml:space="preserve"> </m:t>
                </m:r>
              </m:e>
            </m:eqArr>
          </m:e>
        </m:d>
      </m:oMath>
      <w:r>
        <w:rPr>
          <w:rFonts w:ascii="Times New Roman" w:hAnsi="Times New Roman"/>
          <w:szCs w:val="20"/>
          <w:lang w:val="id-ID"/>
        </w:rPr>
        <w:t xml:space="preserve"> (</w:t>
      </w:r>
      <w:r>
        <w:rPr>
          <w:rFonts w:ascii="Times New Roman" w:hAnsi="Times New Roman"/>
          <w:sz w:val="20"/>
          <w:szCs w:val="20"/>
          <w:lang w:val="id-ID"/>
        </w:rPr>
        <w:t>i = 0,m; j=1,n)</w:t>
      </w:r>
      <w:r>
        <w:rPr>
          <w:rFonts w:ascii="Times New Roman" w:eastAsiaTheme="minorHAnsi" w:hAnsi="Times New Roman"/>
          <w:sz w:val="20"/>
          <w:szCs w:val="20"/>
          <w:lang w:val="id-ID"/>
        </w:rPr>
        <w:t xml:space="preserve"> </w:t>
      </w:r>
    </w:p>
    <w:p w:rsidR="00750DC9" w:rsidRDefault="00750DC9" w:rsidP="00750DC9">
      <w:pPr>
        <w:pStyle w:val="ListParagraph"/>
        <w:tabs>
          <w:tab w:val="left" w:pos="567"/>
        </w:tabs>
        <w:autoSpaceDE w:val="0"/>
        <w:autoSpaceDN w:val="0"/>
        <w:adjustRightInd w:val="0"/>
        <w:spacing w:line="240" w:lineRule="auto"/>
        <w:ind w:left="567"/>
        <w:jc w:val="both"/>
        <w:rPr>
          <w:rFonts w:ascii="Times New Roman" w:eastAsiaTheme="minorHAnsi" w:hAnsi="Times New Roman"/>
          <w:sz w:val="20"/>
          <w:szCs w:val="20"/>
          <w:lang w:val="id-ID"/>
        </w:rPr>
      </w:pPr>
      <w:r>
        <w:rPr>
          <w:rFonts w:ascii="Times New Roman" w:eastAsiaTheme="minorHAnsi" w:hAnsi="Times New Roman"/>
          <w:sz w:val="20"/>
          <w:szCs w:val="20"/>
          <w:lang w:val="id-ID"/>
        </w:rPr>
        <w:t>Dimana :</w:t>
      </w:r>
    </w:p>
    <w:p w:rsidR="00750DC9" w:rsidRDefault="00750DC9" w:rsidP="00750DC9">
      <w:pPr>
        <w:pStyle w:val="ListParagraph"/>
        <w:tabs>
          <w:tab w:val="left" w:pos="567"/>
        </w:tabs>
        <w:autoSpaceDE w:val="0"/>
        <w:autoSpaceDN w:val="0"/>
        <w:adjustRightInd w:val="0"/>
        <w:spacing w:line="240" w:lineRule="auto"/>
        <w:ind w:left="567"/>
        <w:jc w:val="both"/>
        <w:rPr>
          <w:rFonts w:ascii="Times New Roman" w:eastAsiaTheme="minorHAnsi" w:hAnsi="Times New Roman"/>
          <w:sz w:val="20"/>
          <w:szCs w:val="20"/>
          <w:lang w:val="id-ID"/>
        </w:rPr>
      </w:pPr>
      <w:r>
        <w:rPr>
          <w:rFonts w:ascii="Times New Roman" w:eastAsiaTheme="minorHAnsi" w:hAnsi="Times New Roman"/>
          <w:sz w:val="20"/>
          <w:szCs w:val="20"/>
          <w:lang w:val="id-ID"/>
        </w:rPr>
        <w:t>m =  Jumlah alternatif</w:t>
      </w:r>
    </w:p>
    <w:p w:rsidR="00750DC9" w:rsidRDefault="00750DC9" w:rsidP="00750DC9">
      <w:pPr>
        <w:pStyle w:val="ListParagraph"/>
        <w:tabs>
          <w:tab w:val="left" w:pos="567"/>
        </w:tabs>
        <w:autoSpaceDE w:val="0"/>
        <w:autoSpaceDN w:val="0"/>
        <w:adjustRightInd w:val="0"/>
        <w:spacing w:line="240" w:lineRule="auto"/>
        <w:ind w:left="567"/>
        <w:jc w:val="both"/>
        <w:rPr>
          <w:rFonts w:ascii="Times New Roman" w:eastAsiaTheme="minorHAnsi" w:hAnsi="Times New Roman"/>
          <w:sz w:val="20"/>
          <w:szCs w:val="20"/>
          <w:lang w:val="id-ID"/>
        </w:rPr>
      </w:pPr>
      <w:r>
        <w:rPr>
          <w:rFonts w:ascii="Times New Roman" w:eastAsiaTheme="minorHAnsi" w:hAnsi="Times New Roman"/>
          <w:sz w:val="20"/>
          <w:szCs w:val="20"/>
          <w:lang w:val="id-ID"/>
        </w:rPr>
        <w:t>n = Jumlah kriteria</w:t>
      </w:r>
    </w:p>
    <w:p w:rsidR="00750DC9" w:rsidRDefault="00750DC9" w:rsidP="00750DC9">
      <w:pPr>
        <w:pStyle w:val="ListParagraph"/>
        <w:tabs>
          <w:tab w:val="left" w:pos="567"/>
        </w:tabs>
        <w:autoSpaceDE w:val="0"/>
        <w:autoSpaceDN w:val="0"/>
        <w:adjustRightInd w:val="0"/>
        <w:spacing w:line="240" w:lineRule="auto"/>
        <w:ind w:left="567"/>
        <w:jc w:val="both"/>
        <w:rPr>
          <w:rFonts w:ascii="Times New Roman" w:eastAsiaTheme="minorHAnsi" w:hAnsi="Times New Roman"/>
          <w:sz w:val="20"/>
          <w:szCs w:val="20"/>
          <w:lang w:val="id-ID"/>
        </w:rPr>
      </w:pPr>
      <w:r>
        <w:rPr>
          <w:rFonts w:ascii="Times New Roman" w:eastAsiaTheme="minorHAnsi" w:hAnsi="Times New Roman"/>
          <w:sz w:val="20"/>
          <w:szCs w:val="20"/>
          <w:lang w:val="id-ID"/>
        </w:rPr>
        <w:t>xij = Nilai performa dari alternatif i terhadap kriteria j</w:t>
      </w:r>
    </w:p>
    <w:p w:rsidR="00750DC9" w:rsidRDefault="00750DC9" w:rsidP="00750DC9">
      <w:pPr>
        <w:pStyle w:val="ListParagraph"/>
        <w:tabs>
          <w:tab w:val="left" w:pos="567"/>
        </w:tabs>
        <w:autoSpaceDE w:val="0"/>
        <w:autoSpaceDN w:val="0"/>
        <w:adjustRightInd w:val="0"/>
        <w:spacing w:line="240" w:lineRule="auto"/>
        <w:ind w:left="567"/>
        <w:jc w:val="both"/>
        <w:rPr>
          <w:rFonts w:ascii="Times New Roman" w:eastAsiaTheme="minorHAnsi" w:hAnsi="Times New Roman"/>
          <w:sz w:val="20"/>
          <w:szCs w:val="20"/>
          <w:lang w:val="id-ID"/>
        </w:rPr>
      </w:pPr>
      <w:r>
        <w:rPr>
          <w:rFonts w:ascii="Times New Roman" w:eastAsiaTheme="minorHAnsi" w:hAnsi="Times New Roman"/>
          <w:sz w:val="20"/>
          <w:szCs w:val="20"/>
          <w:lang w:val="id-ID"/>
        </w:rPr>
        <w:t>x0j = Nilai optimum dari kriteria j</w:t>
      </w:r>
    </w:p>
    <w:p w:rsidR="00750DC9" w:rsidRPr="00C61E5D" w:rsidRDefault="00750DC9" w:rsidP="00750DC9">
      <w:pPr>
        <w:pStyle w:val="ListParagraph"/>
        <w:widowControl w:val="0"/>
        <w:numPr>
          <w:ilvl w:val="2"/>
          <w:numId w:val="15"/>
        </w:numPr>
        <w:tabs>
          <w:tab w:val="left" w:pos="567"/>
        </w:tabs>
        <w:autoSpaceDE w:val="0"/>
        <w:autoSpaceDN w:val="0"/>
        <w:ind w:left="567" w:hanging="567"/>
        <w:jc w:val="both"/>
        <w:rPr>
          <w:rFonts w:ascii="Times New Roman" w:hAnsi="Times New Roman"/>
          <w:sz w:val="20"/>
          <w:szCs w:val="20"/>
        </w:rPr>
      </w:pPr>
      <w:r>
        <w:rPr>
          <w:rFonts w:ascii="Times New Roman" w:hAnsi="Times New Roman"/>
          <w:sz w:val="20"/>
          <w:szCs w:val="20"/>
          <w:lang w:val="id-ID"/>
        </w:rPr>
        <w:t xml:space="preserve">Pernormalisasi matriks untuk semua kriteria </w:t>
      </w:r>
    </w:p>
    <w:p w:rsidR="00750DC9" w:rsidRDefault="00750DC9" w:rsidP="00750DC9">
      <w:pPr>
        <w:pStyle w:val="ListParagraph"/>
        <w:widowControl w:val="0"/>
        <w:tabs>
          <w:tab w:val="left" w:pos="567"/>
        </w:tabs>
        <w:autoSpaceDE w:val="0"/>
        <w:autoSpaceDN w:val="0"/>
        <w:ind w:left="567"/>
        <w:jc w:val="both"/>
        <w:rPr>
          <w:rFonts w:ascii="Times New Roman" w:hAnsi="Times New Roman"/>
          <w:sz w:val="20"/>
          <w:szCs w:val="20"/>
          <w:lang w:val="id-ID"/>
        </w:rPr>
      </w:pPr>
      <w:r>
        <w:rPr>
          <w:rFonts w:ascii="Times New Roman" w:hAnsi="Times New Roman"/>
          <w:sz w:val="20"/>
          <w:szCs w:val="20"/>
          <w:lang w:val="id-ID"/>
        </w:rPr>
        <w:t xml:space="preserve">X = </w:t>
      </w:r>
      <m:oMath>
        <m:d>
          <m:dPr>
            <m:begChr m:val="["/>
            <m:endChr m:val="]"/>
            <m:ctrlPr>
              <w:rPr>
                <w:rFonts w:ascii="Cambria Math" w:hAnsi="Cambria Math"/>
                <w:i/>
                <w:szCs w:val="20"/>
                <w:lang w:val="id-ID"/>
              </w:rPr>
            </m:ctrlPr>
          </m:dPr>
          <m:e>
            <m:eqArr>
              <m:eqArrPr>
                <m:ctrlPr>
                  <w:rPr>
                    <w:rFonts w:ascii="Cambria Math" w:hAnsi="Cambria Math"/>
                    <w:i/>
                    <w:szCs w:val="20"/>
                    <w:lang w:val="id-ID"/>
                  </w:rPr>
                </m:ctrlPr>
              </m:eqArrPr>
              <m:e>
                <m:m>
                  <m:mPr>
                    <m:mcs>
                      <m:mc>
                        <m:mcPr>
                          <m:count m:val="3"/>
                          <m:mcJc m:val="center"/>
                        </m:mcPr>
                      </m:mc>
                    </m:mcs>
                    <m:ctrlPr>
                      <w:rPr>
                        <w:rFonts w:ascii="Cambria Math" w:hAnsi="Cambria Math"/>
                        <w:i/>
                        <w:szCs w:val="20"/>
                        <w:lang w:val="id-ID"/>
                      </w:rPr>
                    </m:ctrlPr>
                  </m:mPr>
                  <m:mr>
                    <m:e>
                      <m:r>
                        <w:rPr>
                          <w:rFonts w:ascii="Cambria Math" w:hAnsi="Cambria Math"/>
                          <w:szCs w:val="20"/>
                          <w:lang w:val="id-ID"/>
                        </w:rPr>
                        <m:t>X₀₁</m:t>
                      </m:r>
                    </m:e>
                    <m:e>
                      <m:r>
                        <w:rPr>
                          <w:rFonts w:ascii="Cambria Math" w:hAnsi="Cambria Math"/>
                          <w:szCs w:val="20"/>
                          <w:lang w:val="id-ID"/>
                        </w:rPr>
                        <m:t>⋯</m:t>
                      </m:r>
                    </m:e>
                    <m:e>
                      <m:r>
                        <w:rPr>
                          <w:rFonts w:ascii="Cambria Math" w:hAnsi="Cambria Math"/>
                          <w:szCs w:val="20"/>
                          <w:lang w:val="id-ID"/>
                        </w:rPr>
                        <m:t>X₀ⱼ</m:t>
                      </m:r>
                    </m:e>
                  </m:mr>
                  <m:mr>
                    <m:e>
                      <m:r>
                        <w:rPr>
                          <w:rFonts w:ascii="Cambria Math" w:hAnsi="Cambria Math"/>
                          <w:szCs w:val="20"/>
                          <w:lang w:val="id-ID"/>
                        </w:rPr>
                        <m:t>⋮</m:t>
                      </m:r>
                    </m:e>
                    <m:e>
                      <m:r>
                        <w:rPr>
                          <w:rFonts w:ascii="Cambria Math" w:hAnsi="Cambria Math"/>
                          <w:szCs w:val="20"/>
                          <w:lang w:val="id-ID"/>
                        </w:rPr>
                        <m:t>⋱</m:t>
                      </m:r>
                    </m:e>
                    <m:e>
                      <m:r>
                        <w:rPr>
                          <w:rFonts w:ascii="Cambria Math" w:hAnsi="Cambria Math"/>
                          <w:szCs w:val="20"/>
                          <w:lang w:val="id-ID"/>
                        </w:rPr>
                        <m:t>⋮</m:t>
                      </m:r>
                    </m:e>
                  </m:mr>
                  <m:mr>
                    <m:e>
                      <m:r>
                        <w:rPr>
                          <w:rFonts w:ascii="Cambria Math" w:hAnsi="Cambria Math"/>
                          <w:szCs w:val="20"/>
                          <w:lang w:val="id-ID"/>
                        </w:rPr>
                        <m:t>Xᵢ₁</m:t>
                      </m:r>
                    </m:e>
                    <m:e>
                      <m:r>
                        <w:rPr>
                          <w:rFonts w:ascii="Cambria Math" w:hAnsi="Cambria Math"/>
                          <w:szCs w:val="20"/>
                          <w:lang w:val="id-ID"/>
                        </w:rPr>
                        <m:t>⋯</m:t>
                      </m:r>
                    </m:e>
                    <m:e>
                      <m:r>
                        <w:rPr>
                          <w:rFonts w:ascii="Cambria Math" w:hAnsi="Cambria Math"/>
                          <w:szCs w:val="20"/>
                          <w:lang w:val="id-ID"/>
                        </w:rPr>
                        <m:t>Xᵢⱼ</m:t>
                      </m:r>
                    </m:e>
                  </m:mr>
                </m:m>
                <m:r>
                  <w:rPr>
                    <w:rFonts w:ascii="Cambria Math" w:hAnsi="Cambria Math"/>
                    <w:szCs w:val="20"/>
                    <w:lang w:val="id-ID"/>
                  </w:rPr>
                  <m:t xml:space="preserve">    </m:t>
                </m:r>
                <m:m>
                  <m:mPr>
                    <m:mcs>
                      <m:mc>
                        <m:mcPr>
                          <m:count m:val="2"/>
                          <m:mcJc m:val="center"/>
                        </m:mcPr>
                      </m:mc>
                    </m:mcs>
                    <m:ctrlPr>
                      <w:rPr>
                        <w:rFonts w:ascii="Cambria Math" w:hAnsi="Cambria Math"/>
                        <w:i/>
                        <w:szCs w:val="20"/>
                        <w:lang w:val="id-ID"/>
                      </w:rPr>
                    </m:ctrlPr>
                  </m:mPr>
                  <m:mr>
                    <m:e>
                      <m:r>
                        <w:rPr>
                          <w:rFonts w:ascii="Cambria Math" w:hAnsi="Cambria Math"/>
                          <w:szCs w:val="20"/>
                          <w:lang w:val="id-ID"/>
                        </w:rPr>
                        <m:t>…</m:t>
                      </m:r>
                    </m:e>
                    <m:e>
                      <m:r>
                        <w:rPr>
                          <w:rFonts w:ascii="Cambria Math" w:hAnsi="Cambria Math"/>
                          <w:szCs w:val="20"/>
                          <w:lang w:val="id-ID"/>
                        </w:rPr>
                        <m:t>X₀ₙ</m:t>
                      </m:r>
                    </m:e>
                  </m:mr>
                  <m:mr>
                    <m:e>
                      <m:r>
                        <w:rPr>
                          <w:rFonts w:ascii="Cambria Math" w:hAnsi="Cambria Math"/>
                          <w:szCs w:val="20"/>
                          <w:lang w:val="id-ID"/>
                        </w:rPr>
                        <m:t>⋱</m:t>
                      </m:r>
                    </m:e>
                    <m:e>
                      <m:r>
                        <w:rPr>
                          <w:rFonts w:ascii="Cambria Math" w:hAnsi="Cambria Math"/>
                          <w:szCs w:val="20"/>
                          <w:lang w:val="id-ID"/>
                        </w:rPr>
                        <m:t>⋮</m:t>
                      </m:r>
                    </m:e>
                  </m:mr>
                  <m:mr>
                    <m:e>
                      <m:r>
                        <w:rPr>
                          <w:rFonts w:ascii="Cambria Math" w:hAnsi="Cambria Math"/>
                          <w:szCs w:val="20"/>
                          <w:lang w:val="id-ID"/>
                        </w:rPr>
                        <m:t>⋯</m:t>
                      </m:r>
                    </m:e>
                    <m:e>
                      <m:r>
                        <w:rPr>
                          <w:rFonts w:ascii="Cambria Math" w:hAnsi="Cambria Math"/>
                          <w:szCs w:val="20"/>
                          <w:lang w:val="id-ID"/>
                        </w:rPr>
                        <m:t>Xᵢₙ</m:t>
                      </m:r>
                    </m:e>
                  </m:mr>
                </m:m>
              </m:e>
              <m:e>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Xₙ₁</m:t>
                      </m:r>
                    </m:e>
                  </m:mr>
                </m:m>
                <m:r>
                  <w:rPr>
                    <w:rFonts w:ascii="Cambria Math" w:hAnsi="Cambria Math"/>
                    <w:szCs w:val="20"/>
                    <w:lang w:val="id-ID"/>
                  </w:rPr>
                  <m:t xml:space="preserve">     </m:t>
                </m:r>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m:t>
                      </m:r>
                    </m:e>
                  </m:mr>
                </m:m>
                <m:r>
                  <w:rPr>
                    <w:rFonts w:ascii="Cambria Math" w:hAnsi="Cambria Math"/>
                    <w:szCs w:val="20"/>
                    <w:lang w:val="id-ID"/>
                  </w:rPr>
                  <m:t xml:space="preserve">     </m:t>
                </m:r>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Xₘⱼ</m:t>
                      </m:r>
                    </m:e>
                  </m:mr>
                </m:m>
                <m:r>
                  <w:rPr>
                    <w:rFonts w:ascii="Cambria Math" w:hAnsi="Cambria Math"/>
                    <w:szCs w:val="20"/>
                    <w:lang w:val="id-ID"/>
                  </w:rPr>
                  <m:t xml:space="preserve">    </m:t>
                </m:r>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m:t>
                      </m:r>
                    </m:e>
                  </m:mr>
                </m:m>
                <m:r>
                  <w:rPr>
                    <w:rFonts w:ascii="Cambria Math" w:hAnsi="Cambria Math"/>
                    <w:szCs w:val="20"/>
                    <w:lang w:val="id-ID"/>
                  </w:rPr>
                  <m:t xml:space="preserve">     </m:t>
                </m:r>
                <m:m>
                  <m:mPr>
                    <m:mcs>
                      <m:mc>
                        <m:mcPr>
                          <m:count m:val="1"/>
                          <m:mcJc m:val="center"/>
                        </m:mcPr>
                      </m:mc>
                    </m:mcs>
                    <m:ctrlPr>
                      <w:rPr>
                        <w:rFonts w:ascii="Cambria Math" w:hAnsi="Cambria Math"/>
                        <w:i/>
                        <w:szCs w:val="20"/>
                        <w:lang w:val="id-ID"/>
                      </w:rPr>
                    </m:ctrlPr>
                  </m:mPr>
                  <m:mr>
                    <m:e>
                      <m:r>
                        <w:rPr>
                          <w:rFonts w:ascii="Cambria Math" w:hAnsi="Cambria Math"/>
                          <w:szCs w:val="20"/>
                          <w:lang w:val="id-ID"/>
                        </w:rPr>
                        <m:t>⋮</m:t>
                      </m:r>
                    </m:e>
                  </m:mr>
                  <m:mr>
                    <m:e>
                      <m:r>
                        <w:rPr>
                          <w:rFonts w:ascii="Cambria Math" w:hAnsi="Cambria Math"/>
                          <w:szCs w:val="20"/>
                          <w:lang w:val="id-ID"/>
                        </w:rPr>
                        <m:t>Xₘₙ</m:t>
                      </m:r>
                    </m:e>
                  </m:mr>
                </m:m>
                <m:r>
                  <w:rPr>
                    <w:rFonts w:ascii="Cambria Math" w:hAnsi="Cambria Math"/>
                    <w:szCs w:val="20"/>
                    <w:lang w:val="id-ID"/>
                  </w:rPr>
                  <m:t xml:space="preserve"> </m:t>
                </m:r>
              </m:e>
            </m:eqArr>
          </m:e>
        </m:d>
      </m:oMath>
      <w:r>
        <w:rPr>
          <w:rFonts w:ascii="Times New Roman" w:hAnsi="Times New Roman"/>
          <w:szCs w:val="20"/>
          <w:lang w:val="id-ID"/>
        </w:rPr>
        <w:t xml:space="preserve"> (</w:t>
      </w:r>
      <w:r>
        <w:rPr>
          <w:rFonts w:ascii="Times New Roman" w:hAnsi="Times New Roman"/>
          <w:sz w:val="20"/>
          <w:szCs w:val="20"/>
          <w:lang w:val="id-ID"/>
        </w:rPr>
        <w:t>i = 0,m; j=1,n)</w:t>
      </w:r>
    </w:p>
    <w:p w:rsidR="001C5BBF" w:rsidRDefault="00750DC9" w:rsidP="001C5BBF">
      <w:pPr>
        <w:pStyle w:val="ListParagraph"/>
        <w:widowControl w:val="0"/>
        <w:tabs>
          <w:tab w:val="left" w:pos="567"/>
        </w:tabs>
        <w:autoSpaceDE w:val="0"/>
        <w:autoSpaceDN w:val="0"/>
        <w:ind w:left="567"/>
        <w:jc w:val="both"/>
        <w:rPr>
          <w:rFonts w:ascii="Times New Roman" w:hAnsi="Times New Roman"/>
          <w:sz w:val="20"/>
          <w:szCs w:val="20"/>
          <w:lang w:val="id-ID"/>
        </w:rPr>
      </w:pPr>
      <w:r>
        <w:rPr>
          <w:rFonts w:ascii="Times New Roman" w:hAnsi="Times New Roman"/>
          <w:sz w:val="20"/>
          <w:szCs w:val="20"/>
          <w:lang w:val="id-ID"/>
        </w:rPr>
        <w:t xml:space="preserve">Jika pada kriteria yang diusulkan bernilai maksimum maka normalisasinya adalah </w:t>
      </w:r>
    </w:p>
    <w:p w:rsidR="00750DC9" w:rsidRPr="001C5BBF" w:rsidRDefault="00750DC9" w:rsidP="001C5BBF">
      <w:pPr>
        <w:pStyle w:val="ListParagraph"/>
        <w:widowControl w:val="0"/>
        <w:tabs>
          <w:tab w:val="left" w:pos="567"/>
        </w:tabs>
        <w:autoSpaceDE w:val="0"/>
        <w:autoSpaceDN w:val="0"/>
        <w:ind w:left="567"/>
        <w:jc w:val="both"/>
        <w:rPr>
          <w:rFonts w:ascii="Times New Roman" w:hAnsi="Times New Roman"/>
          <w:sz w:val="20"/>
          <w:szCs w:val="20"/>
          <w:lang w:val="id-ID"/>
        </w:rPr>
      </w:pPr>
      <w:r>
        <w:rPr>
          <w:iCs/>
          <w:lang w:val="id-ID"/>
        </w:rPr>
        <w:t xml:space="preserve">   </w:t>
      </w:r>
      <m:oMath>
        <m:r>
          <w:rPr>
            <w:rFonts w:ascii="Cambria Math" w:hAnsi="Cambria Math"/>
            <w:sz w:val="24"/>
          </w:rPr>
          <m:t xml:space="preserve">Xij= </m:t>
        </m:r>
        <m:f>
          <m:fPr>
            <m:ctrlPr>
              <w:rPr>
                <w:rFonts w:ascii="Cambria Math" w:hAnsi="Cambria Math"/>
                <w:i/>
                <w:sz w:val="24"/>
              </w:rPr>
            </m:ctrlPr>
          </m:fPr>
          <m:num>
            <m:r>
              <w:rPr>
                <w:rFonts w:ascii="Cambria Math" w:hAnsi="Cambria Math"/>
                <w:sz w:val="24"/>
              </w:rPr>
              <m:t>xij</m:t>
            </m:r>
          </m:num>
          <m:den>
            <m:eqArr>
              <m:eqArrPr>
                <m:ctrlPr>
                  <w:rPr>
                    <w:rFonts w:ascii="Cambria Math" w:hAnsi="Cambria Math"/>
                    <w:i/>
                    <w:sz w:val="24"/>
                  </w:rPr>
                </m:ctrlPr>
              </m:eqArrPr>
              <m:e>
                <m:r>
                  <w:rPr>
                    <w:rFonts w:ascii="Cambria Math" w:hAnsi="Cambria Math"/>
                    <w:sz w:val="24"/>
                  </w:rPr>
                  <m:t>m</m:t>
                </m:r>
              </m:e>
              <m:e>
                <m:r>
                  <w:rPr>
                    <w:rFonts w:ascii="Cambria Math" w:hAnsi="Cambria Math"/>
                    <w:sz w:val="24"/>
                  </w:rPr>
                  <m:t>∑ᵢ₌₀</m:t>
                </m:r>
              </m:e>
            </m:eqArr>
          </m:den>
        </m:f>
        <m:r>
          <w:rPr>
            <w:rFonts w:ascii="Cambria Math" w:hAnsi="Cambria Math"/>
            <w:sz w:val="24"/>
          </w:rPr>
          <m:t xml:space="preserve"> Xij</m:t>
        </m:r>
      </m:oMath>
      <w:r>
        <w:rPr>
          <w:lang w:val="id-ID"/>
        </w:rPr>
        <w:t xml:space="preserve"> </w:t>
      </w:r>
    </w:p>
    <w:p w:rsidR="00750DC9" w:rsidRDefault="00750DC9" w:rsidP="00750DC9">
      <w:pPr>
        <w:tabs>
          <w:tab w:val="left" w:pos="567"/>
        </w:tabs>
        <w:autoSpaceDE w:val="0"/>
        <w:autoSpaceDN w:val="0"/>
        <w:adjustRightInd w:val="0"/>
        <w:ind w:firstLine="567"/>
        <w:jc w:val="both"/>
        <w:rPr>
          <w:rFonts w:eastAsiaTheme="minorHAnsi"/>
          <w:lang w:val="id-ID"/>
        </w:rPr>
      </w:pPr>
      <w:r>
        <w:rPr>
          <w:rFonts w:eastAsiaTheme="minorHAnsi"/>
          <w:lang w:val="id-ID"/>
        </w:rPr>
        <w:t xml:space="preserve">Jika pada kriteria yang diusulkan bernilai minimum, maka proses normalisasi sebagai berikut </w:t>
      </w:r>
    </w:p>
    <w:p w:rsidR="00750DC9" w:rsidRPr="00C61E5D" w:rsidRDefault="00750DC9" w:rsidP="00750DC9">
      <w:pPr>
        <w:tabs>
          <w:tab w:val="left" w:pos="567"/>
        </w:tabs>
        <w:autoSpaceDE w:val="0"/>
        <w:autoSpaceDN w:val="0"/>
        <w:adjustRightInd w:val="0"/>
        <w:ind w:firstLine="567"/>
        <w:jc w:val="both"/>
        <w:rPr>
          <w:rFonts w:eastAsiaTheme="minorEastAsia"/>
          <w:sz w:val="24"/>
          <w:szCs w:val="24"/>
        </w:rPr>
      </w:pPr>
      <m:oMath>
        <m:r>
          <w:rPr>
            <w:rFonts w:ascii="Cambria Math" w:eastAsiaTheme="minorHAnsi" w:hAnsi="Cambria Math"/>
            <w:sz w:val="24"/>
            <w:szCs w:val="24"/>
            <w:lang w:val="id-ID"/>
          </w:rPr>
          <m:t xml:space="preserve">Xij= </m:t>
        </m:r>
        <m:f>
          <m:fPr>
            <m:ctrlPr>
              <w:rPr>
                <w:rFonts w:ascii="Cambria Math" w:eastAsiaTheme="minorHAnsi" w:hAnsi="Cambria Math"/>
                <w:i/>
                <w:sz w:val="24"/>
                <w:szCs w:val="24"/>
                <w:lang w:val="id-ID"/>
              </w:rPr>
            </m:ctrlPr>
          </m:fPr>
          <m:num>
            <m:r>
              <w:rPr>
                <w:rFonts w:ascii="Cambria Math" w:eastAsiaTheme="minorHAnsi" w:hAnsi="Cambria Math"/>
                <w:sz w:val="24"/>
                <w:szCs w:val="24"/>
                <w:lang w:val="id-ID"/>
              </w:rPr>
              <m:t>1</m:t>
            </m:r>
          </m:num>
          <m:den>
            <m:r>
              <w:rPr>
                <w:rFonts w:ascii="Cambria Math" w:eastAsiaTheme="minorHAnsi" w:hAnsi="Cambria Math"/>
                <w:sz w:val="24"/>
                <w:szCs w:val="24"/>
                <w:lang w:val="id-ID"/>
              </w:rPr>
              <m:t>x</m:t>
            </m:r>
          </m:den>
        </m:f>
      </m:oMath>
      <w:r w:rsidRPr="00C61E5D">
        <w:rPr>
          <w:rFonts w:eastAsiaTheme="minorEastAsia"/>
          <w:sz w:val="24"/>
          <w:szCs w:val="24"/>
          <w:lang w:val="id-ID"/>
        </w:rPr>
        <w:t xml:space="preserve"> ;   </w:t>
      </w:r>
      <m:oMath>
        <m:r>
          <w:rPr>
            <w:rFonts w:ascii="Cambria Math" w:hAnsi="Cambria Math"/>
            <w:sz w:val="24"/>
            <w:szCs w:val="24"/>
          </w:rPr>
          <m:t xml:space="preserve">Xij= </m:t>
        </m:r>
        <m:f>
          <m:fPr>
            <m:ctrlPr>
              <w:rPr>
                <w:rFonts w:ascii="Cambria Math" w:hAnsi="Cambria Math"/>
                <w:i/>
                <w:sz w:val="24"/>
                <w:szCs w:val="24"/>
                <w:lang w:val="en-GB" w:eastAsia="en-GB"/>
              </w:rPr>
            </m:ctrlPr>
          </m:fPr>
          <m:num>
            <m:r>
              <w:rPr>
                <w:rFonts w:ascii="Cambria Math" w:hAnsi="Cambria Math"/>
                <w:sz w:val="24"/>
                <w:szCs w:val="24"/>
              </w:rPr>
              <m:t>xij</m:t>
            </m:r>
          </m:num>
          <m:den>
            <m:eqArr>
              <m:eqArrPr>
                <m:ctrlPr>
                  <w:rPr>
                    <w:rFonts w:ascii="Cambria Math" w:hAnsi="Cambria Math"/>
                    <w:i/>
                    <w:sz w:val="24"/>
                    <w:szCs w:val="24"/>
                  </w:rPr>
                </m:ctrlPr>
              </m:eqArrPr>
              <m:e>
                <m:r>
                  <w:rPr>
                    <w:rFonts w:ascii="Cambria Math" w:hAnsi="Cambria Math"/>
                    <w:sz w:val="24"/>
                    <w:szCs w:val="24"/>
                  </w:rPr>
                  <m:t>m</m:t>
                </m:r>
              </m:e>
              <m:e>
                <m:r>
                  <w:rPr>
                    <w:rFonts w:ascii="Cambria Math" w:hAnsi="Cambria Math"/>
                    <w:sz w:val="24"/>
                    <w:szCs w:val="24"/>
                  </w:rPr>
                  <m:t>∑ᵢ₌₀</m:t>
                </m:r>
              </m:e>
            </m:eqArr>
          </m:den>
        </m:f>
        <m:r>
          <w:rPr>
            <w:rFonts w:ascii="Cambria Math" w:hAnsi="Cambria Math"/>
            <w:sz w:val="24"/>
            <w:szCs w:val="24"/>
          </w:rPr>
          <m:t xml:space="preserve"> Xij</m:t>
        </m:r>
      </m:oMath>
    </w:p>
    <w:p w:rsidR="00750DC9" w:rsidRPr="00F9257C" w:rsidRDefault="00750DC9" w:rsidP="00750DC9">
      <w:pPr>
        <w:pStyle w:val="ListParagraph"/>
        <w:widowControl w:val="0"/>
        <w:numPr>
          <w:ilvl w:val="2"/>
          <w:numId w:val="15"/>
        </w:numPr>
        <w:tabs>
          <w:tab w:val="left" w:pos="567"/>
        </w:tabs>
        <w:autoSpaceDE w:val="0"/>
        <w:autoSpaceDN w:val="0"/>
        <w:ind w:left="567" w:hanging="567"/>
        <w:jc w:val="both"/>
        <w:rPr>
          <w:rFonts w:ascii="Times New Roman" w:hAnsi="Times New Roman"/>
          <w:sz w:val="20"/>
          <w:szCs w:val="20"/>
        </w:rPr>
      </w:pPr>
      <w:r>
        <w:rPr>
          <w:rFonts w:ascii="Times New Roman" w:hAnsi="Times New Roman"/>
          <w:sz w:val="20"/>
          <w:szCs w:val="20"/>
          <w:lang w:val="id-ID"/>
        </w:rPr>
        <w:lastRenderedPageBreak/>
        <w:t>Menentukan bobot matriks yang sudah di normalisasi pada tahap 2</w:t>
      </w:r>
    </w:p>
    <w:p w:rsidR="00750DC9" w:rsidRDefault="003E31B6" w:rsidP="00750DC9">
      <w:pPr>
        <w:pStyle w:val="ListParagraph"/>
        <w:widowControl w:val="0"/>
        <w:tabs>
          <w:tab w:val="left" w:pos="0"/>
        </w:tabs>
        <w:autoSpaceDE w:val="0"/>
        <w:autoSpaceDN w:val="0"/>
        <w:ind w:left="0" w:right="6520" w:hanging="567"/>
        <w:jc w:val="both"/>
        <w:rPr>
          <w:rFonts w:eastAsiaTheme="minorHAnsi"/>
          <w:lang w:val="id-ID"/>
        </w:rPr>
      </w:pPr>
      <m:oMathPara>
        <m:oMath>
          <m:nary>
            <m:naryPr>
              <m:chr m:val="∑"/>
              <m:limLoc m:val="undOvr"/>
              <m:ctrlPr>
                <w:rPr>
                  <w:rFonts w:ascii="Cambria Math" w:eastAsiaTheme="minorHAnsi" w:hAnsi="Cambria Math"/>
                  <w:i/>
                  <w:lang w:val="id-ID"/>
                </w:rPr>
              </m:ctrlPr>
            </m:naryPr>
            <m:sub>
              <m:r>
                <w:rPr>
                  <w:rFonts w:ascii="Cambria Math" w:eastAsiaTheme="minorHAnsi" w:hAnsi="Cambria Math"/>
                  <w:lang w:val="id-ID"/>
                </w:rPr>
                <m:t>j=1</m:t>
              </m:r>
            </m:sub>
            <m:sup>
              <m:r>
                <w:rPr>
                  <w:rFonts w:ascii="Cambria Math" w:eastAsiaTheme="minorHAnsi" w:hAnsi="Cambria Math"/>
                  <w:lang w:val="id-ID"/>
                </w:rPr>
                <m:t>n</m:t>
              </m:r>
            </m:sup>
            <m:e>
              <m:r>
                <w:rPr>
                  <w:rFonts w:ascii="Cambria Math" w:eastAsiaTheme="minorHAnsi" w:hAnsi="Cambria Math"/>
                  <w:lang w:val="id-ID"/>
                </w:rPr>
                <m:t>wj=1</m:t>
              </m:r>
            </m:e>
          </m:nary>
        </m:oMath>
      </m:oMathPara>
    </w:p>
    <w:p w:rsidR="00750DC9" w:rsidRDefault="00750DC9" w:rsidP="00750DC9">
      <w:pPr>
        <w:pStyle w:val="ListParagraph"/>
        <w:widowControl w:val="0"/>
        <w:numPr>
          <w:ilvl w:val="2"/>
          <w:numId w:val="15"/>
        </w:numPr>
        <w:tabs>
          <w:tab w:val="left" w:pos="567"/>
        </w:tabs>
        <w:autoSpaceDE w:val="0"/>
        <w:autoSpaceDN w:val="0"/>
        <w:ind w:left="567" w:hanging="567"/>
        <w:jc w:val="both"/>
        <w:rPr>
          <w:rFonts w:ascii="Times New Roman" w:hAnsi="Times New Roman"/>
          <w:sz w:val="20"/>
          <w:lang w:val="id-ID"/>
        </w:rPr>
      </w:pPr>
      <w:r w:rsidRPr="00F9257C">
        <w:rPr>
          <w:rFonts w:ascii="Times New Roman" w:hAnsi="Times New Roman"/>
          <w:sz w:val="20"/>
          <w:lang w:val="id-ID"/>
        </w:rPr>
        <w:t>Menentukan nilai fungsi optimum</w:t>
      </w:r>
    </w:p>
    <w:p w:rsidR="00750DC9" w:rsidRDefault="00750DC9" w:rsidP="00750DC9">
      <w:pPr>
        <w:pStyle w:val="ListParagraph"/>
        <w:widowControl w:val="0"/>
        <w:tabs>
          <w:tab w:val="left" w:pos="567"/>
        </w:tabs>
        <w:autoSpaceDE w:val="0"/>
        <w:autoSpaceDN w:val="0"/>
        <w:ind w:left="567"/>
        <w:jc w:val="both"/>
        <w:rPr>
          <w:rFonts w:asciiTheme="majorHAnsi" w:hAnsiTheme="majorHAnsi"/>
          <w:sz w:val="20"/>
          <w:lang w:val="id-ID"/>
        </w:rPr>
      </w:pPr>
      <m:oMath>
        <m:r>
          <w:rPr>
            <w:rFonts w:ascii="Cambria Math" w:hAnsi="Cambria Math"/>
            <w:sz w:val="24"/>
            <w:lang w:val="id-ID"/>
          </w:rPr>
          <m:t>Sᵢ=</m:t>
        </m:r>
        <m:nary>
          <m:naryPr>
            <m:chr m:val="∑"/>
            <m:limLoc m:val="subSup"/>
            <m:ctrlPr>
              <w:rPr>
                <w:rFonts w:ascii="Cambria Math" w:hAnsi="Cambria Math"/>
                <w:i/>
                <w:sz w:val="24"/>
                <w:lang w:val="id-ID"/>
              </w:rPr>
            </m:ctrlPr>
          </m:naryPr>
          <m:sub>
            <m:r>
              <w:rPr>
                <w:rFonts w:ascii="Cambria Math" w:hAnsi="Cambria Math"/>
                <w:sz w:val="24"/>
                <w:lang w:val="id-ID"/>
              </w:rPr>
              <m:t>j=1</m:t>
            </m:r>
          </m:sub>
          <m:sup>
            <m:r>
              <w:rPr>
                <w:rFonts w:ascii="Cambria Math" w:hAnsi="Cambria Math"/>
                <w:sz w:val="24"/>
                <w:lang w:val="id-ID"/>
              </w:rPr>
              <m:t>n</m:t>
            </m:r>
          </m:sup>
          <m:e>
            <m:r>
              <w:rPr>
                <w:rFonts w:ascii="Cambria Math" w:hAnsi="Cambria Math"/>
                <w:sz w:val="24"/>
                <w:lang w:val="id-ID"/>
              </w:rPr>
              <m:t>Xij</m:t>
            </m:r>
          </m:e>
        </m:nary>
      </m:oMath>
      <w:r>
        <w:rPr>
          <w:rFonts w:ascii="Times New Roman" w:hAnsi="Times New Roman"/>
          <w:sz w:val="20"/>
          <w:lang w:val="id-ID"/>
        </w:rPr>
        <w:t xml:space="preserve"> ; </w:t>
      </w:r>
      <w:r w:rsidRPr="00F9257C">
        <w:rPr>
          <w:rFonts w:asciiTheme="majorHAnsi" w:hAnsiTheme="majorHAnsi"/>
          <w:sz w:val="20"/>
          <w:lang w:val="id-ID"/>
        </w:rPr>
        <w:tab/>
      </w:r>
      <w:r>
        <w:rPr>
          <w:rFonts w:asciiTheme="majorHAnsi" w:hAnsiTheme="majorHAnsi"/>
          <w:sz w:val="20"/>
          <w:lang w:val="id-ID"/>
        </w:rPr>
        <w:tab/>
      </w:r>
      <w:r w:rsidRPr="00F9257C">
        <w:rPr>
          <w:rFonts w:asciiTheme="majorHAnsi" w:hAnsiTheme="majorHAnsi"/>
          <w:sz w:val="20"/>
          <w:lang w:val="id-ID"/>
        </w:rPr>
        <w:t>i = 0,m</w:t>
      </w:r>
    </w:p>
    <w:p w:rsidR="00750DC9" w:rsidRDefault="00750DC9" w:rsidP="00750DC9">
      <w:pPr>
        <w:pStyle w:val="ListParagraph"/>
        <w:widowControl w:val="0"/>
        <w:numPr>
          <w:ilvl w:val="2"/>
          <w:numId w:val="15"/>
        </w:numPr>
        <w:tabs>
          <w:tab w:val="left" w:pos="567"/>
        </w:tabs>
        <w:autoSpaceDE w:val="0"/>
        <w:autoSpaceDN w:val="0"/>
        <w:ind w:left="567" w:hanging="567"/>
        <w:jc w:val="both"/>
        <w:rPr>
          <w:rFonts w:ascii="Times New Roman" w:hAnsi="Times New Roman"/>
          <w:sz w:val="20"/>
          <w:lang w:val="id-ID"/>
        </w:rPr>
      </w:pPr>
      <w:r w:rsidRPr="00F9257C">
        <w:rPr>
          <w:rFonts w:ascii="Times New Roman" w:hAnsi="Times New Roman"/>
          <w:sz w:val="20"/>
          <w:lang w:val="id-ID"/>
        </w:rPr>
        <w:t xml:space="preserve">Menentukan tingkatan peringkat </w:t>
      </w:r>
    </w:p>
    <w:p w:rsidR="00750DC9" w:rsidRPr="00B16C40" w:rsidRDefault="00750DC9" w:rsidP="00750DC9">
      <w:pPr>
        <w:pStyle w:val="ListParagraph"/>
        <w:widowControl w:val="0"/>
        <w:tabs>
          <w:tab w:val="left" w:pos="567"/>
        </w:tabs>
        <w:autoSpaceDE w:val="0"/>
        <w:autoSpaceDN w:val="0"/>
        <w:ind w:left="567"/>
        <w:jc w:val="both"/>
        <w:rPr>
          <w:rFonts w:ascii="Times New Roman" w:hAnsi="Times New Roman"/>
          <w:lang w:val="id-ID"/>
        </w:rPr>
      </w:pPr>
      <w:r>
        <w:rPr>
          <w:rFonts w:ascii="Times New Roman" w:hAnsi="Times New Roman"/>
          <w:sz w:val="20"/>
          <w:lang w:val="id-ID"/>
        </w:rPr>
        <w:t xml:space="preserve">K₁ = </w:t>
      </w:r>
      <m:oMath>
        <m:f>
          <m:fPr>
            <m:ctrlPr>
              <w:rPr>
                <w:rFonts w:ascii="Cambria Math" w:hAnsi="Cambria Math"/>
                <w:b/>
                <w:i/>
                <w:sz w:val="24"/>
                <w:lang w:val="id-ID"/>
              </w:rPr>
            </m:ctrlPr>
          </m:fPr>
          <m:num>
            <m:r>
              <m:rPr>
                <m:sty m:val="bi"/>
              </m:rPr>
              <w:rPr>
                <w:rFonts w:ascii="Cambria Math" w:hAnsi="Cambria Math"/>
                <w:sz w:val="24"/>
                <w:lang w:val="id-ID"/>
              </w:rPr>
              <m:t>Sᵢ</m:t>
            </m:r>
          </m:num>
          <m:den>
            <m:r>
              <m:rPr>
                <m:sty m:val="bi"/>
              </m:rPr>
              <w:rPr>
                <w:rFonts w:ascii="Cambria Math" w:hAnsi="Cambria Math"/>
                <w:sz w:val="24"/>
                <w:lang w:val="id-ID"/>
              </w:rPr>
              <m:t>S₀</m:t>
            </m:r>
          </m:den>
        </m:f>
      </m:oMath>
      <w:r>
        <w:rPr>
          <w:rFonts w:ascii="Times New Roman" w:hAnsi="Times New Roman"/>
          <w:sz w:val="20"/>
          <w:lang w:val="id-ID"/>
        </w:rPr>
        <w:t xml:space="preserve"> ;</w:t>
      </w:r>
      <w:r>
        <w:rPr>
          <w:rFonts w:ascii="Times New Roman" w:hAnsi="Times New Roman"/>
          <w:sz w:val="20"/>
          <w:lang w:val="id-ID"/>
        </w:rPr>
        <w:tab/>
      </w:r>
      <w:r>
        <w:rPr>
          <w:rFonts w:ascii="Times New Roman" w:hAnsi="Times New Roman"/>
          <w:sz w:val="20"/>
          <w:lang w:val="id-ID"/>
        </w:rPr>
        <w:tab/>
      </w:r>
      <w:r>
        <w:rPr>
          <w:rFonts w:ascii="Times New Roman" w:hAnsi="Times New Roman"/>
          <w:sz w:val="20"/>
          <w:lang w:val="id-ID"/>
        </w:rPr>
        <w:tab/>
      </w:r>
      <w:r w:rsidRPr="00B16C40">
        <w:rPr>
          <w:rFonts w:asciiTheme="majorHAnsi" w:hAnsiTheme="majorHAnsi"/>
          <w:sz w:val="20"/>
          <w:lang w:val="id-ID"/>
        </w:rPr>
        <w:t>i = 0,m</w:t>
      </w:r>
    </w:p>
    <w:p w:rsidR="00750DC9" w:rsidRPr="00B13D60" w:rsidRDefault="00750DC9" w:rsidP="00B13D60">
      <w:pPr>
        <w:pStyle w:val="ListParagraph"/>
        <w:ind w:left="426"/>
        <w:jc w:val="both"/>
        <w:rPr>
          <w:rFonts w:ascii="Times New Roman" w:hAnsi="Times New Roman"/>
          <w:sz w:val="20"/>
          <w:szCs w:val="20"/>
        </w:rPr>
      </w:pPr>
    </w:p>
    <w:p w:rsidR="00B13D60" w:rsidRDefault="00B13D60" w:rsidP="004F362E">
      <w:pPr>
        <w:pStyle w:val="ListParagraph"/>
        <w:numPr>
          <w:ilvl w:val="0"/>
          <w:numId w:val="15"/>
        </w:numPr>
        <w:spacing w:after="0"/>
        <w:ind w:left="567" w:hanging="567"/>
        <w:rPr>
          <w:rFonts w:ascii="Times New Roman" w:hAnsi="Times New Roman"/>
          <w:b/>
          <w:bCs/>
          <w:sz w:val="20"/>
          <w:szCs w:val="20"/>
        </w:rPr>
      </w:pPr>
      <w:r>
        <w:rPr>
          <w:rFonts w:ascii="Times New Roman" w:hAnsi="Times New Roman"/>
          <w:b/>
          <w:bCs/>
          <w:sz w:val="20"/>
          <w:szCs w:val="20"/>
        </w:rPr>
        <w:t>ANALISA DAN HASIL</w:t>
      </w:r>
    </w:p>
    <w:p w:rsidR="00750DC9" w:rsidRDefault="00E325A8" w:rsidP="00750DC9">
      <w:pPr>
        <w:tabs>
          <w:tab w:val="left" w:pos="567"/>
        </w:tabs>
        <w:jc w:val="both"/>
        <w:rPr>
          <w:bCs/>
          <w:lang w:val="id-ID"/>
        </w:rPr>
      </w:pPr>
      <w:r>
        <w:rPr>
          <w:b/>
          <w:bCs/>
        </w:rPr>
        <w:t>3</w:t>
      </w:r>
      <w:r w:rsidR="00B13D60">
        <w:rPr>
          <w:b/>
          <w:bCs/>
        </w:rPr>
        <w:t>.1</w:t>
      </w:r>
      <w:r w:rsidR="00750DC9">
        <w:rPr>
          <w:b/>
          <w:bCs/>
        </w:rPr>
        <w:tab/>
      </w:r>
      <w:r w:rsidR="00750DC9">
        <w:rPr>
          <w:bCs/>
          <w:lang w:val="id-ID"/>
        </w:rPr>
        <w:t xml:space="preserve">Teknik pengumpulan data yang dilakukan pada penelitian ini berupa tinjauan langsung pada PT. Bridgestone Sumatra Rubber Estate dan membahasa terkait masalah penentu lokasi penanaman karet yang berpotensi. Dan melakukan wawancara terhadap staff terutama pada bagiabn FSD terkait permasalahan yang yang ada. Berikut data yang dihasilkan pada penelitian ini sebagai berikut : </w:t>
      </w:r>
    </w:p>
    <w:p w:rsidR="00660925" w:rsidRDefault="00660925" w:rsidP="00660925">
      <w:pPr>
        <w:spacing w:line="276" w:lineRule="auto"/>
        <w:ind w:firstLine="567"/>
        <w:jc w:val="center"/>
        <w:rPr>
          <w:bCs/>
          <w:lang w:val="id-ID"/>
        </w:rPr>
      </w:pPr>
      <w:r>
        <w:rPr>
          <w:bCs/>
          <w:lang w:val="id-ID"/>
        </w:rPr>
        <w:t>Tabel 1. Data Kriteria</w:t>
      </w:r>
    </w:p>
    <w:tbl>
      <w:tblPr>
        <w:tblStyle w:val="TableGrid"/>
        <w:tblW w:w="5000" w:type="pct"/>
        <w:tblLook w:val="04A0" w:firstRow="1" w:lastRow="0" w:firstColumn="1" w:lastColumn="0" w:noHBand="0" w:noVBand="1"/>
      </w:tblPr>
      <w:tblGrid>
        <w:gridCol w:w="512"/>
        <w:gridCol w:w="1610"/>
        <w:gridCol w:w="1275"/>
        <w:gridCol w:w="1134"/>
        <w:gridCol w:w="1559"/>
        <w:gridCol w:w="1419"/>
        <w:gridCol w:w="1269"/>
      </w:tblGrid>
      <w:tr w:rsidR="001C5BBF" w:rsidRPr="00DB5E5D" w:rsidTr="001C5BBF">
        <w:tc>
          <w:tcPr>
            <w:tcW w:w="292" w:type="pct"/>
            <w:vAlign w:val="center"/>
          </w:tcPr>
          <w:p w:rsidR="004B3370" w:rsidRPr="00DB5E5D" w:rsidRDefault="004B3370" w:rsidP="00DB5E5D">
            <w:pPr>
              <w:spacing w:line="276" w:lineRule="auto"/>
              <w:jc w:val="center"/>
              <w:rPr>
                <w:b/>
                <w:bCs/>
                <w:lang w:val="id-ID"/>
              </w:rPr>
            </w:pPr>
            <w:r w:rsidRPr="00DB5E5D">
              <w:rPr>
                <w:b/>
                <w:bCs/>
                <w:lang w:val="id-ID"/>
              </w:rPr>
              <w:t>No</w:t>
            </w:r>
          </w:p>
        </w:tc>
        <w:tc>
          <w:tcPr>
            <w:tcW w:w="917" w:type="pct"/>
            <w:vAlign w:val="center"/>
          </w:tcPr>
          <w:p w:rsidR="004B3370" w:rsidRPr="00DB5E5D" w:rsidRDefault="004B3370" w:rsidP="00DB5E5D">
            <w:pPr>
              <w:spacing w:line="276" w:lineRule="auto"/>
              <w:jc w:val="center"/>
              <w:rPr>
                <w:b/>
                <w:bCs/>
                <w:lang w:val="id-ID"/>
              </w:rPr>
            </w:pPr>
            <w:r w:rsidRPr="00DB5E5D">
              <w:rPr>
                <w:b/>
                <w:bCs/>
                <w:lang w:val="id-ID"/>
              </w:rPr>
              <w:t>Nama Blok</w:t>
            </w:r>
          </w:p>
        </w:tc>
        <w:tc>
          <w:tcPr>
            <w:tcW w:w="726" w:type="pct"/>
            <w:vAlign w:val="center"/>
          </w:tcPr>
          <w:p w:rsidR="004B3370" w:rsidRPr="00DB5E5D" w:rsidRDefault="004B3370" w:rsidP="00DB5E5D">
            <w:pPr>
              <w:spacing w:line="276" w:lineRule="auto"/>
              <w:jc w:val="center"/>
              <w:rPr>
                <w:b/>
                <w:bCs/>
                <w:lang w:val="id-ID"/>
              </w:rPr>
            </w:pPr>
            <w:r w:rsidRPr="00DB5E5D">
              <w:rPr>
                <w:b/>
                <w:bCs/>
                <w:lang w:val="id-ID"/>
              </w:rPr>
              <w:t>Temperatur</w:t>
            </w:r>
          </w:p>
          <w:p w:rsidR="004B3370" w:rsidRPr="00DB5E5D" w:rsidRDefault="004B3370" w:rsidP="00DB5E5D">
            <w:pPr>
              <w:spacing w:line="276" w:lineRule="auto"/>
              <w:jc w:val="center"/>
              <w:rPr>
                <w:b/>
                <w:bCs/>
                <w:lang w:val="id-ID"/>
              </w:rPr>
            </w:pPr>
            <w:r w:rsidRPr="00DB5E5D">
              <w:rPr>
                <w:b/>
                <w:lang w:val="id-ID"/>
              </w:rPr>
              <w:t>(˚C) (C1)</w:t>
            </w:r>
          </w:p>
        </w:tc>
        <w:tc>
          <w:tcPr>
            <w:tcW w:w="646" w:type="pct"/>
            <w:vAlign w:val="center"/>
          </w:tcPr>
          <w:p w:rsidR="004B3370" w:rsidRPr="00DB5E5D" w:rsidRDefault="004B3370" w:rsidP="00DB5E5D">
            <w:pPr>
              <w:spacing w:line="276" w:lineRule="auto"/>
              <w:jc w:val="center"/>
              <w:rPr>
                <w:b/>
                <w:bCs/>
                <w:lang w:val="id-ID"/>
              </w:rPr>
            </w:pPr>
            <w:r w:rsidRPr="00DB5E5D">
              <w:rPr>
                <w:b/>
                <w:bCs/>
                <w:lang w:val="id-ID"/>
              </w:rPr>
              <w:t>Curah Hujan</w:t>
            </w:r>
          </w:p>
          <w:p w:rsidR="004B3370" w:rsidRPr="00DB5E5D" w:rsidRDefault="004B3370" w:rsidP="00DB5E5D">
            <w:pPr>
              <w:spacing w:line="276" w:lineRule="auto"/>
              <w:jc w:val="center"/>
              <w:rPr>
                <w:b/>
                <w:bCs/>
                <w:lang w:val="id-ID"/>
              </w:rPr>
            </w:pPr>
            <w:r w:rsidRPr="00DB5E5D">
              <w:rPr>
                <w:b/>
                <w:lang w:val="id-ID"/>
              </w:rPr>
              <w:t>(mm) (C2)</w:t>
            </w:r>
          </w:p>
        </w:tc>
        <w:tc>
          <w:tcPr>
            <w:tcW w:w="888" w:type="pct"/>
            <w:vAlign w:val="center"/>
          </w:tcPr>
          <w:p w:rsidR="004B3370" w:rsidRPr="00DB5E5D" w:rsidRDefault="00A9265E" w:rsidP="00DB5E5D">
            <w:pPr>
              <w:spacing w:line="276" w:lineRule="auto"/>
              <w:jc w:val="center"/>
              <w:rPr>
                <w:b/>
                <w:bCs/>
                <w:lang w:val="id-ID"/>
              </w:rPr>
            </w:pPr>
            <w:r w:rsidRPr="00DB5E5D">
              <w:rPr>
                <w:b/>
                <w:lang w:val="id-ID"/>
              </w:rPr>
              <w:t>Topografi (C3)</w:t>
            </w:r>
          </w:p>
        </w:tc>
        <w:tc>
          <w:tcPr>
            <w:tcW w:w="808" w:type="pct"/>
            <w:vAlign w:val="center"/>
          </w:tcPr>
          <w:p w:rsidR="004B3370" w:rsidRPr="00DB5E5D" w:rsidRDefault="00A9265E" w:rsidP="00DB5E5D">
            <w:pPr>
              <w:spacing w:line="276" w:lineRule="auto"/>
              <w:jc w:val="center"/>
              <w:rPr>
                <w:b/>
                <w:bCs/>
                <w:lang w:val="id-ID"/>
              </w:rPr>
            </w:pPr>
            <w:r w:rsidRPr="00DB5E5D">
              <w:rPr>
                <w:b/>
                <w:lang w:val="id-ID"/>
              </w:rPr>
              <w:t>Tekstur Tanah (C4)</w:t>
            </w:r>
          </w:p>
        </w:tc>
        <w:tc>
          <w:tcPr>
            <w:tcW w:w="723" w:type="pct"/>
            <w:vAlign w:val="center"/>
          </w:tcPr>
          <w:p w:rsidR="004B3370" w:rsidRPr="00DB5E5D" w:rsidRDefault="00A9265E" w:rsidP="00DB5E5D">
            <w:pPr>
              <w:spacing w:line="276" w:lineRule="auto"/>
              <w:jc w:val="center"/>
              <w:rPr>
                <w:b/>
                <w:bCs/>
                <w:lang w:val="id-ID"/>
              </w:rPr>
            </w:pPr>
            <w:r w:rsidRPr="00DB5E5D">
              <w:rPr>
                <w:b/>
                <w:lang w:val="id-ID"/>
              </w:rPr>
              <w:t>Kedalaman Air (mm) (C5)</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1</w:t>
            </w:r>
          </w:p>
        </w:tc>
        <w:tc>
          <w:tcPr>
            <w:tcW w:w="917" w:type="pct"/>
            <w:vAlign w:val="center"/>
          </w:tcPr>
          <w:p w:rsidR="001C5BBF" w:rsidRPr="00373A4C" w:rsidRDefault="001C5BBF" w:rsidP="001C5BBF">
            <w:pPr>
              <w:tabs>
                <w:tab w:val="left" w:pos="567"/>
              </w:tabs>
              <w:autoSpaceDE w:val="0"/>
              <w:autoSpaceDN w:val="0"/>
              <w:adjustRightInd w:val="0"/>
              <w:rPr>
                <w:bCs/>
                <w:color w:val="000000"/>
                <w:lang w:val="id-ID"/>
              </w:rPr>
            </w:pPr>
            <w:r>
              <w:rPr>
                <w:bCs/>
                <w:color w:val="000000"/>
                <w:lang w:val="id-ID"/>
              </w:rPr>
              <w:t>Bah Tobu</w:t>
            </w:r>
          </w:p>
        </w:tc>
        <w:tc>
          <w:tcPr>
            <w:tcW w:w="726" w:type="pct"/>
            <w:vAlign w:val="center"/>
          </w:tcPr>
          <w:p w:rsidR="001C5BBF" w:rsidRPr="00DB5E5D" w:rsidRDefault="001C5BBF" w:rsidP="001C5BBF">
            <w:pPr>
              <w:jc w:val="center"/>
            </w:pPr>
            <w:r w:rsidRPr="00DB5E5D">
              <w:rPr>
                <w:lang w:val="id-ID"/>
              </w:rPr>
              <w:t>20.2</w:t>
            </w:r>
          </w:p>
        </w:tc>
        <w:tc>
          <w:tcPr>
            <w:tcW w:w="646" w:type="pct"/>
            <w:vAlign w:val="center"/>
          </w:tcPr>
          <w:p w:rsidR="001C5BBF" w:rsidRPr="00DB5E5D" w:rsidRDefault="001C5BBF" w:rsidP="001C5BBF">
            <w:pPr>
              <w:jc w:val="center"/>
            </w:pPr>
            <w:r w:rsidRPr="00DB5E5D">
              <w:rPr>
                <w:lang w:val="id-ID"/>
              </w:rPr>
              <w:t>310</w:t>
            </w:r>
          </w:p>
        </w:tc>
        <w:tc>
          <w:tcPr>
            <w:tcW w:w="888" w:type="pct"/>
            <w:vAlign w:val="center"/>
          </w:tcPr>
          <w:p w:rsidR="001C5BBF" w:rsidRPr="00DB5E5D" w:rsidRDefault="001C5BBF" w:rsidP="001C5BBF">
            <w:r w:rsidRPr="00DB5E5D">
              <w:rPr>
                <w:lang w:val="id-ID"/>
              </w:rPr>
              <w:t>Bergelombang</w:t>
            </w:r>
          </w:p>
        </w:tc>
        <w:tc>
          <w:tcPr>
            <w:tcW w:w="808" w:type="pct"/>
            <w:vAlign w:val="center"/>
          </w:tcPr>
          <w:p w:rsidR="001C5BBF" w:rsidRPr="00DB5E5D" w:rsidRDefault="001C5BBF" w:rsidP="001C5BBF">
            <w:pPr>
              <w:jc w:val="center"/>
            </w:pPr>
            <w:r w:rsidRPr="00DB5E5D">
              <w:rPr>
                <w:lang w:val="id-ID"/>
              </w:rPr>
              <w:t>Liat Berpasir</w:t>
            </w:r>
          </w:p>
        </w:tc>
        <w:tc>
          <w:tcPr>
            <w:tcW w:w="723" w:type="pct"/>
            <w:vAlign w:val="center"/>
          </w:tcPr>
          <w:p w:rsidR="001C5BBF" w:rsidRPr="00DB5E5D" w:rsidRDefault="001C5BBF" w:rsidP="001C5BBF">
            <w:pPr>
              <w:jc w:val="center"/>
            </w:pPr>
            <w:r w:rsidRPr="00DB5E5D">
              <w:rPr>
                <w:lang w:val="id-ID"/>
              </w:rPr>
              <w:t>62</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2</w:t>
            </w:r>
          </w:p>
        </w:tc>
        <w:tc>
          <w:tcPr>
            <w:tcW w:w="917" w:type="pct"/>
            <w:vAlign w:val="center"/>
          </w:tcPr>
          <w:p w:rsidR="001C5BBF" w:rsidRPr="00373A4C" w:rsidRDefault="001C5BBF" w:rsidP="001C5BBF">
            <w:pPr>
              <w:tabs>
                <w:tab w:val="left" w:pos="567"/>
              </w:tabs>
              <w:autoSpaceDE w:val="0"/>
              <w:autoSpaceDN w:val="0"/>
              <w:adjustRightInd w:val="0"/>
              <w:rPr>
                <w:bCs/>
                <w:color w:val="000000"/>
                <w:lang w:val="id-ID"/>
              </w:rPr>
            </w:pPr>
            <w:r>
              <w:rPr>
                <w:bCs/>
                <w:color w:val="000000"/>
                <w:lang w:val="id-ID"/>
              </w:rPr>
              <w:t>Bahun Huluan</w:t>
            </w:r>
          </w:p>
        </w:tc>
        <w:tc>
          <w:tcPr>
            <w:tcW w:w="726" w:type="pct"/>
            <w:vAlign w:val="center"/>
          </w:tcPr>
          <w:p w:rsidR="001C5BBF" w:rsidRPr="00DB5E5D" w:rsidRDefault="001C5BBF" w:rsidP="001C5BBF">
            <w:pPr>
              <w:jc w:val="center"/>
            </w:pPr>
            <w:r w:rsidRPr="00DB5E5D">
              <w:rPr>
                <w:lang w:val="id-ID"/>
              </w:rPr>
              <w:t>22.8</w:t>
            </w:r>
          </w:p>
        </w:tc>
        <w:tc>
          <w:tcPr>
            <w:tcW w:w="646" w:type="pct"/>
            <w:vAlign w:val="center"/>
          </w:tcPr>
          <w:p w:rsidR="001C5BBF" w:rsidRPr="00DB5E5D" w:rsidRDefault="001C5BBF" w:rsidP="001C5BBF">
            <w:pPr>
              <w:jc w:val="center"/>
            </w:pPr>
            <w:r w:rsidRPr="00DB5E5D">
              <w:rPr>
                <w:lang w:val="id-ID"/>
              </w:rPr>
              <w:t>294</w:t>
            </w:r>
          </w:p>
        </w:tc>
        <w:tc>
          <w:tcPr>
            <w:tcW w:w="888" w:type="pct"/>
            <w:vAlign w:val="center"/>
          </w:tcPr>
          <w:p w:rsidR="001C5BBF" w:rsidRPr="00DB5E5D" w:rsidRDefault="001C5BBF" w:rsidP="001C5BBF">
            <w:r w:rsidRPr="00DB5E5D">
              <w:rPr>
                <w:lang w:val="id-ID"/>
              </w:rPr>
              <w:t>Bergelombang</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86</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3</w:t>
            </w:r>
          </w:p>
        </w:tc>
        <w:tc>
          <w:tcPr>
            <w:tcW w:w="917" w:type="pct"/>
            <w:vAlign w:val="center"/>
          </w:tcPr>
          <w:p w:rsidR="001C5BBF" w:rsidRPr="00373A4C" w:rsidRDefault="001C5BBF" w:rsidP="001C5BBF">
            <w:pPr>
              <w:tabs>
                <w:tab w:val="left" w:pos="567"/>
              </w:tabs>
              <w:autoSpaceDE w:val="0"/>
              <w:autoSpaceDN w:val="0"/>
              <w:adjustRightInd w:val="0"/>
              <w:rPr>
                <w:bCs/>
                <w:color w:val="000000"/>
                <w:lang w:val="id-ID"/>
              </w:rPr>
            </w:pPr>
            <w:r>
              <w:rPr>
                <w:bCs/>
                <w:color w:val="000000"/>
                <w:lang w:val="id-ID"/>
              </w:rPr>
              <w:t>Bahun Kahean</w:t>
            </w:r>
          </w:p>
        </w:tc>
        <w:tc>
          <w:tcPr>
            <w:tcW w:w="726" w:type="pct"/>
            <w:vAlign w:val="center"/>
          </w:tcPr>
          <w:p w:rsidR="001C5BBF" w:rsidRPr="00DB5E5D" w:rsidRDefault="001C5BBF" w:rsidP="001C5BBF">
            <w:pPr>
              <w:jc w:val="center"/>
            </w:pPr>
            <w:r w:rsidRPr="00DB5E5D">
              <w:rPr>
                <w:lang w:val="id-ID"/>
              </w:rPr>
              <w:t>23.9</w:t>
            </w:r>
          </w:p>
        </w:tc>
        <w:tc>
          <w:tcPr>
            <w:tcW w:w="646" w:type="pct"/>
            <w:vAlign w:val="center"/>
          </w:tcPr>
          <w:p w:rsidR="001C5BBF" w:rsidRPr="00DB5E5D" w:rsidRDefault="001C5BBF" w:rsidP="001C5BBF">
            <w:pPr>
              <w:jc w:val="center"/>
            </w:pPr>
            <w:r w:rsidRPr="00DB5E5D">
              <w:rPr>
                <w:lang w:val="id-ID"/>
              </w:rPr>
              <w:t>200</w:t>
            </w:r>
          </w:p>
        </w:tc>
        <w:tc>
          <w:tcPr>
            <w:tcW w:w="888" w:type="pct"/>
            <w:vAlign w:val="center"/>
          </w:tcPr>
          <w:p w:rsidR="001C5BBF" w:rsidRPr="00DB5E5D" w:rsidRDefault="001C5BBF" w:rsidP="001C5BBF">
            <w:r w:rsidRPr="00DB5E5D">
              <w:rPr>
                <w:lang w:val="id-ID"/>
              </w:rPr>
              <w:t>Datar Berombak</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73</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4</w:t>
            </w:r>
          </w:p>
        </w:tc>
        <w:tc>
          <w:tcPr>
            <w:tcW w:w="917" w:type="pct"/>
            <w:vAlign w:val="center"/>
          </w:tcPr>
          <w:p w:rsidR="001C5BBF" w:rsidRPr="00373A4C" w:rsidRDefault="001C5BBF" w:rsidP="001C5BBF">
            <w:pPr>
              <w:tabs>
                <w:tab w:val="left" w:pos="567"/>
              </w:tabs>
              <w:autoSpaceDE w:val="0"/>
              <w:autoSpaceDN w:val="0"/>
              <w:adjustRightInd w:val="0"/>
              <w:rPr>
                <w:bCs/>
                <w:color w:val="000000"/>
                <w:lang w:val="id-ID"/>
              </w:rPr>
            </w:pPr>
            <w:r>
              <w:rPr>
                <w:bCs/>
                <w:color w:val="000000"/>
                <w:lang w:val="id-ID"/>
              </w:rPr>
              <w:t>Bandar Selamet</w:t>
            </w:r>
          </w:p>
        </w:tc>
        <w:tc>
          <w:tcPr>
            <w:tcW w:w="726" w:type="pct"/>
            <w:vAlign w:val="center"/>
          </w:tcPr>
          <w:p w:rsidR="001C5BBF" w:rsidRPr="00DB5E5D" w:rsidRDefault="001C5BBF" w:rsidP="001C5BBF">
            <w:pPr>
              <w:jc w:val="center"/>
            </w:pPr>
            <w:r w:rsidRPr="00DB5E5D">
              <w:rPr>
                <w:lang w:val="id-ID"/>
              </w:rPr>
              <w:t>26.8</w:t>
            </w:r>
          </w:p>
        </w:tc>
        <w:tc>
          <w:tcPr>
            <w:tcW w:w="646" w:type="pct"/>
            <w:vAlign w:val="center"/>
          </w:tcPr>
          <w:p w:rsidR="001C5BBF" w:rsidRPr="00DB5E5D" w:rsidRDefault="001C5BBF" w:rsidP="001C5BBF">
            <w:pPr>
              <w:jc w:val="center"/>
            </w:pPr>
            <w:r w:rsidRPr="00DB5E5D">
              <w:rPr>
                <w:lang w:val="id-ID"/>
              </w:rPr>
              <w:t>217</w:t>
            </w:r>
          </w:p>
        </w:tc>
        <w:tc>
          <w:tcPr>
            <w:tcW w:w="888" w:type="pct"/>
            <w:vAlign w:val="center"/>
          </w:tcPr>
          <w:p w:rsidR="001C5BBF" w:rsidRPr="00DB5E5D" w:rsidRDefault="001C5BBF" w:rsidP="001C5BBF">
            <w:r w:rsidRPr="00DB5E5D">
              <w:rPr>
                <w:lang w:val="id-ID"/>
              </w:rPr>
              <w:t>Datar Berombak</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75</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5</w:t>
            </w:r>
          </w:p>
        </w:tc>
        <w:tc>
          <w:tcPr>
            <w:tcW w:w="917" w:type="pct"/>
            <w:vAlign w:val="center"/>
          </w:tcPr>
          <w:p w:rsidR="001C5BBF" w:rsidRPr="00373A4C" w:rsidRDefault="001C5BBF" w:rsidP="001C5BBF">
            <w:pPr>
              <w:tabs>
                <w:tab w:val="left" w:pos="567"/>
              </w:tabs>
              <w:autoSpaceDE w:val="0"/>
              <w:autoSpaceDN w:val="0"/>
              <w:adjustRightInd w:val="0"/>
              <w:rPr>
                <w:bCs/>
                <w:color w:val="000000"/>
                <w:lang w:val="id-ID"/>
              </w:rPr>
            </w:pPr>
            <w:r>
              <w:rPr>
                <w:bCs/>
                <w:color w:val="000000"/>
                <w:lang w:val="id-ID"/>
              </w:rPr>
              <w:t>Dolok Kataran</w:t>
            </w:r>
          </w:p>
        </w:tc>
        <w:tc>
          <w:tcPr>
            <w:tcW w:w="726" w:type="pct"/>
            <w:vAlign w:val="center"/>
          </w:tcPr>
          <w:p w:rsidR="001C5BBF" w:rsidRPr="00DB5E5D" w:rsidRDefault="001C5BBF" w:rsidP="001C5BBF">
            <w:pPr>
              <w:jc w:val="center"/>
            </w:pPr>
            <w:r w:rsidRPr="00DB5E5D">
              <w:rPr>
                <w:lang w:val="id-ID"/>
              </w:rPr>
              <w:t>23.6</w:t>
            </w:r>
          </w:p>
        </w:tc>
        <w:tc>
          <w:tcPr>
            <w:tcW w:w="646" w:type="pct"/>
            <w:vAlign w:val="center"/>
          </w:tcPr>
          <w:p w:rsidR="001C5BBF" w:rsidRPr="00DB5E5D" w:rsidRDefault="001C5BBF" w:rsidP="001C5BBF">
            <w:pPr>
              <w:jc w:val="center"/>
            </w:pPr>
            <w:r w:rsidRPr="00DB5E5D">
              <w:rPr>
                <w:lang w:val="id-ID"/>
              </w:rPr>
              <w:t>250</w:t>
            </w:r>
          </w:p>
        </w:tc>
        <w:tc>
          <w:tcPr>
            <w:tcW w:w="888" w:type="pct"/>
            <w:vAlign w:val="center"/>
          </w:tcPr>
          <w:p w:rsidR="001C5BBF" w:rsidRPr="00DB5E5D" w:rsidRDefault="001C5BBF" w:rsidP="001C5BBF">
            <w:r w:rsidRPr="00DB5E5D">
              <w:rPr>
                <w:lang w:val="id-ID"/>
              </w:rPr>
              <w:t>Datar Berombak</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75</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6</w:t>
            </w:r>
          </w:p>
        </w:tc>
        <w:tc>
          <w:tcPr>
            <w:tcW w:w="917" w:type="pct"/>
            <w:vAlign w:val="center"/>
          </w:tcPr>
          <w:p w:rsidR="001C5BBF" w:rsidRPr="00373A4C" w:rsidRDefault="001C5BBF" w:rsidP="001C5BBF">
            <w:pPr>
              <w:tabs>
                <w:tab w:val="left" w:pos="567"/>
              </w:tabs>
              <w:autoSpaceDE w:val="0"/>
              <w:autoSpaceDN w:val="0"/>
              <w:adjustRightInd w:val="0"/>
              <w:rPr>
                <w:bCs/>
                <w:color w:val="000000"/>
                <w:lang w:val="id-ID"/>
              </w:rPr>
            </w:pPr>
            <w:r>
              <w:rPr>
                <w:bCs/>
                <w:color w:val="000000"/>
                <w:lang w:val="id-ID"/>
              </w:rPr>
              <w:t>Dolok Liir I</w:t>
            </w:r>
          </w:p>
        </w:tc>
        <w:tc>
          <w:tcPr>
            <w:tcW w:w="726" w:type="pct"/>
            <w:vAlign w:val="center"/>
          </w:tcPr>
          <w:p w:rsidR="001C5BBF" w:rsidRPr="00DB5E5D" w:rsidRDefault="001C5BBF" w:rsidP="001C5BBF">
            <w:pPr>
              <w:jc w:val="center"/>
            </w:pPr>
            <w:r w:rsidRPr="00DB5E5D">
              <w:rPr>
                <w:lang w:val="id-ID"/>
              </w:rPr>
              <w:t>23.4</w:t>
            </w:r>
          </w:p>
        </w:tc>
        <w:tc>
          <w:tcPr>
            <w:tcW w:w="646" w:type="pct"/>
            <w:vAlign w:val="center"/>
          </w:tcPr>
          <w:p w:rsidR="001C5BBF" w:rsidRPr="00DB5E5D" w:rsidRDefault="001C5BBF" w:rsidP="001C5BBF">
            <w:pPr>
              <w:jc w:val="center"/>
            </w:pPr>
            <w:r w:rsidRPr="00DB5E5D">
              <w:rPr>
                <w:lang w:val="id-ID"/>
              </w:rPr>
              <w:t>277</w:t>
            </w:r>
          </w:p>
        </w:tc>
        <w:tc>
          <w:tcPr>
            <w:tcW w:w="888" w:type="pct"/>
            <w:vAlign w:val="center"/>
          </w:tcPr>
          <w:p w:rsidR="001C5BBF" w:rsidRPr="00DB5E5D" w:rsidRDefault="001C5BBF" w:rsidP="001C5BBF">
            <w:r w:rsidRPr="00DB5E5D">
              <w:rPr>
                <w:lang w:val="id-ID"/>
              </w:rPr>
              <w:t>Datar Berombak</w:t>
            </w:r>
          </w:p>
        </w:tc>
        <w:tc>
          <w:tcPr>
            <w:tcW w:w="808" w:type="pct"/>
            <w:vAlign w:val="center"/>
          </w:tcPr>
          <w:p w:rsidR="001C5BBF" w:rsidRPr="00DB5E5D" w:rsidRDefault="001C5BBF" w:rsidP="001C5BBF">
            <w:pPr>
              <w:jc w:val="center"/>
            </w:pPr>
            <w:r w:rsidRPr="00DB5E5D">
              <w:rPr>
                <w:lang w:val="id-ID"/>
              </w:rPr>
              <w:t>Liat Berpasir</w:t>
            </w:r>
          </w:p>
        </w:tc>
        <w:tc>
          <w:tcPr>
            <w:tcW w:w="723" w:type="pct"/>
            <w:vAlign w:val="center"/>
          </w:tcPr>
          <w:p w:rsidR="001C5BBF" w:rsidRPr="00DB5E5D" w:rsidRDefault="001C5BBF" w:rsidP="001C5BBF">
            <w:pPr>
              <w:jc w:val="center"/>
            </w:pPr>
            <w:r w:rsidRPr="00DB5E5D">
              <w:rPr>
                <w:lang w:val="id-ID"/>
              </w:rPr>
              <w:t>48</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7</w:t>
            </w:r>
          </w:p>
        </w:tc>
        <w:tc>
          <w:tcPr>
            <w:tcW w:w="917" w:type="pct"/>
            <w:vAlign w:val="center"/>
          </w:tcPr>
          <w:p w:rsidR="001C5BBF" w:rsidRPr="00373A4C" w:rsidRDefault="001C5BBF" w:rsidP="001C5BBF">
            <w:pPr>
              <w:tabs>
                <w:tab w:val="left" w:pos="567"/>
              </w:tabs>
              <w:autoSpaceDE w:val="0"/>
              <w:autoSpaceDN w:val="0"/>
              <w:adjustRightInd w:val="0"/>
              <w:rPr>
                <w:bCs/>
                <w:color w:val="000000"/>
                <w:lang w:val="id-ID"/>
              </w:rPr>
            </w:pPr>
            <w:r>
              <w:rPr>
                <w:bCs/>
                <w:color w:val="000000"/>
                <w:lang w:val="id-ID"/>
              </w:rPr>
              <w:t>Dolok Liir II</w:t>
            </w:r>
          </w:p>
        </w:tc>
        <w:tc>
          <w:tcPr>
            <w:tcW w:w="726" w:type="pct"/>
            <w:vAlign w:val="center"/>
          </w:tcPr>
          <w:p w:rsidR="001C5BBF" w:rsidRPr="00DB5E5D" w:rsidRDefault="001C5BBF" w:rsidP="001C5BBF">
            <w:pPr>
              <w:jc w:val="center"/>
            </w:pPr>
            <w:r w:rsidRPr="00DB5E5D">
              <w:rPr>
                <w:lang w:val="id-ID"/>
              </w:rPr>
              <w:t>23.0</w:t>
            </w:r>
          </w:p>
        </w:tc>
        <w:tc>
          <w:tcPr>
            <w:tcW w:w="646" w:type="pct"/>
            <w:vAlign w:val="center"/>
          </w:tcPr>
          <w:p w:rsidR="001C5BBF" w:rsidRPr="00DB5E5D" w:rsidRDefault="001C5BBF" w:rsidP="001C5BBF">
            <w:pPr>
              <w:jc w:val="center"/>
            </w:pPr>
            <w:r w:rsidRPr="00DB5E5D">
              <w:rPr>
                <w:lang w:val="id-ID"/>
              </w:rPr>
              <w:t>333</w:t>
            </w:r>
          </w:p>
        </w:tc>
        <w:tc>
          <w:tcPr>
            <w:tcW w:w="888" w:type="pct"/>
            <w:vAlign w:val="center"/>
          </w:tcPr>
          <w:p w:rsidR="001C5BBF" w:rsidRPr="00DB5E5D" w:rsidRDefault="001C5BBF" w:rsidP="001C5BBF">
            <w:r w:rsidRPr="00DB5E5D">
              <w:rPr>
                <w:lang w:val="id-ID"/>
              </w:rPr>
              <w:t>Gelombang</w:t>
            </w:r>
          </w:p>
        </w:tc>
        <w:tc>
          <w:tcPr>
            <w:tcW w:w="808" w:type="pct"/>
            <w:vAlign w:val="center"/>
          </w:tcPr>
          <w:p w:rsidR="001C5BBF" w:rsidRPr="00DB5E5D" w:rsidRDefault="001C5BBF" w:rsidP="001C5BBF">
            <w:pPr>
              <w:jc w:val="center"/>
            </w:pPr>
            <w:r w:rsidRPr="00DB5E5D">
              <w:rPr>
                <w:lang w:val="id-ID"/>
              </w:rPr>
              <w:t>Lepung Pasir</w:t>
            </w:r>
          </w:p>
        </w:tc>
        <w:tc>
          <w:tcPr>
            <w:tcW w:w="723" w:type="pct"/>
            <w:vAlign w:val="center"/>
          </w:tcPr>
          <w:p w:rsidR="001C5BBF" w:rsidRPr="00DB5E5D" w:rsidRDefault="001C5BBF" w:rsidP="001C5BBF">
            <w:pPr>
              <w:jc w:val="center"/>
            </w:pPr>
            <w:r w:rsidRPr="00DB5E5D">
              <w:rPr>
                <w:lang w:val="id-ID"/>
              </w:rPr>
              <w:t>85</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8</w:t>
            </w:r>
          </w:p>
        </w:tc>
        <w:tc>
          <w:tcPr>
            <w:tcW w:w="917" w:type="pct"/>
            <w:vAlign w:val="center"/>
          </w:tcPr>
          <w:p w:rsidR="001C5BBF" w:rsidRPr="00373A4C" w:rsidRDefault="001C5BBF" w:rsidP="001C5BBF">
            <w:pPr>
              <w:tabs>
                <w:tab w:val="left" w:pos="567"/>
              </w:tabs>
              <w:autoSpaceDE w:val="0"/>
              <w:autoSpaceDN w:val="0"/>
              <w:adjustRightInd w:val="0"/>
              <w:rPr>
                <w:bCs/>
                <w:color w:val="000000"/>
                <w:lang w:val="id-ID"/>
              </w:rPr>
            </w:pPr>
            <w:r>
              <w:rPr>
                <w:bCs/>
                <w:color w:val="000000"/>
                <w:lang w:val="id-ID"/>
              </w:rPr>
              <w:t>Dolok Mainu</w:t>
            </w:r>
          </w:p>
        </w:tc>
        <w:tc>
          <w:tcPr>
            <w:tcW w:w="726" w:type="pct"/>
            <w:vAlign w:val="center"/>
          </w:tcPr>
          <w:p w:rsidR="001C5BBF" w:rsidRPr="00DB5E5D" w:rsidRDefault="001C5BBF" w:rsidP="001C5BBF">
            <w:pPr>
              <w:jc w:val="center"/>
            </w:pPr>
            <w:r w:rsidRPr="00DB5E5D">
              <w:rPr>
                <w:lang w:val="id-ID"/>
              </w:rPr>
              <w:t>27.4</w:t>
            </w:r>
          </w:p>
        </w:tc>
        <w:tc>
          <w:tcPr>
            <w:tcW w:w="646" w:type="pct"/>
            <w:vAlign w:val="center"/>
          </w:tcPr>
          <w:p w:rsidR="001C5BBF" w:rsidRPr="00DB5E5D" w:rsidRDefault="001C5BBF" w:rsidP="001C5BBF">
            <w:pPr>
              <w:jc w:val="center"/>
            </w:pPr>
            <w:r w:rsidRPr="00DB5E5D">
              <w:rPr>
                <w:lang w:val="id-ID"/>
              </w:rPr>
              <w:t>231</w:t>
            </w:r>
          </w:p>
        </w:tc>
        <w:tc>
          <w:tcPr>
            <w:tcW w:w="888" w:type="pct"/>
            <w:vAlign w:val="center"/>
          </w:tcPr>
          <w:p w:rsidR="001C5BBF" w:rsidRPr="00DB5E5D" w:rsidRDefault="001C5BBF" w:rsidP="001C5BBF">
            <w:r w:rsidRPr="00DB5E5D">
              <w:rPr>
                <w:lang w:val="id-ID"/>
              </w:rPr>
              <w:t>Datar Berombak</w:t>
            </w:r>
          </w:p>
        </w:tc>
        <w:tc>
          <w:tcPr>
            <w:tcW w:w="808" w:type="pct"/>
            <w:vAlign w:val="center"/>
          </w:tcPr>
          <w:p w:rsidR="001C5BBF" w:rsidRPr="00DB5E5D" w:rsidRDefault="001C5BBF" w:rsidP="001C5BBF">
            <w:pPr>
              <w:jc w:val="center"/>
            </w:pPr>
            <w:r w:rsidRPr="00DB5E5D">
              <w:rPr>
                <w:lang w:val="id-ID"/>
              </w:rPr>
              <w:t>Liat Berpasir</w:t>
            </w:r>
          </w:p>
        </w:tc>
        <w:tc>
          <w:tcPr>
            <w:tcW w:w="723" w:type="pct"/>
            <w:vAlign w:val="center"/>
          </w:tcPr>
          <w:p w:rsidR="001C5BBF" w:rsidRPr="00DB5E5D" w:rsidRDefault="001C5BBF" w:rsidP="001C5BBF">
            <w:pPr>
              <w:jc w:val="center"/>
            </w:pPr>
            <w:r w:rsidRPr="00DB5E5D">
              <w:rPr>
                <w:lang w:val="id-ID"/>
              </w:rPr>
              <w:t>45</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9</w:t>
            </w:r>
          </w:p>
        </w:tc>
        <w:tc>
          <w:tcPr>
            <w:tcW w:w="917" w:type="pct"/>
            <w:vAlign w:val="center"/>
          </w:tcPr>
          <w:p w:rsidR="001C5BBF" w:rsidRPr="00373A4C" w:rsidRDefault="001C5BBF" w:rsidP="001C5BBF">
            <w:pPr>
              <w:tabs>
                <w:tab w:val="left" w:pos="567"/>
              </w:tabs>
              <w:autoSpaceDE w:val="0"/>
              <w:autoSpaceDN w:val="0"/>
              <w:adjustRightInd w:val="0"/>
              <w:rPr>
                <w:bCs/>
                <w:color w:val="000000"/>
                <w:lang w:val="id-ID"/>
              </w:rPr>
            </w:pPr>
            <w:r>
              <w:rPr>
                <w:bCs/>
                <w:color w:val="000000"/>
                <w:lang w:val="id-ID"/>
              </w:rPr>
              <w:t>Dolok Merangir I</w:t>
            </w:r>
          </w:p>
        </w:tc>
        <w:tc>
          <w:tcPr>
            <w:tcW w:w="726" w:type="pct"/>
            <w:vAlign w:val="center"/>
          </w:tcPr>
          <w:p w:rsidR="001C5BBF" w:rsidRPr="00DB5E5D" w:rsidRDefault="001C5BBF" w:rsidP="001C5BBF">
            <w:pPr>
              <w:jc w:val="center"/>
            </w:pPr>
            <w:r w:rsidRPr="00DB5E5D">
              <w:rPr>
                <w:lang w:val="id-ID"/>
              </w:rPr>
              <w:t>23.0</w:t>
            </w:r>
          </w:p>
        </w:tc>
        <w:tc>
          <w:tcPr>
            <w:tcW w:w="646" w:type="pct"/>
            <w:vAlign w:val="center"/>
          </w:tcPr>
          <w:p w:rsidR="001C5BBF" w:rsidRPr="00DB5E5D" w:rsidRDefault="001C5BBF" w:rsidP="001C5BBF">
            <w:pPr>
              <w:jc w:val="center"/>
            </w:pPr>
            <w:r w:rsidRPr="00DB5E5D">
              <w:rPr>
                <w:lang w:val="id-ID"/>
              </w:rPr>
              <w:t>321</w:t>
            </w:r>
          </w:p>
        </w:tc>
        <w:tc>
          <w:tcPr>
            <w:tcW w:w="888" w:type="pct"/>
            <w:vAlign w:val="center"/>
          </w:tcPr>
          <w:p w:rsidR="001C5BBF" w:rsidRPr="00DB5E5D" w:rsidRDefault="001C5BBF" w:rsidP="001C5BBF">
            <w:r w:rsidRPr="00DB5E5D">
              <w:rPr>
                <w:lang w:val="id-ID"/>
              </w:rPr>
              <w:t>Bergelombang</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88</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10</w:t>
            </w:r>
          </w:p>
        </w:tc>
        <w:tc>
          <w:tcPr>
            <w:tcW w:w="917" w:type="pct"/>
            <w:vAlign w:val="center"/>
          </w:tcPr>
          <w:p w:rsidR="001C5BBF" w:rsidRPr="001C5A6A" w:rsidRDefault="001C5BBF" w:rsidP="001C5BBF">
            <w:pPr>
              <w:tabs>
                <w:tab w:val="left" w:pos="567"/>
              </w:tabs>
              <w:autoSpaceDE w:val="0"/>
              <w:autoSpaceDN w:val="0"/>
              <w:adjustRightInd w:val="0"/>
              <w:rPr>
                <w:bCs/>
                <w:color w:val="000000"/>
                <w:lang w:val="id-ID"/>
              </w:rPr>
            </w:pPr>
            <w:r>
              <w:rPr>
                <w:bCs/>
                <w:color w:val="000000"/>
                <w:lang w:val="id-ID"/>
              </w:rPr>
              <w:t>Dolok Merangir II</w:t>
            </w:r>
          </w:p>
        </w:tc>
        <w:tc>
          <w:tcPr>
            <w:tcW w:w="726" w:type="pct"/>
            <w:vAlign w:val="center"/>
          </w:tcPr>
          <w:p w:rsidR="001C5BBF" w:rsidRPr="00DB5E5D" w:rsidRDefault="001C5BBF" w:rsidP="001C5BBF">
            <w:pPr>
              <w:jc w:val="center"/>
            </w:pPr>
            <w:r w:rsidRPr="00DB5E5D">
              <w:rPr>
                <w:lang w:val="id-ID"/>
              </w:rPr>
              <w:t>22.3</w:t>
            </w:r>
          </w:p>
        </w:tc>
        <w:tc>
          <w:tcPr>
            <w:tcW w:w="646" w:type="pct"/>
            <w:vAlign w:val="center"/>
          </w:tcPr>
          <w:p w:rsidR="001C5BBF" w:rsidRPr="00DB5E5D" w:rsidRDefault="001C5BBF" w:rsidP="001C5BBF">
            <w:pPr>
              <w:jc w:val="center"/>
            </w:pPr>
            <w:r w:rsidRPr="00DB5E5D">
              <w:rPr>
                <w:lang w:val="id-ID"/>
              </w:rPr>
              <w:t>386</w:t>
            </w:r>
          </w:p>
        </w:tc>
        <w:tc>
          <w:tcPr>
            <w:tcW w:w="888" w:type="pct"/>
            <w:vAlign w:val="center"/>
          </w:tcPr>
          <w:p w:rsidR="001C5BBF" w:rsidRPr="00DB5E5D" w:rsidRDefault="001C5BBF" w:rsidP="001C5BBF">
            <w:r w:rsidRPr="00DB5E5D">
              <w:rPr>
                <w:lang w:val="id-ID"/>
              </w:rPr>
              <w:t>Curam</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81</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11</w:t>
            </w:r>
          </w:p>
        </w:tc>
        <w:tc>
          <w:tcPr>
            <w:tcW w:w="917" w:type="pct"/>
            <w:vAlign w:val="center"/>
          </w:tcPr>
          <w:p w:rsidR="001C5BBF" w:rsidRPr="001C5A6A" w:rsidRDefault="001C5BBF" w:rsidP="001C5BBF">
            <w:pPr>
              <w:tabs>
                <w:tab w:val="left" w:pos="567"/>
              </w:tabs>
              <w:autoSpaceDE w:val="0"/>
              <w:autoSpaceDN w:val="0"/>
              <w:adjustRightInd w:val="0"/>
              <w:rPr>
                <w:bCs/>
                <w:color w:val="000000"/>
                <w:lang w:val="id-ID"/>
              </w:rPr>
            </w:pPr>
            <w:r>
              <w:rPr>
                <w:bCs/>
                <w:color w:val="000000"/>
                <w:lang w:val="id-ID"/>
              </w:rPr>
              <w:t>Dolok Tenera</w:t>
            </w:r>
          </w:p>
        </w:tc>
        <w:tc>
          <w:tcPr>
            <w:tcW w:w="726" w:type="pct"/>
            <w:vAlign w:val="center"/>
          </w:tcPr>
          <w:p w:rsidR="001C5BBF" w:rsidRPr="00DB5E5D" w:rsidRDefault="001C5BBF" w:rsidP="001C5BBF">
            <w:pPr>
              <w:jc w:val="center"/>
            </w:pPr>
            <w:r w:rsidRPr="00DB5E5D">
              <w:rPr>
                <w:lang w:val="id-ID"/>
              </w:rPr>
              <w:t>22.9</w:t>
            </w:r>
          </w:p>
        </w:tc>
        <w:tc>
          <w:tcPr>
            <w:tcW w:w="646" w:type="pct"/>
            <w:vAlign w:val="center"/>
          </w:tcPr>
          <w:p w:rsidR="001C5BBF" w:rsidRPr="00DB5E5D" w:rsidRDefault="001C5BBF" w:rsidP="001C5BBF">
            <w:pPr>
              <w:jc w:val="center"/>
            </w:pPr>
            <w:r w:rsidRPr="00DB5E5D">
              <w:rPr>
                <w:lang w:val="id-ID"/>
              </w:rPr>
              <w:t>303</w:t>
            </w:r>
          </w:p>
        </w:tc>
        <w:tc>
          <w:tcPr>
            <w:tcW w:w="888" w:type="pct"/>
            <w:vAlign w:val="center"/>
          </w:tcPr>
          <w:p w:rsidR="001C5BBF" w:rsidRPr="00DB5E5D" w:rsidRDefault="001C5BBF" w:rsidP="001C5BBF">
            <w:r w:rsidRPr="00DB5E5D">
              <w:rPr>
                <w:lang w:val="id-ID"/>
              </w:rPr>
              <w:t>Bergelombang</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78</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12</w:t>
            </w:r>
          </w:p>
        </w:tc>
        <w:tc>
          <w:tcPr>
            <w:tcW w:w="917" w:type="pct"/>
            <w:vAlign w:val="center"/>
          </w:tcPr>
          <w:p w:rsidR="001C5BBF" w:rsidRPr="001C5A6A" w:rsidRDefault="001C5BBF" w:rsidP="001C5BBF">
            <w:pPr>
              <w:tabs>
                <w:tab w:val="left" w:pos="567"/>
              </w:tabs>
              <w:autoSpaceDE w:val="0"/>
              <w:autoSpaceDN w:val="0"/>
              <w:adjustRightInd w:val="0"/>
              <w:rPr>
                <w:bCs/>
                <w:color w:val="000000"/>
                <w:lang w:val="id-ID"/>
              </w:rPr>
            </w:pPr>
            <w:r>
              <w:rPr>
                <w:bCs/>
                <w:color w:val="000000"/>
                <w:lang w:val="id-ID"/>
              </w:rPr>
              <w:t>Kahean</w:t>
            </w:r>
          </w:p>
        </w:tc>
        <w:tc>
          <w:tcPr>
            <w:tcW w:w="726" w:type="pct"/>
            <w:vAlign w:val="center"/>
          </w:tcPr>
          <w:p w:rsidR="001C5BBF" w:rsidRPr="00DB5E5D" w:rsidRDefault="001C5BBF" w:rsidP="001C5BBF">
            <w:pPr>
              <w:jc w:val="center"/>
            </w:pPr>
            <w:r w:rsidRPr="00DB5E5D">
              <w:rPr>
                <w:lang w:val="id-ID"/>
              </w:rPr>
              <w:t>21.5</w:t>
            </w:r>
          </w:p>
        </w:tc>
        <w:tc>
          <w:tcPr>
            <w:tcW w:w="646" w:type="pct"/>
            <w:vAlign w:val="center"/>
          </w:tcPr>
          <w:p w:rsidR="001C5BBF" w:rsidRPr="00DB5E5D" w:rsidRDefault="001C5BBF" w:rsidP="001C5BBF">
            <w:pPr>
              <w:jc w:val="center"/>
            </w:pPr>
            <w:r w:rsidRPr="00DB5E5D">
              <w:rPr>
                <w:lang w:val="id-ID"/>
              </w:rPr>
              <w:t>339</w:t>
            </w:r>
          </w:p>
        </w:tc>
        <w:tc>
          <w:tcPr>
            <w:tcW w:w="888" w:type="pct"/>
            <w:vAlign w:val="center"/>
          </w:tcPr>
          <w:p w:rsidR="001C5BBF" w:rsidRPr="00DB5E5D" w:rsidRDefault="001C5BBF" w:rsidP="001C5BBF">
            <w:r w:rsidRPr="00DB5E5D">
              <w:rPr>
                <w:lang w:val="id-ID"/>
              </w:rPr>
              <w:t>Berbukit</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73</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13</w:t>
            </w:r>
          </w:p>
        </w:tc>
        <w:tc>
          <w:tcPr>
            <w:tcW w:w="917" w:type="pct"/>
            <w:vAlign w:val="center"/>
          </w:tcPr>
          <w:p w:rsidR="001C5BBF" w:rsidRPr="001C5A6A" w:rsidRDefault="001C5BBF" w:rsidP="001C5BBF">
            <w:pPr>
              <w:tabs>
                <w:tab w:val="left" w:pos="567"/>
              </w:tabs>
              <w:autoSpaceDE w:val="0"/>
              <w:autoSpaceDN w:val="0"/>
              <w:adjustRightInd w:val="0"/>
              <w:rPr>
                <w:bCs/>
                <w:color w:val="000000"/>
                <w:lang w:val="id-ID"/>
              </w:rPr>
            </w:pPr>
            <w:r>
              <w:rPr>
                <w:bCs/>
                <w:color w:val="000000"/>
                <w:lang w:val="id-ID"/>
              </w:rPr>
              <w:t>Padang Mainu</w:t>
            </w:r>
          </w:p>
        </w:tc>
        <w:tc>
          <w:tcPr>
            <w:tcW w:w="726" w:type="pct"/>
            <w:vAlign w:val="center"/>
          </w:tcPr>
          <w:p w:rsidR="001C5BBF" w:rsidRPr="00DB5E5D" w:rsidRDefault="001C5BBF" w:rsidP="001C5BBF">
            <w:pPr>
              <w:jc w:val="center"/>
            </w:pPr>
            <w:r w:rsidRPr="00DB5E5D">
              <w:rPr>
                <w:lang w:val="id-ID"/>
              </w:rPr>
              <w:t>23.3</w:t>
            </w:r>
          </w:p>
        </w:tc>
        <w:tc>
          <w:tcPr>
            <w:tcW w:w="646" w:type="pct"/>
            <w:vAlign w:val="center"/>
          </w:tcPr>
          <w:p w:rsidR="001C5BBF" w:rsidRPr="00DB5E5D" w:rsidRDefault="001C5BBF" w:rsidP="001C5BBF">
            <w:pPr>
              <w:jc w:val="center"/>
            </w:pPr>
            <w:r w:rsidRPr="00DB5E5D">
              <w:rPr>
                <w:lang w:val="id-ID"/>
              </w:rPr>
              <w:t>436</w:t>
            </w:r>
          </w:p>
        </w:tc>
        <w:tc>
          <w:tcPr>
            <w:tcW w:w="888" w:type="pct"/>
            <w:vAlign w:val="center"/>
          </w:tcPr>
          <w:p w:rsidR="001C5BBF" w:rsidRPr="00DB5E5D" w:rsidRDefault="001C5BBF" w:rsidP="001C5BBF">
            <w:r w:rsidRPr="00DB5E5D">
              <w:rPr>
                <w:lang w:val="id-ID"/>
              </w:rPr>
              <w:t>Curam</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82</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14</w:t>
            </w:r>
          </w:p>
        </w:tc>
        <w:tc>
          <w:tcPr>
            <w:tcW w:w="917" w:type="pct"/>
            <w:vAlign w:val="center"/>
          </w:tcPr>
          <w:p w:rsidR="001C5BBF" w:rsidRPr="001C5A6A" w:rsidRDefault="001C5BBF" w:rsidP="001C5BBF">
            <w:pPr>
              <w:tabs>
                <w:tab w:val="left" w:pos="567"/>
              </w:tabs>
              <w:autoSpaceDE w:val="0"/>
              <w:autoSpaceDN w:val="0"/>
              <w:adjustRightInd w:val="0"/>
              <w:rPr>
                <w:bCs/>
                <w:color w:val="000000"/>
                <w:lang w:val="id-ID"/>
              </w:rPr>
            </w:pPr>
            <w:r>
              <w:rPr>
                <w:bCs/>
                <w:color w:val="000000"/>
                <w:lang w:val="id-ID"/>
              </w:rPr>
              <w:t>Serbelawan</w:t>
            </w:r>
          </w:p>
        </w:tc>
        <w:tc>
          <w:tcPr>
            <w:tcW w:w="726" w:type="pct"/>
            <w:vAlign w:val="center"/>
          </w:tcPr>
          <w:p w:rsidR="001C5BBF" w:rsidRPr="00DB5E5D" w:rsidRDefault="001C5BBF" w:rsidP="001C5BBF">
            <w:pPr>
              <w:jc w:val="center"/>
            </w:pPr>
            <w:r w:rsidRPr="00DB5E5D">
              <w:rPr>
                <w:lang w:val="id-ID"/>
              </w:rPr>
              <w:t>20.4</w:t>
            </w:r>
          </w:p>
        </w:tc>
        <w:tc>
          <w:tcPr>
            <w:tcW w:w="646" w:type="pct"/>
            <w:vAlign w:val="center"/>
          </w:tcPr>
          <w:p w:rsidR="001C5BBF" w:rsidRPr="00DB5E5D" w:rsidRDefault="001C5BBF" w:rsidP="001C5BBF">
            <w:pPr>
              <w:jc w:val="center"/>
            </w:pPr>
            <w:r w:rsidRPr="00DB5E5D">
              <w:rPr>
                <w:lang w:val="id-ID"/>
              </w:rPr>
              <w:t>299</w:t>
            </w:r>
          </w:p>
        </w:tc>
        <w:tc>
          <w:tcPr>
            <w:tcW w:w="888" w:type="pct"/>
            <w:vAlign w:val="center"/>
          </w:tcPr>
          <w:p w:rsidR="001C5BBF" w:rsidRPr="00DB5E5D" w:rsidRDefault="001C5BBF" w:rsidP="001C5BBF">
            <w:r w:rsidRPr="00DB5E5D">
              <w:rPr>
                <w:lang w:val="id-ID"/>
              </w:rPr>
              <w:t>Bergelombang</w:t>
            </w:r>
          </w:p>
        </w:tc>
        <w:tc>
          <w:tcPr>
            <w:tcW w:w="808" w:type="pct"/>
            <w:vAlign w:val="center"/>
          </w:tcPr>
          <w:p w:rsidR="001C5BBF" w:rsidRPr="00DB5E5D" w:rsidRDefault="001C5BBF" w:rsidP="001C5BBF">
            <w:pPr>
              <w:jc w:val="center"/>
            </w:pPr>
            <w:r w:rsidRPr="00DB5E5D">
              <w:rPr>
                <w:lang w:val="id-ID"/>
              </w:rPr>
              <w:t>Pasir Lepung Liat</w:t>
            </w:r>
          </w:p>
        </w:tc>
        <w:tc>
          <w:tcPr>
            <w:tcW w:w="723" w:type="pct"/>
            <w:vAlign w:val="center"/>
          </w:tcPr>
          <w:p w:rsidR="001C5BBF" w:rsidRPr="00DB5E5D" w:rsidRDefault="001C5BBF" w:rsidP="001C5BBF">
            <w:pPr>
              <w:jc w:val="center"/>
            </w:pPr>
            <w:r w:rsidRPr="00DB5E5D">
              <w:rPr>
                <w:lang w:val="id-ID"/>
              </w:rPr>
              <w:t>58</w:t>
            </w:r>
          </w:p>
        </w:tc>
      </w:tr>
      <w:tr w:rsidR="001C5BBF" w:rsidRPr="00DB5E5D" w:rsidTr="001C5BBF">
        <w:tc>
          <w:tcPr>
            <w:tcW w:w="292" w:type="pct"/>
            <w:vAlign w:val="center"/>
          </w:tcPr>
          <w:p w:rsidR="001C5BBF" w:rsidRPr="00DB5E5D" w:rsidRDefault="001C5BBF" w:rsidP="001C5BBF">
            <w:pPr>
              <w:spacing w:line="276" w:lineRule="auto"/>
              <w:jc w:val="center"/>
              <w:rPr>
                <w:bCs/>
                <w:lang w:val="id-ID"/>
              </w:rPr>
            </w:pPr>
            <w:r w:rsidRPr="00DB5E5D">
              <w:rPr>
                <w:bCs/>
                <w:lang w:val="id-ID"/>
              </w:rPr>
              <w:t>15</w:t>
            </w:r>
          </w:p>
        </w:tc>
        <w:tc>
          <w:tcPr>
            <w:tcW w:w="917" w:type="pct"/>
            <w:vAlign w:val="center"/>
          </w:tcPr>
          <w:p w:rsidR="001C5BBF" w:rsidRPr="001C5A6A" w:rsidRDefault="001C5BBF" w:rsidP="001C5BBF">
            <w:pPr>
              <w:tabs>
                <w:tab w:val="left" w:pos="567"/>
              </w:tabs>
              <w:autoSpaceDE w:val="0"/>
              <w:autoSpaceDN w:val="0"/>
              <w:adjustRightInd w:val="0"/>
              <w:rPr>
                <w:bCs/>
                <w:color w:val="000000"/>
                <w:lang w:val="id-ID"/>
              </w:rPr>
            </w:pPr>
            <w:r>
              <w:rPr>
                <w:bCs/>
                <w:color w:val="000000"/>
                <w:lang w:val="id-ID"/>
              </w:rPr>
              <w:t>Silenduk</w:t>
            </w:r>
          </w:p>
        </w:tc>
        <w:tc>
          <w:tcPr>
            <w:tcW w:w="726" w:type="pct"/>
            <w:vAlign w:val="center"/>
          </w:tcPr>
          <w:p w:rsidR="001C5BBF" w:rsidRPr="00DB5E5D" w:rsidRDefault="001C5BBF" w:rsidP="001C5BBF">
            <w:pPr>
              <w:jc w:val="center"/>
            </w:pPr>
            <w:r w:rsidRPr="00DB5E5D">
              <w:rPr>
                <w:lang w:val="id-ID"/>
              </w:rPr>
              <w:t>22.6</w:t>
            </w:r>
          </w:p>
        </w:tc>
        <w:tc>
          <w:tcPr>
            <w:tcW w:w="646" w:type="pct"/>
            <w:vAlign w:val="center"/>
          </w:tcPr>
          <w:p w:rsidR="001C5BBF" w:rsidRPr="00DB5E5D" w:rsidRDefault="001C5BBF" w:rsidP="001C5BBF">
            <w:pPr>
              <w:jc w:val="center"/>
            </w:pPr>
            <w:r w:rsidRPr="00DB5E5D">
              <w:rPr>
                <w:lang w:val="id-ID"/>
              </w:rPr>
              <w:t>113</w:t>
            </w:r>
          </w:p>
        </w:tc>
        <w:tc>
          <w:tcPr>
            <w:tcW w:w="888" w:type="pct"/>
            <w:vAlign w:val="center"/>
          </w:tcPr>
          <w:p w:rsidR="001C5BBF" w:rsidRPr="00DB5E5D" w:rsidRDefault="001C5BBF" w:rsidP="001C5BBF">
            <w:pPr>
              <w:spacing w:line="276" w:lineRule="auto"/>
              <w:rPr>
                <w:bCs/>
                <w:lang w:val="id-ID"/>
              </w:rPr>
            </w:pPr>
            <w:r w:rsidRPr="00DB5E5D">
              <w:rPr>
                <w:lang w:val="id-ID"/>
              </w:rPr>
              <w:t>Datar Berombak</w:t>
            </w:r>
          </w:p>
        </w:tc>
        <w:tc>
          <w:tcPr>
            <w:tcW w:w="808" w:type="pct"/>
            <w:vAlign w:val="center"/>
          </w:tcPr>
          <w:p w:rsidR="001C5BBF" w:rsidRPr="00DB5E5D" w:rsidRDefault="001C5BBF" w:rsidP="001C5BBF">
            <w:pPr>
              <w:jc w:val="center"/>
            </w:pPr>
            <w:r w:rsidRPr="00DB5E5D">
              <w:rPr>
                <w:lang w:val="id-ID"/>
              </w:rPr>
              <w:t>Lepung Liat</w:t>
            </w:r>
          </w:p>
        </w:tc>
        <w:tc>
          <w:tcPr>
            <w:tcW w:w="723" w:type="pct"/>
            <w:vAlign w:val="center"/>
          </w:tcPr>
          <w:p w:rsidR="001C5BBF" w:rsidRPr="00DB5E5D" w:rsidRDefault="001C5BBF" w:rsidP="001C5BBF">
            <w:pPr>
              <w:jc w:val="center"/>
            </w:pPr>
            <w:r w:rsidRPr="00DB5E5D">
              <w:rPr>
                <w:lang w:val="id-ID"/>
              </w:rPr>
              <w:t>43</w:t>
            </w:r>
          </w:p>
        </w:tc>
      </w:tr>
    </w:tbl>
    <w:p w:rsidR="00DB5E5D" w:rsidRDefault="00DB5E5D" w:rsidP="00DB5E5D">
      <w:pPr>
        <w:ind w:firstLine="567"/>
        <w:jc w:val="both"/>
        <w:rPr>
          <w:bCs/>
          <w:lang w:val="id-ID"/>
        </w:rPr>
      </w:pPr>
      <w:r>
        <w:rPr>
          <w:bCs/>
          <w:lang w:val="id-ID"/>
        </w:rPr>
        <w:t>Sesuai dengan referensi yang telah dipaparkan, langkah-langkah penyelesaian perhitungan ARAS ini adalah denan cara mengambil 15 sample alternatif dan memiliki 5 kriteria. Berikut adalah peroses penyelesaian dengan menggunakan metode ARAS :</w:t>
      </w:r>
    </w:p>
    <w:p w:rsidR="00DB5E5D" w:rsidRPr="0097716E" w:rsidRDefault="00DB5E5D" w:rsidP="0097716E">
      <w:pPr>
        <w:ind w:firstLine="567"/>
        <w:jc w:val="both"/>
        <w:rPr>
          <w:bCs/>
          <w:lang w:val="id-ID"/>
        </w:rPr>
      </w:pPr>
      <w:r w:rsidRPr="0097716E">
        <w:rPr>
          <w:bCs/>
          <w:lang w:val="id-ID"/>
        </w:rPr>
        <w:t>Untuk mentukan rangking dari masing-masing alternatif , maka terlebih dahulu dilakukan pembobotan. Adapun penentu bobot ke kepentingan dari setiap kriteria (Wj) dibentuk sebagai berikut :</w:t>
      </w:r>
    </w:p>
    <w:p w:rsidR="001A459A" w:rsidRDefault="001A459A" w:rsidP="001A459A">
      <w:pPr>
        <w:ind w:firstLine="567"/>
        <w:jc w:val="center"/>
        <w:rPr>
          <w:bCs/>
          <w:lang w:val="id-ID"/>
        </w:rPr>
      </w:pPr>
      <w:r>
        <w:rPr>
          <w:bCs/>
          <w:lang w:val="id-ID"/>
        </w:rPr>
        <w:t>Tabel 2. K</w:t>
      </w:r>
      <w:r w:rsidR="00C5443E">
        <w:rPr>
          <w:bCs/>
          <w:lang w:val="id-ID"/>
        </w:rPr>
        <w:t>e</w:t>
      </w:r>
      <w:r>
        <w:rPr>
          <w:bCs/>
          <w:lang w:val="id-ID"/>
        </w:rPr>
        <w:t>terangan Kriteria</w:t>
      </w:r>
    </w:p>
    <w:tbl>
      <w:tblPr>
        <w:tblStyle w:val="ListTable6Colorful"/>
        <w:tblW w:w="7225" w:type="dxa"/>
        <w:jc w:val="center"/>
        <w:tblLook w:val="04A0" w:firstRow="1" w:lastRow="0" w:firstColumn="1" w:lastColumn="0" w:noHBand="0" w:noVBand="1"/>
      </w:tblPr>
      <w:tblGrid>
        <w:gridCol w:w="838"/>
        <w:gridCol w:w="4432"/>
        <w:gridCol w:w="1955"/>
      </w:tblGrid>
      <w:tr w:rsidR="00C5443E" w:rsidRPr="005C7D59" w:rsidTr="00C5443E">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910581" w:rsidRDefault="00C5443E" w:rsidP="00C5443E">
            <w:pPr>
              <w:jc w:val="center"/>
            </w:pPr>
            <w:r w:rsidRPr="00910581">
              <w:rPr>
                <w:b w:val="0"/>
                <w:bCs w:val="0"/>
                <w:color w:val="000000"/>
              </w:rPr>
              <w:t>Kode Kriteria</w:t>
            </w:r>
          </w:p>
        </w:tc>
        <w:tc>
          <w:tcPr>
            <w:tcW w:w="4432" w:type="dxa"/>
            <w:vAlign w:val="center"/>
          </w:tcPr>
          <w:p w:rsidR="00C5443E" w:rsidRPr="00454E1C" w:rsidRDefault="00C5443E" w:rsidP="00C5443E">
            <w:pPr>
              <w:jc w:val="center"/>
              <w:cnfStyle w:val="100000000000" w:firstRow="1" w:lastRow="0" w:firstColumn="0" w:lastColumn="0" w:oddVBand="0" w:evenVBand="0" w:oddHBand="0" w:evenHBand="0" w:firstRowFirstColumn="0" w:firstRowLastColumn="0" w:lastRowFirstColumn="0" w:lastRowLastColumn="0"/>
            </w:pPr>
            <w:r w:rsidRPr="00454E1C">
              <w:rPr>
                <w:b w:val="0"/>
                <w:bCs w:val="0"/>
                <w:color w:val="000000"/>
              </w:rPr>
              <w:t>Kriteria</w:t>
            </w:r>
          </w:p>
        </w:tc>
        <w:tc>
          <w:tcPr>
            <w:tcW w:w="1955" w:type="dxa"/>
            <w:vAlign w:val="center"/>
          </w:tcPr>
          <w:p w:rsidR="00C5443E" w:rsidRPr="00766891" w:rsidRDefault="00C5443E" w:rsidP="00C5443E">
            <w:pPr>
              <w:jc w:val="center"/>
              <w:cnfStyle w:val="100000000000" w:firstRow="1" w:lastRow="0" w:firstColumn="0" w:lastColumn="0" w:oddVBand="0" w:evenVBand="0" w:oddHBand="0" w:evenHBand="0" w:firstRowFirstColumn="0" w:firstRowLastColumn="0" w:lastRowFirstColumn="0" w:lastRowLastColumn="0"/>
            </w:pPr>
            <w:r w:rsidRPr="00766891">
              <w:rPr>
                <w:b w:val="0"/>
                <w:bCs w:val="0"/>
                <w:color w:val="000000"/>
              </w:rPr>
              <w:t>Bobot Preferensi (w</w:t>
            </w:r>
            <w:r w:rsidRPr="00766891">
              <w:rPr>
                <w:b w:val="0"/>
                <w:bCs w:val="0"/>
                <w:color w:val="000000"/>
                <w:lang w:val="id-ID"/>
              </w:rPr>
              <w:t>j</w:t>
            </w:r>
            <w:r w:rsidRPr="00766891">
              <w:rPr>
                <w:b w:val="0"/>
                <w:bCs w:val="0"/>
                <w:color w:val="000000"/>
              </w:rPr>
              <w:t>)</w:t>
            </w:r>
          </w:p>
        </w:tc>
      </w:tr>
      <w:tr w:rsidR="00C5443E" w:rsidRPr="005C7D59" w:rsidTr="00C5443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910581" w:rsidRDefault="00C5443E" w:rsidP="00C5443E">
            <w:pPr>
              <w:jc w:val="center"/>
            </w:pPr>
            <w:r w:rsidRPr="00910581">
              <w:rPr>
                <w:b w:val="0"/>
                <w:bCs w:val="0"/>
                <w:color w:val="000000"/>
                <w:lang w:val="id-ID"/>
              </w:rPr>
              <w:t>C</w:t>
            </w:r>
            <w:r w:rsidRPr="00910581">
              <w:rPr>
                <w:b w:val="0"/>
                <w:bCs w:val="0"/>
                <w:color w:val="000000"/>
              </w:rPr>
              <w:t>1</w:t>
            </w:r>
          </w:p>
        </w:tc>
        <w:tc>
          <w:tcPr>
            <w:tcW w:w="4432" w:type="dxa"/>
            <w:vAlign w:val="center"/>
          </w:tcPr>
          <w:p w:rsidR="00C5443E" w:rsidRPr="00454E1C"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454E1C">
              <w:rPr>
                <w:bCs/>
                <w:lang w:val="id-ID"/>
              </w:rPr>
              <w:t>Temperatur</w:t>
            </w:r>
          </w:p>
        </w:tc>
        <w:tc>
          <w:tcPr>
            <w:tcW w:w="1955" w:type="dxa"/>
            <w:vAlign w:val="center"/>
          </w:tcPr>
          <w:p w:rsidR="00C5443E" w:rsidRPr="00766891"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766891">
              <w:rPr>
                <w:bCs/>
                <w:lang w:val="id-ID"/>
              </w:rPr>
              <w:t>25%</w:t>
            </w:r>
          </w:p>
        </w:tc>
      </w:tr>
      <w:tr w:rsidR="00C5443E" w:rsidRPr="005C7D59" w:rsidTr="00C5443E">
        <w:trPr>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910581" w:rsidRDefault="00C5443E" w:rsidP="00C5443E">
            <w:pPr>
              <w:jc w:val="center"/>
            </w:pPr>
            <w:r w:rsidRPr="00910581">
              <w:rPr>
                <w:b w:val="0"/>
                <w:bCs w:val="0"/>
                <w:color w:val="000000"/>
                <w:lang w:val="id-ID"/>
              </w:rPr>
              <w:t>C</w:t>
            </w:r>
            <w:r w:rsidRPr="00910581">
              <w:rPr>
                <w:b w:val="0"/>
                <w:bCs w:val="0"/>
                <w:color w:val="000000"/>
              </w:rPr>
              <w:t>2</w:t>
            </w:r>
          </w:p>
        </w:tc>
        <w:tc>
          <w:tcPr>
            <w:tcW w:w="4432" w:type="dxa"/>
            <w:vAlign w:val="center"/>
          </w:tcPr>
          <w:p w:rsidR="00C5443E" w:rsidRPr="00454E1C"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454E1C">
              <w:rPr>
                <w:bCs/>
                <w:lang w:val="id-ID"/>
              </w:rPr>
              <w:t>Curah Hujan</w:t>
            </w:r>
          </w:p>
        </w:tc>
        <w:tc>
          <w:tcPr>
            <w:tcW w:w="1955" w:type="dxa"/>
            <w:vAlign w:val="center"/>
          </w:tcPr>
          <w:p w:rsidR="00C5443E" w:rsidRPr="00766891"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766891">
              <w:rPr>
                <w:bCs/>
                <w:lang w:val="id-ID"/>
              </w:rPr>
              <w:t>25%</w:t>
            </w:r>
          </w:p>
        </w:tc>
      </w:tr>
      <w:tr w:rsidR="00C5443E" w:rsidRPr="005C7D59" w:rsidTr="00C5443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910581" w:rsidRDefault="00C5443E" w:rsidP="00C5443E">
            <w:pPr>
              <w:jc w:val="center"/>
            </w:pPr>
            <w:r w:rsidRPr="00910581">
              <w:rPr>
                <w:b w:val="0"/>
                <w:bCs w:val="0"/>
                <w:color w:val="000000"/>
                <w:lang w:val="id-ID"/>
              </w:rPr>
              <w:t>C</w:t>
            </w:r>
            <w:r w:rsidRPr="00910581">
              <w:rPr>
                <w:b w:val="0"/>
                <w:bCs w:val="0"/>
                <w:color w:val="000000"/>
              </w:rPr>
              <w:t>3</w:t>
            </w:r>
          </w:p>
        </w:tc>
        <w:tc>
          <w:tcPr>
            <w:tcW w:w="4432" w:type="dxa"/>
            <w:vAlign w:val="center"/>
          </w:tcPr>
          <w:p w:rsidR="00C5443E" w:rsidRPr="00454E1C"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454E1C">
              <w:rPr>
                <w:bCs/>
                <w:lang w:val="id-ID"/>
              </w:rPr>
              <w:t>Topografi</w:t>
            </w:r>
          </w:p>
        </w:tc>
        <w:tc>
          <w:tcPr>
            <w:tcW w:w="1955" w:type="dxa"/>
            <w:vAlign w:val="center"/>
          </w:tcPr>
          <w:p w:rsidR="00C5443E" w:rsidRPr="00766891"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766891">
              <w:rPr>
                <w:bCs/>
              </w:rPr>
              <w:t>20%</w:t>
            </w:r>
          </w:p>
        </w:tc>
      </w:tr>
      <w:tr w:rsidR="00C5443E" w:rsidRPr="005C7D59" w:rsidTr="00C5443E">
        <w:trPr>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910581" w:rsidRDefault="00C5443E" w:rsidP="00C5443E">
            <w:pPr>
              <w:jc w:val="center"/>
            </w:pPr>
            <w:r w:rsidRPr="00910581">
              <w:rPr>
                <w:b w:val="0"/>
                <w:bCs w:val="0"/>
                <w:color w:val="000000"/>
                <w:lang w:val="id-ID"/>
              </w:rPr>
              <w:t>C</w:t>
            </w:r>
            <w:r w:rsidRPr="00910581">
              <w:rPr>
                <w:b w:val="0"/>
                <w:bCs w:val="0"/>
                <w:color w:val="000000"/>
              </w:rPr>
              <w:t>4</w:t>
            </w:r>
          </w:p>
        </w:tc>
        <w:tc>
          <w:tcPr>
            <w:tcW w:w="4432" w:type="dxa"/>
            <w:vAlign w:val="center"/>
          </w:tcPr>
          <w:p w:rsidR="00C5443E" w:rsidRPr="00454E1C"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454E1C">
              <w:rPr>
                <w:bCs/>
                <w:lang w:val="id-ID"/>
              </w:rPr>
              <w:t>Tekstur Tanah</w:t>
            </w:r>
          </w:p>
        </w:tc>
        <w:tc>
          <w:tcPr>
            <w:tcW w:w="1955" w:type="dxa"/>
            <w:vAlign w:val="center"/>
          </w:tcPr>
          <w:p w:rsidR="00C5443E" w:rsidRPr="00766891"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766891">
              <w:rPr>
                <w:bCs/>
                <w:lang w:val="id-ID"/>
              </w:rPr>
              <w:t>15%</w:t>
            </w:r>
          </w:p>
        </w:tc>
      </w:tr>
      <w:tr w:rsidR="00C5443E" w:rsidRPr="005C7D59" w:rsidTr="00C5443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910581" w:rsidRDefault="00C5443E" w:rsidP="00C5443E">
            <w:pPr>
              <w:jc w:val="center"/>
            </w:pPr>
            <w:r w:rsidRPr="00910581">
              <w:rPr>
                <w:b w:val="0"/>
                <w:bCs w:val="0"/>
                <w:color w:val="000000"/>
              </w:rPr>
              <w:t>C5</w:t>
            </w:r>
          </w:p>
        </w:tc>
        <w:tc>
          <w:tcPr>
            <w:tcW w:w="4432" w:type="dxa"/>
            <w:vAlign w:val="center"/>
          </w:tcPr>
          <w:p w:rsidR="00C5443E" w:rsidRPr="00454E1C"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454E1C">
              <w:rPr>
                <w:bCs/>
                <w:lang w:val="id-ID"/>
              </w:rPr>
              <w:t>Kedalaman Air</w:t>
            </w:r>
          </w:p>
        </w:tc>
        <w:tc>
          <w:tcPr>
            <w:tcW w:w="1955" w:type="dxa"/>
            <w:vAlign w:val="center"/>
          </w:tcPr>
          <w:p w:rsidR="00C5443E" w:rsidRPr="00766891"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766891">
              <w:rPr>
                <w:bCs/>
                <w:lang w:val="id-ID"/>
              </w:rPr>
              <w:t>15%</w:t>
            </w:r>
          </w:p>
        </w:tc>
      </w:tr>
    </w:tbl>
    <w:p w:rsidR="001A459A" w:rsidRDefault="001A459A" w:rsidP="001A459A">
      <w:pPr>
        <w:spacing w:line="276" w:lineRule="auto"/>
        <w:ind w:firstLine="567"/>
        <w:jc w:val="center"/>
        <w:rPr>
          <w:bCs/>
          <w:lang w:val="id-ID"/>
        </w:rPr>
      </w:pPr>
    </w:p>
    <w:p w:rsidR="0097716E" w:rsidRDefault="0097716E" w:rsidP="001A459A">
      <w:pPr>
        <w:spacing w:line="276" w:lineRule="auto"/>
        <w:ind w:firstLine="567"/>
        <w:jc w:val="center"/>
        <w:rPr>
          <w:bCs/>
          <w:lang w:val="id-ID"/>
        </w:rPr>
      </w:pPr>
    </w:p>
    <w:p w:rsidR="0097716E" w:rsidRDefault="0097716E" w:rsidP="001A459A">
      <w:pPr>
        <w:spacing w:line="276" w:lineRule="auto"/>
        <w:ind w:firstLine="567"/>
        <w:jc w:val="center"/>
        <w:rPr>
          <w:bCs/>
          <w:lang w:val="id-ID"/>
        </w:rPr>
      </w:pPr>
    </w:p>
    <w:p w:rsidR="00C5443E" w:rsidRDefault="00C5443E" w:rsidP="00C5443E">
      <w:pPr>
        <w:ind w:firstLine="567"/>
        <w:jc w:val="center"/>
        <w:rPr>
          <w:bCs/>
          <w:lang w:val="id-ID"/>
        </w:rPr>
      </w:pPr>
      <w:r>
        <w:rPr>
          <w:bCs/>
          <w:lang w:val="id-ID"/>
        </w:rPr>
        <w:lastRenderedPageBreak/>
        <w:t>Tabel 3. Kriteria Temperatur</w:t>
      </w:r>
    </w:p>
    <w:tbl>
      <w:tblPr>
        <w:tblStyle w:val="ListTable6Colorful"/>
        <w:tblW w:w="7225" w:type="dxa"/>
        <w:jc w:val="center"/>
        <w:tblLook w:val="04A0" w:firstRow="1" w:lastRow="0" w:firstColumn="1" w:lastColumn="0" w:noHBand="0" w:noVBand="1"/>
      </w:tblPr>
      <w:tblGrid>
        <w:gridCol w:w="838"/>
        <w:gridCol w:w="4432"/>
        <w:gridCol w:w="1955"/>
      </w:tblGrid>
      <w:tr w:rsidR="00C5443E" w:rsidRPr="005C7D59" w:rsidTr="00C5443E">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8B23A8" w:rsidRDefault="00C5443E" w:rsidP="00C5443E">
            <w:pPr>
              <w:jc w:val="center"/>
            </w:pPr>
            <w:r w:rsidRPr="008B23A8">
              <w:rPr>
                <w:b w:val="0"/>
                <w:bCs w:val="0"/>
                <w:color w:val="000000"/>
              </w:rPr>
              <w:t>No</w:t>
            </w:r>
          </w:p>
        </w:tc>
        <w:tc>
          <w:tcPr>
            <w:tcW w:w="4432" w:type="dxa"/>
            <w:vAlign w:val="center"/>
          </w:tcPr>
          <w:p w:rsidR="00C5443E" w:rsidRPr="00A325D7" w:rsidRDefault="00C5443E" w:rsidP="00C5443E">
            <w:pPr>
              <w:jc w:val="center"/>
              <w:cnfStyle w:val="100000000000" w:firstRow="1" w:lastRow="0" w:firstColumn="0" w:lastColumn="0" w:oddVBand="0" w:evenVBand="0" w:oddHBand="0" w:evenHBand="0" w:firstRowFirstColumn="0" w:firstRowLastColumn="0" w:lastRowFirstColumn="0" w:lastRowLastColumn="0"/>
            </w:pPr>
            <w:r w:rsidRPr="00A325D7">
              <w:rPr>
                <w:rFonts w:eastAsiaTheme="minorHAnsi"/>
                <w:b w:val="0"/>
                <w:lang w:val="id-ID"/>
              </w:rPr>
              <w:t>Temperatur (˚C) (C1)</w:t>
            </w:r>
          </w:p>
        </w:tc>
        <w:tc>
          <w:tcPr>
            <w:tcW w:w="1955" w:type="dxa"/>
            <w:vAlign w:val="center"/>
          </w:tcPr>
          <w:p w:rsidR="00C5443E" w:rsidRPr="005C7D59" w:rsidRDefault="00C5443E" w:rsidP="00C5443E">
            <w:pPr>
              <w:tabs>
                <w:tab w:val="left" w:pos="567"/>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C7D59">
              <w:rPr>
                <w:b w:val="0"/>
                <w:bCs w:val="0"/>
                <w:color w:val="000000"/>
              </w:rPr>
              <w:t>Bobot Alternatif</w:t>
            </w:r>
          </w:p>
        </w:tc>
      </w:tr>
      <w:tr w:rsidR="00C5443E" w:rsidRPr="005C7D59" w:rsidTr="00C5443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8B23A8" w:rsidRDefault="00C5443E" w:rsidP="00C5443E">
            <w:pPr>
              <w:jc w:val="center"/>
            </w:pPr>
            <w:r w:rsidRPr="008B23A8">
              <w:rPr>
                <w:b w:val="0"/>
                <w:bCs w:val="0"/>
                <w:color w:val="000000"/>
              </w:rPr>
              <w:t>1</w:t>
            </w:r>
          </w:p>
        </w:tc>
        <w:tc>
          <w:tcPr>
            <w:tcW w:w="4432" w:type="dxa"/>
            <w:vAlign w:val="center"/>
          </w:tcPr>
          <w:p w:rsidR="00C5443E" w:rsidRPr="00A325D7"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A325D7">
              <w:rPr>
                <w:rFonts w:eastAsiaTheme="minorHAnsi"/>
                <w:lang w:val="id-ID"/>
              </w:rPr>
              <w:t>Dari 30 sampai 34</w:t>
            </w:r>
          </w:p>
        </w:tc>
        <w:tc>
          <w:tcPr>
            <w:tcW w:w="1955" w:type="dxa"/>
            <w:vAlign w:val="center"/>
          </w:tcPr>
          <w:p w:rsidR="00C5443E" w:rsidRPr="005C7D59" w:rsidRDefault="00C5443E" w:rsidP="00C5443E">
            <w:pPr>
              <w:tabs>
                <w:tab w:val="left" w:pos="567"/>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5C7D59">
              <w:rPr>
                <w:rFonts w:eastAsiaTheme="minorHAnsi"/>
              </w:rPr>
              <w:t>5</w:t>
            </w:r>
          </w:p>
        </w:tc>
      </w:tr>
      <w:tr w:rsidR="00C5443E" w:rsidRPr="005C7D59" w:rsidTr="00C5443E">
        <w:trPr>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8B23A8" w:rsidRDefault="00C5443E" w:rsidP="00C5443E">
            <w:pPr>
              <w:jc w:val="center"/>
            </w:pPr>
            <w:r w:rsidRPr="008B23A8">
              <w:rPr>
                <w:b w:val="0"/>
                <w:bCs w:val="0"/>
                <w:color w:val="000000"/>
              </w:rPr>
              <w:t>2</w:t>
            </w:r>
          </w:p>
        </w:tc>
        <w:tc>
          <w:tcPr>
            <w:tcW w:w="4432" w:type="dxa"/>
            <w:vAlign w:val="center"/>
          </w:tcPr>
          <w:p w:rsidR="00C5443E" w:rsidRPr="00A325D7"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A325D7">
              <w:rPr>
                <w:rFonts w:eastAsiaTheme="minorHAnsi"/>
                <w:lang w:val="id-ID"/>
              </w:rPr>
              <w:t>Dari 27 sampai 29</w:t>
            </w:r>
          </w:p>
        </w:tc>
        <w:tc>
          <w:tcPr>
            <w:tcW w:w="1955" w:type="dxa"/>
            <w:vAlign w:val="center"/>
          </w:tcPr>
          <w:p w:rsidR="00C5443E" w:rsidRPr="005C7D59" w:rsidRDefault="00C5443E" w:rsidP="00C5443E">
            <w:pPr>
              <w:tabs>
                <w:tab w:val="left" w:pos="567"/>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5C7D59">
              <w:rPr>
                <w:rFonts w:eastAsiaTheme="minorHAnsi"/>
              </w:rPr>
              <w:t>4</w:t>
            </w:r>
          </w:p>
        </w:tc>
      </w:tr>
      <w:tr w:rsidR="00C5443E" w:rsidRPr="005C7D59" w:rsidTr="00C5443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8B23A8" w:rsidRDefault="00C5443E" w:rsidP="00C5443E">
            <w:pPr>
              <w:jc w:val="center"/>
            </w:pPr>
            <w:r w:rsidRPr="008B23A8">
              <w:rPr>
                <w:b w:val="0"/>
                <w:bCs w:val="0"/>
                <w:color w:val="000000"/>
              </w:rPr>
              <w:t>3</w:t>
            </w:r>
          </w:p>
        </w:tc>
        <w:tc>
          <w:tcPr>
            <w:tcW w:w="4432" w:type="dxa"/>
            <w:vAlign w:val="center"/>
          </w:tcPr>
          <w:p w:rsidR="00C5443E" w:rsidRPr="00A325D7"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A325D7">
              <w:rPr>
                <w:rFonts w:eastAsiaTheme="minorHAnsi"/>
                <w:lang w:val="id-ID"/>
              </w:rPr>
              <w:t>Dari 24 sampai 26</w:t>
            </w:r>
          </w:p>
        </w:tc>
        <w:tc>
          <w:tcPr>
            <w:tcW w:w="1955" w:type="dxa"/>
            <w:vAlign w:val="center"/>
          </w:tcPr>
          <w:p w:rsidR="00C5443E" w:rsidRPr="005C7D59" w:rsidRDefault="00C5443E" w:rsidP="00C5443E">
            <w:pPr>
              <w:tabs>
                <w:tab w:val="left" w:pos="567"/>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5C7D59">
              <w:rPr>
                <w:rFonts w:eastAsiaTheme="minorHAnsi"/>
              </w:rPr>
              <w:t>3</w:t>
            </w:r>
          </w:p>
        </w:tc>
      </w:tr>
      <w:tr w:rsidR="00C5443E" w:rsidRPr="005C7D59" w:rsidTr="00C5443E">
        <w:trPr>
          <w:trHeight w:val="283"/>
          <w:jc w:val="center"/>
        </w:trPr>
        <w:tc>
          <w:tcPr>
            <w:cnfStyle w:val="001000000000" w:firstRow="0" w:lastRow="0" w:firstColumn="1" w:lastColumn="0" w:oddVBand="0" w:evenVBand="0" w:oddHBand="0" w:evenHBand="0" w:firstRowFirstColumn="0" w:firstRowLastColumn="0" w:lastRowFirstColumn="0" w:lastRowLastColumn="0"/>
            <w:tcW w:w="838" w:type="dxa"/>
            <w:vAlign w:val="center"/>
          </w:tcPr>
          <w:p w:rsidR="00C5443E" w:rsidRPr="008B23A8" w:rsidRDefault="00C5443E" w:rsidP="00C5443E">
            <w:pPr>
              <w:jc w:val="center"/>
            </w:pPr>
            <w:r w:rsidRPr="008B23A8">
              <w:rPr>
                <w:b w:val="0"/>
                <w:bCs w:val="0"/>
                <w:color w:val="000000"/>
              </w:rPr>
              <w:t>4</w:t>
            </w:r>
          </w:p>
        </w:tc>
        <w:tc>
          <w:tcPr>
            <w:tcW w:w="4432" w:type="dxa"/>
            <w:vAlign w:val="center"/>
          </w:tcPr>
          <w:p w:rsidR="00C5443E" w:rsidRPr="00A325D7"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A325D7">
              <w:rPr>
                <w:rFonts w:eastAsiaTheme="minorHAnsi"/>
                <w:lang w:val="id-ID"/>
              </w:rPr>
              <w:t>Lebih kecil dari 23</w:t>
            </w:r>
          </w:p>
        </w:tc>
        <w:tc>
          <w:tcPr>
            <w:tcW w:w="1955" w:type="dxa"/>
            <w:vAlign w:val="center"/>
          </w:tcPr>
          <w:p w:rsidR="00C5443E" w:rsidRPr="005C7D59" w:rsidRDefault="00C5443E" w:rsidP="00C5443E">
            <w:pPr>
              <w:tabs>
                <w:tab w:val="left" w:pos="567"/>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lang w:val="id-ID"/>
              </w:rPr>
            </w:pPr>
            <w:r w:rsidRPr="005C7D59">
              <w:rPr>
                <w:rFonts w:eastAsiaTheme="minorHAnsi"/>
                <w:lang w:val="id-ID"/>
              </w:rPr>
              <w:t>2</w:t>
            </w:r>
          </w:p>
        </w:tc>
      </w:tr>
    </w:tbl>
    <w:p w:rsidR="00C5443E" w:rsidRDefault="00C5443E" w:rsidP="00C5443E">
      <w:pPr>
        <w:spacing w:line="276" w:lineRule="auto"/>
        <w:rPr>
          <w:bCs/>
          <w:lang w:val="id-ID"/>
        </w:rPr>
      </w:pPr>
    </w:p>
    <w:p w:rsidR="00C5443E" w:rsidRDefault="00C5443E" w:rsidP="00C5443E">
      <w:pPr>
        <w:ind w:firstLine="567"/>
        <w:jc w:val="center"/>
        <w:rPr>
          <w:bCs/>
          <w:lang w:val="id-ID"/>
        </w:rPr>
      </w:pPr>
      <w:r>
        <w:rPr>
          <w:bCs/>
          <w:lang w:val="id-ID"/>
        </w:rPr>
        <w:t xml:space="preserve">Tabel 4. Kriteria Curah Hujan </w:t>
      </w:r>
    </w:p>
    <w:tbl>
      <w:tblPr>
        <w:tblStyle w:val="ListTable6Colorful"/>
        <w:tblW w:w="7225" w:type="dxa"/>
        <w:jc w:val="center"/>
        <w:tblLook w:val="04A0" w:firstRow="1" w:lastRow="0" w:firstColumn="1" w:lastColumn="0" w:noHBand="0" w:noVBand="1"/>
      </w:tblPr>
      <w:tblGrid>
        <w:gridCol w:w="838"/>
        <w:gridCol w:w="4432"/>
        <w:gridCol w:w="1955"/>
      </w:tblGrid>
      <w:tr w:rsidR="00C5443E" w:rsidRPr="005C7D59" w:rsidTr="00FC214C">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5C7D59" w:rsidRDefault="00C5443E" w:rsidP="00C5443E">
            <w:pPr>
              <w:tabs>
                <w:tab w:val="left" w:pos="567"/>
              </w:tabs>
              <w:autoSpaceDE w:val="0"/>
              <w:autoSpaceDN w:val="0"/>
              <w:adjustRightInd w:val="0"/>
              <w:jc w:val="center"/>
              <w:rPr>
                <w:b w:val="0"/>
                <w:color w:val="000000"/>
              </w:rPr>
            </w:pPr>
            <w:r w:rsidRPr="005C7D59">
              <w:rPr>
                <w:b w:val="0"/>
                <w:bCs w:val="0"/>
                <w:color w:val="000000"/>
              </w:rPr>
              <w:t>No</w:t>
            </w:r>
          </w:p>
        </w:tc>
        <w:tc>
          <w:tcPr>
            <w:tcW w:w="4432" w:type="dxa"/>
          </w:tcPr>
          <w:p w:rsidR="00C5443E" w:rsidRPr="005C7D59" w:rsidRDefault="00C5443E" w:rsidP="00C5443E">
            <w:pPr>
              <w:tabs>
                <w:tab w:val="left" w:pos="567"/>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C7D59">
              <w:rPr>
                <w:rFonts w:eastAsiaTheme="minorHAnsi"/>
                <w:b w:val="0"/>
                <w:lang w:val="id-ID"/>
              </w:rPr>
              <w:t>Curah Hujan (mm) (C2)</w:t>
            </w:r>
          </w:p>
        </w:tc>
        <w:tc>
          <w:tcPr>
            <w:tcW w:w="1955" w:type="dxa"/>
          </w:tcPr>
          <w:p w:rsidR="00C5443E" w:rsidRPr="005C7D59" w:rsidRDefault="00C5443E" w:rsidP="00C5443E">
            <w:pPr>
              <w:tabs>
                <w:tab w:val="left" w:pos="567"/>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C7D59">
              <w:rPr>
                <w:b w:val="0"/>
                <w:bCs w:val="0"/>
                <w:color w:val="000000"/>
              </w:rPr>
              <w:t>Bobot Alternatif</w:t>
            </w:r>
          </w:p>
        </w:tc>
      </w:tr>
      <w:tr w:rsidR="00C5443E" w:rsidRPr="005C7D59" w:rsidTr="00FC214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9413A7" w:rsidRDefault="00C5443E" w:rsidP="00C5443E">
            <w:pPr>
              <w:jc w:val="center"/>
            </w:pPr>
            <w:r w:rsidRPr="009413A7">
              <w:rPr>
                <w:rFonts w:eastAsiaTheme="minorHAnsi"/>
                <w:b w:val="0"/>
              </w:rPr>
              <w:t>1</w:t>
            </w:r>
          </w:p>
        </w:tc>
        <w:tc>
          <w:tcPr>
            <w:tcW w:w="4432" w:type="dxa"/>
          </w:tcPr>
          <w:p w:rsidR="00C5443E" w:rsidRPr="00DA6E44"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DA6E44">
              <w:rPr>
                <w:rFonts w:eastAsiaTheme="minorHAnsi"/>
              </w:rPr>
              <w:t xml:space="preserve">Dari </w:t>
            </w:r>
            <w:r w:rsidRPr="00DA6E44">
              <w:rPr>
                <w:rFonts w:eastAsiaTheme="minorHAnsi"/>
                <w:lang w:val="id-ID"/>
              </w:rPr>
              <w:t>310</w:t>
            </w:r>
            <w:r w:rsidRPr="00DA6E44">
              <w:rPr>
                <w:rFonts w:eastAsiaTheme="minorHAnsi"/>
              </w:rPr>
              <w:t xml:space="preserve"> sampai </w:t>
            </w:r>
            <w:r w:rsidRPr="00DA6E44">
              <w:rPr>
                <w:rFonts w:eastAsiaTheme="minorHAnsi"/>
                <w:lang w:val="id-ID"/>
              </w:rPr>
              <w:t>450</w:t>
            </w:r>
          </w:p>
        </w:tc>
        <w:tc>
          <w:tcPr>
            <w:tcW w:w="1955" w:type="dxa"/>
          </w:tcPr>
          <w:p w:rsidR="00C5443E" w:rsidRPr="005C7D59" w:rsidRDefault="00C5443E" w:rsidP="00C5443E">
            <w:pPr>
              <w:tabs>
                <w:tab w:val="left" w:pos="567"/>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5C7D59">
              <w:rPr>
                <w:rFonts w:eastAsiaTheme="minorHAnsi"/>
              </w:rPr>
              <w:t>5</w:t>
            </w:r>
          </w:p>
        </w:tc>
      </w:tr>
      <w:tr w:rsidR="00C5443E" w:rsidRPr="005C7D59" w:rsidTr="00FC214C">
        <w:trPr>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9413A7" w:rsidRDefault="00C5443E" w:rsidP="00C5443E">
            <w:pPr>
              <w:jc w:val="center"/>
            </w:pPr>
            <w:r w:rsidRPr="009413A7">
              <w:rPr>
                <w:rFonts w:eastAsiaTheme="minorHAnsi"/>
                <w:b w:val="0"/>
              </w:rPr>
              <w:t>2</w:t>
            </w:r>
          </w:p>
        </w:tc>
        <w:tc>
          <w:tcPr>
            <w:tcW w:w="4432" w:type="dxa"/>
          </w:tcPr>
          <w:p w:rsidR="00C5443E" w:rsidRPr="00DA6E44"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DA6E44">
              <w:rPr>
                <w:rFonts w:eastAsiaTheme="minorHAnsi"/>
              </w:rPr>
              <w:t xml:space="preserve">Dari 277 sampai </w:t>
            </w:r>
            <w:r w:rsidRPr="00DA6E44">
              <w:rPr>
                <w:rFonts w:eastAsiaTheme="minorHAnsi"/>
                <w:lang w:val="id-ID"/>
              </w:rPr>
              <w:t>309</w:t>
            </w:r>
          </w:p>
        </w:tc>
        <w:tc>
          <w:tcPr>
            <w:tcW w:w="1955" w:type="dxa"/>
          </w:tcPr>
          <w:p w:rsidR="00C5443E" w:rsidRPr="005C7D59" w:rsidRDefault="00C5443E" w:rsidP="00C5443E">
            <w:pPr>
              <w:tabs>
                <w:tab w:val="left" w:pos="567"/>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5C7D59">
              <w:rPr>
                <w:rFonts w:eastAsiaTheme="minorHAnsi"/>
              </w:rPr>
              <w:t>4</w:t>
            </w:r>
          </w:p>
        </w:tc>
      </w:tr>
      <w:tr w:rsidR="00C5443E" w:rsidRPr="005C7D59" w:rsidTr="00FC214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9413A7" w:rsidRDefault="00C5443E" w:rsidP="00C5443E">
            <w:pPr>
              <w:jc w:val="center"/>
            </w:pPr>
            <w:r w:rsidRPr="009413A7">
              <w:rPr>
                <w:rFonts w:eastAsiaTheme="minorHAnsi"/>
                <w:b w:val="0"/>
              </w:rPr>
              <w:t>3</w:t>
            </w:r>
          </w:p>
        </w:tc>
        <w:tc>
          <w:tcPr>
            <w:tcW w:w="4432" w:type="dxa"/>
          </w:tcPr>
          <w:p w:rsidR="00C5443E" w:rsidRPr="00DA6E44"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DA6E44">
              <w:rPr>
                <w:rFonts w:eastAsiaTheme="minorHAnsi"/>
              </w:rPr>
              <w:t xml:space="preserve">Dari 219 sampai </w:t>
            </w:r>
            <w:r w:rsidRPr="00DA6E44">
              <w:rPr>
                <w:rFonts w:eastAsiaTheme="minorHAnsi"/>
                <w:lang w:val="id-ID"/>
              </w:rPr>
              <w:t>276</w:t>
            </w:r>
          </w:p>
        </w:tc>
        <w:tc>
          <w:tcPr>
            <w:tcW w:w="1955" w:type="dxa"/>
          </w:tcPr>
          <w:p w:rsidR="00C5443E" w:rsidRPr="005C7D59" w:rsidRDefault="00C5443E" w:rsidP="00C5443E">
            <w:pPr>
              <w:tabs>
                <w:tab w:val="left" w:pos="567"/>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5C7D59">
              <w:rPr>
                <w:rFonts w:eastAsiaTheme="minorHAnsi"/>
              </w:rPr>
              <w:t>3</w:t>
            </w:r>
          </w:p>
        </w:tc>
      </w:tr>
      <w:tr w:rsidR="00C5443E" w:rsidRPr="005C7D59" w:rsidTr="00FC214C">
        <w:trPr>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9413A7" w:rsidRDefault="00C5443E" w:rsidP="00C5443E">
            <w:pPr>
              <w:jc w:val="center"/>
            </w:pPr>
            <w:r w:rsidRPr="009413A7">
              <w:rPr>
                <w:rFonts w:eastAsiaTheme="minorHAnsi"/>
                <w:b w:val="0"/>
              </w:rPr>
              <w:t>4</w:t>
            </w:r>
          </w:p>
        </w:tc>
        <w:tc>
          <w:tcPr>
            <w:tcW w:w="4432" w:type="dxa"/>
          </w:tcPr>
          <w:p w:rsidR="00C5443E" w:rsidRPr="00DA6E44"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DA6E44">
              <w:rPr>
                <w:rFonts w:eastAsiaTheme="minorHAnsi"/>
                <w:lang w:val="id-ID"/>
              </w:rPr>
              <w:t>Lebih kecil dari 218</w:t>
            </w:r>
          </w:p>
        </w:tc>
        <w:tc>
          <w:tcPr>
            <w:tcW w:w="1955" w:type="dxa"/>
          </w:tcPr>
          <w:p w:rsidR="00C5443E" w:rsidRPr="005C7D59" w:rsidRDefault="00C5443E" w:rsidP="00C5443E">
            <w:pPr>
              <w:tabs>
                <w:tab w:val="left" w:pos="567"/>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lang w:val="id-ID"/>
              </w:rPr>
            </w:pPr>
            <w:r w:rsidRPr="005C7D59">
              <w:rPr>
                <w:rFonts w:eastAsiaTheme="minorHAnsi"/>
                <w:lang w:val="id-ID"/>
              </w:rPr>
              <w:t>2</w:t>
            </w:r>
          </w:p>
        </w:tc>
      </w:tr>
    </w:tbl>
    <w:p w:rsidR="00C5443E" w:rsidRDefault="00C5443E" w:rsidP="00C5443E">
      <w:pPr>
        <w:spacing w:line="276" w:lineRule="auto"/>
        <w:rPr>
          <w:bCs/>
          <w:lang w:val="id-ID"/>
        </w:rPr>
      </w:pPr>
    </w:p>
    <w:p w:rsidR="00C5443E" w:rsidRDefault="00C5443E" w:rsidP="00C5443E">
      <w:pPr>
        <w:ind w:firstLine="567"/>
        <w:jc w:val="center"/>
        <w:rPr>
          <w:bCs/>
          <w:lang w:val="id-ID"/>
        </w:rPr>
      </w:pPr>
      <w:r>
        <w:rPr>
          <w:bCs/>
          <w:lang w:val="id-ID"/>
        </w:rPr>
        <w:t xml:space="preserve">Tabel 5. Tektur Tanah </w:t>
      </w:r>
    </w:p>
    <w:tbl>
      <w:tblPr>
        <w:tblStyle w:val="ListTable6Colorful"/>
        <w:tblW w:w="7225" w:type="dxa"/>
        <w:jc w:val="center"/>
        <w:tblLook w:val="04A0" w:firstRow="1" w:lastRow="0" w:firstColumn="1" w:lastColumn="0" w:noHBand="0" w:noVBand="1"/>
      </w:tblPr>
      <w:tblGrid>
        <w:gridCol w:w="838"/>
        <w:gridCol w:w="4432"/>
        <w:gridCol w:w="1955"/>
      </w:tblGrid>
      <w:tr w:rsidR="00C5443E" w:rsidRPr="005C7D59" w:rsidTr="00FC214C">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5C7D59" w:rsidRDefault="00C5443E" w:rsidP="00C5443E">
            <w:pPr>
              <w:tabs>
                <w:tab w:val="left" w:pos="567"/>
              </w:tabs>
              <w:autoSpaceDE w:val="0"/>
              <w:autoSpaceDN w:val="0"/>
              <w:adjustRightInd w:val="0"/>
              <w:jc w:val="center"/>
              <w:rPr>
                <w:b w:val="0"/>
                <w:color w:val="000000"/>
              </w:rPr>
            </w:pPr>
            <w:r w:rsidRPr="005C7D59">
              <w:rPr>
                <w:b w:val="0"/>
                <w:bCs w:val="0"/>
                <w:color w:val="000000"/>
              </w:rPr>
              <w:t>No</w:t>
            </w:r>
          </w:p>
        </w:tc>
        <w:tc>
          <w:tcPr>
            <w:tcW w:w="4432" w:type="dxa"/>
          </w:tcPr>
          <w:p w:rsidR="00C5443E" w:rsidRPr="001C06F5" w:rsidRDefault="00C5443E" w:rsidP="00C5443E">
            <w:pPr>
              <w:jc w:val="center"/>
              <w:cnfStyle w:val="100000000000" w:firstRow="1" w:lastRow="0" w:firstColumn="0" w:lastColumn="0" w:oddVBand="0" w:evenVBand="0" w:oddHBand="0" w:evenHBand="0" w:firstRowFirstColumn="0" w:firstRowLastColumn="0" w:lastRowFirstColumn="0" w:lastRowLastColumn="0"/>
            </w:pPr>
            <w:r w:rsidRPr="001C06F5">
              <w:rPr>
                <w:rFonts w:eastAsiaTheme="minorHAnsi"/>
                <w:b w:val="0"/>
                <w:lang w:val="id-ID"/>
              </w:rPr>
              <w:t>Tekstur Tanah (C4)</w:t>
            </w:r>
          </w:p>
        </w:tc>
        <w:tc>
          <w:tcPr>
            <w:tcW w:w="1955" w:type="dxa"/>
          </w:tcPr>
          <w:p w:rsidR="00C5443E" w:rsidRPr="005C7D59" w:rsidRDefault="00C5443E" w:rsidP="00C5443E">
            <w:pPr>
              <w:tabs>
                <w:tab w:val="left" w:pos="567"/>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C7D59">
              <w:rPr>
                <w:b w:val="0"/>
                <w:bCs w:val="0"/>
                <w:color w:val="000000"/>
              </w:rPr>
              <w:t>Bobot Alternatif</w:t>
            </w:r>
          </w:p>
        </w:tc>
      </w:tr>
      <w:tr w:rsidR="00C5443E" w:rsidRPr="005C7D59" w:rsidTr="00FC214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9413A7" w:rsidRDefault="00C5443E" w:rsidP="00C5443E">
            <w:pPr>
              <w:jc w:val="center"/>
            </w:pPr>
            <w:r w:rsidRPr="009413A7">
              <w:rPr>
                <w:rFonts w:eastAsiaTheme="minorHAnsi"/>
                <w:b w:val="0"/>
              </w:rPr>
              <w:t>1</w:t>
            </w:r>
          </w:p>
        </w:tc>
        <w:tc>
          <w:tcPr>
            <w:tcW w:w="4432" w:type="dxa"/>
          </w:tcPr>
          <w:p w:rsidR="00C5443E" w:rsidRPr="001C06F5"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1C06F5">
              <w:rPr>
                <w:rFonts w:eastAsiaTheme="minorHAnsi"/>
                <w:lang w:val="id-ID"/>
              </w:rPr>
              <w:t>Lepung liat</w:t>
            </w:r>
          </w:p>
        </w:tc>
        <w:tc>
          <w:tcPr>
            <w:tcW w:w="1955" w:type="dxa"/>
          </w:tcPr>
          <w:p w:rsidR="00C5443E" w:rsidRPr="005C7D59" w:rsidRDefault="00C5443E" w:rsidP="00C5443E">
            <w:pPr>
              <w:tabs>
                <w:tab w:val="left" w:pos="567"/>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5C7D59">
              <w:rPr>
                <w:rFonts w:eastAsiaTheme="minorHAnsi"/>
              </w:rPr>
              <w:t>5</w:t>
            </w:r>
          </w:p>
        </w:tc>
      </w:tr>
      <w:tr w:rsidR="00C5443E" w:rsidRPr="005C7D59" w:rsidTr="00FC214C">
        <w:trPr>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9413A7" w:rsidRDefault="00C5443E" w:rsidP="00C5443E">
            <w:pPr>
              <w:jc w:val="center"/>
            </w:pPr>
            <w:r w:rsidRPr="009413A7">
              <w:rPr>
                <w:rFonts w:eastAsiaTheme="minorHAnsi"/>
                <w:b w:val="0"/>
              </w:rPr>
              <w:t>2</w:t>
            </w:r>
          </w:p>
        </w:tc>
        <w:tc>
          <w:tcPr>
            <w:tcW w:w="4432" w:type="dxa"/>
          </w:tcPr>
          <w:p w:rsidR="00C5443E" w:rsidRPr="001C06F5"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1C06F5">
              <w:rPr>
                <w:rFonts w:eastAsiaTheme="minorHAnsi"/>
                <w:lang w:val="id-ID"/>
              </w:rPr>
              <w:t>Liat berpasir</w:t>
            </w:r>
          </w:p>
        </w:tc>
        <w:tc>
          <w:tcPr>
            <w:tcW w:w="1955" w:type="dxa"/>
          </w:tcPr>
          <w:p w:rsidR="00C5443E" w:rsidRPr="005C7D59" w:rsidRDefault="00C5443E" w:rsidP="00C5443E">
            <w:pPr>
              <w:tabs>
                <w:tab w:val="left" w:pos="567"/>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rPr>
            </w:pPr>
            <w:r w:rsidRPr="005C7D59">
              <w:rPr>
                <w:rFonts w:eastAsiaTheme="minorHAnsi"/>
              </w:rPr>
              <w:t>4</w:t>
            </w:r>
          </w:p>
        </w:tc>
      </w:tr>
      <w:tr w:rsidR="00C5443E" w:rsidRPr="005C7D59" w:rsidTr="00FC214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9413A7" w:rsidRDefault="00C5443E" w:rsidP="00C5443E">
            <w:pPr>
              <w:jc w:val="center"/>
            </w:pPr>
            <w:r w:rsidRPr="009413A7">
              <w:rPr>
                <w:rFonts w:eastAsiaTheme="minorHAnsi"/>
                <w:b w:val="0"/>
              </w:rPr>
              <w:t>3</w:t>
            </w:r>
          </w:p>
        </w:tc>
        <w:tc>
          <w:tcPr>
            <w:tcW w:w="4432" w:type="dxa"/>
          </w:tcPr>
          <w:p w:rsidR="00C5443E" w:rsidRPr="001C06F5" w:rsidRDefault="00C5443E" w:rsidP="00C5443E">
            <w:pPr>
              <w:jc w:val="center"/>
              <w:cnfStyle w:val="000000100000" w:firstRow="0" w:lastRow="0" w:firstColumn="0" w:lastColumn="0" w:oddVBand="0" w:evenVBand="0" w:oddHBand="1" w:evenHBand="0" w:firstRowFirstColumn="0" w:firstRowLastColumn="0" w:lastRowFirstColumn="0" w:lastRowLastColumn="0"/>
            </w:pPr>
            <w:r w:rsidRPr="001C06F5">
              <w:rPr>
                <w:rFonts w:eastAsiaTheme="minorHAnsi"/>
                <w:lang w:val="id-ID"/>
              </w:rPr>
              <w:t>Pasir lepung liat</w:t>
            </w:r>
          </w:p>
        </w:tc>
        <w:tc>
          <w:tcPr>
            <w:tcW w:w="1955" w:type="dxa"/>
          </w:tcPr>
          <w:p w:rsidR="00C5443E" w:rsidRPr="005C7D59" w:rsidRDefault="00C5443E" w:rsidP="00C5443E">
            <w:pPr>
              <w:tabs>
                <w:tab w:val="left" w:pos="567"/>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rPr>
            </w:pPr>
            <w:r w:rsidRPr="005C7D59">
              <w:rPr>
                <w:rFonts w:eastAsiaTheme="minorHAnsi"/>
              </w:rPr>
              <w:t>3</w:t>
            </w:r>
          </w:p>
        </w:tc>
      </w:tr>
      <w:tr w:rsidR="00C5443E" w:rsidRPr="005C7D59" w:rsidTr="00FC214C">
        <w:trPr>
          <w:trHeight w:val="283"/>
          <w:jc w:val="center"/>
        </w:trPr>
        <w:tc>
          <w:tcPr>
            <w:cnfStyle w:val="001000000000" w:firstRow="0" w:lastRow="0" w:firstColumn="1" w:lastColumn="0" w:oddVBand="0" w:evenVBand="0" w:oddHBand="0" w:evenHBand="0" w:firstRowFirstColumn="0" w:firstRowLastColumn="0" w:lastRowFirstColumn="0" w:lastRowLastColumn="0"/>
            <w:tcW w:w="838" w:type="dxa"/>
          </w:tcPr>
          <w:p w:rsidR="00C5443E" w:rsidRPr="009413A7" w:rsidRDefault="00C5443E" w:rsidP="00C5443E">
            <w:pPr>
              <w:jc w:val="center"/>
            </w:pPr>
            <w:r w:rsidRPr="009413A7">
              <w:rPr>
                <w:rFonts w:eastAsiaTheme="minorHAnsi"/>
                <w:b w:val="0"/>
              </w:rPr>
              <w:t>4</w:t>
            </w:r>
          </w:p>
        </w:tc>
        <w:tc>
          <w:tcPr>
            <w:tcW w:w="4432" w:type="dxa"/>
          </w:tcPr>
          <w:p w:rsidR="00C5443E" w:rsidRPr="001C06F5" w:rsidRDefault="00C5443E" w:rsidP="00C5443E">
            <w:pPr>
              <w:jc w:val="center"/>
              <w:cnfStyle w:val="000000000000" w:firstRow="0" w:lastRow="0" w:firstColumn="0" w:lastColumn="0" w:oddVBand="0" w:evenVBand="0" w:oddHBand="0" w:evenHBand="0" w:firstRowFirstColumn="0" w:firstRowLastColumn="0" w:lastRowFirstColumn="0" w:lastRowLastColumn="0"/>
            </w:pPr>
            <w:r w:rsidRPr="001C06F5">
              <w:rPr>
                <w:rFonts w:eastAsiaTheme="minorHAnsi"/>
                <w:lang w:val="id-ID"/>
              </w:rPr>
              <w:t>Berpasir</w:t>
            </w:r>
          </w:p>
        </w:tc>
        <w:tc>
          <w:tcPr>
            <w:tcW w:w="1955" w:type="dxa"/>
          </w:tcPr>
          <w:p w:rsidR="00C5443E" w:rsidRPr="005C7D59" w:rsidRDefault="00C5443E" w:rsidP="00C5443E">
            <w:pPr>
              <w:tabs>
                <w:tab w:val="left" w:pos="567"/>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lang w:val="id-ID"/>
              </w:rPr>
            </w:pPr>
            <w:r w:rsidRPr="005C7D59">
              <w:rPr>
                <w:rFonts w:eastAsiaTheme="minorHAnsi"/>
                <w:lang w:val="id-ID"/>
              </w:rPr>
              <w:t>2</w:t>
            </w:r>
          </w:p>
        </w:tc>
      </w:tr>
    </w:tbl>
    <w:p w:rsidR="00C5443E" w:rsidRDefault="00C5443E" w:rsidP="001A459A">
      <w:pPr>
        <w:ind w:firstLine="567"/>
        <w:jc w:val="center"/>
        <w:rPr>
          <w:bCs/>
          <w:lang w:val="id-ID"/>
        </w:rPr>
      </w:pPr>
    </w:p>
    <w:p w:rsidR="005C7D59" w:rsidRDefault="005C7D59" w:rsidP="001A459A">
      <w:pPr>
        <w:ind w:firstLine="567"/>
        <w:jc w:val="center"/>
        <w:rPr>
          <w:bCs/>
          <w:lang w:val="id-ID"/>
        </w:rPr>
      </w:pPr>
      <w:r>
        <w:rPr>
          <w:bCs/>
          <w:lang w:val="id-ID"/>
        </w:rPr>
        <w:t>Tabel 6. Kedalam Air</w:t>
      </w:r>
    </w:p>
    <w:tbl>
      <w:tblPr>
        <w:tblStyle w:val="ListTable6Colorful"/>
        <w:tblW w:w="7225" w:type="dxa"/>
        <w:jc w:val="center"/>
        <w:tblLook w:val="04A0" w:firstRow="1" w:lastRow="0" w:firstColumn="1" w:lastColumn="0" w:noHBand="0" w:noVBand="1"/>
      </w:tblPr>
      <w:tblGrid>
        <w:gridCol w:w="704"/>
        <w:gridCol w:w="4536"/>
        <w:gridCol w:w="1985"/>
      </w:tblGrid>
      <w:tr w:rsidR="005C7D59" w:rsidRPr="005C7D59" w:rsidTr="005C7D59">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5C7D59" w:rsidRPr="005C7D59" w:rsidRDefault="005C7D59" w:rsidP="005C7D59">
            <w:pPr>
              <w:jc w:val="center"/>
              <w:rPr>
                <w:b w:val="0"/>
              </w:rPr>
            </w:pPr>
            <w:r w:rsidRPr="005C7D59">
              <w:rPr>
                <w:b w:val="0"/>
                <w:color w:val="000000"/>
              </w:rPr>
              <w:t>No</w:t>
            </w:r>
          </w:p>
        </w:tc>
        <w:tc>
          <w:tcPr>
            <w:tcW w:w="4536" w:type="dxa"/>
            <w:vAlign w:val="center"/>
          </w:tcPr>
          <w:p w:rsidR="005C7D59" w:rsidRPr="005C7D59" w:rsidRDefault="005C7D59" w:rsidP="005C7D59">
            <w:pPr>
              <w:jc w:val="center"/>
              <w:cnfStyle w:val="100000000000" w:firstRow="1" w:lastRow="0" w:firstColumn="0" w:lastColumn="0" w:oddVBand="0" w:evenVBand="0" w:oddHBand="0" w:evenHBand="0" w:firstRowFirstColumn="0" w:firstRowLastColumn="0" w:lastRowFirstColumn="0" w:lastRowLastColumn="0"/>
              <w:rPr>
                <w:b w:val="0"/>
              </w:rPr>
            </w:pPr>
            <w:r w:rsidRPr="005C7D59">
              <w:rPr>
                <w:rFonts w:eastAsiaTheme="minorHAnsi"/>
                <w:b w:val="0"/>
                <w:lang w:val="id-ID"/>
              </w:rPr>
              <w:t>Kedalaman Air (mm) (C5)</w:t>
            </w:r>
          </w:p>
        </w:tc>
        <w:tc>
          <w:tcPr>
            <w:tcW w:w="1985" w:type="dxa"/>
            <w:vAlign w:val="center"/>
          </w:tcPr>
          <w:p w:rsidR="005C7D59" w:rsidRPr="005C7D59" w:rsidRDefault="005C7D59" w:rsidP="005C7D59">
            <w:pPr>
              <w:tabs>
                <w:tab w:val="left" w:pos="567"/>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5C7D59">
              <w:rPr>
                <w:b w:val="0"/>
                <w:color w:val="000000"/>
              </w:rPr>
              <w:t>Bobot Alternatif</w:t>
            </w:r>
          </w:p>
        </w:tc>
      </w:tr>
      <w:tr w:rsidR="005C7D59" w:rsidRPr="005C7D59" w:rsidTr="005C7D5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5C7D59" w:rsidRPr="005C7D59" w:rsidRDefault="005C7D59" w:rsidP="005C7D59">
            <w:pPr>
              <w:jc w:val="center"/>
              <w:rPr>
                <w:b w:val="0"/>
              </w:rPr>
            </w:pPr>
            <w:r w:rsidRPr="005C7D59">
              <w:rPr>
                <w:rFonts w:eastAsiaTheme="minorHAnsi"/>
                <w:b w:val="0"/>
              </w:rPr>
              <w:t>1</w:t>
            </w:r>
          </w:p>
        </w:tc>
        <w:tc>
          <w:tcPr>
            <w:tcW w:w="4536" w:type="dxa"/>
            <w:vAlign w:val="center"/>
          </w:tcPr>
          <w:p w:rsidR="005C7D59" w:rsidRPr="005C7D59" w:rsidRDefault="005C7D59" w:rsidP="005C7D59">
            <w:pPr>
              <w:jc w:val="center"/>
              <w:cnfStyle w:val="000000100000" w:firstRow="0" w:lastRow="0" w:firstColumn="0" w:lastColumn="0" w:oddVBand="0" w:evenVBand="0" w:oddHBand="1" w:evenHBand="0" w:firstRowFirstColumn="0" w:firstRowLastColumn="0" w:lastRowFirstColumn="0" w:lastRowLastColumn="0"/>
            </w:pPr>
            <w:r w:rsidRPr="005C7D59">
              <w:rPr>
                <w:rFonts w:eastAsiaTheme="minorHAnsi"/>
                <w:lang w:val="id-ID"/>
              </w:rPr>
              <w:t>Dari 85 sampai 100</w:t>
            </w:r>
          </w:p>
        </w:tc>
        <w:tc>
          <w:tcPr>
            <w:tcW w:w="1985" w:type="dxa"/>
            <w:vAlign w:val="center"/>
          </w:tcPr>
          <w:p w:rsidR="005C7D59" w:rsidRPr="005C7D59" w:rsidRDefault="005C7D59" w:rsidP="005C7D59">
            <w:pPr>
              <w:tabs>
                <w:tab w:val="left" w:pos="567"/>
              </w:tabs>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rPr>
            </w:pPr>
            <w:r w:rsidRPr="005C7D59">
              <w:rPr>
                <w:rFonts w:eastAsiaTheme="minorHAnsi"/>
              </w:rPr>
              <w:t>5</w:t>
            </w:r>
          </w:p>
        </w:tc>
      </w:tr>
      <w:tr w:rsidR="005C7D59" w:rsidRPr="005C7D59" w:rsidTr="005C7D59">
        <w:trPr>
          <w:trHeight w:val="283"/>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5C7D59" w:rsidRPr="005C7D59" w:rsidRDefault="005C7D59" w:rsidP="005C7D59">
            <w:pPr>
              <w:jc w:val="center"/>
              <w:rPr>
                <w:b w:val="0"/>
              </w:rPr>
            </w:pPr>
            <w:r w:rsidRPr="005C7D59">
              <w:rPr>
                <w:rFonts w:eastAsiaTheme="minorHAnsi"/>
                <w:b w:val="0"/>
              </w:rPr>
              <w:t>2</w:t>
            </w:r>
          </w:p>
        </w:tc>
        <w:tc>
          <w:tcPr>
            <w:tcW w:w="4536" w:type="dxa"/>
            <w:vAlign w:val="center"/>
          </w:tcPr>
          <w:p w:rsidR="005C7D59" w:rsidRPr="005C7D59" w:rsidRDefault="005C7D59" w:rsidP="005C7D59">
            <w:pPr>
              <w:jc w:val="center"/>
              <w:cnfStyle w:val="000000000000" w:firstRow="0" w:lastRow="0" w:firstColumn="0" w:lastColumn="0" w:oddVBand="0" w:evenVBand="0" w:oddHBand="0" w:evenHBand="0" w:firstRowFirstColumn="0" w:firstRowLastColumn="0" w:lastRowFirstColumn="0" w:lastRowLastColumn="0"/>
            </w:pPr>
            <w:r w:rsidRPr="005C7D59">
              <w:rPr>
                <w:rFonts w:eastAsiaTheme="minorHAnsi"/>
                <w:lang w:val="id-ID"/>
              </w:rPr>
              <w:t>Dari 61 sampai 84</w:t>
            </w:r>
          </w:p>
        </w:tc>
        <w:tc>
          <w:tcPr>
            <w:tcW w:w="1985" w:type="dxa"/>
            <w:vAlign w:val="center"/>
          </w:tcPr>
          <w:p w:rsidR="005C7D59" w:rsidRPr="005C7D59" w:rsidRDefault="005C7D59" w:rsidP="005C7D59">
            <w:pPr>
              <w:tabs>
                <w:tab w:val="left" w:pos="567"/>
              </w:tabs>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bCs/>
              </w:rPr>
            </w:pPr>
            <w:r w:rsidRPr="005C7D59">
              <w:rPr>
                <w:rFonts w:eastAsiaTheme="minorHAnsi"/>
              </w:rPr>
              <w:t>4</w:t>
            </w:r>
          </w:p>
        </w:tc>
      </w:tr>
      <w:tr w:rsidR="005C7D59" w:rsidRPr="005C7D59" w:rsidTr="005C7D5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5C7D59" w:rsidRPr="005C7D59" w:rsidRDefault="005C7D59" w:rsidP="005C7D59">
            <w:pPr>
              <w:jc w:val="center"/>
              <w:rPr>
                <w:b w:val="0"/>
              </w:rPr>
            </w:pPr>
            <w:r w:rsidRPr="005C7D59">
              <w:rPr>
                <w:rFonts w:eastAsiaTheme="minorHAnsi"/>
                <w:b w:val="0"/>
              </w:rPr>
              <w:t>3</w:t>
            </w:r>
          </w:p>
        </w:tc>
        <w:tc>
          <w:tcPr>
            <w:tcW w:w="4536" w:type="dxa"/>
            <w:vAlign w:val="center"/>
          </w:tcPr>
          <w:p w:rsidR="005C7D59" w:rsidRPr="005C7D59" w:rsidRDefault="005C7D59" w:rsidP="005C7D59">
            <w:pPr>
              <w:jc w:val="center"/>
              <w:cnfStyle w:val="000000100000" w:firstRow="0" w:lastRow="0" w:firstColumn="0" w:lastColumn="0" w:oddVBand="0" w:evenVBand="0" w:oddHBand="1" w:evenHBand="0" w:firstRowFirstColumn="0" w:firstRowLastColumn="0" w:lastRowFirstColumn="0" w:lastRowLastColumn="0"/>
            </w:pPr>
            <w:r w:rsidRPr="005C7D59">
              <w:rPr>
                <w:rFonts w:eastAsiaTheme="minorHAnsi"/>
                <w:lang w:val="id-ID"/>
              </w:rPr>
              <w:t>Dari 51 sampai 60</w:t>
            </w:r>
          </w:p>
        </w:tc>
        <w:tc>
          <w:tcPr>
            <w:tcW w:w="1985" w:type="dxa"/>
            <w:vAlign w:val="center"/>
          </w:tcPr>
          <w:p w:rsidR="005C7D59" w:rsidRPr="005C7D59" w:rsidRDefault="005C7D59" w:rsidP="005C7D59">
            <w:pPr>
              <w:tabs>
                <w:tab w:val="left" w:pos="567"/>
              </w:tabs>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bCs/>
              </w:rPr>
            </w:pPr>
            <w:r w:rsidRPr="005C7D59">
              <w:rPr>
                <w:rFonts w:eastAsiaTheme="minorHAnsi"/>
              </w:rPr>
              <w:t>3</w:t>
            </w:r>
          </w:p>
        </w:tc>
      </w:tr>
      <w:tr w:rsidR="005C7D59" w:rsidRPr="005C7D59" w:rsidTr="005C7D59">
        <w:trPr>
          <w:trHeight w:val="283"/>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5C7D59" w:rsidRPr="005C7D59" w:rsidRDefault="005C7D59" w:rsidP="005C7D59">
            <w:pPr>
              <w:jc w:val="center"/>
              <w:rPr>
                <w:b w:val="0"/>
              </w:rPr>
            </w:pPr>
            <w:r w:rsidRPr="005C7D59">
              <w:rPr>
                <w:rFonts w:eastAsiaTheme="minorHAnsi"/>
                <w:b w:val="0"/>
              </w:rPr>
              <w:t>4</w:t>
            </w:r>
          </w:p>
        </w:tc>
        <w:tc>
          <w:tcPr>
            <w:tcW w:w="4536" w:type="dxa"/>
            <w:vAlign w:val="center"/>
          </w:tcPr>
          <w:p w:rsidR="005C7D59" w:rsidRPr="005C7D59" w:rsidRDefault="005C7D59" w:rsidP="005C7D59">
            <w:pPr>
              <w:jc w:val="center"/>
              <w:cnfStyle w:val="000000000000" w:firstRow="0" w:lastRow="0" w:firstColumn="0" w:lastColumn="0" w:oddVBand="0" w:evenVBand="0" w:oddHBand="0" w:evenHBand="0" w:firstRowFirstColumn="0" w:firstRowLastColumn="0" w:lastRowFirstColumn="0" w:lastRowLastColumn="0"/>
            </w:pPr>
            <w:r w:rsidRPr="005C7D59">
              <w:rPr>
                <w:rFonts w:eastAsiaTheme="minorHAnsi"/>
                <w:lang w:val="id-ID"/>
              </w:rPr>
              <w:t>Lebih kecil dari 50</w:t>
            </w:r>
          </w:p>
        </w:tc>
        <w:tc>
          <w:tcPr>
            <w:tcW w:w="1985" w:type="dxa"/>
            <w:vAlign w:val="center"/>
          </w:tcPr>
          <w:p w:rsidR="005C7D59" w:rsidRPr="005C7D59" w:rsidRDefault="005C7D59" w:rsidP="005C7D59">
            <w:pPr>
              <w:tabs>
                <w:tab w:val="left" w:pos="567"/>
              </w:tabs>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C7D59">
              <w:rPr>
                <w:rFonts w:eastAsiaTheme="minorHAnsi"/>
              </w:rPr>
              <w:t>2</w:t>
            </w:r>
          </w:p>
        </w:tc>
      </w:tr>
    </w:tbl>
    <w:p w:rsidR="004B3370" w:rsidRDefault="004B3370" w:rsidP="00660925">
      <w:pPr>
        <w:spacing w:line="276" w:lineRule="auto"/>
        <w:ind w:firstLine="567"/>
        <w:jc w:val="center"/>
        <w:rPr>
          <w:bCs/>
          <w:lang w:val="id-ID"/>
        </w:rPr>
      </w:pPr>
    </w:p>
    <w:p w:rsidR="00B2085D" w:rsidRPr="00C5443E" w:rsidRDefault="00B2085D" w:rsidP="0097716E">
      <w:pPr>
        <w:pStyle w:val="ListParagraph"/>
        <w:ind w:left="567"/>
        <w:jc w:val="both"/>
        <w:rPr>
          <w:bCs/>
          <w:lang w:val="id-ID"/>
        </w:rPr>
      </w:pPr>
      <w:r w:rsidRPr="00C5443E">
        <w:rPr>
          <w:rFonts w:ascii="Times New Roman" w:hAnsi="Times New Roman"/>
          <w:bCs/>
          <w:sz w:val="20"/>
          <w:lang w:val="id-ID"/>
        </w:rPr>
        <w:t xml:space="preserve">Menentukan rating kecocokan seperti tabel dibawah ini </w:t>
      </w:r>
    </w:p>
    <w:p w:rsidR="00B2085D" w:rsidRDefault="00B2085D" w:rsidP="00D66816">
      <w:pPr>
        <w:pStyle w:val="ListParagraph"/>
        <w:spacing w:after="0" w:line="240" w:lineRule="auto"/>
        <w:ind w:left="567"/>
        <w:jc w:val="center"/>
        <w:rPr>
          <w:rFonts w:ascii="Times New Roman" w:hAnsi="Times New Roman"/>
          <w:bCs/>
          <w:sz w:val="20"/>
          <w:lang w:val="id-ID"/>
        </w:rPr>
      </w:pPr>
      <w:r>
        <w:rPr>
          <w:rFonts w:ascii="Times New Roman" w:hAnsi="Times New Roman"/>
          <w:bCs/>
          <w:sz w:val="20"/>
          <w:lang w:val="id-ID"/>
        </w:rPr>
        <w:t>Tabel 7. Hasil Konversi Kriteria</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126"/>
        <w:gridCol w:w="567"/>
        <w:gridCol w:w="567"/>
        <w:gridCol w:w="567"/>
        <w:gridCol w:w="567"/>
        <w:gridCol w:w="567"/>
      </w:tblGrid>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rPr>
            </w:pPr>
            <w:r w:rsidRPr="00B2085D">
              <w:rPr>
                <w:bCs/>
                <w:color w:val="000000"/>
              </w:rPr>
              <w:t>No</w:t>
            </w:r>
          </w:p>
        </w:tc>
        <w:tc>
          <w:tcPr>
            <w:tcW w:w="1276" w:type="dxa"/>
            <w:shd w:val="clear" w:color="auto" w:fill="FFFFFF"/>
          </w:tcPr>
          <w:p w:rsidR="00B2085D" w:rsidRPr="00B2085D" w:rsidRDefault="00B2085D" w:rsidP="00B2085D">
            <w:pPr>
              <w:tabs>
                <w:tab w:val="left" w:pos="567"/>
              </w:tabs>
              <w:autoSpaceDE w:val="0"/>
              <w:autoSpaceDN w:val="0"/>
              <w:adjustRightInd w:val="0"/>
              <w:jc w:val="center"/>
              <w:rPr>
                <w:bCs/>
                <w:color w:val="000000"/>
              </w:rPr>
            </w:pPr>
            <w:r w:rsidRPr="00B2085D">
              <w:rPr>
                <w:bCs/>
                <w:color w:val="000000"/>
              </w:rPr>
              <w:t>Kode Alternatif</w:t>
            </w:r>
          </w:p>
        </w:tc>
        <w:tc>
          <w:tcPr>
            <w:tcW w:w="2126"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sidRPr="00B2085D">
              <w:rPr>
                <w:bCs/>
                <w:color w:val="000000"/>
              </w:rPr>
              <w:t>Nama</w:t>
            </w:r>
            <w:r w:rsidR="006629D0">
              <w:rPr>
                <w:bCs/>
                <w:color w:val="000000"/>
                <w:lang w:val="id-ID"/>
              </w:rPr>
              <w:t xml:space="preserve"> Calon</w:t>
            </w:r>
            <w:r w:rsidRPr="00B2085D">
              <w:rPr>
                <w:bCs/>
                <w:color w:val="000000"/>
              </w:rPr>
              <w:t xml:space="preserve"> </w:t>
            </w:r>
            <w:r w:rsidR="006629D0">
              <w:rPr>
                <w:bCs/>
                <w:color w:val="000000"/>
                <w:lang w:val="id-ID"/>
              </w:rPr>
              <w:t>Lokasi</w:t>
            </w:r>
          </w:p>
        </w:tc>
        <w:tc>
          <w:tcPr>
            <w:tcW w:w="567"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rPr>
            </w:pPr>
            <w:r w:rsidRPr="00B2085D">
              <w:rPr>
                <w:bCs/>
                <w:color w:val="000000"/>
              </w:rPr>
              <w:t>C1</w:t>
            </w:r>
          </w:p>
        </w:tc>
        <w:tc>
          <w:tcPr>
            <w:tcW w:w="567"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rPr>
            </w:pPr>
            <w:r w:rsidRPr="00B2085D">
              <w:rPr>
                <w:bCs/>
                <w:color w:val="000000"/>
              </w:rPr>
              <w:t>C2</w:t>
            </w:r>
          </w:p>
        </w:tc>
        <w:tc>
          <w:tcPr>
            <w:tcW w:w="567"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rPr>
            </w:pPr>
            <w:r w:rsidRPr="00B2085D">
              <w:rPr>
                <w:bCs/>
                <w:color w:val="000000"/>
              </w:rPr>
              <w:t>C3</w:t>
            </w:r>
          </w:p>
        </w:tc>
        <w:tc>
          <w:tcPr>
            <w:tcW w:w="567"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rPr>
            </w:pPr>
            <w:r w:rsidRPr="00B2085D">
              <w:rPr>
                <w:bCs/>
                <w:color w:val="000000"/>
              </w:rPr>
              <w:t>C4</w:t>
            </w:r>
          </w:p>
        </w:tc>
        <w:tc>
          <w:tcPr>
            <w:tcW w:w="567"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rPr>
            </w:pPr>
            <w:r w:rsidRPr="00B2085D">
              <w:rPr>
                <w:bCs/>
                <w:color w:val="000000"/>
              </w:rPr>
              <w:t>C5</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1</w:t>
            </w:r>
          </w:p>
        </w:tc>
        <w:tc>
          <w:tcPr>
            <w:tcW w:w="1276" w:type="dxa"/>
            <w:shd w:val="clear" w:color="auto" w:fill="FFFFFF"/>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A1</w:t>
            </w:r>
          </w:p>
        </w:tc>
        <w:tc>
          <w:tcPr>
            <w:tcW w:w="2126" w:type="dxa"/>
            <w:shd w:val="clear" w:color="auto" w:fill="FFFFFF"/>
            <w:vAlign w:val="center"/>
          </w:tcPr>
          <w:p w:rsidR="00B2085D" w:rsidRPr="00373A4C" w:rsidRDefault="006629D0" w:rsidP="00B2085D">
            <w:pPr>
              <w:tabs>
                <w:tab w:val="left" w:pos="567"/>
              </w:tabs>
              <w:autoSpaceDE w:val="0"/>
              <w:autoSpaceDN w:val="0"/>
              <w:adjustRightInd w:val="0"/>
              <w:jc w:val="center"/>
              <w:rPr>
                <w:bCs/>
                <w:color w:val="000000"/>
                <w:lang w:val="id-ID"/>
              </w:rPr>
            </w:pPr>
            <w:r>
              <w:rPr>
                <w:bCs/>
                <w:color w:val="000000"/>
                <w:lang w:val="id-ID"/>
              </w:rPr>
              <w:t>Bah Tobu</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2</w:t>
            </w:r>
          </w:p>
        </w:tc>
        <w:tc>
          <w:tcPr>
            <w:tcW w:w="1276" w:type="dxa"/>
            <w:shd w:val="clear" w:color="auto" w:fill="FFFFFF"/>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A2</w:t>
            </w:r>
          </w:p>
        </w:tc>
        <w:tc>
          <w:tcPr>
            <w:tcW w:w="2126" w:type="dxa"/>
            <w:shd w:val="clear" w:color="auto" w:fill="FFFFFF"/>
            <w:vAlign w:val="center"/>
          </w:tcPr>
          <w:p w:rsidR="00B2085D" w:rsidRPr="00373A4C" w:rsidRDefault="006629D0" w:rsidP="00B2085D">
            <w:pPr>
              <w:tabs>
                <w:tab w:val="left" w:pos="567"/>
              </w:tabs>
              <w:autoSpaceDE w:val="0"/>
              <w:autoSpaceDN w:val="0"/>
              <w:adjustRightInd w:val="0"/>
              <w:jc w:val="center"/>
              <w:rPr>
                <w:bCs/>
                <w:color w:val="000000"/>
                <w:lang w:val="id-ID"/>
              </w:rPr>
            </w:pPr>
            <w:r>
              <w:rPr>
                <w:bCs/>
                <w:color w:val="000000"/>
                <w:lang w:val="id-ID"/>
              </w:rPr>
              <w:t>Bahun Huluan</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3</w:t>
            </w:r>
          </w:p>
        </w:tc>
        <w:tc>
          <w:tcPr>
            <w:tcW w:w="1276" w:type="dxa"/>
            <w:shd w:val="clear" w:color="auto" w:fill="FFFFFF"/>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A3</w:t>
            </w:r>
          </w:p>
        </w:tc>
        <w:tc>
          <w:tcPr>
            <w:tcW w:w="2126" w:type="dxa"/>
            <w:shd w:val="clear" w:color="auto" w:fill="FFFFFF"/>
            <w:vAlign w:val="center"/>
          </w:tcPr>
          <w:p w:rsidR="00B2085D" w:rsidRPr="00373A4C" w:rsidRDefault="006629D0" w:rsidP="00B2085D">
            <w:pPr>
              <w:tabs>
                <w:tab w:val="left" w:pos="567"/>
              </w:tabs>
              <w:autoSpaceDE w:val="0"/>
              <w:autoSpaceDN w:val="0"/>
              <w:adjustRightInd w:val="0"/>
              <w:jc w:val="center"/>
              <w:rPr>
                <w:bCs/>
                <w:color w:val="000000"/>
                <w:lang w:val="id-ID"/>
              </w:rPr>
            </w:pPr>
            <w:r>
              <w:rPr>
                <w:bCs/>
                <w:color w:val="000000"/>
                <w:lang w:val="id-ID"/>
              </w:rPr>
              <w:t>Bahun Kahean</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3</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4</w:t>
            </w:r>
          </w:p>
        </w:tc>
        <w:tc>
          <w:tcPr>
            <w:tcW w:w="1276" w:type="dxa"/>
            <w:shd w:val="clear" w:color="auto" w:fill="FFFFFF"/>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A4</w:t>
            </w:r>
          </w:p>
        </w:tc>
        <w:tc>
          <w:tcPr>
            <w:tcW w:w="2126" w:type="dxa"/>
            <w:shd w:val="clear" w:color="auto" w:fill="FFFFFF"/>
            <w:vAlign w:val="center"/>
          </w:tcPr>
          <w:p w:rsidR="00B2085D" w:rsidRPr="00373A4C" w:rsidRDefault="006629D0" w:rsidP="00B2085D">
            <w:pPr>
              <w:tabs>
                <w:tab w:val="left" w:pos="567"/>
              </w:tabs>
              <w:autoSpaceDE w:val="0"/>
              <w:autoSpaceDN w:val="0"/>
              <w:adjustRightInd w:val="0"/>
              <w:jc w:val="center"/>
              <w:rPr>
                <w:bCs/>
                <w:color w:val="000000"/>
                <w:lang w:val="id-ID"/>
              </w:rPr>
            </w:pPr>
            <w:r>
              <w:rPr>
                <w:bCs/>
                <w:color w:val="000000"/>
                <w:lang w:val="id-ID"/>
              </w:rPr>
              <w:t>Bandar Selamet</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5</w:t>
            </w:r>
          </w:p>
        </w:tc>
        <w:tc>
          <w:tcPr>
            <w:tcW w:w="1276" w:type="dxa"/>
            <w:shd w:val="clear" w:color="auto" w:fill="FFFFFF"/>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A5</w:t>
            </w:r>
          </w:p>
        </w:tc>
        <w:tc>
          <w:tcPr>
            <w:tcW w:w="2126" w:type="dxa"/>
            <w:shd w:val="clear" w:color="auto" w:fill="FFFFFF"/>
            <w:vAlign w:val="center"/>
          </w:tcPr>
          <w:p w:rsidR="00B2085D" w:rsidRPr="00373A4C" w:rsidRDefault="006629D0" w:rsidP="00B2085D">
            <w:pPr>
              <w:tabs>
                <w:tab w:val="left" w:pos="567"/>
              </w:tabs>
              <w:autoSpaceDE w:val="0"/>
              <w:autoSpaceDN w:val="0"/>
              <w:adjustRightInd w:val="0"/>
              <w:jc w:val="center"/>
              <w:rPr>
                <w:bCs/>
                <w:color w:val="000000"/>
                <w:lang w:val="id-ID"/>
              </w:rPr>
            </w:pPr>
            <w:r>
              <w:rPr>
                <w:bCs/>
                <w:color w:val="000000"/>
                <w:lang w:val="id-ID"/>
              </w:rPr>
              <w:t>Dolok Kataran</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3</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3</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6</w:t>
            </w:r>
          </w:p>
        </w:tc>
        <w:tc>
          <w:tcPr>
            <w:tcW w:w="1276" w:type="dxa"/>
            <w:shd w:val="clear" w:color="auto" w:fill="FFFFFF"/>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A6</w:t>
            </w:r>
          </w:p>
        </w:tc>
        <w:tc>
          <w:tcPr>
            <w:tcW w:w="2126" w:type="dxa"/>
            <w:shd w:val="clear" w:color="auto" w:fill="FFFFFF"/>
            <w:vAlign w:val="center"/>
          </w:tcPr>
          <w:p w:rsidR="00B2085D" w:rsidRPr="00373A4C" w:rsidRDefault="006629D0" w:rsidP="00B2085D">
            <w:pPr>
              <w:tabs>
                <w:tab w:val="left" w:pos="567"/>
              </w:tabs>
              <w:autoSpaceDE w:val="0"/>
              <w:autoSpaceDN w:val="0"/>
              <w:adjustRightInd w:val="0"/>
              <w:jc w:val="center"/>
              <w:rPr>
                <w:bCs/>
                <w:color w:val="000000"/>
                <w:lang w:val="id-ID"/>
              </w:rPr>
            </w:pPr>
            <w:r>
              <w:rPr>
                <w:bCs/>
                <w:color w:val="000000"/>
                <w:lang w:val="id-ID"/>
              </w:rPr>
              <w:t>Dolok Liir I</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2</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7</w:t>
            </w:r>
          </w:p>
        </w:tc>
        <w:tc>
          <w:tcPr>
            <w:tcW w:w="1276" w:type="dxa"/>
            <w:shd w:val="clear" w:color="auto" w:fill="FFFFFF"/>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A7</w:t>
            </w:r>
          </w:p>
        </w:tc>
        <w:tc>
          <w:tcPr>
            <w:tcW w:w="2126" w:type="dxa"/>
            <w:shd w:val="clear" w:color="auto" w:fill="FFFFFF"/>
            <w:vAlign w:val="center"/>
          </w:tcPr>
          <w:p w:rsidR="006629D0" w:rsidRPr="00373A4C" w:rsidRDefault="006629D0" w:rsidP="006629D0">
            <w:pPr>
              <w:tabs>
                <w:tab w:val="left" w:pos="567"/>
              </w:tabs>
              <w:autoSpaceDE w:val="0"/>
              <w:autoSpaceDN w:val="0"/>
              <w:adjustRightInd w:val="0"/>
              <w:jc w:val="center"/>
              <w:rPr>
                <w:bCs/>
                <w:color w:val="000000"/>
                <w:lang w:val="id-ID"/>
              </w:rPr>
            </w:pPr>
            <w:r>
              <w:rPr>
                <w:bCs/>
                <w:color w:val="000000"/>
                <w:lang w:val="id-ID"/>
              </w:rPr>
              <w:t>Dolok Liir II</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3</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8</w:t>
            </w:r>
          </w:p>
        </w:tc>
        <w:tc>
          <w:tcPr>
            <w:tcW w:w="1276" w:type="dxa"/>
            <w:shd w:val="clear" w:color="auto" w:fill="FFFFFF"/>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A8</w:t>
            </w:r>
          </w:p>
        </w:tc>
        <w:tc>
          <w:tcPr>
            <w:tcW w:w="2126" w:type="dxa"/>
            <w:shd w:val="clear" w:color="auto" w:fill="FFFFFF"/>
            <w:vAlign w:val="center"/>
          </w:tcPr>
          <w:p w:rsidR="00B2085D" w:rsidRPr="00373A4C" w:rsidRDefault="006629D0" w:rsidP="00B2085D">
            <w:pPr>
              <w:tabs>
                <w:tab w:val="left" w:pos="567"/>
              </w:tabs>
              <w:autoSpaceDE w:val="0"/>
              <w:autoSpaceDN w:val="0"/>
              <w:adjustRightInd w:val="0"/>
              <w:jc w:val="center"/>
              <w:rPr>
                <w:bCs/>
                <w:color w:val="000000"/>
                <w:lang w:val="id-ID"/>
              </w:rPr>
            </w:pPr>
            <w:r>
              <w:rPr>
                <w:bCs/>
                <w:color w:val="000000"/>
                <w:lang w:val="id-ID"/>
              </w:rPr>
              <w:t>Dolok Mainu</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3</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2</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9</w:t>
            </w:r>
          </w:p>
        </w:tc>
        <w:tc>
          <w:tcPr>
            <w:tcW w:w="1276" w:type="dxa"/>
            <w:shd w:val="clear" w:color="auto" w:fill="FFFFFF"/>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A9</w:t>
            </w:r>
          </w:p>
        </w:tc>
        <w:tc>
          <w:tcPr>
            <w:tcW w:w="2126" w:type="dxa"/>
            <w:shd w:val="clear" w:color="auto" w:fill="FFFFFF"/>
            <w:vAlign w:val="center"/>
          </w:tcPr>
          <w:p w:rsidR="00B2085D" w:rsidRPr="00373A4C" w:rsidRDefault="006629D0" w:rsidP="00B2085D">
            <w:pPr>
              <w:tabs>
                <w:tab w:val="left" w:pos="567"/>
              </w:tabs>
              <w:autoSpaceDE w:val="0"/>
              <w:autoSpaceDN w:val="0"/>
              <w:adjustRightInd w:val="0"/>
              <w:jc w:val="center"/>
              <w:rPr>
                <w:bCs/>
                <w:color w:val="000000"/>
                <w:lang w:val="id-ID"/>
              </w:rPr>
            </w:pPr>
            <w:r>
              <w:rPr>
                <w:bCs/>
                <w:color w:val="000000"/>
                <w:lang w:val="id-ID"/>
              </w:rPr>
              <w:t>Dolok Merangir I</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373A4C" w:rsidRDefault="00373A4C" w:rsidP="00B2085D">
            <w:pPr>
              <w:tabs>
                <w:tab w:val="left" w:pos="567"/>
              </w:tabs>
              <w:autoSpaceDE w:val="0"/>
              <w:autoSpaceDN w:val="0"/>
              <w:adjustRightInd w:val="0"/>
              <w:jc w:val="center"/>
              <w:rPr>
                <w:bCs/>
                <w:color w:val="000000"/>
                <w:lang w:val="id-ID"/>
              </w:rPr>
            </w:pPr>
            <w:r>
              <w:rPr>
                <w:bCs/>
                <w:color w:val="000000"/>
                <w:lang w:val="id-ID"/>
              </w:rPr>
              <w:t>5</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10</w:t>
            </w:r>
          </w:p>
        </w:tc>
        <w:tc>
          <w:tcPr>
            <w:tcW w:w="1276" w:type="dxa"/>
            <w:shd w:val="clear" w:color="auto" w:fill="FFFFFF"/>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A10</w:t>
            </w:r>
          </w:p>
        </w:tc>
        <w:tc>
          <w:tcPr>
            <w:tcW w:w="2126" w:type="dxa"/>
            <w:shd w:val="clear" w:color="auto" w:fill="FFFFFF"/>
            <w:vAlign w:val="center"/>
          </w:tcPr>
          <w:p w:rsidR="00B2085D" w:rsidRPr="001C5A6A" w:rsidRDefault="006629D0" w:rsidP="00B2085D">
            <w:pPr>
              <w:tabs>
                <w:tab w:val="left" w:pos="567"/>
              </w:tabs>
              <w:autoSpaceDE w:val="0"/>
              <w:autoSpaceDN w:val="0"/>
              <w:adjustRightInd w:val="0"/>
              <w:jc w:val="center"/>
              <w:rPr>
                <w:bCs/>
                <w:color w:val="000000"/>
                <w:lang w:val="id-ID"/>
              </w:rPr>
            </w:pPr>
            <w:r>
              <w:rPr>
                <w:bCs/>
                <w:color w:val="000000"/>
                <w:lang w:val="id-ID"/>
              </w:rPr>
              <w:t>Dolok Merangir II</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4</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11</w:t>
            </w:r>
          </w:p>
        </w:tc>
        <w:tc>
          <w:tcPr>
            <w:tcW w:w="1276" w:type="dxa"/>
            <w:shd w:val="clear" w:color="auto" w:fill="FFFFFF"/>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A11</w:t>
            </w:r>
          </w:p>
        </w:tc>
        <w:tc>
          <w:tcPr>
            <w:tcW w:w="2126" w:type="dxa"/>
            <w:shd w:val="clear" w:color="auto" w:fill="FFFFFF"/>
            <w:vAlign w:val="center"/>
          </w:tcPr>
          <w:p w:rsidR="00B2085D" w:rsidRPr="001C5A6A" w:rsidRDefault="006629D0" w:rsidP="00B2085D">
            <w:pPr>
              <w:tabs>
                <w:tab w:val="left" w:pos="567"/>
              </w:tabs>
              <w:autoSpaceDE w:val="0"/>
              <w:autoSpaceDN w:val="0"/>
              <w:adjustRightInd w:val="0"/>
              <w:jc w:val="center"/>
              <w:rPr>
                <w:bCs/>
                <w:color w:val="000000"/>
                <w:lang w:val="id-ID"/>
              </w:rPr>
            </w:pPr>
            <w:r>
              <w:rPr>
                <w:bCs/>
                <w:color w:val="000000"/>
                <w:lang w:val="id-ID"/>
              </w:rPr>
              <w:t>Dolok Tenera</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4</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12</w:t>
            </w:r>
          </w:p>
        </w:tc>
        <w:tc>
          <w:tcPr>
            <w:tcW w:w="1276" w:type="dxa"/>
            <w:shd w:val="clear" w:color="auto" w:fill="FFFFFF"/>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A12</w:t>
            </w:r>
          </w:p>
        </w:tc>
        <w:tc>
          <w:tcPr>
            <w:tcW w:w="2126" w:type="dxa"/>
            <w:shd w:val="clear" w:color="auto" w:fill="FFFFFF"/>
            <w:vAlign w:val="center"/>
          </w:tcPr>
          <w:p w:rsidR="00B2085D" w:rsidRPr="001C5A6A" w:rsidRDefault="006629D0" w:rsidP="00B2085D">
            <w:pPr>
              <w:tabs>
                <w:tab w:val="left" w:pos="567"/>
              </w:tabs>
              <w:autoSpaceDE w:val="0"/>
              <w:autoSpaceDN w:val="0"/>
              <w:adjustRightInd w:val="0"/>
              <w:jc w:val="center"/>
              <w:rPr>
                <w:bCs/>
                <w:color w:val="000000"/>
                <w:lang w:val="id-ID"/>
              </w:rPr>
            </w:pPr>
            <w:r>
              <w:rPr>
                <w:bCs/>
                <w:color w:val="000000"/>
                <w:lang w:val="id-ID"/>
              </w:rPr>
              <w:t>Kahean</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3</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4</w:t>
            </w:r>
          </w:p>
        </w:tc>
      </w:tr>
      <w:tr w:rsidR="00B2085D" w:rsidRPr="00B2085D" w:rsidTr="00B2085D">
        <w:trPr>
          <w:trHeight w:val="283"/>
          <w:jc w:val="center"/>
        </w:trPr>
        <w:tc>
          <w:tcPr>
            <w:tcW w:w="562" w:type="dxa"/>
            <w:shd w:val="clear" w:color="auto" w:fill="FFFFFF"/>
            <w:vAlign w:val="center"/>
          </w:tcPr>
          <w:p w:rsidR="00B2085D" w:rsidRPr="00B2085D" w:rsidRDefault="00B2085D" w:rsidP="00B2085D">
            <w:pPr>
              <w:tabs>
                <w:tab w:val="left" w:pos="567"/>
              </w:tabs>
              <w:autoSpaceDE w:val="0"/>
              <w:autoSpaceDN w:val="0"/>
              <w:adjustRightInd w:val="0"/>
              <w:jc w:val="center"/>
              <w:rPr>
                <w:bCs/>
                <w:color w:val="000000"/>
                <w:lang w:val="id-ID"/>
              </w:rPr>
            </w:pPr>
            <w:r>
              <w:rPr>
                <w:bCs/>
                <w:color w:val="000000"/>
                <w:lang w:val="id-ID"/>
              </w:rPr>
              <w:t>13</w:t>
            </w:r>
          </w:p>
        </w:tc>
        <w:tc>
          <w:tcPr>
            <w:tcW w:w="1276" w:type="dxa"/>
            <w:shd w:val="clear" w:color="auto" w:fill="FFFFFF"/>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A13</w:t>
            </w:r>
          </w:p>
        </w:tc>
        <w:tc>
          <w:tcPr>
            <w:tcW w:w="2126" w:type="dxa"/>
            <w:shd w:val="clear" w:color="auto" w:fill="FFFFFF"/>
            <w:vAlign w:val="center"/>
          </w:tcPr>
          <w:p w:rsidR="00B2085D" w:rsidRPr="001C5A6A" w:rsidRDefault="006629D0" w:rsidP="00B2085D">
            <w:pPr>
              <w:tabs>
                <w:tab w:val="left" w:pos="567"/>
              </w:tabs>
              <w:autoSpaceDE w:val="0"/>
              <w:autoSpaceDN w:val="0"/>
              <w:adjustRightInd w:val="0"/>
              <w:jc w:val="center"/>
              <w:rPr>
                <w:bCs/>
                <w:color w:val="000000"/>
                <w:lang w:val="id-ID"/>
              </w:rPr>
            </w:pPr>
            <w:r>
              <w:rPr>
                <w:bCs/>
                <w:color w:val="000000"/>
                <w:lang w:val="id-ID"/>
              </w:rPr>
              <w:t>Padang Mainu</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4</w:t>
            </w:r>
          </w:p>
        </w:tc>
      </w:tr>
      <w:tr w:rsidR="00B2085D" w:rsidRPr="00B2085D" w:rsidTr="00B2085D">
        <w:trPr>
          <w:trHeight w:val="283"/>
          <w:jc w:val="center"/>
        </w:trPr>
        <w:tc>
          <w:tcPr>
            <w:tcW w:w="562" w:type="dxa"/>
            <w:shd w:val="clear" w:color="auto" w:fill="FFFFFF"/>
            <w:vAlign w:val="center"/>
          </w:tcPr>
          <w:p w:rsidR="00B2085D" w:rsidRDefault="00B2085D" w:rsidP="00B2085D">
            <w:pPr>
              <w:tabs>
                <w:tab w:val="left" w:pos="567"/>
              </w:tabs>
              <w:autoSpaceDE w:val="0"/>
              <w:autoSpaceDN w:val="0"/>
              <w:adjustRightInd w:val="0"/>
              <w:jc w:val="center"/>
              <w:rPr>
                <w:bCs/>
                <w:color w:val="000000"/>
                <w:lang w:val="id-ID"/>
              </w:rPr>
            </w:pPr>
            <w:r>
              <w:rPr>
                <w:bCs/>
                <w:color w:val="000000"/>
                <w:lang w:val="id-ID"/>
              </w:rPr>
              <w:t>14</w:t>
            </w:r>
          </w:p>
        </w:tc>
        <w:tc>
          <w:tcPr>
            <w:tcW w:w="1276" w:type="dxa"/>
            <w:shd w:val="clear" w:color="auto" w:fill="FFFFFF"/>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A14</w:t>
            </w:r>
          </w:p>
        </w:tc>
        <w:tc>
          <w:tcPr>
            <w:tcW w:w="2126" w:type="dxa"/>
            <w:shd w:val="clear" w:color="auto" w:fill="FFFFFF"/>
            <w:vAlign w:val="center"/>
          </w:tcPr>
          <w:p w:rsidR="00B2085D" w:rsidRPr="001C5A6A" w:rsidRDefault="006629D0" w:rsidP="00B2085D">
            <w:pPr>
              <w:tabs>
                <w:tab w:val="left" w:pos="567"/>
              </w:tabs>
              <w:autoSpaceDE w:val="0"/>
              <w:autoSpaceDN w:val="0"/>
              <w:adjustRightInd w:val="0"/>
              <w:jc w:val="center"/>
              <w:rPr>
                <w:bCs/>
                <w:color w:val="000000"/>
                <w:lang w:val="id-ID"/>
              </w:rPr>
            </w:pPr>
            <w:r>
              <w:rPr>
                <w:bCs/>
                <w:color w:val="000000"/>
                <w:lang w:val="id-ID"/>
              </w:rPr>
              <w:t>Serbelawan</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4</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3</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4</w:t>
            </w:r>
          </w:p>
        </w:tc>
      </w:tr>
      <w:tr w:rsidR="00B2085D" w:rsidRPr="00B2085D" w:rsidTr="00B2085D">
        <w:trPr>
          <w:trHeight w:val="283"/>
          <w:jc w:val="center"/>
        </w:trPr>
        <w:tc>
          <w:tcPr>
            <w:tcW w:w="562" w:type="dxa"/>
            <w:shd w:val="clear" w:color="auto" w:fill="FFFFFF"/>
            <w:vAlign w:val="center"/>
          </w:tcPr>
          <w:p w:rsidR="00B2085D" w:rsidRDefault="00B2085D" w:rsidP="00B2085D">
            <w:pPr>
              <w:tabs>
                <w:tab w:val="left" w:pos="567"/>
              </w:tabs>
              <w:autoSpaceDE w:val="0"/>
              <w:autoSpaceDN w:val="0"/>
              <w:adjustRightInd w:val="0"/>
              <w:jc w:val="center"/>
              <w:rPr>
                <w:bCs/>
                <w:color w:val="000000"/>
                <w:lang w:val="id-ID"/>
              </w:rPr>
            </w:pPr>
            <w:r>
              <w:rPr>
                <w:bCs/>
                <w:color w:val="000000"/>
                <w:lang w:val="id-ID"/>
              </w:rPr>
              <w:t>15</w:t>
            </w:r>
          </w:p>
        </w:tc>
        <w:tc>
          <w:tcPr>
            <w:tcW w:w="1276" w:type="dxa"/>
            <w:shd w:val="clear" w:color="auto" w:fill="FFFFFF"/>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A15</w:t>
            </w:r>
          </w:p>
        </w:tc>
        <w:tc>
          <w:tcPr>
            <w:tcW w:w="2126" w:type="dxa"/>
            <w:shd w:val="clear" w:color="auto" w:fill="FFFFFF"/>
            <w:vAlign w:val="center"/>
          </w:tcPr>
          <w:p w:rsidR="00B2085D" w:rsidRPr="001C5A6A" w:rsidRDefault="006629D0" w:rsidP="00B2085D">
            <w:pPr>
              <w:tabs>
                <w:tab w:val="left" w:pos="567"/>
              </w:tabs>
              <w:autoSpaceDE w:val="0"/>
              <w:autoSpaceDN w:val="0"/>
              <w:adjustRightInd w:val="0"/>
              <w:jc w:val="center"/>
              <w:rPr>
                <w:bCs/>
                <w:color w:val="000000"/>
                <w:lang w:val="id-ID"/>
              </w:rPr>
            </w:pPr>
            <w:r>
              <w:rPr>
                <w:bCs/>
                <w:color w:val="000000"/>
                <w:lang w:val="id-ID"/>
              </w:rPr>
              <w:t>Silenduk</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5</w:t>
            </w:r>
          </w:p>
        </w:tc>
        <w:tc>
          <w:tcPr>
            <w:tcW w:w="567" w:type="dxa"/>
            <w:shd w:val="clear" w:color="auto" w:fill="FFFFFF"/>
            <w:vAlign w:val="center"/>
          </w:tcPr>
          <w:p w:rsidR="00B2085D" w:rsidRPr="001C5A6A" w:rsidRDefault="001C5A6A" w:rsidP="00B2085D">
            <w:pPr>
              <w:tabs>
                <w:tab w:val="left" w:pos="567"/>
              </w:tabs>
              <w:autoSpaceDE w:val="0"/>
              <w:autoSpaceDN w:val="0"/>
              <w:adjustRightInd w:val="0"/>
              <w:jc w:val="center"/>
              <w:rPr>
                <w:bCs/>
                <w:color w:val="000000"/>
                <w:lang w:val="id-ID"/>
              </w:rPr>
            </w:pPr>
            <w:r>
              <w:rPr>
                <w:bCs/>
                <w:color w:val="000000"/>
                <w:lang w:val="id-ID"/>
              </w:rPr>
              <w:t>2</w:t>
            </w:r>
          </w:p>
        </w:tc>
      </w:tr>
    </w:tbl>
    <w:p w:rsidR="00B2085D" w:rsidRDefault="00B2085D" w:rsidP="004225F9">
      <w:pPr>
        <w:pStyle w:val="ListParagraph"/>
        <w:ind w:left="0"/>
        <w:jc w:val="both"/>
        <w:rPr>
          <w:rFonts w:ascii="Times New Roman" w:hAnsi="Times New Roman"/>
          <w:bCs/>
          <w:sz w:val="20"/>
          <w:lang w:val="id-ID"/>
        </w:rPr>
      </w:pPr>
    </w:p>
    <w:p w:rsidR="004225F9" w:rsidRDefault="004225F9" w:rsidP="004225F9">
      <w:pPr>
        <w:pStyle w:val="ListParagraph"/>
        <w:ind w:left="0"/>
        <w:jc w:val="both"/>
        <w:rPr>
          <w:rFonts w:ascii="Times New Roman" w:hAnsi="Times New Roman"/>
          <w:bCs/>
          <w:sz w:val="20"/>
          <w:lang w:val="id-ID"/>
        </w:rPr>
      </w:pPr>
      <w:r>
        <w:rPr>
          <w:rFonts w:ascii="Times New Roman" w:hAnsi="Times New Roman"/>
          <w:bCs/>
          <w:sz w:val="20"/>
          <w:lang w:val="id-ID"/>
        </w:rPr>
        <w:lastRenderedPageBreak/>
        <w:t>Langkah 1: Menentukan matriks keputusan</w:t>
      </w:r>
    </w:p>
    <w:p w:rsidR="004225F9" w:rsidRDefault="004225F9" w:rsidP="00D66816">
      <w:pPr>
        <w:pStyle w:val="ListParagraph"/>
        <w:spacing w:after="0"/>
        <w:ind w:left="0"/>
        <w:jc w:val="center"/>
        <w:rPr>
          <w:rFonts w:ascii="Times New Roman" w:hAnsi="Times New Roman"/>
          <w:bCs/>
          <w:sz w:val="20"/>
          <w:lang w:val="id-ID"/>
        </w:rPr>
      </w:pPr>
      <w:r>
        <w:rPr>
          <w:rFonts w:ascii="Times New Roman" w:hAnsi="Times New Roman"/>
          <w:bCs/>
          <w:sz w:val="20"/>
          <w:lang w:val="id-ID"/>
        </w:rPr>
        <w:t>Tabel 8. Matriks Keputusan</w:t>
      </w: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709"/>
        <w:gridCol w:w="709"/>
        <w:gridCol w:w="709"/>
        <w:gridCol w:w="708"/>
      </w:tblGrid>
      <w:tr w:rsidR="004225F9" w:rsidRPr="00B2085D" w:rsidTr="004225F9">
        <w:trPr>
          <w:trHeight w:val="283"/>
          <w:jc w:val="center"/>
        </w:trPr>
        <w:tc>
          <w:tcPr>
            <w:tcW w:w="1555" w:type="dxa"/>
            <w:shd w:val="clear" w:color="auto" w:fill="FFFFFF"/>
          </w:tcPr>
          <w:p w:rsidR="004225F9" w:rsidRPr="00B2085D" w:rsidRDefault="004225F9" w:rsidP="00883F6C">
            <w:pPr>
              <w:tabs>
                <w:tab w:val="left" w:pos="567"/>
              </w:tabs>
              <w:autoSpaceDE w:val="0"/>
              <w:autoSpaceDN w:val="0"/>
              <w:adjustRightInd w:val="0"/>
              <w:jc w:val="center"/>
              <w:rPr>
                <w:bCs/>
                <w:color w:val="000000"/>
              </w:rPr>
            </w:pPr>
            <w:r w:rsidRPr="00B2085D">
              <w:rPr>
                <w:bCs/>
                <w:color w:val="000000"/>
              </w:rPr>
              <w:t>Kode Alternatif</w:t>
            </w:r>
          </w:p>
        </w:tc>
        <w:tc>
          <w:tcPr>
            <w:tcW w:w="708" w:type="dxa"/>
            <w:shd w:val="clear" w:color="auto" w:fill="FFFFFF"/>
            <w:vAlign w:val="center"/>
          </w:tcPr>
          <w:p w:rsidR="004225F9" w:rsidRPr="00B2085D" w:rsidRDefault="004225F9" w:rsidP="00883F6C">
            <w:pPr>
              <w:tabs>
                <w:tab w:val="left" w:pos="567"/>
              </w:tabs>
              <w:autoSpaceDE w:val="0"/>
              <w:autoSpaceDN w:val="0"/>
              <w:adjustRightInd w:val="0"/>
              <w:jc w:val="center"/>
              <w:rPr>
                <w:bCs/>
                <w:color w:val="000000"/>
              </w:rPr>
            </w:pPr>
            <w:r w:rsidRPr="00B2085D">
              <w:rPr>
                <w:bCs/>
                <w:color w:val="000000"/>
              </w:rPr>
              <w:t>C1</w:t>
            </w:r>
          </w:p>
        </w:tc>
        <w:tc>
          <w:tcPr>
            <w:tcW w:w="709" w:type="dxa"/>
            <w:shd w:val="clear" w:color="auto" w:fill="FFFFFF"/>
            <w:vAlign w:val="center"/>
          </w:tcPr>
          <w:p w:rsidR="004225F9" w:rsidRPr="00B2085D" w:rsidRDefault="004225F9" w:rsidP="00883F6C">
            <w:pPr>
              <w:tabs>
                <w:tab w:val="left" w:pos="567"/>
              </w:tabs>
              <w:autoSpaceDE w:val="0"/>
              <w:autoSpaceDN w:val="0"/>
              <w:adjustRightInd w:val="0"/>
              <w:jc w:val="center"/>
              <w:rPr>
                <w:bCs/>
                <w:color w:val="000000"/>
              </w:rPr>
            </w:pPr>
            <w:r w:rsidRPr="00B2085D">
              <w:rPr>
                <w:bCs/>
                <w:color w:val="000000"/>
              </w:rPr>
              <w:t>C2</w:t>
            </w:r>
          </w:p>
        </w:tc>
        <w:tc>
          <w:tcPr>
            <w:tcW w:w="709" w:type="dxa"/>
            <w:shd w:val="clear" w:color="auto" w:fill="FFFFFF"/>
            <w:vAlign w:val="center"/>
          </w:tcPr>
          <w:p w:rsidR="004225F9" w:rsidRPr="00B2085D" w:rsidRDefault="004225F9" w:rsidP="00883F6C">
            <w:pPr>
              <w:tabs>
                <w:tab w:val="left" w:pos="567"/>
              </w:tabs>
              <w:autoSpaceDE w:val="0"/>
              <w:autoSpaceDN w:val="0"/>
              <w:adjustRightInd w:val="0"/>
              <w:jc w:val="center"/>
              <w:rPr>
                <w:bCs/>
                <w:color w:val="000000"/>
              </w:rPr>
            </w:pPr>
            <w:r w:rsidRPr="00B2085D">
              <w:rPr>
                <w:bCs/>
                <w:color w:val="000000"/>
              </w:rPr>
              <w:t>C3</w:t>
            </w:r>
          </w:p>
        </w:tc>
        <w:tc>
          <w:tcPr>
            <w:tcW w:w="709" w:type="dxa"/>
            <w:shd w:val="clear" w:color="auto" w:fill="FFFFFF"/>
            <w:vAlign w:val="center"/>
          </w:tcPr>
          <w:p w:rsidR="004225F9" w:rsidRPr="00B2085D" w:rsidRDefault="004225F9" w:rsidP="00883F6C">
            <w:pPr>
              <w:tabs>
                <w:tab w:val="left" w:pos="567"/>
              </w:tabs>
              <w:autoSpaceDE w:val="0"/>
              <w:autoSpaceDN w:val="0"/>
              <w:adjustRightInd w:val="0"/>
              <w:jc w:val="center"/>
              <w:rPr>
                <w:bCs/>
                <w:color w:val="000000"/>
              </w:rPr>
            </w:pPr>
            <w:r w:rsidRPr="00B2085D">
              <w:rPr>
                <w:bCs/>
                <w:color w:val="000000"/>
              </w:rPr>
              <w:t>C4</w:t>
            </w:r>
          </w:p>
        </w:tc>
        <w:tc>
          <w:tcPr>
            <w:tcW w:w="708" w:type="dxa"/>
            <w:shd w:val="clear" w:color="auto" w:fill="FFFFFF"/>
            <w:vAlign w:val="center"/>
          </w:tcPr>
          <w:p w:rsidR="004225F9" w:rsidRPr="00B2085D" w:rsidRDefault="004225F9" w:rsidP="00883F6C">
            <w:pPr>
              <w:tabs>
                <w:tab w:val="left" w:pos="567"/>
              </w:tabs>
              <w:autoSpaceDE w:val="0"/>
              <w:autoSpaceDN w:val="0"/>
              <w:adjustRightInd w:val="0"/>
              <w:jc w:val="center"/>
              <w:rPr>
                <w:bCs/>
                <w:color w:val="000000"/>
              </w:rPr>
            </w:pPr>
            <w:r w:rsidRPr="00B2085D">
              <w:rPr>
                <w:bCs/>
                <w:color w:val="000000"/>
              </w:rPr>
              <w:t>C5</w:t>
            </w:r>
          </w:p>
        </w:tc>
      </w:tr>
      <w:tr w:rsidR="004225F9" w:rsidRPr="00B2085D" w:rsidTr="004225F9">
        <w:trPr>
          <w:trHeight w:val="283"/>
          <w:jc w:val="center"/>
        </w:trPr>
        <w:tc>
          <w:tcPr>
            <w:tcW w:w="1555" w:type="dxa"/>
            <w:shd w:val="clear" w:color="auto" w:fill="FFFFFF"/>
          </w:tcPr>
          <w:p w:rsidR="004225F9" w:rsidRPr="004225F9" w:rsidRDefault="004225F9" w:rsidP="00883F6C">
            <w:pPr>
              <w:tabs>
                <w:tab w:val="left" w:pos="567"/>
              </w:tabs>
              <w:autoSpaceDE w:val="0"/>
              <w:autoSpaceDN w:val="0"/>
              <w:adjustRightInd w:val="0"/>
              <w:jc w:val="center"/>
              <w:rPr>
                <w:bCs/>
                <w:color w:val="000000"/>
                <w:lang w:val="id-ID"/>
              </w:rPr>
            </w:pPr>
            <w:r>
              <w:rPr>
                <w:bCs/>
                <w:color w:val="000000"/>
                <w:lang w:val="id-ID"/>
              </w:rPr>
              <w:t>A0</w:t>
            </w:r>
          </w:p>
        </w:tc>
        <w:tc>
          <w:tcPr>
            <w:tcW w:w="708" w:type="dxa"/>
            <w:shd w:val="clear" w:color="auto" w:fill="FFFFFF"/>
            <w:vAlign w:val="center"/>
          </w:tcPr>
          <w:p w:rsidR="004225F9" w:rsidRPr="004225F9"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4225F9"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4225F9"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4225F9"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4225F9" w:rsidRDefault="004225F9" w:rsidP="00883F6C">
            <w:pPr>
              <w:tabs>
                <w:tab w:val="left" w:pos="567"/>
              </w:tabs>
              <w:autoSpaceDE w:val="0"/>
              <w:autoSpaceDN w:val="0"/>
              <w:adjustRightInd w:val="0"/>
              <w:jc w:val="center"/>
              <w:rPr>
                <w:bCs/>
                <w:color w:val="000000"/>
                <w:lang w:val="id-ID"/>
              </w:rPr>
            </w:pPr>
            <w:r>
              <w:rPr>
                <w:bCs/>
                <w:color w:val="000000"/>
                <w:lang w:val="id-ID"/>
              </w:rPr>
              <w:t>5</w:t>
            </w:r>
          </w:p>
        </w:tc>
      </w:tr>
      <w:tr w:rsidR="004225F9" w:rsidRPr="00B2085D" w:rsidTr="004225F9">
        <w:trPr>
          <w:trHeight w:val="283"/>
          <w:jc w:val="center"/>
        </w:trPr>
        <w:tc>
          <w:tcPr>
            <w:tcW w:w="1555" w:type="dxa"/>
            <w:shd w:val="clear" w:color="auto" w:fill="FFFFFF"/>
          </w:tcPr>
          <w:p w:rsidR="004225F9" w:rsidRPr="00B2085D" w:rsidRDefault="004225F9" w:rsidP="00883F6C">
            <w:pPr>
              <w:tabs>
                <w:tab w:val="left" w:pos="567"/>
              </w:tabs>
              <w:autoSpaceDE w:val="0"/>
              <w:autoSpaceDN w:val="0"/>
              <w:adjustRightInd w:val="0"/>
              <w:jc w:val="center"/>
              <w:rPr>
                <w:bCs/>
                <w:color w:val="000000"/>
                <w:lang w:val="id-ID"/>
              </w:rPr>
            </w:pPr>
            <w:r>
              <w:rPr>
                <w:bCs/>
                <w:color w:val="000000"/>
                <w:lang w:val="id-ID"/>
              </w:rPr>
              <w:t>A1</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r>
      <w:tr w:rsidR="004225F9" w:rsidRPr="00B2085D" w:rsidTr="004225F9">
        <w:trPr>
          <w:trHeight w:val="283"/>
          <w:jc w:val="center"/>
        </w:trPr>
        <w:tc>
          <w:tcPr>
            <w:tcW w:w="1555" w:type="dxa"/>
            <w:shd w:val="clear" w:color="auto" w:fill="FFFFFF"/>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A2</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r>
      <w:tr w:rsidR="004225F9" w:rsidRPr="00B2085D" w:rsidTr="004225F9">
        <w:trPr>
          <w:trHeight w:val="283"/>
          <w:jc w:val="center"/>
        </w:trPr>
        <w:tc>
          <w:tcPr>
            <w:tcW w:w="1555" w:type="dxa"/>
            <w:shd w:val="clear" w:color="auto" w:fill="FFFFFF"/>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A3</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3</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r>
      <w:tr w:rsidR="004225F9" w:rsidRPr="00B2085D" w:rsidTr="004225F9">
        <w:trPr>
          <w:trHeight w:val="283"/>
          <w:jc w:val="center"/>
        </w:trPr>
        <w:tc>
          <w:tcPr>
            <w:tcW w:w="1555" w:type="dxa"/>
            <w:shd w:val="clear" w:color="auto" w:fill="FFFFFF"/>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A4</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r>
      <w:tr w:rsidR="004225F9" w:rsidRPr="00B2085D" w:rsidTr="004225F9">
        <w:trPr>
          <w:trHeight w:val="283"/>
          <w:jc w:val="center"/>
        </w:trPr>
        <w:tc>
          <w:tcPr>
            <w:tcW w:w="1555" w:type="dxa"/>
            <w:shd w:val="clear" w:color="auto" w:fill="FFFFFF"/>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A5</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3</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3</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r>
      <w:tr w:rsidR="004225F9" w:rsidRPr="00B2085D" w:rsidTr="004225F9">
        <w:trPr>
          <w:trHeight w:val="283"/>
          <w:jc w:val="center"/>
        </w:trPr>
        <w:tc>
          <w:tcPr>
            <w:tcW w:w="1555" w:type="dxa"/>
            <w:shd w:val="clear" w:color="auto" w:fill="FFFFFF"/>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A6</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2</w:t>
            </w:r>
          </w:p>
        </w:tc>
      </w:tr>
      <w:tr w:rsidR="004225F9" w:rsidRPr="00B2085D" w:rsidTr="004225F9">
        <w:trPr>
          <w:trHeight w:val="283"/>
          <w:jc w:val="center"/>
        </w:trPr>
        <w:tc>
          <w:tcPr>
            <w:tcW w:w="1555" w:type="dxa"/>
            <w:shd w:val="clear" w:color="auto" w:fill="FFFFFF"/>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A7</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3</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r>
      <w:tr w:rsidR="004225F9" w:rsidRPr="00B2085D" w:rsidTr="004225F9">
        <w:trPr>
          <w:trHeight w:val="283"/>
          <w:jc w:val="center"/>
        </w:trPr>
        <w:tc>
          <w:tcPr>
            <w:tcW w:w="1555" w:type="dxa"/>
            <w:shd w:val="clear" w:color="auto" w:fill="FFFFFF"/>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A8</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3</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2</w:t>
            </w:r>
          </w:p>
        </w:tc>
      </w:tr>
      <w:tr w:rsidR="004225F9" w:rsidRPr="00B2085D" w:rsidTr="004225F9">
        <w:trPr>
          <w:trHeight w:val="283"/>
          <w:jc w:val="center"/>
        </w:trPr>
        <w:tc>
          <w:tcPr>
            <w:tcW w:w="1555" w:type="dxa"/>
            <w:shd w:val="clear" w:color="auto" w:fill="FFFFFF"/>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A9</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373A4C" w:rsidRDefault="004225F9" w:rsidP="00883F6C">
            <w:pPr>
              <w:tabs>
                <w:tab w:val="left" w:pos="567"/>
              </w:tabs>
              <w:autoSpaceDE w:val="0"/>
              <w:autoSpaceDN w:val="0"/>
              <w:adjustRightInd w:val="0"/>
              <w:jc w:val="center"/>
              <w:rPr>
                <w:bCs/>
                <w:color w:val="000000"/>
                <w:lang w:val="id-ID"/>
              </w:rPr>
            </w:pPr>
            <w:r>
              <w:rPr>
                <w:bCs/>
                <w:color w:val="000000"/>
                <w:lang w:val="id-ID"/>
              </w:rPr>
              <w:t>5</w:t>
            </w:r>
          </w:p>
        </w:tc>
      </w:tr>
      <w:tr w:rsidR="004225F9" w:rsidRPr="00B2085D" w:rsidTr="004225F9">
        <w:trPr>
          <w:trHeight w:val="283"/>
          <w:jc w:val="center"/>
        </w:trPr>
        <w:tc>
          <w:tcPr>
            <w:tcW w:w="1555" w:type="dxa"/>
            <w:shd w:val="clear" w:color="auto" w:fill="FFFFFF"/>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A10</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4</w:t>
            </w:r>
          </w:p>
        </w:tc>
      </w:tr>
      <w:tr w:rsidR="004225F9" w:rsidRPr="00B2085D" w:rsidTr="004225F9">
        <w:trPr>
          <w:trHeight w:val="283"/>
          <w:jc w:val="center"/>
        </w:trPr>
        <w:tc>
          <w:tcPr>
            <w:tcW w:w="1555" w:type="dxa"/>
            <w:shd w:val="clear" w:color="auto" w:fill="FFFFFF"/>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A11</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4</w:t>
            </w:r>
          </w:p>
        </w:tc>
      </w:tr>
      <w:tr w:rsidR="004225F9" w:rsidRPr="00B2085D" w:rsidTr="004225F9">
        <w:trPr>
          <w:trHeight w:val="283"/>
          <w:jc w:val="center"/>
        </w:trPr>
        <w:tc>
          <w:tcPr>
            <w:tcW w:w="1555" w:type="dxa"/>
            <w:shd w:val="clear" w:color="auto" w:fill="FFFFFF"/>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A12</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3</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4</w:t>
            </w:r>
          </w:p>
        </w:tc>
      </w:tr>
      <w:tr w:rsidR="004225F9" w:rsidRPr="00B2085D" w:rsidTr="004225F9">
        <w:trPr>
          <w:trHeight w:val="283"/>
          <w:jc w:val="center"/>
        </w:trPr>
        <w:tc>
          <w:tcPr>
            <w:tcW w:w="1555" w:type="dxa"/>
            <w:shd w:val="clear" w:color="auto" w:fill="FFFFFF"/>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A13</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4</w:t>
            </w:r>
          </w:p>
        </w:tc>
      </w:tr>
      <w:tr w:rsidR="004225F9" w:rsidRPr="00B2085D" w:rsidTr="004225F9">
        <w:trPr>
          <w:trHeight w:val="283"/>
          <w:jc w:val="center"/>
        </w:trPr>
        <w:tc>
          <w:tcPr>
            <w:tcW w:w="1555" w:type="dxa"/>
            <w:shd w:val="clear" w:color="auto" w:fill="FFFFFF"/>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A14</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4</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3</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4</w:t>
            </w:r>
          </w:p>
        </w:tc>
      </w:tr>
      <w:tr w:rsidR="004225F9" w:rsidRPr="00B2085D" w:rsidTr="004225F9">
        <w:trPr>
          <w:trHeight w:val="283"/>
          <w:jc w:val="center"/>
        </w:trPr>
        <w:tc>
          <w:tcPr>
            <w:tcW w:w="1555" w:type="dxa"/>
            <w:shd w:val="clear" w:color="auto" w:fill="FFFFFF"/>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A15</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9"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5</w:t>
            </w:r>
          </w:p>
        </w:tc>
        <w:tc>
          <w:tcPr>
            <w:tcW w:w="708" w:type="dxa"/>
            <w:shd w:val="clear" w:color="auto" w:fill="FFFFFF"/>
            <w:vAlign w:val="center"/>
          </w:tcPr>
          <w:p w:rsidR="004225F9" w:rsidRPr="001C5A6A" w:rsidRDefault="004225F9" w:rsidP="00883F6C">
            <w:pPr>
              <w:tabs>
                <w:tab w:val="left" w:pos="567"/>
              </w:tabs>
              <w:autoSpaceDE w:val="0"/>
              <w:autoSpaceDN w:val="0"/>
              <w:adjustRightInd w:val="0"/>
              <w:jc w:val="center"/>
              <w:rPr>
                <w:bCs/>
                <w:color w:val="000000"/>
                <w:lang w:val="id-ID"/>
              </w:rPr>
            </w:pPr>
            <w:r>
              <w:rPr>
                <w:bCs/>
                <w:color w:val="000000"/>
                <w:lang w:val="id-ID"/>
              </w:rPr>
              <w:t>2</w:t>
            </w:r>
          </w:p>
        </w:tc>
      </w:tr>
      <w:tr w:rsidR="004225F9" w:rsidRPr="00B2085D" w:rsidTr="004225F9">
        <w:trPr>
          <w:trHeight w:val="283"/>
          <w:jc w:val="center"/>
        </w:trPr>
        <w:tc>
          <w:tcPr>
            <w:tcW w:w="1555" w:type="dxa"/>
            <w:shd w:val="clear" w:color="auto" w:fill="FFFFFF"/>
          </w:tcPr>
          <w:p w:rsidR="004225F9" w:rsidRPr="004225F9" w:rsidRDefault="004225F9" w:rsidP="00883F6C">
            <w:pPr>
              <w:tabs>
                <w:tab w:val="left" w:pos="567"/>
              </w:tabs>
              <w:autoSpaceDE w:val="0"/>
              <w:autoSpaceDN w:val="0"/>
              <w:adjustRightInd w:val="0"/>
              <w:jc w:val="center"/>
              <w:rPr>
                <w:bCs/>
                <w:i/>
                <w:color w:val="000000"/>
                <w:lang w:val="id-ID"/>
              </w:rPr>
            </w:pPr>
            <w:r>
              <w:rPr>
                <w:bCs/>
                <w:i/>
                <w:color w:val="000000"/>
                <w:lang w:val="id-ID"/>
              </w:rPr>
              <w:t>Criteria Type</w:t>
            </w:r>
          </w:p>
        </w:tc>
        <w:tc>
          <w:tcPr>
            <w:tcW w:w="708" w:type="dxa"/>
            <w:shd w:val="clear" w:color="auto" w:fill="FFFFFF"/>
            <w:vAlign w:val="center"/>
          </w:tcPr>
          <w:p w:rsidR="004225F9" w:rsidRPr="004225F9" w:rsidRDefault="004225F9" w:rsidP="00883F6C">
            <w:pPr>
              <w:tabs>
                <w:tab w:val="left" w:pos="567"/>
              </w:tabs>
              <w:autoSpaceDE w:val="0"/>
              <w:autoSpaceDN w:val="0"/>
              <w:adjustRightInd w:val="0"/>
              <w:jc w:val="center"/>
              <w:rPr>
                <w:bCs/>
                <w:i/>
                <w:color w:val="000000"/>
                <w:lang w:val="id-ID"/>
              </w:rPr>
            </w:pPr>
            <w:r>
              <w:rPr>
                <w:bCs/>
                <w:i/>
                <w:color w:val="000000"/>
                <w:lang w:val="id-ID"/>
              </w:rPr>
              <w:t>Max</w:t>
            </w:r>
          </w:p>
        </w:tc>
        <w:tc>
          <w:tcPr>
            <w:tcW w:w="709" w:type="dxa"/>
            <w:shd w:val="clear" w:color="auto" w:fill="FFFFFF"/>
            <w:vAlign w:val="center"/>
          </w:tcPr>
          <w:p w:rsidR="004225F9" w:rsidRDefault="004225F9" w:rsidP="00883F6C">
            <w:pPr>
              <w:tabs>
                <w:tab w:val="left" w:pos="567"/>
              </w:tabs>
              <w:autoSpaceDE w:val="0"/>
              <w:autoSpaceDN w:val="0"/>
              <w:adjustRightInd w:val="0"/>
              <w:jc w:val="center"/>
              <w:rPr>
                <w:bCs/>
                <w:color w:val="000000"/>
                <w:lang w:val="id-ID"/>
              </w:rPr>
            </w:pPr>
            <w:r>
              <w:rPr>
                <w:bCs/>
                <w:i/>
                <w:color w:val="000000"/>
                <w:lang w:val="id-ID"/>
              </w:rPr>
              <w:t>Max</w:t>
            </w:r>
          </w:p>
        </w:tc>
        <w:tc>
          <w:tcPr>
            <w:tcW w:w="709" w:type="dxa"/>
            <w:shd w:val="clear" w:color="auto" w:fill="FFFFFF"/>
            <w:vAlign w:val="center"/>
          </w:tcPr>
          <w:p w:rsidR="004225F9" w:rsidRDefault="004225F9" w:rsidP="00883F6C">
            <w:pPr>
              <w:tabs>
                <w:tab w:val="left" w:pos="567"/>
              </w:tabs>
              <w:autoSpaceDE w:val="0"/>
              <w:autoSpaceDN w:val="0"/>
              <w:adjustRightInd w:val="0"/>
              <w:jc w:val="center"/>
              <w:rPr>
                <w:bCs/>
                <w:color w:val="000000"/>
                <w:lang w:val="id-ID"/>
              </w:rPr>
            </w:pPr>
            <w:r>
              <w:rPr>
                <w:bCs/>
                <w:i/>
                <w:color w:val="000000"/>
                <w:lang w:val="id-ID"/>
              </w:rPr>
              <w:t>Max</w:t>
            </w:r>
          </w:p>
        </w:tc>
        <w:tc>
          <w:tcPr>
            <w:tcW w:w="709" w:type="dxa"/>
            <w:shd w:val="clear" w:color="auto" w:fill="FFFFFF"/>
            <w:vAlign w:val="center"/>
          </w:tcPr>
          <w:p w:rsidR="004225F9" w:rsidRDefault="004225F9" w:rsidP="00883F6C">
            <w:pPr>
              <w:tabs>
                <w:tab w:val="left" w:pos="567"/>
              </w:tabs>
              <w:autoSpaceDE w:val="0"/>
              <w:autoSpaceDN w:val="0"/>
              <w:adjustRightInd w:val="0"/>
              <w:jc w:val="center"/>
              <w:rPr>
                <w:bCs/>
                <w:color w:val="000000"/>
                <w:lang w:val="id-ID"/>
              </w:rPr>
            </w:pPr>
            <w:r>
              <w:rPr>
                <w:bCs/>
                <w:i/>
                <w:color w:val="000000"/>
                <w:lang w:val="id-ID"/>
              </w:rPr>
              <w:t>Max</w:t>
            </w:r>
          </w:p>
        </w:tc>
        <w:tc>
          <w:tcPr>
            <w:tcW w:w="708" w:type="dxa"/>
            <w:shd w:val="clear" w:color="auto" w:fill="FFFFFF"/>
            <w:vAlign w:val="center"/>
          </w:tcPr>
          <w:p w:rsidR="004225F9" w:rsidRDefault="004225F9" w:rsidP="00883F6C">
            <w:pPr>
              <w:tabs>
                <w:tab w:val="left" w:pos="567"/>
              </w:tabs>
              <w:autoSpaceDE w:val="0"/>
              <w:autoSpaceDN w:val="0"/>
              <w:adjustRightInd w:val="0"/>
              <w:jc w:val="center"/>
              <w:rPr>
                <w:bCs/>
                <w:color w:val="000000"/>
                <w:lang w:val="id-ID"/>
              </w:rPr>
            </w:pPr>
            <w:r>
              <w:rPr>
                <w:bCs/>
                <w:i/>
                <w:color w:val="000000"/>
                <w:lang w:val="id-ID"/>
              </w:rPr>
              <w:t>Max</w:t>
            </w:r>
          </w:p>
        </w:tc>
      </w:tr>
    </w:tbl>
    <w:p w:rsidR="006629D0" w:rsidRDefault="006629D0" w:rsidP="004225F9">
      <w:pPr>
        <w:tabs>
          <w:tab w:val="left" w:pos="680"/>
        </w:tabs>
        <w:autoSpaceDE w:val="0"/>
        <w:autoSpaceDN w:val="0"/>
        <w:adjustRightInd w:val="0"/>
        <w:ind w:firstLine="680"/>
        <w:jc w:val="both"/>
        <w:rPr>
          <w:rFonts w:eastAsiaTheme="minorHAnsi"/>
          <w:color w:val="000000"/>
          <w:szCs w:val="24"/>
        </w:rPr>
      </w:pPr>
    </w:p>
    <w:p w:rsidR="004225F9" w:rsidRPr="004225F9" w:rsidRDefault="004225F9" w:rsidP="004225F9">
      <w:pPr>
        <w:tabs>
          <w:tab w:val="left" w:pos="680"/>
        </w:tabs>
        <w:autoSpaceDE w:val="0"/>
        <w:autoSpaceDN w:val="0"/>
        <w:adjustRightInd w:val="0"/>
        <w:ind w:firstLine="680"/>
        <w:jc w:val="both"/>
        <w:rPr>
          <w:rFonts w:eastAsiaTheme="minorHAnsi"/>
          <w:color w:val="000000"/>
          <w:szCs w:val="24"/>
        </w:rPr>
      </w:pPr>
      <w:r w:rsidRPr="004225F9">
        <w:rPr>
          <w:rFonts w:eastAsiaTheme="minorHAnsi"/>
          <w:color w:val="000000"/>
          <w:szCs w:val="24"/>
        </w:rPr>
        <w:tab/>
        <w:t>Dalam pembahasan perhitungan ARAS ini, akan diambil 15 sampel dari alternatif yang memiliki 5 kriteria. Perhitungan ARAS dalam sistem jika dihitung secara manual, dapat kita lihat penyelesaiannya sebagai berikut:</w:t>
      </w:r>
    </w:p>
    <w:p w:rsidR="004225F9" w:rsidRPr="004225F9" w:rsidRDefault="004225F9" w:rsidP="004225F9">
      <w:pPr>
        <w:numPr>
          <w:ilvl w:val="0"/>
          <w:numId w:val="35"/>
        </w:numPr>
        <w:spacing w:after="200"/>
        <w:ind w:left="425" w:hanging="425"/>
        <w:contextualSpacing/>
        <w:jc w:val="both"/>
        <w:rPr>
          <w:rFonts w:eastAsiaTheme="minorHAnsi"/>
          <w:szCs w:val="24"/>
        </w:rPr>
      </w:pPr>
      <w:r w:rsidRPr="004225F9">
        <w:rPr>
          <w:rFonts w:eastAsiaTheme="minorHAnsi"/>
          <w:szCs w:val="24"/>
        </w:rPr>
        <w:t>Ai = 1(A1), 2 (A2), 3(A3), 4(A4), 5(A5), 7(A7), 8(A8), 9(A9), 10(A10), 11(A11), 12(A12), 13(A13), 14(A14), 15(A15).</w:t>
      </w:r>
    </w:p>
    <w:p w:rsidR="004225F9" w:rsidRPr="004225F9" w:rsidRDefault="004225F9" w:rsidP="004225F9">
      <w:pPr>
        <w:numPr>
          <w:ilvl w:val="0"/>
          <w:numId w:val="35"/>
        </w:numPr>
        <w:spacing w:after="200"/>
        <w:ind w:left="425" w:hanging="425"/>
        <w:contextualSpacing/>
        <w:jc w:val="both"/>
        <w:rPr>
          <w:rFonts w:eastAsiaTheme="minorHAnsi"/>
          <w:szCs w:val="24"/>
        </w:rPr>
      </w:pPr>
      <w:r w:rsidRPr="004225F9">
        <w:rPr>
          <w:rFonts w:eastAsiaTheme="minorHAnsi"/>
          <w:szCs w:val="24"/>
        </w:rPr>
        <w:t xml:space="preserve">Cj = </w:t>
      </w:r>
      <w:r w:rsidRPr="004225F9">
        <w:rPr>
          <w:rFonts w:eastAsiaTheme="minorHAnsi"/>
          <w:szCs w:val="24"/>
          <w:lang w:val="id-ID"/>
        </w:rPr>
        <w:t>Temperatur</w:t>
      </w:r>
      <w:r w:rsidRPr="004225F9">
        <w:rPr>
          <w:rFonts w:eastAsiaTheme="minorHAnsi"/>
          <w:szCs w:val="24"/>
        </w:rPr>
        <w:t xml:space="preserve"> (C1), </w:t>
      </w:r>
      <w:r w:rsidRPr="004225F9">
        <w:rPr>
          <w:rFonts w:eastAsiaTheme="minorHAnsi"/>
          <w:szCs w:val="24"/>
          <w:lang w:val="id-ID"/>
        </w:rPr>
        <w:t>Curah Hujan</w:t>
      </w:r>
      <w:r w:rsidRPr="004225F9">
        <w:rPr>
          <w:rFonts w:eastAsiaTheme="minorHAnsi"/>
          <w:szCs w:val="24"/>
        </w:rPr>
        <w:t xml:space="preserve"> (C2), </w:t>
      </w:r>
      <w:r w:rsidRPr="004225F9">
        <w:rPr>
          <w:rFonts w:eastAsiaTheme="minorHAnsi"/>
          <w:szCs w:val="24"/>
          <w:lang w:val="id-ID"/>
        </w:rPr>
        <w:t>Topografi</w:t>
      </w:r>
      <w:r w:rsidRPr="004225F9">
        <w:rPr>
          <w:rFonts w:eastAsiaTheme="minorHAnsi"/>
          <w:szCs w:val="24"/>
        </w:rPr>
        <w:t xml:space="preserve"> (C3), </w:t>
      </w:r>
      <w:r w:rsidRPr="004225F9">
        <w:rPr>
          <w:rFonts w:eastAsiaTheme="minorHAnsi"/>
          <w:szCs w:val="24"/>
          <w:lang w:val="id-ID"/>
        </w:rPr>
        <w:t xml:space="preserve"> Tekstur Tanah </w:t>
      </w:r>
      <w:r w:rsidRPr="004225F9">
        <w:rPr>
          <w:rFonts w:eastAsiaTheme="minorHAnsi"/>
          <w:szCs w:val="24"/>
        </w:rPr>
        <w:t xml:space="preserve">(C4), </w:t>
      </w:r>
      <w:r w:rsidRPr="004225F9">
        <w:rPr>
          <w:rFonts w:eastAsiaTheme="minorHAnsi"/>
          <w:szCs w:val="24"/>
          <w:lang w:val="id-ID"/>
        </w:rPr>
        <w:t>Kedalaman Air</w:t>
      </w:r>
      <w:r w:rsidRPr="004225F9">
        <w:rPr>
          <w:rFonts w:eastAsiaTheme="minorHAnsi"/>
          <w:szCs w:val="24"/>
        </w:rPr>
        <w:t xml:space="preserve"> (C5).</w:t>
      </w:r>
    </w:p>
    <w:p w:rsidR="004225F9" w:rsidRPr="004225F9" w:rsidRDefault="004225F9" w:rsidP="004225F9">
      <w:pPr>
        <w:numPr>
          <w:ilvl w:val="0"/>
          <w:numId w:val="35"/>
        </w:numPr>
        <w:spacing w:after="200"/>
        <w:ind w:left="425" w:hanging="425"/>
        <w:contextualSpacing/>
        <w:jc w:val="both"/>
        <w:rPr>
          <w:rFonts w:eastAsiaTheme="minorHAnsi"/>
          <w:szCs w:val="24"/>
        </w:rPr>
      </w:pPr>
      <w:r w:rsidRPr="004225F9">
        <w:rPr>
          <w:rFonts w:eastAsiaTheme="minorHAnsi"/>
          <w:szCs w:val="24"/>
        </w:rPr>
        <w:t>Rangking kecocokan setiap alternatif pada setiap kriteria</w:t>
      </w:r>
      <w:r>
        <w:rPr>
          <w:rFonts w:eastAsiaTheme="minorHAnsi"/>
          <w:szCs w:val="24"/>
        </w:rPr>
        <w:t>.</w:t>
      </w:r>
    </w:p>
    <w:p w:rsidR="004225F9" w:rsidRPr="004225F9" w:rsidRDefault="004225F9" w:rsidP="004225F9">
      <w:pPr>
        <w:ind w:left="426"/>
        <w:jc w:val="both"/>
        <w:rPr>
          <w:rFonts w:eastAsiaTheme="minorHAnsi"/>
          <w:szCs w:val="24"/>
        </w:rPr>
      </w:pPr>
      <w:r w:rsidRPr="004225F9">
        <w:rPr>
          <w:rFonts w:eastAsiaTheme="minorHAnsi"/>
          <w:szCs w:val="24"/>
        </w:rPr>
        <w:t>Bobot preferensi (w) untuk setiap kriteria (C1, C2, C3, C4, C5) = (0.25, 0.</w:t>
      </w:r>
      <w:r w:rsidRPr="004225F9">
        <w:rPr>
          <w:rFonts w:eastAsiaTheme="minorHAnsi"/>
          <w:szCs w:val="24"/>
          <w:lang w:val="id-ID"/>
        </w:rPr>
        <w:t>25</w:t>
      </w:r>
      <w:r w:rsidRPr="004225F9">
        <w:rPr>
          <w:rFonts w:eastAsiaTheme="minorHAnsi"/>
          <w:szCs w:val="24"/>
        </w:rPr>
        <w:t>, 0.2, 0.</w:t>
      </w:r>
      <w:r w:rsidRPr="004225F9">
        <w:rPr>
          <w:rFonts w:eastAsiaTheme="minorHAnsi"/>
          <w:szCs w:val="24"/>
          <w:lang w:val="id-ID"/>
        </w:rPr>
        <w:t>15</w:t>
      </w:r>
      <w:r w:rsidRPr="004225F9">
        <w:rPr>
          <w:rFonts w:eastAsiaTheme="minorHAnsi"/>
          <w:szCs w:val="24"/>
        </w:rPr>
        <w:t>, 0.</w:t>
      </w:r>
      <w:r w:rsidRPr="004225F9">
        <w:rPr>
          <w:rFonts w:eastAsiaTheme="minorHAnsi"/>
          <w:szCs w:val="24"/>
          <w:lang w:val="id-ID"/>
        </w:rPr>
        <w:t>15</w:t>
      </w:r>
      <w:r>
        <w:rPr>
          <w:rFonts w:eastAsiaTheme="minorHAnsi"/>
          <w:szCs w:val="24"/>
        </w:rPr>
        <w:t>) dapat dilihat pada (tabel 2</w:t>
      </w:r>
      <w:r w:rsidRPr="004225F9">
        <w:rPr>
          <w:rFonts w:eastAsiaTheme="minorHAnsi"/>
          <w:szCs w:val="24"/>
        </w:rPr>
        <w:t>)</w:t>
      </w:r>
    </w:p>
    <w:p w:rsidR="004225F9" w:rsidRPr="004225F9" w:rsidRDefault="004225F9" w:rsidP="004225F9">
      <w:pPr>
        <w:tabs>
          <w:tab w:val="left" w:pos="1701"/>
        </w:tabs>
        <w:contextualSpacing/>
        <w:jc w:val="both"/>
        <w:rPr>
          <w:rFonts w:eastAsiaTheme="minorHAnsi"/>
          <w:szCs w:val="24"/>
          <w:lang w:val="id-ID"/>
        </w:rPr>
      </w:pPr>
      <w:r w:rsidRPr="004225F9">
        <w:rPr>
          <w:rFonts w:eastAsiaTheme="minorHAnsi"/>
          <w:szCs w:val="24"/>
        </w:rPr>
        <w:t xml:space="preserve">Keterangan :  </w:t>
      </w:r>
      <w:r w:rsidRPr="004225F9">
        <w:rPr>
          <w:rFonts w:eastAsiaTheme="minorHAnsi"/>
          <w:szCs w:val="24"/>
        </w:rPr>
        <w:tab/>
        <w:t xml:space="preserve">Nilai bobot preferensi untuk </w:t>
      </w:r>
      <w:r w:rsidRPr="004225F9">
        <w:rPr>
          <w:rFonts w:eastAsiaTheme="minorHAnsi"/>
          <w:szCs w:val="24"/>
          <w:lang w:val="id-ID"/>
        </w:rPr>
        <w:t>Temperatur</w:t>
      </w:r>
      <w:r w:rsidRPr="004225F9">
        <w:rPr>
          <w:rFonts w:eastAsiaTheme="minorHAnsi"/>
          <w:szCs w:val="24"/>
        </w:rPr>
        <w:t xml:space="preserve"> yaitu 0,</w:t>
      </w:r>
      <w:r w:rsidRPr="004225F9">
        <w:rPr>
          <w:rFonts w:eastAsiaTheme="minorHAnsi"/>
          <w:szCs w:val="24"/>
          <w:lang w:val="id-ID"/>
        </w:rPr>
        <w:t>25</w:t>
      </w:r>
    </w:p>
    <w:p w:rsidR="004225F9" w:rsidRPr="004225F9" w:rsidRDefault="004225F9" w:rsidP="004225F9">
      <w:pPr>
        <w:tabs>
          <w:tab w:val="left" w:pos="1701"/>
        </w:tabs>
        <w:ind w:left="284"/>
        <w:contextualSpacing/>
        <w:jc w:val="both"/>
        <w:rPr>
          <w:rFonts w:eastAsiaTheme="minorHAnsi"/>
          <w:szCs w:val="24"/>
          <w:lang w:val="id-ID"/>
        </w:rPr>
      </w:pPr>
      <w:r w:rsidRPr="004225F9">
        <w:rPr>
          <w:rFonts w:eastAsiaTheme="minorHAnsi"/>
          <w:szCs w:val="24"/>
        </w:rPr>
        <w:tab/>
        <w:t xml:space="preserve">Nilai bobot preferensi untuk </w:t>
      </w:r>
      <w:r w:rsidRPr="004225F9">
        <w:rPr>
          <w:rFonts w:eastAsiaTheme="minorHAnsi"/>
          <w:szCs w:val="24"/>
          <w:lang w:val="id-ID"/>
        </w:rPr>
        <w:t>Curah Hujan</w:t>
      </w:r>
      <w:r w:rsidRPr="004225F9">
        <w:rPr>
          <w:rFonts w:eastAsiaTheme="minorHAnsi"/>
          <w:szCs w:val="24"/>
        </w:rPr>
        <w:t xml:space="preserve"> yaitu 0,</w:t>
      </w:r>
      <w:r w:rsidRPr="004225F9">
        <w:rPr>
          <w:rFonts w:eastAsiaTheme="minorHAnsi"/>
          <w:szCs w:val="24"/>
          <w:lang w:val="id-ID"/>
        </w:rPr>
        <w:t>25</w:t>
      </w:r>
    </w:p>
    <w:p w:rsidR="004225F9" w:rsidRPr="004225F9" w:rsidRDefault="004225F9" w:rsidP="004225F9">
      <w:pPr>
        <w:tabs>
          <w:tab w:val="left" w:pos="1701"/>
        </w:tabs>
        <w:ind w:left="284"/>
        <w:contextualSpacing/>
        <w:jc w:val="both"/>
        <w:rPr>
          <w:rFonts w:eastAsiaTheme="minorHAnsi"/>
          <w:szCs w:val="24"/>
        </w:rPr>
      </w:pPr>
      <w:r w:rsidRPr="004225F9">
        <w:rPr>
          <w:rFonts w:eastAsiaTheme="minorHAnsi"/>
          <w:szCs w:val="24"/>
        </w:rPr>
        <w:tab/>
        <w:t xml:space="preserve">Nilai bobot preferensi untuk </w:t>
      </w:r>
      <w:r w:rsidRPr="004225F9">
        <w:rPr>
          <w:rFonts w:eastAsiaTheme="minorHAnsi"/>
          <w:szCs w:val="24"/>
          <w:lang w:val="id-ID"/>
        </w:rPr>
        <w:t>Topografi</w:t>
      </w:r>
      <w:r w:rsidRPr="004225F9">
        <w:rPr>
          <w:rFonts w:eastAsiaTheme="minorHAnsi"/>
          <w:szCs w:val="24"/>
        </w:rPr>
        <w:t xml:space="preserve"> yaitu 0,2</w:t>
      </w:r>
    </w:p>
    <w:p w:rsidR="004225F9" w:rsidRPr="004225F9" w:rsidRDefault="004225F9" w:rsidP="004225F9">
      <w:pPr>
        <w:tabs>
          <w:tab w:val="left" w:pos="1701"/>
        </w:tabs>
        <w:ind w:left="284"/>
        <w:contextualSpacing/>
        <w:jc w:val="both"/>
        <w:rPr>
          <w:rFonts w:eastAsiaTheme="minorHAnsi"/>
          <w:szCs w:val="24"/>
          <w:lang w:val="id-ID"/>
        </w:rPr>
      </w:pPr>
      <w:r w:rsidRPr="004225F9">
        <w:rPr>
          <w:rFonts w:eastAsiaTheme="minorHAnsi"/>
          <w:szCs w:val="24"/>
        </w:rPr>
        <w:tab/>
        <w:t xml:space="preserve">Nilai bobot preferensi untuk </w:t>
      </w:r>
      <w:r w:rsidRPr="004225F9">
        <w:rPr>
          <w:rFonts w:eastAsiaTheme="minorHAnsi"/>
          <w:szCs w:val="24"/>
          <w:lang w:val="id-ID"/>
        </w:rPr>
        <w:t>Tekstur Tanah</w:t>
      </w:r>
      <w:r w:rsidRPr="004225F9">
        <w:rPr>
          <w:rFonts w:eastAsiaTheme="minorHAnsi"/>
          <w:szCs w:val="24"/>
        </w:rPr>
        <w:t xml:space="preserve"> yaitu 0,</w:t>
      </w:r>
      <w:r w:rsidRPr="004225F9">
        <w:rPr>
          <w:rFonts w:eastAsiaTheme="minorHAnsi"/>
          <w:szCs w:val="24"/>
          <w:lang w:val="id-ID"/>
        </w:rPr>
        <w:t>15</w:t>
      </w:r>
    </w:p>
    <w:p w:rsidR="004225F9" w:rsidRPr="004225F9" w:rsidRDefault="004225F9" w:rsidP="004225F9">
      <w:pPr>
        <w:tabs>
          <w:tab w:val="left" w:pos="1701"/>
        </w:tabs>
        <w:ind w:left="284"/>
        <w:contextualSpacing/>
        <w:jc w:val="both"/>
        <w:rPr>
          <w:rFonts w:eastAsiaTheme="minorHAnsi"/>
          <w:szCs w:val="24"/>
          <w:lang w:val="id-ID"/>
        </w:rPr>
      </w:pPr>
      <w:r w:rsidRPr="004225F9">
        <w:rPr>
          <w:rFonts w:eastAsiaTheme="minorHAnsi"/>
          <w:szCs w:val="24"/>
        </w:rPr>
        <w:tab/>
        <w:t xml:space="preserve">Nilai bobot preferensi untuk </w:t>
      </w:r>
      <w:r w:rsidRPr="004225F9">
        <w:rPr>
          <w:rFonts w:eastAsiaTheme="minorHAnsi"/>
          <w:szCs w:val="24"/>
          <w:lang w:val="id-ID"/>
        </w:rPr>
        <w:t>Kedalaman Air</w:t>
      </w:r>
      <w:r w:rsidRPr="004225F9">
        <w:rPr>
          <w:rFonts w:eastAsiaTheme="minorHAnsi"/>
          <w:szCs w:val="24"/>
        </w:rPr>
        <w:t xml:space="preserve"> yaitu 0,</w:t>
      </w:r>
      <w:r w:rsidRPr="004225F9">
        <w:rPr>
          <w:rFonts w:eastAsiaTheme="minorHAnsi"/>
          <w:szCs w:val="24"/>
          <w:lang w:val="id-ID"/>
        </w:rPr>
        <w:t>15</w:t>
      </w:r>
    </w:p>
    <w:p w:rsidR="0097716E" w:rsidRDefault="0097716E" w:rsidP="0097716E">
      <w:pPr>
        <w:pStyle w:val="ListParagraph"/>
        <w:ind w:left="0"/>
        <w:jc w:val="both"/>
        <w:rPr>
          <w:rFonts w:ascii="Times New Roman" w:hAnsi="Times New Roman"/>
          <w:bCs/>
          <w:sz w:val="20"/>
          <w:lang w:val="id-ID"/>
        </w:rPr>
      </w:pPr>
      <w:r>
        <w:rPr>
          <w:rFonts w:ascii="Times New Roman" w:hAnsi="Times New Roman"/>
          <w:bCs/>
          <w:sz w:val="20"/>
          <w:lang w:val="id-ID"/>
        </w:rPr>
        <w:t>Langkah 2: Penormalisasian matriks untuk semua kriteria</w:t>
      </w:r>
    </w:p>
    <w:tbl>
      <w:tblPr>
        <w:tblpPr w:leftFromText="180" w:rightFromText="180" w:vertAnchor="page" w:horzAnchor="page" w:tblpX="2761" w:tblpY="11206"/>
        <w:tblW w:w="0" w:type="auto"/>
        <w:tblLook w:val="04A0" w:firstRow="1" w:lastRow="0" w:firstColumn="1" w:lastColumn="0" w:noHBand="0" w:noVBand="1"/>
      </w:tblPr>
      <w:tblGrid>
        <w:gridCol w:w="318"/>
        <w:gridCol w:w="318"/>
        <w:gridCol w:w="416"/>
        <w:gridCol w:w="416"/>
        <w:gridCol w:w="416"/>
        <w:gridCol w:w="416"/>
        <w:gridCol w:w="416"/>
      </w:tblGrid>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3</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3</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3</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r>
      <w:tr w:rsidR="0097716E" w:rsidRPr="006629D0" w:rsidTr="0097716E">
        <w:trPr>
          <w:trHeight w:val="144"/>
        </w:trPr>
        <w:tc>
          <w:tcPr>
            <w:tcW w:w="0" w:type="auto"/>
            <w:gridSpan w:val="2"/>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3</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rFonts w:eastAsiaTheme="minorHAnsi"/>
                <w:noProof/>
                <w:lang w:val="id-ID" w:eastAsia="id-ID"/>
              </w:rPr>
              <mc:AlternateContent>
                <mc:Choice Requires="wpg">
                  <w:drawing>
                    <wp:anchor distT="0" distB="0" distL="114300" distR="114300" simplePos="0" relativeHeight="251705344" behindDoc="0" locked="0" layoutInCell="1" allowOverlap="1" wp14:anchorId="004FA8EB" wp14:editId="0B0FF938">
                      <wp:simplePos x="0" y="0"/>
                      <wp:positionH relativeFrom="column">
                        <wp:posOffset>-1106805</wp:posOffset>
                      </wp:positionH>
                      <wp:positionV relativeFrom="paragraph">
                        <wp:posOffset>-947420</wp:posOffset>
                      </wp:positionV>
                      <wp:extent cx="1257300" cy="2581275"/>
                      <wp:effectExtent l="0" t="0" r="19050" b="28575"/>
                      <wp:wrapNone/>
                      <wp:docPr id="11" name="Group 11"/>
                      <wp:cNvGraphicFramePr/>
                      <a:graphic xmlns:a="http://schemas.openxmlformats.org/drawingml/2006/main">
                        <a:graphicData uri="http://schemas.microsoft.com/office/word/2010/wordprocessingGroup">
                          <wpg:wgp>
                            <wpg:cNvGrpSpPr/>
                            <wpg:grpSpPr>
                              <a:xfrm>
                                <a:off x="0" y="0"/>
                                <a:ext cx="1257300" cy="2581275"/>
                                <a:chOff x="0" y="0"/>
                                <a:chExt cx="1581150" cy="2857500"/>
                              </a:xfrm>
                            </wpg:grpSpPr>
                            <wps:wsp>
                              <wps:cNvPr id="14" name="Left Bracket 14"/>
                              <wps:cNvSpPr/>
                              <wps:spPr>
                                <a:xfrm>
                                  <a:off x="0" y="28575"/>
                                  <a:ext cx="85725" cy="2809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ight Bracket 17"/>
                              <wps:cNvSpPr/>
                              <wps:spPr>
                                <a:xfrm>
                                  <a:off x="1495425" y="0"/>
                                  <a:ext cx="85725" cy="2857500"/>
                                </a:xfrm>
                                <a:prstGeom prst="righ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F9BB45" id="Group 11" o:spid="_x0000_s1026" style="position:absolute;margin-left:-87.15pt;margin-top:-74.6pt;width:99pt;height:203.25pt;z-index:251705344;mso-width-relative:margin;mso-height-relative:margin" coordsize="15811,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4" o:spid="_x0000_s1027" type="#_x0000_t85" style="position:absolute;top:285;width:857;height:28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aH8QA&#10;AADbAAAADwAAAGRycy9kb3ducmV2LnhtbERPTWvCQBC9C/6HZYReRDdaKSW6CSJopQWpUcTeptkx&#10;CWZnQ3ar6b/vFgq9zeN9ziLtTC1u1LrKsoLJOAJBnFtdcaHgeFiPnkE4j6yxtkwKvslBmvR7C4y1&#10;vfOebpkvRAhhF6OC0vsmltLlJRl0Y9sQB+5iW4M+wLaQusV7CDe1nEbRkzRYcWgosaFVSfk1+zIK&#10;3vYb7HbVOXv8OH++H15O2/x1OFPqYdAt5yA8df5f/Ofe6jB/Br+/hANk8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2h/EAAAA2wAAAA8AAAAAAAAAAAAAAAAAmAIAAGRycy9k&#10;b3ducmV2LnhtbFBLBQYAAAAABAAEAPUAAACJAwAAAAA=&#10;" adj="55" strokecolor="windowText" strokeweight="1pt">
                        <v:stroke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7" o:spid="_x0000_s1028" type="#_x0000_t86" style="position:absolute;left:14954;width:857;height:28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qpL8A&#10;AADbAAAADwAAAGRycy9kb3ducmV2LnhtbESPQYvCMBCF74L/IYzgTVM9uNI1igiKV93KXodmbIrN&#10;JDTR1n9vBMHbDO99b96sNr1txIPaUDtWMJtmIIhLp2uuFBR/+8kSRIjIGhvHpOBJATbr4WCFuXYd&#10;n+hxjpVIIRxyVGBi9LmUoTRkMUydJ07a1bUWY1rbSuoWuxRuGznPsoW0WHO6YNDTzlB5O99tqhGO&#10;//3F7v2t6g5F4Z/LemGCUuNRv/0FEamPX/OHPurE/cD7lzS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cSqkvwAAANsAAAAPAAAAAAAAAAAAAAAAAJgCAABkcnMvZG93bnJl&#10;di54bWxQSwUGAAAAAAQABAD1AAAAhAMAAAAA&#10;" adj="54" strokecolor="windowText" strokeweight="1pt">
                        <v:stroke joinstyle="miter"/>
                      </v:shape>
                    </v:group>
                  </w:pict>
                </mc:Fallback>
              </mc:AlternateContent>
            </w:r>
            <w:r w:rsidRPr="006629D0">
              <w:rPr>
                <w:color w:val="000000"/>
                <w:lang w:val="id-ID"/>
              </w:rPr>
              <w:t>2</w:t>
            </w:r>
          </w:p>
        </w:tc>
      </w:tr>
      <w:tr w:rsidR="0097716E" w:rsidRPr="006629D0" w:rsidTr="0097716E">
        <w:trPr>
          <w:trHeight w:val="144"/>
        </w:trPr>
        <w:tc>
          <w:tcPr>
            <w:tcW w:w="0" w:type="auto"/>
            <w:gridSpan w:val="2"/>
          </w:tcPr>
          <w:p w:rsidR="0097716E" w:rsidRPr="006629D0" w:rsidRDefault="0097716E" w:rsidP="0097716E">
            <w:pPr>
              <w:jc w:val="center"/>
              <w:rPr>
                <w:color w:val="000000"/>
              </w:rPr>
            </w:pPr>
            <w:r w:rsidRPr="006629D0">
              <w:rPr>
                <w:color w:val="000000"/>
              </w:rPr>
              <w:t>X</w:t>
            </w:r>
            <w:r w:rsidRPr="006629D0">
              <w:rPr>
                <w:color w:val="000000"/>
                <w:lang w:val="id-ID"/>
              </w:rPr>
              <w:t>ij</w:t>
            </w:r>
            <w:r w:rsidRPr="006629D0">
              <w:rPr>
                <w:color w:val="000000"/>
              </w:rPr>
              <w:t xml:space="preserve"> =</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3</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3</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3</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2</w:t>
            </w:r>
          </w:p>
        </w:tc>
      </w:tr>
      <w:tr w:rsidR="0097716E" w:rsidRPr="006629D0" w:rsidTr="0097716E">
        <w:trPr>
          <w:trHeight w:val="144"/>
        </w:trPr>
        <w:tc>
          <w:tcPr>
            <w:tcW w:w="0" w:type="auto"/>
          </w:tcPr>
          <w:p w:rsidR="0097716E" w:rsidRPr="006629D0" w:rsidRDefault="0097716E" w:rsidP="0097716E">
            <w:pPr>
              <w:jc w:val="center"/>
              <w:rPr>
                <w:color w:val="000000"/>
              </w:rPr>
            </w:pPr>
          </w:p>
        </w:tc>
        <w:tc>
          <w:tcPr>
            <w:tcW w:w="0" w:type="auto"/>
          </w:tcPr>
          <w:p w:rsidR="0097716E" w:rsidRPr="006629D0" w:rsidRDefault="0097716E" w:rsidP="0097716E">
            <w:pPr>
              <w:jc w:val="center"/>
              <w:rPr>
                <w:color w:val="000000"/>
              </w:rPr>
            </w:pP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41</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63</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66</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75</w:t>
            </w:r>
          </w:p>
        </w:tc>
        <w:tc>
          <w:tcPr>
            <w:tcW w:w="0" w:type="auto"/>
            <w:shd w:val="clear" w:color="auto" w:fill="auto"/>
            <w:vAlign w:val="center"/>
          </w:tcPr>
          <w:p w:rsidR="0097716E" w:rsidRPr="006629D0" w:rsidRDefault="0097716E" w:rsidP="0097716E">
            <w:pPr>
              <w:jc w:val="center"/>
              <w:rPr>
                <w:color w:val="000000"/>
                <w:lang w:val="id-ID"/>
              </w:rPr>
            </w:pPr>
            <w:r w:rsidRPr="006629D0">
              <w:rPr>
                <w:color w:val="000000"/>
                <w:lang w:val="id-ID"/>
              </w:rPr>
              <w:t>62</w:t>
            </w:r>
          </w:p>
        </w:tc>
      </w:tr>
    </w:tbl>
    <w:p w:rsidR="004225F9" w:rsidRDefault="004225F9" w:rsidP="004225F9">
      <w:pPr>
        <w:pStyle w:val="ListParagraph"/>
        <w:ind w:left="0"/>
        <w:jc w:val="both"/>
        <w:rPr>
          <w:rFonts w:ascii="Times New Roman" w:hAnsi="Times New Roman"/>
          <w:bCs/>
          <w:sz w:val="20"/>
          <w:lang w:val="id-ID"/>
        </w:rPr>
      </w:pPr>
    </w:p>
    <w:p w:rsidR="004225F9" w:rsidRDefault="004225F9" w:rsidP="004225F9">
      <w:pPr>
        <w:pStyle w:val="ListParagraph"/>
        <w:ind w:left="0"/>
        <w:jc w:val="both"/>
        <w:rPr>
          <w:rFonts w:ascii="Times New Roman" w:hAnsi="Times New Roman"/>
          <w:bCs/>
          <w:sz w:val="20"/>
          <w:lang w:val="id-ID"/>
        </w:rPr>
      </w:pPr>
    </w:p>
    <w:p w:rsidR="00750DC9" w:rsidRDefault="00750DC9" w:rsidP="00750DC9">
      <w:pPr>
        <w:ind w:firstLine="567"/>
        <w:jc w:val="both"/>
        <w:rPr>
          <w:bCs/>
          <w:lang w:val="id-ID"/>
        </w:rPr>
      </w:pPr>
    </w:p>
    <w:p w:rsidR="00750DC9" w:rsidRDefault="00750DC9" w:rsidP="00750DC9">
      <w:pPr>
        <w:pStyle w:val="ListParagraph"/>
        <w:spacing w:after="0"/>
        <w:ind w:left="567" w:hanging="567"/>
        <w:rPr>
          <w:rFonts w:ascii="Times New Roman" w:hAnsi="Times New Roman"/>
          <w:b/>
          <w:bCs/>
          <w:sz w:val="20"/>
          <w:szCs w:val="20"/>
        </w:rPr>
      </w:pPr>
    </w:p>
    <w:p w:rsidR="00611D33" w:rsidRDefault="00611D33" w:rsidP="00750DC9">
      <w:pPr>
        <w:pStyle w:val="ListParagraph"/>
        <w:spacing w:after="0"/>
        <w:ind w:left="567" w:hanging="567"/>
        <w:rPr>
          <w:rFonts w:ascii="Times New Roman" w:hAnsi="Times New Roman"/>
          <w:b/>
          <w:bCs/>
          <w:sz w:val="20"/>
          <w:szCs w:val="20"/>
        </w:rPr>
      </w:pPr>
    </w:p>
    <w:p w:rsidR="00611D33" w:rsidRDefault="00611D33" w:rsidP="00750DC9">
      <w:pPr>
        <w:pStyle w:val="ListParagraph"/>
        <w:spacing w:after="0"/>
        <w:ind w:left="567" w:hanging="567"/>
        <w:rPr>
          <w:rFonts w:ascii="Times New Roman" w:hAnsi="Times New Roman"/>
          <w:b/>
          <w:bCs/>
          <w:sz w:val="20"/>
          <w:szCs w:val="20"/>
        </w:rPr>
      </w:pPr>
    </w:p>
    <w:p w:rsidR="00611D33" w:rsidRDefault="00611D33" w:rsidP="00750DC9">
      <w:pPr>
        <w:pStyle w:val="ListParagraph"/>
        <w:spacing w:after="0"/>
        <w:ind w:left="567" w:hanging="567"/>
        <w:rPr>
          <w:rFonts w:ascii="Times New Roman" w:hAnsi="Times New Roman"/>
          <w:b/>
          <w:bCs/>
          <w:sz w:val="20"/>
          <w:szCs w:val="20"/>
        </w:rPr>
      </w:pPr>
    </w:p>
    <w:p w:rsidR="00611D33" w:rsidRDefault="00611D33" w:rsidP="00750DC9">
      <w:pPr>
        <w:pStyle w:val="ListParagraph"/>
        <w:spacing w:after="0"/>
        <w:ind w:left="567" w:hanging="567"/>
        <w:rPr>
          <w:rFonts w:ascii="Times New Roman" w:hAnsi="Times New Roman"/>
          <w:b/>
          <w:bCs/>
          <w:sz w:val="20"/>
          <w:szCs w:val="20"/>
        </w:rPr>
      </w:pPr>
    </w:p>
    <w:p w:rsidR="00611D33" w:rsidRDefault="00611D33" w:rsidP="00750DC9">
      <w:pPr>
        <w:pStyle w:val="ListParagraph"/>
        <w:spacing w:after="0"/>
        <w:ind w:left="567" w:hanging="567"/>
        <w:rPr>
          <w:rFonts w:ascii="Times New Roman" w:hAnsi="Times New Roman"/>
          <w:b/>
          <w:bCs/>
          <w:sz w:val="20"/>
          <w:szCs w:val="20"/>
        </w:rPr>
      </w:pPr>
    </w:p>
    <w:p w:rsidR="00611D33" w:rsidRDefault="00611D33" w:rsidP="00750DC9">
      <w:pPr>
        <w:pStyle w:val="ListParagraph"/>
        <w:spacing w:after="0"/>
        <w:ind w:left="567" w:hanging="567"/>
        <w:rPr>
          <w:rFonts w:ascii="Times New Roman" w:hAnsi="Times New Roman"/>
          <w:b/>
          <w:bCs/>
          <w:sz w:val="20"/>
          <w:szCs w:val="20"/>
        </w:rPr>
      </w:pPr>
    </w:p>
    <w:p w:rsidR="004225F9" w:rsidRDefault="004225F9" w:rsidP="00750DC9">
      <w:pPr>
        <w:pStyle w:val="ListParagraph"/>
        <w:spacing w:after="0"/>
        <w:ind w:left="567" w:hanging="567"/>
        <w:rPr>
          <w:rFonts w:ascii="Times New Roman" w:hAnsi="Times New Roman"/>
          <w:b/>
          <w:bCs/>
          <w:sz w:val="20"/>
          <w:szCs w:val="20"/>
        </w:rPr>
      </w:pPr>
    </w:p>
    <w:p w:rsidR="004225F9" w:rsidRDefault="004225F9" w:rsidP="00750DC9">
      <w:pPr>
        <w:pStyle w:val="ListParagraph"/>
        <w:spacing w:after="0"/>
        <w:ind w:left="567" w:hanging="567"/>
        <w:rPr>
          <w:rFonts w:ascii="Times New Roman" w:hAnsi="Times New Roman"/>
          <w:b/>
          <w:bCs/>
          <w:sz w:val="20"/>
          <w:szCs w:val="20"/>
        </w:rPr>
      </w:pPr>
    </w:p>
    <w:p w:rsidR="00D66816" w:rsidRDefault="00D66816" w:rsidP="00611D33">
      <w:pPr>
        <w:tabs>
          <w:tab w:val="left" w:pos="680"/>
        </w:tabs>
        <w:jc w:val="both"/>
        <w:rPr>
          <w:rFonts w:eastAsiaTheme="minorHAnsi" w:cstheme="minorBidi"/>
          <w:lang w:val="id-ID"/>
        </w:rPr>
      </w:pPr>
    </w:p>
    <w:p w:rsidR="00D66816" w:rsidRDefault="00D66816" w:rsidP="00611D33">
      <w:pPr>
        <w:tabs>
          <w:tab w:val="left" w:pos="680"/>
        </w:tabs>
        <w:jc w:val="both"/>
        <w:rPr>
          <w:rFonts w:eastAsiaTheme="minorHAnsi" w:cstheme="minorBidi"/>
          <w:lang w:val="id-ID"/>
        </w:rPr>
      </w:pPr>
    </w:p>
    <w:p w:rsidR="006629D0" w:rsidRDefault="006629D0" w:rsidP="00611D33">
      <w:pPr>
        <w:tabs>
          <w:tab w:val="left" w:pos="680"/>
        </w:tabs>
        <w:jc w:val="both"/>
        <w:rPr>
          <w:rFonts w:eastAsiaTheme="minorHAnsi" w:cstheme="minorBidi"/>
          <w:lang w:val="id-ID"/>
        </w:rPr>
      </w:pPr>
    </w:p>
    <w:p w:rsidR="00611D33" w:rsidRDefault="00611D33" w:rsidP="00611D33">
      <w:pPr>
        <w:tabs>
          <w:tab w:val="left" w:pos="680"/>
        </w:tabs>
        <w:jc w:val="both"/>
        <w:rPr>
          <w:rFonts w:eastAsiaTheme="minorHAnsi" w:cstheme="minorBidi"/>
          <w:lang w:val="id-ID"/>
        </w:rPr>
      </w:pPr>
      <w:r w:rsidRPr="00611D33">
        <w:rPr>
          <w:rFonts w:eastAsiaTheme="minorHAnsi" w:cstheme="minorBidi"/>
          <w:lang w:val="id-ID"/>
        </w:rPr>
        <w:lastRenderedPageBreak/>
        <w:t>Matriks diatas dijumlahkan sehingga menghasilkan [76, 63, 66, 73, 62]</w:t>
      </w:r>
    </w:p>
    <w:p w:rsidR="00611D33" w:rsidRPr="00611D33" w:rsidRDefault="00611D33" w:rsidP="00611D33">
      <w:pPr>
        <w:tabs>
          <w:tab w:val="left" w:pos="680"/>
        </w:tabs>
        <w:jc w:val="both"/>
        <w:rPr>
          <w:rFonts w:eastAsiaTheme="minorHAnsi" w:cstheme="minorBidi"/>
          <w:lang w:val="id-ID"/>
        </w:rPr>
      </w:pPr>
      <w:r w:rsidRPr="00611D33">
        <w:rPr>
          <w:rFonts w:eastAsiaTheme="minorHAnsi" w:cstheme="minorBidi"/>
          <w:lang w:val="id-ID"/>
        </w:rPr>
        <w:t xml:space="preserve"> </w:t>
      </w:r>
    </w:p>
    <w:p w:rsidR="00611D33" w:rsidRDefault="00611D33" w:rsidP="00611D33">
      <w:pPr>
        <w:pStyle w:val="ListParagraph"/>
        <w:spacing w:after="0"/>
        <w:ind w:left="567" w:hanging="567"/>
        <w:jc w:val="both"/>
        <w:rPr>
          <w:rFonts w:ascii="Times New Roman" w:eastAsiaTheme="minorHAnsi" w:hAnsi="Times New Roman" w:cstheme="minorBidi"/>
          <w:sz w:val="20"/>
          <w:szCs w:val="20"/>
          <w:lang w:val="id-ID"/>
        </w:rPr>
      </w:pPr>
      <w:r w:rsidRPr="00611D33">
        <w:rPr>
          <w:rFonts w:ascii="Times New Roman" w:eastAsiaTheme="minorHAnsi" w:hAnsi="Times New Roman" w:cstheme="minorBidi"/>
          <w:sz w:val="20"/>
          <w:szCs w:val="20"/>
          <w:lang w:val="id-ID"/>
        </w:rPr>
        <w:t xml:space="preserve">Perhitungan </w:t>
      </w:r>
      <w:r w:rsidRPr="00611D33">
        <w:rPr>
          <w:rFonts w:ascii="Times New Roman" w:eastAsiaTheme="minorHAnsi" w:hAnsi="Times New Roman" w:cstheme="minorBidi"/>
          <w:sz w:val="20"/>
          <w:szCs w:val="20"/>
        </w:rPr>
        <w:t>Matriks keputusan normalisasi kolom 1 (kolom kriteria “</w:t>
      </w:r>
      <w:r w:rsidRPr="00611D33">
        <w:rPr>
          <w:rFonts w:ascii="Times New Roman" w:eastAsiaTheme="minorHAnsi" w:hAnsi="Times New Roman" w:cstheme="minorBidi"/>
          <w:sz w:val="20"/>
          <w:szCs w:val="20"/>
          <w:lang w:val="id-ID"/>
        </w:rPr>
        <w:t>Temperatur ( C1)</w:t>
      </w:r>
      <w:r w:rsidRPr="00611D33">
        <w:rPr>
          <w:rFonts w:ascii="Times New Roman" w:eastAsiaTheme="minorHAnsi" w:hAnsi="Times New Roman" w:cstheme="minorBidi"/>
          <w:sz w:val="20"/>
          <w:szCs w:val="20"/>
        </w:rPr>
        <w:t>”) sebagai berikut</w:t>
      </w:r>
      <w:r>
        <w:rPr>
          <w:rFonts w:ascii="Times New Roman" w:eastAsiaTheme="minorHAnsi" w:hAnsi="Times New Roman" w:cstheme="minorBidi"/>
          <w:sz w:val="20"/>
          <w:szCs w:val="20"/>
          <w:lang w:val="id-ID"/>
        </w:rPr>
        <w:t>:</w:t>
      </w:r>
    </w:p>
    <w:p w:rsidR="00611D33" w:rsidRDefault="00611D33" w:rsidP="00611D33">
      <w:pPr>
        <w:tabs>
          <w:tab w:val="left" w:pos="680"/>
        </w:tabs>
        <w:rPr>
          <w:rFonts w:eastAsiaTheme="minorHAnsi" w:cstheme="minorBidi"/>
          <w:sz w:val="24"/>
          <w:lang w:val="id-ID"/>
        </w:rPr>
        <w:sectPr w:rsidR="00611D33" w:rsidSect="00653F5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1"/>
          <w:cols w:space="720"/>
          <w:titlePg/>
          <w:docGrid w:linePitch="360"/>
        </w:sectPr>
      </w:pPr>
    </w:p>
    <w:p w:rsidR="00611D33" w:rsidRPr="00883F6C" w:rsidRDefault="00611D33" w:rsidP="00611D33">
      <w:pPr>
        <w:tabs>
          <w:tab w:val="left" w:pos="680"/>
        </w:tabs>
        <w:rPr>
          <w:rFonts w:eastAsiaTheme="minorEastAsia" w:cstheme="minorBidi"/>
          <w:lang w:val="id-ID"/>
        </w:rPr>
      </w:pPr>
      <w:r w:rsidRPr="00883F6C">
        <w:rPr>
          <w:rFonts w:eastAsiaTheme="minorHAnsi" w:cstheme="minorBidi"/>
          <w:lang w:val="id-ID"/>
        </w:rPr>
        <w:lastRenderedPageBreak/>
        <w:t xml:space="preserve">X01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0,0976</w:t>
      </w:r>
    </w:p>
    <w:p w:rsidR="00611D33" w:rsidRPr="00883F6C" w:rsidRDefault="00611D33" w:rsidP="00611D33">
      <w:pPr>
        <w:tabs>
          <w:tab w:val="left" w:pos="680"/>
        </w:tabs>
        <w:rPr>
          <w:rFonts w:eastAsiaTheme="minorEastAsia" w:cstheme="minorBidi"/>
          <w:lang w:val="id-ID"/>
        </w:rPr>
      </w:pPr>
      <w:r w:rsidRPr="00883F6C">
        <w:rPr>
          <w:rFonts w:eastAsiaTheme="minorEastAsia" w:cstheme="minorBidi"/>
          <w:lang w:val="id-ID"/>
        </w:rPr>
        <w:t xml:space="preserve">X11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0,0488</w:t>
      </w:r>
    </w:p>
    <w:p w:rsidR="00611D33" w:rsidRPr="00883F6C" w:rsidRDefault="00611D33" w:rsidP="00611D33">
      <w:pPr>
        <w:tabs>
          <w:tab w:val="left" w:pos="680"/>
        </w:tabs>
        <w:rPr>
          <w:rFonts w:eastAsiaTheme="minorEastAsia" w:cstheme="minorBidi"/>
          <w:lang w:val="id-ID"/>
        </w:rPr>
      </w:pPr>
      <w:r w:rsidRPr="00883F6C">
        <w:rPr>
          <w:rFonts w:eastAsiaTheme="minorEastAsia" w:cstheme="minorBidi"/>
          <w:lang w:val="id-ID"/>
        </w:rPr>
        <w:t xml:space="preserve">X21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0,0488</w:t>
      </w:r>
    </w:p>
    <w:p w:rsidR="00611D33" w:rsidRPr="00883F6C" w:rsidRDefault="00611D33" w:rsidP="00611D33">
      <w:pPr>
        <w:tabs>
          <w:tab w:val="left" w:pos="680"/>
        </w:tabs>
        <w:rPr>
          <w:rFonts w:eastAsiaTheme="minorEastAsia" w:cstheme="minorBidi"/>
          <w:lang w:val="id-ID"/>
        </w:rPr>
      </w:pPr>
      <w:r w:rsidRPr="00883F6C">
        <w:rPr>
          <w:rFonts w:eastAsiaTheme="minorEastAsia" w:cstheme="minorBidi"/>
          <w:lang w:val="id-ID"/>
        </w:rPr>
        <w:t xml:space="preserve">X31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3</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0,0732</w:t>
      </w:r>
    </w:p>
    <w:p w:rsidR="00611D33" w:rsidRPr="00883F6C" w:rsidRDefault="00611D33" w:rsidP="00611D33">
      <w:pPr>
        <w:tabs>
          <w:tab w:val="left" w:pos="680"/>
        </w:tabs>
        <w:rPr>
          <w:rFonts w:eastAsiaTheme="minorEastAsia" w:cstheme="minorBidi"/>
          <w:lang w:val="id-ID"/>
        </w:rPr>
      </w:pPr>
      <w:r w:rsidRPr="00883F6C">
        <w:rPr>
          <w:rFonts w:eastAsiaTheme="minorEastAsia" w:cstheme="minorBidi"/>
          <w:lang w:val="id-ID"/>
        </w:rPr>
        <w:t xml:space="preserve">X41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0,0976</w:t>
      </w:r>
    </w:p>
    <w:p w:rsidR="00611D33" w:rsidRPr="00883F6C" w:rsidRDefault="00611D33" w:rsidP="00611D33">
      <w:pPr>
        <w:tabs>
          <w:tab w:val="left" w:pos="680"/>
        </w:tabs>
        <w:rPr>
          <w:rFonts w:eastAsiaTheme="minorEastAsia" w:cstheme="minorBidi"/>
          <w:lang w:val="id-ID"/>
        </w:rPr>
      </w:pPr>
      <w:r w:rsidRPr="00883F6C">
        <w:rPr>
          <w:rFonts w:eastAsiaTheme="minorEastAsia" w:cstheme="minorBidi"/>
          <w:lang w:val="id-ID"/>
        </w:rPr>
        <w:t xml:space="preserve">X51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3</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0,0732</w:t>
      </w:r>
    </w:p>
    <w:p w:rsidR="00611D33" w:rsidRPr="00883F6C" w:rsidRDefault="00611D33" w:rsidP="00611D33">
      <w:pPr>
        <w:tabs>
          <w:tab w:val="left" w:pos="680"/>
        </w:tabs>
        <w:rPr>
          <w:rFonts w:eastAsiaTheme="minorEastAsia" w:cstheme="minorBidi"/>
          <w:lang w:val="id-ID"/>
        </w:rPr>
      </w:pPr>
      <w:r w:rsidRPr="00883F6C">
        <w:rPr>
          <w:rFonts w:eastAsiaTheme="minorEastAsia" w:cstheme="minorBidi"/>
          <w:lang w:val="id-ID"/>
        </w:rPr>
        <w:lastRenderedPageBreak/>
        <w:t xml:space="preserve">X61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0,0488</w:t>
      </w:r>
    </w:p>
    <w:p w:rsidR="00611D33" w:rsidRPr="00883F6C" w:rsidRDefault="00611D33" w:rsidP="00611D33">
      <w:pPr>
        <w:tabs>
          <w:tab w:val="left" w:pos="680"/>
        </w:tabs>
        <w:rPr>
          <w:rFonts w:eastAsiaTheme="minorEastAsia" w:cstheme="minorBidi"/>
          <w:lang w:val="id-ID"/>
        </w:rPr>
      </w:pPr>
      <w:r w:rsidRPr="00883F6C">
        <w:rPr>
          <w:rFonts w:eastAsiaTheme="minorEastAsia" w:cstheme="minorBidi"/>
          <w:lang w:val="id-ID"/>
        </w:rPr>
        <w:t xml:space="preserve">X71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3</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0,0732</w:t>
      </w:r>
    </w:p>
    <w:p w:rsidR="00611D33" w:rsidRPr="00883F6C" w:rsidRDefault="00611D33" w:rsidP="00611D33">
      <w:pPr>
        <w:tabs>
          <w:tab w:val="left" w:pos="680"/>
        </w:tabs>
        <w:rPr>
          <w:rFonts w:eastAsiaTheme="minorEastAsia" w:cstheme="minorBidi"/>
          <w:lang w:val="id-ID"/>
        </w:rPr>
      </w:pPr>
      <w:r w:rsidRPr="00883F6C">
        <w:rPr>
          <w:rFonts w:eastAsiaTheme="minorEastAsia" w:cstheme="minorBidi"/>
          <w:lang w:val="id-ID"/>
        </w:rPr>
        <w:t>X81 =</w:t>
      </w:r>
      <m:oMath>
        <m:r>
          <w:rPr>
            <w:rFonts w:ascii="Cambria Math" w:eastAsiaTheme="minorEastAsia" w:hAnsi="Cambria Math" w:cstheme="minorBidi"/>
            <w:lang w:val="id-ID"/>
          </w:rPr>
          <m:t xml:space="preserve"> </m:t>
        </m:r>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0,0976</w:t>
      </w:r>
    </w:p>
    <w:p w:rsidR="00611D33" w:rsidRPr="00883F6C" w:rsidRDefault="00611D33" w:rsidP="00611D33">
      <w:pPr>
        <w:pStyle w:val="ListParagraph"/>
        <w:spacing w:after="0"/>
        <w:ind w:left="567" w:hanging="567"/>
        <w:jc w:val="both"/>
        <w:rPr>
          <w:rFonts w:ascii="Times New Roman" w:eastAsiaTheme="minorEastAsia" w:hAnsi="Times New Roman" w:cstheme="minorBidi"/>
          <w:sz w:val="20"/>
          <w:szCs w:val="20"/>
          <w:lang w:val="id-ID"/>
        </w:rPr>
      </w:pPr>
      <w:r w:rsidRPr="00883F6C">
        <w:rPr>
          <w:rFonts w:ascii="Times New Roman" w:eastAsiaTheme="minorEastAsia" w:hAnsi="Times New Roman" w:cstheme="minorBidi"/>
          <w:sz w:val="20"/>
          <w:szCs w:val="20"/>
          <w:lang w:val="id-ID"/>
        </w:rPr>
        <w:t xml:space="preserve">X91 = </w:t>
      </w:r>
      <m:oMath>
        <m:f>
          <m:fPr>
            <m:ctrlPr>
              <w:rPr>
                <w:rFonts w:ascii="Cambria Math" w:eastAsiaTheme="minorHAnsi" w:hAnsi="Cambria Math" w:cstheme="minorBidi"/>
                <w:i/>
                <w:sz w:val="20"/>
                <w:szCs w:val="20"/>
                <w:lang w:val="id-ID"/>
              </w:rPr>
            </m:ctrlPr>
          </m:fPr>
          <m:num>
            <m:r>
              <w:rPr>
                <w:rFonts w:ascii="Cambria Math" w:eastAsiaTheme="minorHAnsi" w:hAnsi="Cambria Math" w:cstheme="minorBidi"/>
                <w:sz w:val="20"/>
                <w:szCs w:val="20"/>
                <w:lang w:val="id-ID"/>
              </w:rPr>
              <m:t>2</m:t>
            </m:r>
          </m:num>
          <m:den>
            <m:r>
              <w:rPr>
                <w:rFonts w:ascii="Cambria Math" w:eastAsiaTheme="minorHAnsi" w:hAnsi="Cambria Math" w:cstheme="minorBidi"/>
                <w:sz w:val="20"/>
                <w:szCs w:val="20"/>
                <w:lang w:val="id-ID"/>
              </w:rPr>
              <m:t>41</m:t>
            </m:r>
          </m:den>
        </m:f>
      </m:oMath>
      <w:r w:rsidRPr="00883F6C">
        <w:rPr>
          <w:rFonts w:ascii="Times New Roman" w:eastAsiaTheme="minorEastAsia" w:hAnsi="Times New Roman" w:cstheme="minorBidi"/>
          <w:sz w:val="20"/>
          <w:szCs w:val="20"/>
          <w:lang w:val="id-ID"/>
        </w:rPr>
        <w:t xml:space="preserve"> = 0,0488</w:t>
      </w:r>
    </w:p>
    <w:p w:rsidR="00611D33" w:rsidRPr="00883F6C" w:rsidRDefault="00611D33" w:rsidP="00611D33">
      <w:r w:rsidRPr="00883F6C">
        <w:rPr>
          <w:rFonts w:eastAsiaTheme="minorEastAsia" w:cstheme="minorBidi"/>
          <w:lang w:val="id-ID"/>
        </w:rPr>
        <w:t xml:space="preserve">X101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0,0488</w:t>
      </w:r>
    </w:p>
    <w:p w:rsidR="00611D33" w:rsidRPr="00883F6C" w:rsidRDefault="00611D33" w:rsidP="00611D33">
      <w:r w:rsidRPr="00883F6C">
        <w:rPr>
          <w:rFonts w:eastAsiaTheme="minorEastAsia" w:cstheme="minorBidi"/>
          <w:lang w:val="id-ID"/>
        </w:rPr>
        <w:t xml:space="preserve">X111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0,0488</w:t>
      </w:r>
    </w:p>
    <w:p w:rsidR="00611D33" w:rsidRPr="00883F6C" w:rsidRDefault="00611D33" w:rsidP="00611D33">
      <w:r w:rsidRPr="00883F6C">
        <w:rPr>
          <w:rFonts w:eastAsiaTheme="minorEastAsia" w:cstheme="minorBidi"/>
          <w:lang w:val="id-ID"/>
        </w:rPr>
        <w:lastRenderedPageBreak/>
        <w:t xml:space="preserve">X121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0,0488</w:t>
      </w:r>
    </w:p>
    <w:p w:rsidR="00611D33" w:rsidRPr="00883F6C" w:rsidRDefault="00611D33" w:rsidP="00611D33">
      <w:r w:rsidRPr="00883F6C">
        <w:rPr>
          <w:rFonts w:eastAsiaTheme="minorEastAsia" w:cstheme="minorBidi"/>
          <w:lang w:val="id-ID"/>
        </w:rPr>
        <w:t xml:space="preserve">X131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0,0488</w:t>
      </w:r>
    </w:p>
    <w:p w:rsidR="00611D33" w:rsidRPr="00883F6C" w:rsidRDefault="00611D33" w:rsidP="00611D33">
      <w:r w:rsidRPr="00883F6C">
        <w:rPr>
          <w:rFonts w:eastAsiaTheme="minorEastAsia" w:cstheme="minorBidi"/>
          <w:lang w:val="id-ID"/>
        </w:rPr>
        <w:t xml:space="preserve">X141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0,0488</w:t>
      </w:r>
    </w:p>
    <w:p w:rsidR="00611D33" w:rsidRPr="00883F6C" w:rsidRDefault="00611D33" w:rsidP="00611D33">
      <w:pPr>
        <w:rPr>
          <w:rFonts w:eastAsiaTheme="minorEastAsia" w:cstheme="minorBidi"/>
          <w:lang w:val="id-ID"/>
        </w:rPr>
        <w:sectPr w:rsidR="00611D33" w:rsidRPr="00883F6C" w:rsidSect="00883F6C">
          <w:type w:val="continuous"/>
          <w:pgSz w:w="11907" w:h="16840" w:code="9"/>
          <w:pgMar w:top="1418" w:right="1418" w:bottom="1418" w:left="1701" w:header="1134" w:footer="1134" w:gutter="0"/>
          <w:pgNumType w:start="1"/>
          <w:cols w:num="3" w:space="720"/>
          <w:titlePg/>
          <w:docGrid w:linePitch="360"/>
        </w:sectPr>
      </w:pPr>
      <w:r w:rsidRPr="00883F6C">
        <w:rPr>
          <w:rFonts w:eastAsiaTheme="minorEastAsia" w:cstheme="minorBidi"/>
          <w:lang w:val="id-ID"/>
        </w:rPr>
        <w:t xml:space="preserve">X151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41</m:t>
            </m:r>
          </m:den>
        </m:f>
      </m:oMath>
      <w:r w:rsidRPr="00883F6C">
        <w:rPr>
          <w:rFonts w:eastAsiaTheme="minorEastAsia" w:cstheme="minorBidi"/>
          <w:lang w:val="id-ID"/>
        </w:rPr>
        <w:t xml:space="preserve"> = 0,04</w:t>
      </w:r>
    </w:p>
    <w:p w:rsidR="00883F6C" w:rsidRDefault="00883F6C" w:rsidP="00611D33"/>
    <w:p w:rsidR="00883F6C" w:rsidRPr="00883F6C" w:rsidRDefault="00883F6C" w:rsidP="00883F6C">
      <w:pPr>
        <w:sectPr w:rsidR="00883F6C" w:rsidRPr="00883F6C" w:rsidSect="00611D33">
          <w:type w:val="continuous"/>
          <w:pgSz w:w="11907" w:h="16840" w:code="9"/>
          <w:pgMar w:top="1418" w:right="1418" w:bottom="1418" w:left="1701" w:header="1134" w:footer="1134" w:gutter="0"/>
          <w:pgNumType w:start="1"/>
          <w:cols w:space="720"/>
          <w:titlePg/>
          <w:docGrid w:linePitch="360"/>
        </w:sectPr>
      </w:pPr>
    </w:p>
    <w:p w:rsidR="00611D33" w:rsidRPr="00883F6C" w:rsidRDefault="00883F6C" w:rsidP="00611D33">
      <w:r w:rsidRPr="00883F6C">
        <w:rPr>
          <w:rFonts w:eastAsiaTheme="minorHAnsi" w:cstheme="minorBidi"/>
          <w:lang w:val="id-ID"/>
        </w:rPr>
        <w:lastRenderedPageBreak/>
        <w:t xml:space="preserve">Perhitungan </w:t>
      </w:r>
      <w:r w:rsidRPr="00883F6C">
        <w:rPr>
          <w:rFonts w:eastAsiaTheme="minorHAnsi" w:cstheme="minorBidi"/>
        </w:rPr>
        <w:t>Matriks keputusan normalisasi kolom 2 (kolom kriteria “</w:t>
      </w:r>
      <w:r w:rsidRPr="00883F6C">
        <w:rPr>
          <w:rFonts w:eastAsiaTheme="minorHAnsi" w:cstheme="minorBidi"/>
          <w:lang w:val="id-ID"/>
        </w:rPr>
        <w:t>Curah Hujan ( C2)</w:t>
      </w:r>
      <w:r w:rsidRPr="00883F6C">
        <w:rPr>
          <w:rFonts w:eastAsiaTheme="minorHAnsi" w:cstheme="minorBidi"/>
        </w:rPr>
        <w:t>”) sebagai berikut:</w:t>
      </w:r>
    </w:p>
    <w:p w:rsidR="00883F6C" w:rsidRDefault="00883F6C" w:rsidP="00883F6C">
      <w:pPr>
        <w:rPr>
          <w:rFonts w:eastAsiaTheme="minorEastAsia" w:cstheme="minorBidi"/>
          <w:sz w:val="24"/>
          <w:lang w:val="id-ID"/>
        </w:rPr>
        <w:sectPr w:rsidR="00883F6C" w:rsidSect="00611D33">
          <w:type w:val="continuous"/>
          <w:pgSz w:w="11907" w:h="16840" w:code="9"/>
          <w:pgMar w:top="1418" w:right="1418" w:bottom="1418" w:left="1701" w:header="1134" w:footer="1134" w:gutter="0"/>
          <w:pgNumType w:start="1"/>
          <w:cols w:space="720"/>
          <w:titlePg/>
          <w:docGrid w:linePitch="360"/>
        </w:sectPr>
      </w:pPr>
    </w:p>
    <w:p w:rsidR="00883F6C" w:rsidRPr="00883F6C" w:rsidRDefault="00883F6C" w:rsidP="00883F6C">
      <w:r w:rsidRPr="00883F6C">
        <w:rPr>
          <w:rFonts w:eastAsiaTheme="minorEastAsia" w:cstheme="minorBidi"/>
          <w:lang w:val="id-ID"/>
        </w:rPr>
        <w:lastRenderedPageBreak/>
        <w:t xml:space="preserve">X02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0,0793</w:t>
      </w:r>
    </w:p>
    <w:p w:rsidR="00883F6C" w:rsidRPr="00883F6C" w:rsidRDefault="00883F6C" w:rsidP="00883F6C">
      <w:r w:rsidRPr="00883F6C">
        <w:rPr>
          <w:rFonts w:eastAsiaTheme="minorEastAsia" w:cstheme="minorBidi"/>
          <w:lang w:val="id-ID"/>
        </w:rPr>
        <w:t xml:space="preserve">X12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0,0793</w:t>
      </w:r>
    </w:p>
    <w:p w:rsidR="00883F6C" w:rsidRPr="00883F6C" w:rsidRDefault="00883F6C" w:rsidP="00883F6C">
      <w:r w:rsidRPr="00883F6C">
        <w:rPr>
          <w:rFonts w:eastAsiaTheme="minorEastAsia" w:cstheme="minorBidi"/>
          <w:lang w:val="id-ID"/>
        </w:rPr>
        <w:t xml:space="preserve">X22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0,0634</w:t>
      </w:r>
    </w:p>
    <w:p w:rsidR="00883F6C" w:rsidRPr="00883F6C" w:rsidRDefault="00883F6C" w:rsidP="00883F6C">
      <w:r w:rsidRPr="00883F6C">
        <w:rPr>
          <w:rFonts w:eastAsiaTheme="minorEastAsia" w:cstheme="minorBidi"/>
          <w:lang w:val="id-ID"/>
        </w:rPr>
        <w:t xml:space="preserve">X32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0,0317</w:t>
      </w:r>
    </w:p>
    <w:p w:rsidR="00883F6C" w:rsidRPr="00883F6C" w:rsidRDefault="00883F6C" w:rsidP="00883F6C">
      <w:r w:rsidRPr="00883F6C">
        <w:rPr>
          <w:rFonts w:eastAsiaTheme="minorEastAsia" w:cstheme="minorBidi"/>
          <w:lang w:val="id-ID"/>
        </w:rPr>
        <w:t xml:space="preserve">X42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0,0317</w:t>
      </w:r>
    </w:p>
    <w:p w:rsidR="00883F6C" w:rsidRPr="00883F6C" w:rsidRDefault="00883F6C" w:rsidP="00883F6C">
      <w:r w:rsidRPr="00883F6C">
        <w:rPr>
          <w:rFonts w:eastAsiaTheme="minorEastAsia" w:cstheme="minorBidi"/>
          <w:lang w:val="id-ID"/>
        </w:rPr>
        <w:t xml:space="preserve">X52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3</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0,0476</w:t>
      </w:r>
    </w:p>
    <w:p w:rsidR="00883F6C" w:rsidRPr="00883F6C" w:rsidRDefault="00883F6C" w:rsidP="00883F6C">
      <w:r w:rsidRPr="00883F6C">
        <w:rPr>
          <w:rFonts w:eastAsiaTheme="minorEastAsia" w:cstheme="minorBidi"/>
          <w:lang w:val="id-ID"/>
        </w:rPr>
        <w:lastRenderedPageBreak/>
        <w:t xml:space="preserve">X62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0,0634</w:t>
      </w:r>
    </w:p>
    <w:p w:rsidR="00883F6C" w:rsidRPr="00883F6C" w:rsidRDefault="00883F6C" w:rsidP="00883F6C">
      <w:r w:rsidRPr="00883F6C">
        <w:rPr>
          <w:rFonts w:eastAsiaTheme="minorEastAsia" w:cstheme="minorBidi"/>
          <w:lang w:val="id-ID"/>
        </w:rPr>
        <w:t xml:space="preserve">X72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0,0793</w:t>
      </w:r>
    </w:p>
    <w:p w:rsidR="00883F6C" w:rsidRPr="00883F6C" w:rsidRDefault="00883F6C" w:rsidP="00883F6C">
      <w:r w:rsidRPr="00883F6C">
        <w:rPr>
          <w:rFonts w:eastAsiaTheme="minorEastAsia" w:cstheme="minorBidi"/>
          <w:lang w:val="id-ID"/>
        </w:rPr>
        <w:t xml:space="preserve">X82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3</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0,0476</w:t>
      </w:r>
    </w:p>
    <w:p w:rsidR="00883F6C" w:rsidRPr="00883F6C" w:rsidRDefault="00883F6C" w:rsidP="00883F6C">
      <w:r w:rsidRPr="00883F6C">
        <w:rPr>
          <w:rFonts w:eastAsiaTheme="minorEastAsia" w:cstheme="minorBidi"/>
          <w:lang w:val="id-ID"/>
        </w:rPr>
        <w:t xml:space="preserve">X92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0,0793</w:t>
      </w:r>
    </w:p>
    <w:p w:rsidR="00883F6C" w:rsidRPr="00883F6C" w:rsidRDefault="00883F6C" w:rsidP="00883F6C">
      <w:r w:rsidRPr="00883F6C">
        <w:rPr>
          <w:rFonts w:eastAsiaTheme="minorEastAsia" w:cstheme="minorBidi"/>
          <w:lang w:val="id-ID"/>
        </w:rPr>
        <w:t xml:space="preserve">X102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0,0793</w:t>
      </w:r>
    </w:p>
    <w:p w:rsidR="00883F6C" w:rsidRPr="00883F6C" w:rsidRDefault="00883F6C" w:rsidP="00883F6C">
      <w:r w:rsidRPr="00883F6C">
        <w:rPr>
          <w:rFonts w:eastAsiaTheme="minorEastAsia" w:cstheme="minorBidi"/>
          <w:lang w:val="id-ID"/>
        </w:rPr>
        <w:t xml:space="preserve">X112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0,0634</w:t>
      </w:r>
    </w:p>
    <w:p w:rsidR="00883F6C" w:rsidRPr="00883F6C" w:rsidRDefault="00883F6C" w:rsidP="00883F6C">
      <w:r w:rsidRPr="00883F6C">
        <w:rPr>
          <w:rFonts w:eastAsiaTheme="minorEastAsia" w:cstheme="minorBidi"/>
          <w:lang w:val="id-ID"/>
        </w:rPr>
        <w:lastRenderedPageBreak/>
        <w:t xml:space="preserve">X122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0,0793</w:t>
      </w:r>
    </w:p>
    <w:p w:rsidR="00883F6C" w:rsidRPr="00883F6C" w:rsidRDefault="00883F6C" w:rsidP="00883F6C">
      <w:r w:rsidRPr="00883F6C">
        <w:rPr>
          <w:rFonts w:eastAsiaTheme="minorEastAsia" w:cstheme="minorBidi"/>
          <w:lang w:val="id-ID"/>
        </w:rPr>
        <w:t xml:space="preserve">X132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0,0793</w:t>
      </w:r>
    </w:p>
    <w:p w:rsidR="00883F6C" w:rsidRPr="00883F6C" w:rsidRDefault="00883F6C" w:rsidP="00883F6C">
      <w:r w:rsidRPr="00883F6C">
        <w:rPr>
          <w:rFonts w:eastAsiaTheme="minorEastAsia" w:cstheme="minorBidi"/>
          <w:lang w:val="id-ID"/>
        </w:rPr>
        <w:t xml:space="preserve">X142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0,0634</w:t>
      </w:r>
    </w:p>
    <w:p w:rsidR="00883F6C" w:rsidRPr="00883F6C" w:rsidRDefault="00883F6C" w:rsidP="00883F6C">
      <w:r w:rsidRPr="00883F6C">
        <w:rPr>
          <w:rFonts w:eastAsiaTheme="minorEastAsia" w:cstheme="minorBidi"/>
          <w:lang w:val="id-ID"/>
        </w:rPr>
        <w:t xml:space="preserve">X152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63</m:t>
            </m:r>
          </m:den>
        </m:f>
      </m:oMath>
      <w:r w:rsidRPr="00883F6C">
        <w:rPr>
          <w:rFonts w:eastAsiaTheme="minorEastAsia" w:cstheme="minorBidi"/>
          <w:lang w:val="id-ID"/>
        </w:rPr>
        <w:t xml:space="preserve"> = 0,0317</w:t>
      </w:r>
    </w:p>
    <w:p w:rsidR="00883F6C" w:rsidRDefault="00883F6C" w:rsidP="00611D33">
      <w:pPr>
        <w:pStyle w:val="ListParagraph"/>
        <w:spacing w:after="0"/>
        <w:ind w:left="567" w:hanging="567"/>
        <w:jc w:val="both"/>
        <w:rPr>
          <w:rFonts w:ascii="Times New Roman" w:eastAsiaTheme="minorHAnsi" w:hAnsi="Times New Roman" w:cstheme="minorBidi"/>
          <w:sz w:val="20"/>
          <w:szCs w:val="20"/>
          <w:lang w:val="id-ID"/>
        </w:rPr>
        <w:sectPr w:rsidR="00883F6C" w:rsidSect="00883F6C">
          <w:type w:val="continuous"/>
          <w:pgSz w:w="11907" w:h="16840" w:code="9"/>
          <w:pgMar w:top="1418" w:right="1418" w:bottom="1418" w:left="1701" w:header="1134" w:footer="1134" w:gutter="0"/>
          <w:pgNumType w:start="1"/>
          <w:cols w:num="3" w:space="720"/>
          <w:titlePg/>
          <w:docGrid w:linePitch="360"/>
        </w:sectPr>
      </w:pPr>
    </w:p>
    <w:p w:rsidR="00611D33" w:rsidRDefault="00883F6C" w:rsidP="00883F6C">
      <w:pPr>
        <w:jc w:val="both"/>
        <w:rPr>
          <w:rFonts w:eastAsiaTheme="minorHAnsi" w:cstheme="minorBidi"/>
        </w:rPr>
      </w:pPr>
      <w:r w:rsidRPr="00883F6C">
        <w:rPr>
          <w:rFonts w:eastAsiaTheme="minorHAnsi" w:cstheme="minorBidi"/>
          <w:lang w:val="id-ID"/>
        </w:rPr>
        <w:lastRenderedPageBreak/>
        <w:t xml:space="preserve">Perhitungan </w:t>
      </w:r>
      <w:r w:rsidRPr="00883F6C">
        <w:rPr>
          <w:rFonts w:eastAsiaTheme="minorHAnsi" w:cstheme="minorBidi"/>
        </w:rPr>
        <w:t>Matriks keputusan normalisasi kolom 3 (kolom kriteria “</w:t>
      </w:r>
      <w:r w:rsidRPr="00883F6C">
        <w:rPr>
          <w:rFonts w:eastAsiaTheme="minorHAnsi" w:cstheme="minorBidi"/>
          <w:lang w:val="id-ID"/>
        </w:rPr>
        <w:t>Topografi ( C3)</w:t>
      </w:r>
      <w:r w:rsidRPr="00883F6C">
        <w:rPr>
          <w:rFonts w:eastAsiaTheme="minorHAnsi" w:cstheme="minorBidi"/>
        </w:rPr>
        <w:t>”) sebagai berikut:</w:t>
      </w:r>
    </w:p>
    <w:p w:rsidR="00CA1BCE" w:rsidRDefault="00CA1BCE" w:rsidP="00F44A0E">
      <w:pPr>
        <w:rPr>
          <w:rFonts w:eastAsiaTheme="minorEastAsia" w:cstheme="minorBidi"/>
          <w:lang w:val="id-ID"/>
        </w:rPr>
        <w:sectPr w:rsidR="00CA1BCE" w:rsidSect="00611D33">
          <w:type w:val="continuous"/>
          <w:pgSz w:w="11907" w:h="16840" w:code="9"/>
          <w:pgMar w:top="1418" w:right="1418" w:bottom="1418" w:left="1701" w:header="1134" w:footer="1134" w:gutter="0"/>
          <w:pgNumType w:start="1"/>
          <w:cols w:space="720"/>
          <w:titlePg/>
          <w:docGrid w:linePitch="360"/>
        </w:sectPr>
      </w:pPr>
    </w:p>
    <w:p w:rsidR="00F44A0E" w:rsidRPr="00CA1BCE" w:rsidRDefault="00F44A0E" w:rsidP="00F44A0E">
      <w:r w:rsidRPr="00CA1BCE">
        <w:rPr>
          <w:rFonts w:eastAsiaTheme="minorEastAsia" w:cstheme="minorBidi"/>
          <w:lang w:val="id-ID"/>
        </w:rPr>
        <w:lastRenderedPageBreak/>
        <w:t xml:space="preserve">X03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0,0757</w:t>
      </w:r>
    </w:p>
    <w:p w:rsidR="00F44A0E" w:rsidRPr="00CA1BCE" w:rsidRDefault="00F44A0E" w:rsidP="00F44A0E">
      <w:r w:rsidRPr="00CA1BCE">
        <w:rPr>
          <w:rFonts w:eastAsiaTheme="minorEastAsia" w:cstheme="minorBidi"/>
          <w:lang w:val="id-ID"/>
        </w:rPr>
        <w:t xml:space="preserve">X13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0,0606</w:t>
      </w:r>
    </w:p>
    <w:p w:rsidR="00F44A0E" w:rsidRPr="00CA1BCE" w:rsidRDefault="00F44A0E" w:rsidP="00F44A0E">
      <w:pPr>
        <w:rPr>
          <w:rFonts w:eastAsiaTheme="minorEastAsia" w:cstheme="minorBidi"/>
          <w:lang w:val="id-ID"/>
        </w:rPr>
      </w:pPr>
      <w:r w:rsidRPr="00CA1BCE">
        <w:rPr>
          <w:rFonts w:eastAsiaTheme="minorEastAsia" w:cstheme="minorBidi"/>
          <w:lang w:val="id-ID"/>
        </w:rPr>
        <w:t xml:space="preserve">X23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0,0606</w:t>
      </w:r>
    </w:p>
    <w:p w:rsidR="00F44A0E" w:rsidRPr="00CA1BCE" w:rsidRDefault="00F44A0E" w:rsidP="00F44A0E">
      <w:r w:rsidRPr="00CA1BCE">
        <w:rPr>
          <w:rFonts w:eastAsiaTheme="minorEastAsia" w:cstheme="minorBidi"/>
          <w:lang w:val="id-ID"/>
        </w:rPr>
        <w:t xml:space="preserve">X33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0,0757</w:t>
      </w:r>
    </w:p>
    <w:p w:rsidR="00F44A0E" w:rsidRPr="00CA1BCE" w:rsidRDefault="00F44A0E" w:rsidP="00F44A0E">
      <w:r w:rsidRPr="00CA1BCE">
        <w:rPr>
          <w:rFonts w:eastAsiaTheme="minorEastAsia" w:cstheme="minorBidi"/>
          <w:lang w:val="id-ID"/>
        </w:rPr>
        <w:t xml:space="preserve">X43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0,0757</w:t>
      </w:r>
    </w:p>
    <w:p w:rsidR="00F44A0E" w:rsidRPr="00CA1BCE" w:rsidRDefault="00F44A0E" w:rsidP="00F44A0E">
      <w:r w:rsidRPr="00CA1BCE">
        <w:rPr>
          <w:rFonts w:eastAsiaTheme="minorEastAsia" w:cstheme="minorBidi"/>
          <w:lang w:val="id-ID"/>
        </w:rPr>
        <w:t xml:space="preserve">X53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0,0757</w:t>
      </w:r>
    </w:p>
    <w:p w:rsidR="00F44A0E" w:rsidRPr="00CA1BCE" w:rsidRDefault="00F44A0E" w:rsidP="00F44A0E">
      <w:r w:rsidRPr="00CA1BCE">
        <w:rPr>
          <w:rFonts w:eastAsiaTheme="minorEastAsia" w:cstheme="minorBidi"/>
          <w:lang w:val="id-ID"/>
        </w:rPr>
        <w:lastRenderedPageBreak/>
        <w:t xml:space="preserve">X63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0,0757</w:t>
      </w:r>
    </w:p>
    <w:p w:rsidR="00F44A0E" w:rsidRPr="00CA1BCE" w:rsidRDefault="00F44A0E" w:rsidP="00F44A0E">
      <w:r w:rsidRPr="00CA1BCE">
        <w:rPr>
          <w:rFonts w:eastAsiaTheme="minorEastAsia" w:cstheme="minorBidi"/>
          <w:lang w:val="id-ID"/>
        </w:rPr>
        <w:t xml:space="preserve">X73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0,0606</w:t>
      </w:r>
    </w:p>
    <w:p w:rsidR="00F44A0E" w:rsidRPr="00CA1BCE" w:rsidRDefault="00F44A0E" w:rsidP="00F44A0E">
      <w:r w:rsidRPr="00CA1BCE">
        <w:rPr>
          <w:rFonts w:eastAsiaTheme="minorEastAsia" w:cstheme="minorBidi"/>
          <w:lang w:val="id-ID"/>
        </w:rPr>
        <w:t xml:space="preserve">X83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0,0757</w:t>
      </w:r>
    </w:p>
    <w:p w:rsidR="00F44A0E" w:rsidRPr="00CA1BCE" w:rsidRDefault="00F44A0E" w:rsidP="00F44A0E">
      <w:r w:rsidRPr="00CA1BCE">
        <w:rPr>
          <w:rFonts w:eastAsiaTheme="minorEastAsia" w:cstheme="minorBidi"/>
          <w:lang w:val="id-ID"/>
        </w:rPr>
        <w:t xml:space="preserve">X93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0,0606</w:t>
      </w:r>
    </w:p>
    <w:p w:rsidR="00F44A0E" w:rsidRPr="00CA1BCE" w:rsidRDefault="00F44A0E" w:rsidP="00F44A0E">
      <w:pPr>
        <w:rPr>
          <w:rFonts w:eastAsiaTheme="minorEastAsia" w:cstheme="minorBidi"/>
          <w:lang w:val="id-ID"/>
        </w:rPr>
      </w:pPr>
      <w:r w:rsidRPr="00CA1BCE">
        <w:rPr>
          <w:rFonts w:eastAsiaTheme="minorEastAsia" w:cstheme="minorBidi"/>
          <w:lang w:val="id-ID"/>
        </w:rPr>
        <w:t xml:space="preserve">X103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0,0303</w:t>
      </w:r>
    </w:p>
    <w:p w:rsidR="00F44A0E" w:rsidRPr="00CA1BCE" w:rsidRDefault="00F44A0E" w:rsidP="00F44A0E">
      <w:r w:rsidRPr="00CA1BCE">
        <w:rPr>
          <w:rFonts w:eastAsiaTheme="minorEastAsia" w:cstheme="minorBidi"/>
          <w:lang w:val="id-ID"/>
        </w:rPr>
        <w:t xml:space="preserve">X113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0,0606</w:t>
      </w:r>
    </w:p>
    <w:p w:rsidR="00F44A0E" w:rsidRPr="00CA1BCE" w:rsidRDefault="00F44A0E" w:rsidP="00F44A0E">
      <w:r w:rsidRPr="00CA1BCE">
        <w:rPr>
          <w:rFonts w:eastAsiaTheme="minorEastAsia" w:cstheme="minorBidi"/>
          <w:lang w:val="id-ID"/>
        </w:rPr>
        <w:lastRenderedPageBreak/>
        <w:t xml:space="preserve">X123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3</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0,0454</w:t>
      </w:r>
    </w:p>
    <w:p w:rsidR="00F44A0E" w:rsidRPr="00CA1BCE" w:rsidRDefault="00F44A0E" w:rsidP="00F44A0E">
      <w:r w:rsidRPr="00CA1BCE">
        <w:rPr>
          <w:rFonts w:eastAsiaTheme="minorEastAsia" w:cstheme="minorBidi"/>
          <w:lang w:val="id-ID"/>
        </w:rPr>
        <w:t xml:space="preserve">X133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0,0303</w:t>
      </w:r>
    </w:p>
    <w:p w:rsidR="00F44A0E" w:rsidRPr="00CA1BCE" w:rsidRDefault="00F44A0E" w:rsidP="00F44A0E">
      <w:r w:rsidRPr="00CA1BCE">
        <w:rPr>
          <w:rFonts w:eastAsiaTheme="minorEastAsia" w:cstheme="minorBidi"/>
          <w:lang w:val="id-ID"/>
        </w:rPr>
        <w:t xml:space="preserve">X143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0,0606</w:t>
      </w:r>
    </w:p>
    <w:p w:rsidR="00F44A0E" w:rsidRPr="00CA1BCE" w:rsidRDefault="00F44A0E" w:rsidP="00F44A0E">
      <w:pPr>
        <w:rPr>
          <w:rFonts w:eastAsiaTheme="minorEastAsia" w:cstheme="minorBidi"/>
          <w:lang w:val="id-ID"/>
        </w:rPr>
      </w:pPr>
      <w:r w:rsidRPr="00CA1BCE">
        <w:rPr>
          <w:rFonts w:eastAsiaTheme="minorEastAsia" w:cstheme="minorBidi"/>
          <w:lang w:val="id-ID"/>
        </w:rPr>
        <w:t xml:space="preserve">X153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66</m:t>
            </m:r>
          </m:den>
        </m:f>
      </m:oMath>
      <w:r w:rsidRPr="00CA1BCE">
        <w:rPr>
          <w:rFonts w:eastAsiaTheme="minorEastAsia" w:cstheme="minorBidi"/>
          <w:lang w:val="id-ID"/>
        </w:rPr>
        <w:t xml:space="preserve"> = 0,0757</w:t>
      </w:r>
    </w:p>
    <w:p w:rsidR="00CA1BCE" w:rsidRDefault="00CA1BCE" w:rsidP="00F44A0E">
      <w:pPr>
        <w:rPr>
          <w:rFonts w:eastAsiaTheme="minorHAnsi" w:cstheme="minorBidi"/>
          <w:lang w:val="id-ID"/>
        </w:rPr>
        <w:sectPr w:rsidR="00CA1BCE" w:rsidSect="00CA1BCE">
          <w:type w:val="continuous"/>
          <w:pgSz w:w="11907" w:h="16840" w:code="9"/>
          <w:pgMar w:top="1418" w:right="1418" w:bottom="1418" w:left="1701" w:header="1134" w:footer="1134" w:gutter="0"/>
          <w:pgNumType w:start="1"/>
          <w:cols w:num="3" w:space="720"/>
          <w:titlePg/>
          <w:docGrid w:linePitch="360"/>
        </w:sectPr>
      </w:pPr>
    </w:p>
    <w:p w:rsidR="00F44A0E" w:rsidRPr="00CA1BCE" w:rsidRDefault="00F44A0E" w:rsidP="00F44A0E">
      <w:pPr>
        <w:rPr>
          <w:rFonts w:eastAsiaTheme="minorHAnsi" w:cstheme="minorBidi"/>
        </w:rPr>
      </w:pPr>
      <w:r w:rsidRPr="00CA1BCE">
        <w:rPr>
          <w:rFonts w:eastAsiaTheme="minorHAnsi" w:cstheme="minorBidi"/>
          <w:lang w:val="id-ID"/>
        </w:rPr>
        <w:lastRenderedPageBreak/>
        <w:t xml:space="preserve">Perhitungan </w:t>
      </w:r>
      <w:r w:rsidRPr="00CA1BCE">
        <w:rPr>
          <w:rFonts w:eastAsiaTheme="minorHAnsi" w:cstheme="minorBidi"/>
        </w:rPr>
        <w:t xml:space="preserve">Matriks keputusan normalisasi kolom </w:t>
      </w:r>
      <w:r w:rsidRPr="00CA1BCE">
        <w:rPr>
          <w:rFonts w:eastAsiaTheme="minorHAnsi" w:cstheme="minorBidi"/>
          <w:lang w:val="id-ID"/>
        </w:rPr>
        <w:t>4</w:t>
      </w:r>
      <w:r w:rsidRPr="00CA1BCE">
        <w:rPr>
          <w:rFonts w:eastAsiaTheme="minorHAnsi" w:cstheme="minorBidi"/>
        </w:rPr>
        <w:t xml:space="preserve"> (kolom kriteria “</w:t>
      </w:r>
      <w:r w:rsidRPr="00CA1BCE">
        <w:rPr>
          <w:rFonts w:eastAsiaTheme="minorHAnsi" w:cstheme="minorBidi"/>
          <w:lang w:val="id-ID"/>
        </w:rPr>
        <w:t>Tektur Tanah ( C4)</w:t>
      </w:r>
      <w:r w:rsidRPr="00CA1BCE">
        <w:rPr>
          <w:rFonts w:eastAsiaTheme="minorHAnsi" w:cstheme="minorBidi"/>
        </w:rPr>
        <w:t>”) sebagai berikut:</w:t>
      </w:r>
    </w:p>
    <w:p w:rsidR="00CA1BCE" w:rsidRDefault="00CA1BCE" w:rsidP="00CA1BCE">
      <w:pPr>
        <w:rPr>
          <w:rFonts w:eastAsiaTheme="minorEastAsia" w:cstheme="minorBidi"/>
          <w:lang w:val="id-ID"/>
        </w:rPr>
        <w:sectPr w:rsidR="00CA1BCE" w:rsidSect="00611D33">
          <w:type w:val="continuous"/>
          <w:pgSz w:w="11907" w:h="16840" w:code="9"/>
          <w:pgMar w:top="1418" w:right="1418" w:bottom="1418" w:left="1701" w:header="1134" w:footer="1134" w:gutter="0"/>
          <w:pgNumType w:start="1"/>
          <w:cols w:space="720"/>
          <w:titlePg/>
          <w:docGrid w:linePitch="360"/>
        </w:sectPr>
      </w:pPr>
    </w:p>
    <w:p w:rsidR="00CA1BCE" w:rsidRPr="00CA1BCE" w:rsidRDefault="00CA1BCE" w:rsidP="00CA1BCE">
      <w:r w:rsidRPr="00CA1BCE">
        <w:rPr>
          <w:rFonts w:eastAsiaTheme="minorEastAsia" w:cstheme="minorBidi"/>
          <w:lang w:val="id-ID"/>
        </w:rPr>
        <w:lastRenderedPageBreak/>
        <w:t xml:space="preserve">X04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t xml:space="preserve">X14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0,0547</w:t>
      </w:r>
    </w:p>
    <w:p w:rsidR="00CA1BCE" w:rsidRPr="00CA1BCE" w:rsidRDefault="00CA1BCE" w:rsidP="00CA1BCE">
      <w:r w:rsidRPr="00CA1BCE">
        <w:rPr>
          <w:rFonts w:eastAsiaTheme="minorEastAsia" w:cstheme="minorBidi"/>
          <w:lang w:val="id-ID"/>
        </w:rPr>
        <w:t xml:space="preserve">X24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t xml:space="preserve">X34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t xml:space="preserve">X44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lastRenderedPageBreak/>
        <w:t xml:space="preserve">X54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t xml:space="preserve">X64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0,0547</w:t>
      </w:r>
    </w:p>
    <w:p w:rsidR="00CA1BCE" w:rsidRPr="00CA1BCE" w:rsidRDefault="00CA1BCE" w:rsidP="00CA1BCE">
      <w:pPr>
        <w:rPr>
          <w:rFonts w:eastAsiaTheme="minorEastAsia" w:cstheme="minorBidi"/>
          <w:lang w:val="id-ID"/>
        </w:rPr>
      </w:pPr>
      <w:r w:rsidRPr="00CA1BCE">
        <w:rPr>
          <w:rFonts w:eastAsiaTheme="minorEastAsia" w:cstheme="minorBidi"/>
          <w:lang w:val="id-ID"/>
        </w:rPr>
        <w:t xml:space="preserve">X74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t xml:space="preserve">X84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0,0547</w:t>
      </w:r>
    </w:p>
    <w:p w:rsidR="00CA1BCE" w:rsidRPr="00CA1BCE" w:rsidRDefault="00CA1BCE" w:rsidP="00CA1BCE">
      <w:r w:rsidRPr="00CA1BCE">
        <w:rPr>
          <w:rFonts w:eastAsiaTheme="minorEastAsia" w:cstheme="minorBidi"/>
          <w:lang w:val="id-ID"/>
        </w:rPr>
        <w:t xml:space="preserve">X94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lastRenderedPageBreak/>
        <w:t xml:space="preserve">X104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t xml:space="preserve">X114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t xml:space="preserve">X124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r w:rsidRPr="00CA1BCE">
        <w:rPr>
          <w:rFonts w:eastAsiaTheme="minorEastAsia" w:cstheme="minorBidi"/>
          <w:lang w:val="id-ID"/>
        </w:rPr>
        <w:t xml:space="preserve">X134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Pr="00CA1BCE" w:rsidRDefault="00CA1BCE" w:rsidP="00CA1BCE">
      <w:pPr>
        <w:rPr>
          <w:rFonts w:eastAsiaTheme="minorEastAsia" w:cstheme="minorBidi"/>
          <w:lang w:val="id-ID"/>
        </w:rPr>
      </w:pPr>
      <w:r w:rsidRPr="00CA1BCE">
        <w:rPr>
          <w:rFonts w:eastAsiaTheme="minorEastAsia" w:cstheme="minorBidi"/>
          <w:lang w:val="id-ID"/>
        </w:rPr>
        <w:t xml:space="preserve">X154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73</m:t>
            </m:r>
          </m:den>
        </m:f>
      </m:oMath>
      <w:r w:rsidRPr="00CA1BCE">
        <w:rPr>
          <w:rFonts w:eastAsiaTheme="minorEastAsia" w:cstheme="minorBidi"/>
          <w:lang w:val="id-ID"/>
        </w:rPr>
        <w:t xml:space="preserve"> = 0,0684</w:t>
      </w:r>
    </w:p>
    <w:p w:rsidR="00CA1BCE" w:rsidRDefault="00CA1BCE" w:rsidP="00CA1BCE">
      <w:pPr>
        <w:rPr>
          <w:rFonts w:eastAsiaTheme="minorHAnsi" w:cstheme="minorBidi"/>
          <w:lang w:val="id-ID"/>
        </w:rPr>
        <w:sectPr w:rsidR="00CA1BCE" w:rsidSect="00CA1BCE">
          <w:headerReference w:type="even" r:id="rId14"/>
          <w:type w:val="continuous"/>
          <w:pgSz w:w="11907" w:h="16840" w:code="9"/>
          <w:pgMar w:top="1418" w:right="1418" w:bottom="1418" w:left="1701" w:header="1134" w:footer="1134" w:gutter="0"/>
          <w:pgNumType w:start="1"/>
          <w:cols w:num="3" w:space="720"/>
          <w:titlePg/>
          <w:docGrid w:linePitch="360"/>
        </w:sectPr>
      </w:pPr>
    </w:p>
    <w:p w:rsidR="00CA1BCE" w:rsidRPr="00CA1BCE" w:rsidRDefault="00CA1BCE" w:rsidP="00CA1BCE">
      <w:pPr>
        <w:rPr>
          <w:rFonts w:eastAsiaTheme="minorHAnsi" w:cstheme="minorBidi"/>
        </w:rPr>
      </w:pPr>
      <w:r w:rsidRPr="00CA1BCE">
        <w:rPr>
          <w:rFonts w:eastAsiaTheme="minorHAnsi" w:cstheme="minorBidi"/>
          <w:lang w:val="id-ID"/>
        </w:rPr>
        <w:lastRenderedPageBreak/>
        <w:t xml:space="preserve">Perhitungan </w:t>
      </w:r>
      <w:r w:rsidRPr="00CA1BCE">
        <w:rPr>
          <w:rFonts w:eastAsiaTheme="minorHAnsi" w:cstheme="minorBidi"/>
        </w:rPr>
        <w:t xml:space="preserve">Matriks keputusan normalisasi kolom </w:t>
      </w:r>
      <w:r w:rsidRPr="00CA1BCE">
        <w:rPr>
          <w:rFonts w:eastAsiaTheme="minorHAnsi" w:cstheme="minorBidi"/>
          <w:lang w:val="id-ID"/>
        </w:rPr>
        <w:t>5</w:t>
      </w:r>
      <w:r w:rsidRPr="00CA1BCE">
        <w:rPr>
          <w:rFonts w:eastAsiaTheme="minorHAnsi" w:cstheme="minorBidi"/>
        </w:rPr>
        <w:t xml:space="preserve"> (kolom kriteria “</w:t>
      </w:r>
      <w:r w:rsidRPr="00CA1BCE">
        <w:rPr>
          <w:rFonts w:eastAsiaTheme="minorHAnsi" w:cstheme="minorBidi"/>
          <w:lang w:val="id-ID"/>
        </w:rPr>
        <w:t>Kedalaman Air ( C5)</w:t>
      </w:r>
      <w:r w:rsidRPr="00CA1BCE">
        <w:rPr>
          <w:rFonts w:eastAsiaTheme="minorHAnsi" w:cstheme="minorBidi"/>
        </w:rPr>
        <w:t>”) sebagai berikut:</w:t>
      </w:r>
    </w:p>
    <w:p w:rsidR="00CA1BCE" w:rsidRDefault="00CA1BCE" w:rsidP="00CA1BCE">
      <w:pPr>
        <w:rPr>
          <w:rFonts w:eastAsiaTheme="minorEastAsia" w:cstheme="minorBidi"/>
          <w:lang w:val="id-ID"/>
        </w:rPr>
        <w:sectPr w:rsidR="00CA1BCE" w:rsidSect="00611D33">
          <w:type w:val="continuous"/>
          <w:pgSz w:w="11907" w:h="16840" w:code="9"/>
          <w:pgMar w:top="1418" w:right="1418" w:bottom="1418" w:left="1701" w:header="1134" w:footer="1134" w:gutter="0"/>
          <w:pgNumType w:start="1"/>
          <w:cols w:space="720"/>
          <w:titlePg/>
          <w:docGrid w:linePitch="360"/>
        </w:sectPr>
      </w:pPr>
    </w:p>
    <w:p w:rsidR="00CA1BCE" w:rsidRPr="00CA1BCE" w:rsidRDefault="00CA1BCE" w:rsidP="00CA1BCE">
      <w:r w:rsidRPr="00CA1BCE">
        <w:rPr>
          <w:rFonts w:eastAsiaTheme="minorEastAsia" w:cstheme="minorBidi"/>
          <w:lang w:val="id-ID"/>
        </w:rPr>
        <w:lastRenderedPageBreak/>
        <w:t xml:space="preserve">X05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0,0806</w:t>
      </w:r>
    </w:p>
    <w:p w:rsidR="00CA1BCE" w:rsidRPr="00CA1BCE" w:rsidRDefault="00CA1BCE" w:rsidP="00CA1BCE">
      <w:r w:rsidRPr="00CA1BCE">
        <w:rPr>
          <w:rFonts w:eastAsiaTheme="minorEastAsia" w:cstheme="minorBidi"/>
          <w:lang w:val="id-ID"/>
        </w:rPr>
        <w:t xml:space="preserve">X15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0,0645</w:t>
      </w:r>
    </w:p>
    <w:p w:rsidR="00CA1BCE" w:rsidRPr="00CA1BCE" w:rsidRDefault="00CA1BCE" w:rsidP="00CA1BCE">
      <w:r w:rsidRPr="00CA1BCE">
        <w:rPr>
          <w:rFonts w:eastAsiaTheme="minorEastAsia" w:cstheme="minorBidi"/>
          <w:lang w:val="id-ID"/>
        </w:rPr>
        <w:t xml:space="preserve">X25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0,0806</w:t>
      </w:r>
    </w:p>
    <w:p w:rsidR="00CA1BCE" w:rsidRPr="00CA1BCE" w:rsidRDefault="00CA1BCE" w:rsidP="00CA1BCE">
      <w:r w:rsidRPr="00CA1BCE">
        <w:rPr>
          <w:rFonts w:eastAsiaTheme="minorEastAsia" w:cstheme="minorBidi"/>
          <w:lang w:val="id-ID"/>
        </w:rPr>
        <w:t xml:space="preserve">X35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0,0645</w:t>
      </w:r>
    </w:p>
    <w:p w:rsidR="00CA1BCE" w:rsidRPr="00CA1BCE" w:rsidRDefault="00CA1BCE" w:rsidP="00CA1BCE">
      <w:r w:rsidRPr="00CA1BCE">
        <w:rPr>
          <w:rFonts w:eastAsiaTheme="minorEastAsia" w:cstheme="minorBidi"/>
          <w:lang w:val="id-ID"/>
        </w:rPr>
        <w:t xml:space="preserve">X45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0,0645</w:t>
      </w:r>
    </w:p>
    <w:p w:rsidR="00CA1BCE" w:rsidRPr="00CA1BCE" w:rsidRDefault="00CA1BCE" w:rsidP="00CA1BCE">
      <w:r w:rsidRPr="00CA1BCE">
        <w:rPr>
          <w:rFonts w:eastAsiaTheme="minorEastAsia" w:cstheme="minorBidi"/>
          <w:lang w:val="id-ID"/>
        </w:rPr>
        <w:t xml:space="preserve">X55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0,0645</w:t>
      </w:r>
    </w:p>
    <w:p w:rsidR="00CA1BCE" w:rsidRPr="00CA1BCE" w:rsidRDefault="00CA1BCE" w:rsidP="00CA1BCE">
      <w:r w:rsidRPr="00CA1BCE">
        <w:rPr>
          <w:rFonts w:eastAsiaTheme="minorEastAsia" w:cstheme="minorBidi"/>
          <w:lang w:val="id-ID"/>
        </w:rPr>
        <w:lastRenderedPageBreak/>
        <w:t xml:space="preserve">X65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0,0322</w:t>
      </w:r>
    </w:p>
    <w:p w:rsidR="00CA1BCE" w:rsidRPr="00CA1BCE" w:rsidRDefault="00CA1BCE" w:rsidP="00CA1BCE">
      <w:r w:rsidRPr="00CA1BCE">
        <w:rPr>
          <w:rFonts w:eastAsiaTheme="minorEastAsia" w:cstheme="minorBidi"/>
          <w:lang w:val="id-ID"/>
        </w:rPr>
        <w:t xml:space="preserve">X75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0,0806</w:t>
      </w:r>
    </w:p>
    <w:p w:rsidR="00CA1BCE" w:rsidRPr="00CA1BCE" w:rsidRDefault="00CA1BCE" w:rsidP="00CA1BCE">
      <w:r w:rsidRPr="00CA1BCE">
        <w:rPr>
          <w:rFonts w:eastAsiaTheme="minorEastAsia" w:cstheme="minorBidi"/>
          <w:lang w:val="id-ID"/>
        </w:rPr>
        <w:t xml:space="preserve">X85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0,0322</w:t>
      </w:r>
    </w:p>
    <w:p w:rsidR="00CA1BCE" w:rsidRPr="00CA1BCE" w:rsidRDefault="00CA1BCE" w:rsidP="00CA1BCE">
      <w:r w:rsidRPr="00CA1BCE">
        <w:rPr>
          <w:rFonts w:eastAsiaTheme="minorEastAsia" w:cstheme="minorBidi"/>
          <w:lang w:val="id-ID"/>
        </w:rPr>
        <w:t xml:space="preserve">X95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5</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0,0806</w:t>
      </w:r>
    </w:p>
    <w:p w:rsidR="00CA1BCE" w:rsidRPr="00CA1BCE" w:rsidRDefault="00CA1BCE" w:rsidP="00CA1BCE">
      <w:r w:rsidRPr="00CA1BCE">
        <w:rPr>
          <w:rFonts w:eastAsiaTheme="minorEastAsia" w:cstheme="minorBidi"/>
          <w:lang w:val="id-ID"/>
        </w:rPr>
        <w:t xml:space="preserve">X105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0,0645</w:t>
      </w:r>
    </w:p>
    <w:p w:rsidR="00CA1BCE" w:rsidRPr="00CA1BCE" w:rsidRDefault="00CA1BCE" w:rsidP="00CA1BCE">
      <w:r w:rsidRPr="00CA1BCE">
        <w:rPr>
          <w:rFonts w:eastAsiaTheme="minorEastAsia" w:cstheme="minorBidi"/>
          <w:lang w:val="id-ID"/>
        </w:rPr>
        <w:t xml:space="preserve">X115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0,0645</w:t>
      </w:r>
    </w:p>
    <w:p w:rsidR="00CA1BCE" w:rsidRPr="00CA1BCE" w:rsidRDefault="00CA1BCE" w:rsidP="00CA1BCE">
      <w:r w:rsidRPr="00CA1BCE">
        <w:rPr>
          <w:rFonts w:eastAsiaTheme="minorEastAsia" w:cstheme="minorBidi"/>
          <w:lang w:val="id-ID"/>
        </w:rPr>
        <w:lastRenderedPageBreak/>
        <w:t xml:space="preserve">X125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0,0645</w:t>
      </w:r>
    </w:p>
    <w:p w:rsidR="00CA1BCE" w:rsidRPr="00CA1BCE" w:rsidRDefault="00CA1BCE" w:rsidP="00CA1BCE">
      <w:r w:rsidRPr="00CA1BCE">
        <w:rPr>
          <w:rFonts w:eastAsiaTheme="minorEastAsia" w:cstheme="minorBidi"/>
          <w:lang w:val="id-ID"/>
        </w:rPr>
        <w:t xml:space="preserve">X135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0,0645</w:t>
      </w:r>
    </w:p>
    <w:p w:rsidR="00CA1BCE" w:rsidRPr="00CA1BCE" w:rsidRDefault="00CA1BCE" w:rsidP="00CA1BCE">
      <w:r w:rsidRPr="00CA1BCE">
        <w:rPr>
          <w:rFonts w:eastAsiaTheme="minorEastAsia" w:cstheme="minorBidi"/>
          <w:lang w:val="id-ID"/>
        </w:rPr>
        <w:t xml:space="preserve">X145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4</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0,0645</w:t>
      </w:r>
    </w:p>
    <w:p w:rsidR="00CA1BCE" w:rsidRPr="00CA1BCE" w:rsidRDefault="00CA1BCE" w:rsidP="00CA1BCE">
      <w:r w:rsidRPr="00CA1BCE">
        <w:rPr>
          <w:rFonts w:eastAsiaTheme="minorEastAsia" w:cstheme="minorBidi"/>
          <w:lang w:val="id-ID"/>
        </w:rPr>
        <w:t xml:space="preserve">X155 = </w:t>
      </w:r>
      <m:oMath>
        <m:f>
          <m:fPr>
            <m:ctrlPr>
              <w:rPr>
                <w:rFonts w:ascii="Cambria Math" w:eastAsiaTheme="minorHAnsi" w:hAnsi="Cambria Math" w:cstheme="minorBidi"/>
                <w:i/>
                <w:lang w:val="id-ID"/>
              </w:rPr>
            </m:ctrlPr>
          </m:fPr>
          <m:num>
            <m:r>
              <w:rPr>
                <w:rFonts w:ascii="Cambria Math" w:eastAsiaTheme="minorHAnsi" w:hAnsi="Cambria Math" w:cstheme="minorBidi"/>
                <w:lang w:val="id-ID"/>
              </w:rPr>
              <m:t>2</m:t>
            </m:r>
          </m:num>
          <m:den>
            <m:r>
              <w:rPr>
                <w:rFonts w:ascii="Cambria Math" w:eastAsiaTheme="minorHAnsi" w:hAnsi="Cambria Math" w:cstheme="minorBidi"/>
                <w:lang w:val="id-ID"/>
              </w:rPr>
              <m:t>62</m:t>
            </m:r>
          </m:den>
        </m:f>
      </m:oMath>
      <w:r w:rsidRPr="00CA1BCE">
        <w:rPr>
          <w:rFonts w:eastAsiaTheme="minorEastAsia" w:cstheme="minorBidi"/>
          <w:lang w:val="id-ID"/>
        </w:rPr>
        <w:t xml:space="preserve"> = 0,0322</w:t>
      </w:r>
    </w:p>
    <w:p w:rsidR="00CA1BCE" w:rsidRDefault="00CA1BCE" w:rsidP="00CA1BCE">
      <w:pPr>
        <w:sectPr w:rsidR="00CA1BCE" w:rsidSect="00CA1BCE">
          <w:type w:val="continuous"/>
          <w:pgSz w:w="11907" w:h="16840" w:code="9"/>
          <w:pgMar w:top="1418" w:right="1418" w:bottom="1418" w:left="1701" w:header="1134" w:footer="1134" w:gutter="0"/>
          <w:pgNumType w:start="1"/>
          <w:cols w:num="3" w:space="720"/>
          <w:titlePg/>
          <w:docGrid w:linePitch="360"/>
        </w:sectPr>
      </w:pPr>
    </w:p>
    <w:p w:rsidR="00F44A0E" w:rsidRDefault="008E2925" w:rsidP="00D012C8">
      <w:pPr>
        <w:tabs>
          <w:tab w:val="left" w:pos="680"/>
        </w:tabs>
        <w:rPr>
          <w:rFonts w:eastAsiaTheme="minorEastAsia" w:cstheme="minorBidi"/>
          <w:lang w:val="id-ID"/>
        </w:rPr>
      </w:pPr>
      <w:r w:rsidRPr="001D05A4">
        <w:rPr>
          <w:rFonts w:eastAsiaTheme="minorEastAsia" w:cstheme="minorBidi"/>
          <w:lang w:val="id-ID"/>
        </w:rPr>
        <w:lastRenderedPageBreak/>
        <w:t>Makriks hasil normalisasi :</w:t>
      </w:r>
    </w:p>
    <w:p w:rsidR="00D012C8" w:rsidRDefault="00D012C8" w:rsidP="00D012C8">
      <w:pPr>
        <w:tabs>
          <w:tab w:val="left" w:pos="680"/>
        </w:tabs>
        <w:rPr>
          <w:rFonts w:eastAsiaTheme="minorEastAsia" w:cstheme="minorBidi"/>
          <w:lang w:val="id-ID"/>
        </w:rPr>
      </w:pPr>
    </w:p>
    <w:p w:rsidR="00D012C8" w:rsidRDefault="00D012C8" w:rsidP="00D012C8">
      <w:pPr>
        <w:tabs>
          <w:tab w:val="left" w:pos="680"/>
        </w:tabs>
        <w:rPr>
          <w:rFonts w:eastAsiaTheme="minorEastAsia" w:cstheme="minorBidi"/>
          <w:lang w:val="id-ID"/>
        </w:rPr>
      </w:pPr>
    </w:p>
    <w:p w:rsidR="00D012C8" w:rsidRDefault="00D012C8" w:rsidP="00D012C8">
      <w:pPr>
        <w:tabs>
          <w:tab w:val="left" w:pos="680"/>
        </w:tabs>
      </w:pPr>
    </w:p>
    <w:p w:rsidR="008E2925" w:rsidRDefault="008E2925" w:rsidP="00F44A0E"/>
    <w:p w:rsidR="008E2925" w:rsidRDefault="008E2925" w:rsidP="00F44A0E"/>
    <w:p w:rsidR="008E2925" w:rsidRDefault="008E2925" w:rsidP="00F44A0E"/>
    <w:p w:rsidR="008E2925" w:rsidRDefault="008E2925" w:rsidP="00F44A0E"/>
    <w:tbl>
      <w:tblPr>
        <w:tblpPr w:leftFromText="180" w:rightFromText="180" w:vertAnchor="page" w:horzAnchor="margin" w:tblpY="1681"/>
        <w:tblW w:w="0" w:type="auto"/>
        <w:tblLook w:val="04A0" w:firstRow="1" w:lastRow="0" w:firstColumn="1" w:lastColumn="0" w:noHBand="0" w:noVBand="1"/>
      </w:tblPr>
      <w:tblGrid>
        <w:gridCol w:w="262"/>
        <w:gridCol w:w="262"/>
        <w:gridCol w:w="766"/>
        <w:gridCol w:w="766"/>
        <w:gridCol w:w="766"/>
        <w:gridCol w:w="766"/>
        <w:gridCol w:w="766"/>
      </w:tblGrid>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0,0976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0,0793</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0,0757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0,0806</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0,0793</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0,0606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0,0547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0,0645</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0,0732</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0,0634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0,0606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0,0806</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0,0976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0,0317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0,0757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0,0645</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0,0732</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0,0317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0,0757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0,0645</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0,0476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0,0757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0,0645</w:t>
            </w:r>
          </w:p>
        </w:tc>
      </w:tr>
      <w:tr w:rsidR="0097716E" w:rsidRPr="008E2925" w:rsidTr="0097716E">
        <w:trPr>
          <w:trHeight w:val="340"/>
        </w:trPr>
        <w:tc>
          <w:tcPr>
            <w:tcW w:w="0" w:type="auto"/>
            <w:gridSpan w:val="2"/>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0,0732</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0,0634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0,0757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0,0547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0,0322</w:t>
            </w:r>
          </w:p>
        </w:tc>
      </w:tr>
      <w:tr w:rsidR="0097716E" w:rsidRPr="008E2925" w:rsidTr="0097716E">
        <w:trPr>
          <w:trHeight w:val="340"/>
        </w:trPr>
        <w:tc>
          <w:tcPr>
            <w:tcW w:w="0" w:type="auto"/>
            <w:gridSpan w:val="2"/>
            <w:vAlign w:val="center"/>
          </w:tcPr>
          <w:p w:rsidR="0097716E" w:rsidRPr="008E2925" w:rsidRDefault="0097716E" w:rsidP="0097716E">
            <w:pPr>
              <w:jc w:val="center"/>
              <w:rPr>
                <w:color w:val="000000"/>
              </w:rPr>
            </w:pPr>
            <w:r w:rsidRPr="008E2925">
              <w:rPr>
                <w:color w:val="000000"/>
              </w:rPr>
              <w:t>X =</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0,0976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0,0793</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0,0606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0,0806</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0,0476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0,0757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0,0547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0,0322</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0,0793</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0,0606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0,0806</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0,0793</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0,0303</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0,0645</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0,0634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0,0606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0,0645</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0,0793</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0,0454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0,0645</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0,0793</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0,0303</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0,0645</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0,0634</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0,0606</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0,0410</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0,0645</w:t>
            </w:r>
          </w:p>
        </w:tc>
      </w:tr>
      <w:tr w:rsidR="0097716E" w:rsidRPr="008E2925" w:rsidTr="0097716E">
        <w:trPr>
          <w:trHeight w:val="340"/>
        </w:trPr>
        <w:tc>
          <w:tcPr>
            <w:tcW w:w="0" w:type="auto"/>
            <w:vAlign w:val="center"/>
          </w:tcPr>
          <w:p w:rsidR="0097716E" w:rsidRPr="008E2925" w:rsidRDefault="0097716E" w:rsidP="0097716E">
            <w:pPr>
              <w:jc w:val="center"/>
              <w:rPr>
                <w:color w:val="000000"/>
              </w:rPr>
            </w:pPr>
          </w:p>
        </w:tc>
        <w:tc>
          <w:tcPr>
            <w:tcW w:w="0" w:type="auto"/>
            <w:vAlign w:val="center"/>
          </w:tcPr>
          <w:p w:rsidR="0097716E" w:rsidRPr="008E2925" w:rsidRDefault="0097716E" w:rsidP="0097716E">
            <w:pPr>
              <w:jc w:val="center"/>
              <w:rPr>
                <w:color w:val="000000"/>
              </w:rPr>
            </w:pP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0,0488</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0,0317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0,0757</w:t>
            </w:r>
          </w:p>
        </w:tc>
        <w:tc>
          <w:tcPr>
            <w:tcW w:w="0" w:type="auto"/>
            <w:shd w:val="clear" w:color="auto" w:fill="auto"/>
            <w:vAlign w:val="center"/>
          </w:tcPr>
          <w:p w:rsidR="0097716E" w:rsidRPr="008E2925" w:rsidRDefault="0097716E" w:rsidP="0097716E">
            <w:pPr>
              <w:jc w:val="center"/>
              <w:rPr>
                <w:color w:val="000000"/>
                <w:lang w:val="id-ID"/>
              </w:rPr>
            </w:pPr>
            <w:r w:rsidRPr="008E2925">
              <w:rPr>
                <w:color w:val="000000"/>
                <w:lang w:val="id-ID"/>
              </w:rPr>
              <w:t>0,0684</w:t>
            </w:r>
          </w:p>
        </w:tc>
        <w:tc>
          <w:tcPr>
            <w:tcW w:w="0" w:type="auto"/>
            <w:shd w:val="clear" w:color="auto" w:fill="auto"/>
            <w:vAlign w:val="bottom"/>
          </w:tcPr>
          <w:p w:rsidR="0097716E" w:rsidRPr="008E2925" w:rsidRDefault="0097716E" w:rsidP="0097716E">
            <w:pPr>
              <w:jc w:val="right"/>
              <w:rPr>
                <w:color w:val="000000"/>
                <w:lang w:val="id-ID"/>
              </w:rPr>
            </w:pPr>
            <w:r w:rsidRPr="008E2925">
              <w:rPr>
                <w:rFonts w:eastAsiaTheme="minorHAnsi"/>
                <w:noProof/>
                <w:lang w:val="id-ID" w:eastAsia="id-ID"/>
              </w:rPr>
              <mc:AlternateContent>
                <mc:Choice Requires="wpg">
                  <w:drawing>
                    <wp:anchor distT="0" distB="0" distL="114300" distR="114300" simplePos="0" relativeHeight="251707392" behindDoc="0" locked="0" layoutInCell="1" allowOverlap="1" wp14:anchorId="4DE74259" wp14:editId="3BE93449">
                      <wp:simplePos x="0" y="0"/>
                      <wp:positionH relativeFrom="column">
                        <wp:posOffset>-2044700</wp:posOffset>
                      </wp:positionH>
                      <wp:positionV relativeFrom="paragraph">
                        <wp:posOffset>-3271520</wp:posOffset>
                      </wp:positionV>
                      <wp:extent cx="2445385" cy="3486150"/>
                      <wp:effectExtent l="0" t="0" r="12065" b="19050"/>
                      <wp:wrapNone/>
                      <wp:docPr id="32" name="Group 32"/>
                      <wp:cNvGraphicFramePr/>
                      <a:graphic xmlns:a="http://schemas.openxmlformats.org/drawingml/2006/main">
                        <a:graphicData uri="http://schemas.microsoft.com/office/word/2010/wordprocessingGroup">
                          <wpg:wgp>
                            <wpg:cNvGrpSpPr/>
                            <wpg:grpSpPr>
                              <a:xfrm>
                                <a:off x="0" y="0"/>
                                <a:ext cx="2445385" cy="3486150"/>
                                <a:chOff x="0" y="0"/>
                                <a:chExt cx="1581150" cy="2857500"/>
                              </a:xfrm>
                            </wpg:grpSpPr>
                            <wps:wsp>
                              <wps:cNvPr id="35" name="Left Bracket 35"/>
                              <wps:cNvSpPr/>
                              <wps:spPr>
                                <a:xfrm>
                                  <a:off x="0" y="28575"/>
                                  <a:ext cx="85725" cy="2809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ight Bracket 36"/>
                              <wps:cNvSpPr/>
                              <wps:spPr>
                                <a:xfrm>
                                  <a:off x="1495425" y="0"/>
                                  <a:ext cx="85725" cy="2857500"/>
                                </a:xfrm>
                                <a:prstGeom prst="righ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2BB623" id="Group 32" o:spid="_x0000_s1026" style="position:absolute;margin-left:-161pt;margin-top:-257.6pt;width:192.55pt;height:274.5pt;z-index:251707392;mso-width-relative:margin;mso-height-relative:margin" coordsize="15811,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">
                      <v:shape id="Left Bracket 35" o:spid="_x0000_s1027" type="#_x0000_t85" style="position:absolute;top:285;width:857;height:28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Aj5McA&#10;AADbAAAADwAAAGRycy9kb3ducmV2LnhtbESPQWvCQBSE74L/YXmFXkQ31iqSuooUaqWCmCjF3l6z&#10;r0kw+zZktxr/fbcgeBxm5htmtmhNJc7UuNKyguEgAkGcWV1yruCwf+tPQTiPrLGyTAqu5GAx73Zm&#10;GGt74YTOqc9FgLCLUUHhfR1L6bKCDLqBrYmD92Mbgz7IJpe6wUuAm0o+RdFEGiw5LBRY02tB2Sn9&#10;NQo2yQrbbXlMR1/H793+/XOdffSelXp8aJcvIDy1/h6+tddawWgM/1/CD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wI+THAAAA2wAAAA8AAAAAAAAAAAAAAAAAmAIAAGRy&#10;cy9kb3ducmV2LnhtbFBLBQYAAAAABAAEAPUAAACMAwAAAAA=&#10;" adj="55" strokecolor="windowText" strokeweight="1pt">
                        <v:stroke joinstyle="miter"/>
                      </v:shape>
                      <v:shape id="Right Bracket 36" o:spid="_x0000_s1028" type="#_x0000_t86" style="position:absolute;left:14954;width:857;height:28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TX8EA&#10;AADbAAAADwAAAGRycy9kb3ducmV2LnhtbESPwWrDMBBE74X8g9hAb43cBoxxo4RQSPA1rkuvi7Wx&#10;TKyVsJTY/vuqUOhxmJ03O7vDbAfxoDH0jhW8bjIQxK3TPXcKms/TSwEiRGSNg2NSsFCAw371tMNS&#10;u4kv9KhjJxKEQ4kKTIy+lDK0hiyGjfPEybu60WJMcuykHnFKcDvItyzLpcWeU4NBTx+G2lt9t+mN&#10;UH3PX/bkb910bhq/FH1uglLP6/n4DiLSHP+P/9KVVrDN4XdLA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I01/BAAAA2wAAAA8AAAAAAAAAAAAAAAAAmAIAAGRycy9kb3du&#10;cmV2LnhtbFBLBQYAAAAABAAEAPUAAACGAwAAAAA=&#10;" adj="54" strokecolor="windowText" strokeweight="1pt">
                        <v:stroke joinstyle="miter"/>
                      </v:shape>
                    </v:group>
                  </w:pict>
                </mc:Fallback>
              </mc:AlternateContent>
            </w:r>
            <w:r w:rsidRPr="008E2925">
              <w:rPr>
                <w:color w:val="000000"/>
                <w:lang w:val="id-ID"/>
              </w:rPr>
              <w:t>0,0322</w:t>
            </w:r>
          </w:p>
        </w:tc>
      </w:tr>
    </w:tbl>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8E2925" w:rsidRDefault="008E2925" w:rsidP="00F44A0E"/>
    <w:p w:rsidR="00FF3E16" w:rsidRDefault="00FF3E16" w:rsidP="00F44A0E"/>
    <w:p w:rsidR="008E2925" w:rsidRDefault="008E2925" w:rsidP="00F44A0E"/>
    <w:p w:rsidR="0097716E" w:rsidRDefault="0097716E" w:rsidP="00F44A0E">
      <w:pPr>
        <w:rPr>
          <w:lang w:val="id-ID"/>
        </w:rPr>
      </w:pPr>
    </w:p>
    <w:p w:rsidR="0097716E" w:rsidRDefault="0097716E" w:rsidP="00F44A0E">
      <w:pPr>
        <w:rPr>
          <w:lang w:val="id-ID"/>
        </w:rPr>
      </w:pPr>
    </w:p>
    <w:p w:rsidR="0097716E" w:rsidRDefault="0097716E" w:rsidP="00F44A0E">
      <w:pPr>
        <w:rPr>
          <w:lang w:val="id-ID"/>
        </w:rPr>
      </w:pPr>
    </w:p>
    <w:p w:rsidR="0097716E" w:rsidRDefault="0097716E" w:rsidP="00F44A0E">
      <w:pPr>
        <w:rPr>
          <w:lang w:val="id-ID"/>
        </w:rPr>
      </w:pPr>
    </w:p>
    <w:p w:rsidR="0097716E" w:rsidRDefault="0097716E" w:rsidP="00F44A0E">
      <w:pPr>
        <w:rPr>
          <w:lang w:val="id-ID"/>
        </w:rPr>
      </w:pPr>
    </w:p>
    <w:p w:rsidR="0097716E" w:rsidRDefault="0097716E" w:rsidP="00F44A0E">
      <w:pPr>
        <w:rPr>
          <w:lang w:val="id-ID"/>
        </w:rPr>
      </w:pPr>
    </w:p>
    <w:p w:rsidR="0097716E" w:rsidRDefault="0097716E" w:rsidP="00F44A0E">
      <w:pPr>
        <w:rPr>
          <w:lang w:val="id-ID"/>
        </w:rPr>
      </w:pPr>
    </w:p>
    <w:p w:rsidR="008E2925" w:rsidRDefault="00D66816" w:rsidP="00F44A0E">
      <w:pPr>
        <w:rPr>
          <w:lang w:val="id-ID"/>
        </w:rPr>
      </w:pPr>
      <w:r>
        <w:rPr>
          <w:lang w:val="id-ID"/>
        </w:rPr>
        <w:t>Langkah 3 : Menentuka</w:t>
      </w:r>
      <w:r w:rsidR="00CD6730">
        <w:rPr>
          <w:lang w:val="id-ID"/>
        </w:rPr>
        <w:t>n bobot mstriks yang sudah dinormalisasikan</w:t>
      </w:r>
    </w:p>
    <w:p w:rsidR="00CD6730" w:rsidRDefault="00CD6730" w:rsidP="00F44A0E">
      <w:pPr>
        <w:rPr>
          <w:lang w:val="id-ID"/>
        </w:rPr>
      </w:pPr>
      <w:r>
        <w:rPr>
          <w:lang w:val="id-ID"/>
        </w:rPr>
        <w:t>Bobot Normalisasi C1</w:t>
      </w:r>
    </w:p>
    <w:p w:rsidR="00CD6730" w:rsidRDefault="00CD6730" w:rsidP="00CD6730">
      <w:pPr>
        <w:rPr>
          <w:rFonts w:eastAsiaTheme="minorEastAsia"/>
          <w:lang w:val="id-ID"/>
        </w:rPr>
        <w:sectPr w:rsidR="00CD6730" w:rsidSect="00611D33">
          <w:type w:val="continuous"/>
          <w:pgSz w:w="11907" w:h="16840" w:code="9"/>
          <w:pgMar w:top="1418" w:right="1418" w:bottom="1418" w:left="1701" w:header="1134" w:footer="1134" w:gutter="0"/>
          <w:pgNumType w:start="1"/>
          <w:cols w:space="720"/>
          <w:titlePg/>
          <w:docGrid w:linePitch="360"/>
        </w:sectPr>
      </w:pPr>
    </w:p>
    <w:p w:rsidR="00CD6730" w:rsidRPr="00CD6730" w:rsidRDefault="00CD6730" w:rsidP="00CD6730">
      <w:r w:rsidRPr="00CD6730">
        <w:rPr>
          <w:rFonts w:eastAsiaTheme="minorEastAsia"/>
          <w:lang w:val="id-ID"/>
        </w:rPr>
        <w:lastRenderedPageBreak/>
        <w:t>D01 = X01 * W1 = 0,0976 * 0,25 = 0,0244</w:t>
      </w:r>
    </w:p>
    <w:p w:rsidR="00CD6730" w:rsidRPr="00CD6730" w:rsidRDefault="00CD6730" w:rsidP="00CD6730">
      <w:r w:rsidRPr="00CD6730">
        <w:rPr>
          <w:rFonts w:eastAsiaTheme="minorEastAsia"/>
          <w:lang w:val="id-ID"/>
        </w:rPr>
        <w:t>D11 = X11 * W1 = 0,0488 * 0,25 = 0,0122</w:t>
      </w:r>
    </w:p>
    <w:p w:rsidR="00CD6730" w:rsidRPr="00CD6730" w:rsidRDefault="00CD6730" w:rsidP="00CD6730">
      <w:r w:rsidRPr="00CD6730">
        <w:rPr>
          <w:rFonts w:eastAsiaTheme="minorEastAsia"/>
          <w:lang w:val="id-ID"/>
        </w:rPr>
        <w:t>D21 = X21 * W1 = 0,0732 * 0,25 = 0,0183</w:t>
      </w:r>
    </w:p>
    <w:p w:rsidR="00CD6730" w:rsidRPr="00CD6730" w:rsidRDefault="00CD6730" w:rsidP="00CD6730">
      <w:r w:rsidRPr="00CD6730">
        <w:rPr>
          <w:rFonts w:eastAsiaTheme="minorEastAsia"/>
          <w:lang w:val="id-ID"/>
        </w:rPr>
        <w:t>D31 = X31 * W1 = 0,0967 * 0,25 = 0,0244</w:t>
      </w:r>
    </w:p>
    <w:p w:rsidR="00CD6730" w:rsidRPr="00CD6730" w:rsidRDefault="00CD6730" w:rsidP="00CD6730">
      <w:r w:rsidRPr="00CD6730">
        <w:rPr>
          <w:rFonts w:eastAsiaTheme="minorEastAsia"/>
          <w:lang w:val="id-ID"/>
        </w:rPr>
        <w:t>D41 = X41 * W1 = 0,0732 * 0,25 = 0,0183</w:t>
      </w:r>
    </w:p>
    <w:p w:rsidR="00CD6730" w:rsidRPr="00CD6730" w:rsidRDefault="00CD6730" w:rsidP="00CD6730">
      <w:r w:rsidRPr="00CD6730">
        <w:rPr>
          <w:rFonts w:eastAsiaTheme="minorEastAsia"/>
          <w:lang w:val="id-ID"/>
        </w:rPr>
        <w:t>D51 = X51 * W1 = 0,0488 * 0,25 = 0,0122</w:t>
      </w:r>
    </w:p>
    <w:p w:rsidR="00CD6730" w:rsidRPr="00CD6730" w:rsidRDefault="00CD6730" w:rsidP="00CD6730">
      <w:r w:rsidRPr="00CD6730">
        <w:rPr>
          <w:rFonts w:eastAsiaTheme="minorEastAsia"/>
          <w:lang w:val="id-ID"/>
        </w:rPr>
        <w:t>D61 = X61 * W1 = 0,0732 * 0,25 = 0,0183</w:t>
      </w:r>
    </w:p>
    <w:p w:rsidR="00CD6730" w:rsidRPr="00CD6730" w:rsidRDefault="00CD6730" w:rsidP="00CD6730">
      <w:r w:rsidRPr="00CD6730">
        <w:rPr>
          <w:rFonts w:eastAsiaTheme="minorEastAsia"/>
          <w:lang w:val="id-ID"/>
        </w:rPr>
        <w:t>D71 = X71 * W1 = 0,0967 * 0,25 = 0,0244</w:t>
      </w:r>
    </w:p>
    <w:p w:rsidR="00CD6730" w:rsidRPr="00CD6730" w:rsidRDefault="00CD6730" w:rsidP="00CD6730">
      <w:r w:rsidRPr="00CD6730">
        <w:rPr>
          <w:rFonts w:eastAsiaTheme="minorEastAsia"/>
          <w:lang w:val="id-ID"/>
        </w:rPr>
        <w:lastRenderedPageBreak/>
        <w:t>D81 = X81 * W1 = 0,0488 * 0,25 = 0,0122</w:t>
      </w:r>
    </w:p>
    <w:p w:rsidR="00CD6730" w:rsidRPr="00CD6730" w:rsidRDefault="00CD6730" w:rsidP="00CD6730">
      <w:r w:rsidRPr="00CD6730">
        <w:rPr>
          <w:rFonts w:eastAsiaTheme="minorEastAsia"/>
          <w:lang w:val="id-ID"/>
        </w:rPr>
        <w:t>D91 = X91 * W1 = 0,0488 * 0,25 = 0,0122</w:t>
      </w:r>
    </w:p>
    <w:p w:rsidR="00CD6730" w:rsidRPr="00CD6730" w:rsidRDefault="00CD6730" w:rsidP="00CD6730">
      <w:r w:rsidRPr="00CD6730">
        <w:rPr>
          <w:rFonts w:eastAsiaTheme="minorEastAsia"/>
          <w:lang w:val="id-ID"/>
        </w:rPr>
        <w:t>D101 = X101 * W1 = 0,0488 * 0,25  = 0,0122</w:t>
      </w:r>
    </w:p>
    <w:p w:rsidR="00CD6730" w:rsidRPr="00CD6730" w:rsidRDefault="00CD6730" w:rsidP="00CD6730">
      <w:r w:rsidRPr="00CD6730">
        <w:rPr>
          <w:rFonts w:eastAsiaTheme="minorEastAsia"/>
          <w:lang w:val="id-ID"/>
        </w:rPr>
        <w:t>D111 = X111 * W1 = 0,0488 * 0,25 = 0,0122</w:t>
      </w:r>
    </w:p>
    <w:p w:rsidR="00CD6730" w:rsidRPr="00CD6730" w:rsidRDefault="00CD6730" w:rsidP="00CD6730">
      <w:r w:rsidRPr="00CD6730">
        <w:rPr>
          <w:rFonts w:eastAsiaTheme="minorEastAsia"/>
          <w:lang w:val="id-ID"/>
        </w:rPr>
        <w:t>D121 = X121 * W1 = 0,0488 * 0,25 = 0,0122</w:t>
      </w:r>
    </w:p>
    <w:p w:rsidR="00CD6730" w:rsidRPr="00CD6730" w:rsidRDefault="00CD6730" w:rsidP="00CD6730">
      <w:r w:rsidRPr="00CD6730">
        <w:rPr>
          <w:rFonts w:eastAsiaTheme="minorEastAsia"/>
          <w:lang w:val="id-ID"/>
        </w:rPr>
        <w:t>D131 = X131 * W1 = 0,0488 * 0,25 = 0,0122</w:t>
      </w:r>
    </w:p>
    <w:p w:rsidR="00CD6730" w:rsidRPr="00CD6730" w:rsidRDefault="00CD6730" w:rsidP="00CD6730">
      <w:r w:rsidRPr="00CD6730">
        <w:rPr>
          <w:rFonts w:eastAsiaTheme="minorEastAsia"/>
          <w:lang w:val="id-ID"/>
        </w:rPr>
        <w:t>D141 = X141 * W1 = 0,0488 * 0,25 = 0,0122</w:t>
      </w:r>
    </w:p>
    <w:p w:rsidR="00CD6730" w:rsidRPr="00CD6730" w:rsidRDefault="00CD6730" w:rsidP="00CD6730">
      <w:r w:rsidRPr="00CD6730">
        <w:rPr>
          <w:rFonts w:eastAsiaTheme="minorEastAsia"/>
          <w:lang w:val="id-ID"/>
        </w:rPr>
        <w:t>D151 = X151 * W1 = 0,0488 * 0,25 = 0,0122</w:t>
      </w:r>
    </w:p>
    <w:p w:rsidR="00CD6730" w:rsidRDefault="00CD6730" w:rsidP="00F44A0E">
      <w:pPr>
        <w:rPr>
          <w:lang w:val="id-ID"/>
        </w:rPr>
        <w:sectPr w:rsidR="00CD6730" w:rsidSect="00CD6730">
          <w:type w:val="continuous"/>
          <w:pgSz w:w="11907" w:h="16840" w:code="9"/>
          <w:pgMar w:top="1418" w:right="1418" w:bottom="1418" w:left="1701" w:header="1134" w:footer="1134" w:gutter="0"/>
          <w:pgNumType w:start="1"/>
          <w:cols w:num="2" w:space="720"/>
          <w:titlePg/>
          <w:docGrid w:linePitch="360"/>
        </w:sectPr>
      </w:pPr>
    </w:p>
    <w:p w:rsidR="00CD6730" w:rsidRDefault="00CD6730" w:rsidP="00F44A0E">
      <w:pPr>
        <w:rPr>
          <w:lang w:val="id-ID"/>
        </w:rPr>
      </w:pPr>
    </w:p>
    <w:p w:rsidR="008E2925" w:rsidRDefault="00CD6730" w:rsidP="00F44A0E">
      <w:pPr>
        <w:rPr>
          <w:lang w:val="id-ID"/>
        </w:rPr>
      </w:pPr>
      <w:r>
        <w:rPr>
          <w:lang w:val="id-ID"/>
        </w:rPr>
        <w:t>Bobot Normalisasi C2</w:t>
      </w:r>
    </w:p>
    <w:p w:rsidR="00931B17" w:rsidRDefault="00931B17" w:rsidP="00CD6730">
      <w:pPr>
        <w:rPr>
          <w:rFonts w:eastAsiaTheme="minorEastAsia"/>
          <w:lang w:val="id-ID"/>
        </w:rPr>
        <w:sectPr w:rsidR="00931B17" w:rsidSect="00611D33">
          <w:type w:val="continuous"/>
          <w:pgSz w:w="11907" w:h="16840" w:code="9"/>
          <w:pgMar w:top="1418" w:right="1418" w:bottom="1418" w:left="1701" w:header="1134" w:footer="1134" w:gutter="0"/>
          <w:pgNumType w:start="1"/>
          <w:cols w:space="720"/>
          <w:titlePg/>
          <w:docGrid w:linePitch="360"/>
        </w:sectPr>
      </w:pPr>
    </w:p>
    <w:p w:rsidR="00CD6730" w:rsidRPr="00931B17" w:rsidRDefault="00CD6730" w:rsidP="00CD6730">
      <w:r w:rsidRPr="00931B17">
        <w:rPr>
          <w:rFonts w:eastAsiaTheme="minorEastAsia"/>
          <w:lang w:val="id-ID"/>
        </w:rPr>
        <w:lastRenderedPageBreak/>
        <w:t>D02 = X02 * W1 = 0,0793 * 0,25 = 0,0198</w:t>
      </w:r>
    </w:p>
    <w:p w:rsidR="00CD6730" w:rsidRPr="00931B17" w:rsidRDefault="00CD6730" w:rsidP="00CD6730">
      <w:r w:rsidRPr="00931B17">
        <w:rPr>
          <w:rFonts w:eastAsiaTheme="minorEastAsia"/>
          <w:lang w:val="id-ID"/>
        </w:rPr>
        <w:t>D12 = X12 * W1 = 0,0793 * 0,25 = 0,0198</w:t>
      </w:r>
    </w:p>
    <w:p w:rsidR="00CD6730" w:rsidRPr="00931B17" w:rsidRDefault="00CD6730" w:rsidP="00CD6730">
      <w:r w:rsidRPr="00931B17">
        <w:rPr>
          <w:rFonts w:eastAsiaTheme="minorEastAsia"/>
          <w:lang w:val="id-ID"/>
        </w:rPr>
        <w:t>D22 = X22 * W1 = 0,0634 * 0,25 = 0,0158</w:t>
      </w:r>
    </w:p>
    <w:p w:rsidR="00CD6730" w:rsidRPr="00931B17" w:rsidRDefault="00CD6730" w:rsidP="00CD6730">
      <w:r w:rsidRPr="00931B17">
        <w:rPr>
          <w:rFonts w:eastAsiaTheme="minorEastAsia"/>
          <w:lang w:val="id-ID"/>
        </w:rPr>
        <w:t>D32 = X32 * W1 = 0,0317 * 0,25 = 0,0079</w:t>
      </w:r>
    </w:p>
    <w:p w:rsidR="00CD6730" w:rsidRPr="00931B17" w:rsidRDefault="00CD6730" w:rsidP="00CD6730">
      <w:r w:rsidRPr="00931B17">
        <w:rPr>
          <w:rFonts w:eastAsiaTheme="minorEastAsia"/>
          <w:lang w:val="id-ID"/>
        </w:rPr>
        <w:t>D42 = X42 * W1 = 0,0317 * 0,25 = 0,0079</w:t>
      </w:r>
    </w:p>
    <w:p w:rsidR="00CD6730" w:rsidRPr="00931B17" w:rsidRDefault="00CD6730" w:rsidP="00CD6730">
      <w:r w:rsidRPr="00931B17">
        <w:rPr>
          <w:rFonts w:eastAsiaTheme="minorEastAsia"/>
          <w:lang w:val="id-ID"/>
        </w:rPr>
        <w:t>D52 = X52 * W1 = 0,0476 * 0,25 = 0,0119</w:t>
      </w:r>
    </w:p>
    <w:p w:rsidR="00CD6730" w:rsidRPr="00931B17" w:rsidRDefault="00CD6730" w:rsidP="00CD6730">
      <w:r w:rsidRPr="00931B17">
        <w:rPr>
          <w:rFonts w:eastAsiaTheme="minorEastAsia"/>
          <w:lang w:val="id-ID"/>
        </w:rPr>
        <w:t>D62 = X62 * W1 = 0,0634 * 0,25 = 0,0158</w:t>
      </w:r>
    </w:p>
    <w:p w:rsidR="00CD6730" w:rsidRPr="00931B17" w:rsidRDefault="00CD6730" w:rsidP="00CD6730">
      <w:r w:rsidRPr="00931B17">
        <w:rPr>
          <w:rFonts w:eastAsiaTheme="minorEastAsia"/>
          <w:lang w:val="id-ID"/>
        </w:rPr>
        <w:t>D72 = X72 * W1 = 0,0793 * 0,25 = 0,0198</w:t>
      </w:r>
    </w:p>
    <w:p w:rsidR="00CD6730" w:rsidRPr="00931B17" w:rsidRDefault="00CD6730" w:rsidP="00CD6730">
      <w:r w:rsidRPr="00931B17">
        <w:rPr>
          <w:rFonts w:eastAsiaTheme="minorEastAsia"/>
          <w:lang w:val="id-ID"/>
        </w:rPr>
        <w:lastRenderedPageBreak/>
        <w:t>D82 = X82 * W1 = 0,0476 * 0,25 = 0,0119</w:t>
      </w:r>
    </w:p>
    <w:p w:rsidR="00CD6730" w:rsidRPr="00931B17" w:rsidRDefault="00CD6730" w:rsidP="00CD6730">
      <w:r w:rsidRPr="00931B17">
        <w:rPr>
          <w:rFonts w:eastAsiaTheme="minorEastAsia"/>
          <w:lang w:val="id-ID"/>
        </w:rPr>
        <w:t>D92 = X92 * W1 = 0,0793 * 0,25 = 0,0198</w:t>
      </w:r>
    </w:p>
    <w:p w:rsidR="00CD6730" w:rsidRPr="00931B17" w:rsidRDefault="00CD6730" w:rsidP="00CD6730">
      <w:r w:rsidRPr="00931B17">
        <w:rPr>
          <w:rFonts w:eastAsiaTheme="minorEastAsia"/>
          <w:lang w:val="id-ID"/>
        </w:rPr>
        <w:t>D102 = X102 * W1 = 0,0793 * 0,25 = 0,0198</w:t>
      </w:r>
    </w:p>
    <w:p w:rsidR="00CD6730" w:rsidRPr="00931B17" w:rsidRDefault="00CD6730" w:rsidP="00CD6730">
      <w:r w:rsidRPr="00931B17">
        <w:rPr>
          <w:rFonts w:eastAsiaTheme="minorEastAsia"/>
          <w:lang w:val="id-ID"/>
        </w:rPr>
        <w:t>D112 = X112 * W1 = 0,0634 * 0,25 = 0,0158</w:t>
      </w:r>
    </w:p>
    <w:p w:rsidR="00CD6730" w:rsidRPr="00931B17" w:rsidRDefault="00CD6730" w:rsidP="00CD6730">
      <w:r w:rsidRPr="00931B17">
        <w:rPr>
          <w:rFonts w:eastAsiaTheme="minorEastAsia"/>
          <w:lang w:val="id-ID"/>
        </w:rPr>
        <w:t>D122 = X122 * W1 = 0,0793 * 0,25 = 0,0198</w:t>
      </w:r>
    </w:p>
    <w:p w:rsidR="00CD6730" w:rsidRPr="00931B17" w:rsidRDefault="00CD6730" w:rsidP="00CD6730">
      <w:r w:rsidRPr="00931B17">
        <w:rPr>
          <w:rFonts w:eastAsiaTheme="minorEastAsia"/>
          <w:lang w:val="id-ID"/>
        </w:rPr>
        <w:t>D132 = X132 * W1 = 0,0793 * 0,25 = 0,0198</w:t>
      </w:r>
    </w:p>
    <w:p w:rsidR="00CD6730" w:rsidRPr="00931B17" w:rsidRDefault="00CD6730" w:rsidP="00CD6730">
      <w:r w:rsidRPr="00931B17">
        <w:rPr>
          <w:rFonts w:eastAsiaTheme="minorEastAsia"/>
          <w:lang w:val="id-ID"/>
        </w:rPr>
        <w:t>D142 = X142 * W1 = 0,0634 * 0,25 = 0,0158</w:t>
      </w:r>
    </w:p>
    <w:p w:rsidR="00CD6730" w:rsidRPr="00931B17" w:rsidRDefault="00CD6730" w:rsidP="00CD6730">
      <w:r w:rsidRPr="00931B17">
        <w:rPr>
          <w:rFonts w:eastAsiaTheme="minorEastAsia"/>
          <w:lang w:val="id-ID"/>
        </w:rPr>
        <w:t>D152 = X152 * W1 = 0,0317 * 0,25 = 0,0079</w:t>
      </w:r>
    </w:p>
    <w:p w:rsidR="00931B17" w:rsidRDefault="00931B17" w:rsidP="00F44A0E">
      <w:pPr>
        <w:rPr>
          <w:lang w:val="id-ID"/>
        </w:rPr>
        <w:sectPr w:rsidR="00931B17" w:rsidSect="00931B17">
          <w:headerReference w:type="even" r:id="rId15"/>
          <w:type w:val="continuous"/>
          <w:pgSz w:w="11907" w:h="16840" w:code="9"/>
          <w:pgMar w:top="1418" w:right="1418" w:bottom="1418" w:left="1701" w:header="1134" w:footer="1134" w:gutter="0"/>
          <w:pgNumType w:start="1"/>
          <w:cols w:num="2" w:space="720"/>
          <w:titlePg/>
          <w:docGrid w:linePitch="360"/>
        </w:sectPr>
      </w:pPr>
    </w:p>
    <w:p w:rsidR="00FF3E16" w:rsidRDefault="00FF3E16" w:rsidP="00F44A0E">
      <w:pPr>
        <w:rPr>
          <w:lang w:val="id-ID"/>
        </w:rPr>
      </w:pPr>
    </w:p>
    <w:p w:rsidR="008E2925" w:rsidRDefault="00931B17" w:rsidP="00F44A0E">
      <w:pPr>
        <w:rPr>
          <w:lang w:val="id-ID"/>
        </w:rPr>
      </w:pPr>
      <w:r>
        <w:rPr>
          <w:lang w:val="id-ID"/>
        </w:rPr>
        <w:t>Bobot Normalisasi C3</w:t>
      </w:r>
    </w:p>
    <w:p w:rsidR="00931B17" w:rsidRDefault="00931B17" w:rsidP="00931B17">
      <w:pPr>
        <w:tabs>
          <w:tab w:val="left" w:pos="720"/>
        </w:tabs>
        <w:ind w:left="720" w:hanging="720"/>
        <w:contextualSpacing/>
        <w:rPr>
          <w:rFonts w:eastAsiaTheme="minorEastAsia"/>
          <w:lang w:val="id-ID"/>
        </w:rPr>
        <w:sectPr w:rsidR="00931B17" w:rsidSect="00611D33">
          <w:type w:val="continuous"/>
          <w:pgSz w:w="11907" w:h="16840" w:code="9"/>
          <w:pgMar w:top="1418" w:right="1418" w:bottom="1418" w:left="1701" w:header="1134" w:footer="1134" w:gutter="0"/>
          <w:pgNumType w:start="1"/>
          <w:cols w:space="720"/>
          <w:titlePg/>
          <w:docGrid w:linePitch="360"/>
        </w:sectPr>
      </w:pP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lastRenderedPageBreak/>
        <w:t>D03 = X03 * W1 = 0,0757 * 0,2 = 0,0151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D13 = X13 * W1 = 0,0606 * 0,2 = 0,0121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D23 = X23 * W1 = 0,0606 * 0,2 = 0,0121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D33 = X33 * W1 = 0,0757 * 0,2 = 0,0151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D43 = X43 * W1 = 0,0757 * 0,2 = 0,0151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D53 = X53 * W1 = 0,0757 * 0,2 = 0,0151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D63 = X63 * W1 = 0,0757 * 0,2 = 0,0151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D73 = X73 * W1 = 0,0606 * 0,2 = 0,0121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lastRenderedPageBreak/>
        <w:t>D83 = X83 * W1 = 0,0757 * 0,2 = 0,0151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D93 = X93 * W1 = 0,0606 * 0,2 = 0,0121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D103 = X103 * W1 = 0,0303 * 0,2 = 0,006</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D113 = X113 * W1 = 0,0606 * 0,2 = 0,0121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D123 = X123 * W1 = 0,0454 * 0,2 = 0,009</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D133 = X133 * W1 = 0,0303 * 0,2 = 0,006</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D143 = X143 * W1 = 0,0606 * 0,2 = 0,0121</w:t>
      </w:r>
    </w:p>
    <w:p w:rsidR="00931B17" w:rsidRPr="00931B17" w:rsidRDefault="00931B17" w:rsidP="00931B17">
      <w:pPr>
        <w:tabs>
          <w:tab w:val="left" w:pos="720"/>
        </w:tabs>
        <w:ind w:left="720" w:hanging="720"/>
        <w:contextualSpacing/>
        <w:rPr>
          <w:rFonts w:eastAsiaTheme="minorEastAsia"/>
          <w:lang w:val="id-ID"/>
        </w:rPr>
      </w:pPr>
      <w:r w:rsidRPr="00931B17">
        <w:rPr>
          <w:rFonts w:eastAsiaTheme="minorEastAsia"/>
          <w:lang w:val="id-ID"/>
        </w:rPr>
        <w:t>D153 = X153 * W1 = 0,0757 * 0,2 = 0,0151</w:t>
      </w:r>
    </w:p>
    <w:p w:rsidR="00931B17" w:rsidRDefault="00931B17" w:rsidP="00931B17">
      <w:pPr>
        <w:tabs>
          <w:tab w:val="left" w:pos="720"/>
        </w:tabs>
        <w:ind w:hanging="720"/>
        <w:rPr>
          <w:lang w:val="id-ID"/>
        </w:rPr>
        <w:sectPr w:rsidR="00931B17" w:rsidSect="00931B17">
          <w:type w:val="continuous"/>
          <w:pgSz w:w="11907" w:h="16840" w:code="9"/>
          <w:pgMar w:top="1418" w:right="1418" w:bottom="1418" w:left="1701" w:header="1134" w:footer="1134" w:gutter="0"/>
          <w:pgNumType w:start="1"/>
          <w:cols w:num="2" w:space="720"/>
          <w:titlePg/>
          <w:docGrid w:linePitch="360"/>
        </w:sectPr>
      </w:pPr>
    </w:p>
    <w:p w:rsidR="00931B17" w:rsidRPr="00931B17" w:rsidRDefault="00931B17" w:rsidP="00931B17">
      <w:pPr>
        <w:tabs>
          <w:tab w:val="left" w:pos="720"/>
        </w:tabs>
        <w:ind w:hanging="720"/>
        <w:rPr>
          <w:lang w:val="id-ID"/>
        </w:rPr>
      </w:pPr>
    </w:p>
    <w:p w:rsidR="008E2925" w:rsidRDefault="00931B17" w:rsidP="00F44A0E">
      <w:pPr>
        <w:rPr>
          <w:lang w:val="id-ID"/>
        </w:rPr>
      </w:pPr>
      <w:r>
        <w:rPr>
          <w:lang w:val="id-ID"/>
        </w:rPr>
        <w:t>Bobot Normalisasi C4</w:t>
      </w:r>
    </w:p>
    <w:p w:rsidR="00DB6306" w:rsidRDefault="00DB6306" w:rsidP="00DB6306">
      <w:pPr>
        <w:tabs>
          <w:tab w:val="left" w:pos="720"/>
        </w:tabs>
        <w:ind w:left="720" w:hanging="720"/>
        <w:contextualSpacing/>
        <w:rPr>
          <w:rFonts w:eastAsiaTheme="minorEastAsia"/>
          <w:lang w:val="id-ID"/>
        </w:rPr>
        <w:sectPr w:rsidR="00DB6306" w:rsidSect="00611D33">
          <w:type w:val="continuous"/>
          <w:pgSz w:w="11907" w:h="16840" w:code="9"/>
          <w:pgMar w:top="1418" w:right="1418" w:bottom="1418" w:left="1701" w:header="1134" w:footer="1134" w:gutter="0"/>
          <w:pgNumType w:start="1"/>
          <w:cols w:space="720"/>
          <w:titlePg/>
          <w:docGrid w:linePitch="360"/>
        </w:sectPr>
      </w:pP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lastRenderedPageBreak/>
        <w:t>D04 = X04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D14 = X14 * W1 = 0,0547 * 0,15 = 0,0082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lastRenderedPageBreak/>
        <w:t>D24 = X24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D34 = X34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lastRenderedPageBreak/>
        <w:t>D44 = X44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D54 = X54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D64 = X64 * W1 = 0,0547 * 0,15 = 0,0082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D74 = X74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D84 = X84 * W1 = 0,0547 * 0,15 = 0,0082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D94 = X94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lastRenderedPageBreak/>
        <w:t>D104 = X104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D114 = X114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D124 = X124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D134 = X134 * W1 = 0,0684 * 0,15 = 0,0102</w:t>
      </w:r>
    </w:p>
    <w:p w:rsidR="00DB6306" w:rsidRPr="00DB6306" w:rsidRDefault="00DB6306" w:rsidP="00DB6306">
      <w:pPr>
        <w:tabs>
          <w:tab w:val="left" w:pos="720"/>
        </w:tabs>
        <w:ind w:left="720" w:hanging="720"/>
        <w:contextualSpacing/>
        <w:rPr>
          <w:rFonts w:eastAsiaTheme="minorEastAsia"/>
          <w:lang w:val="id-ID"/>
        </w:rPr>
      </w:pPr>
      <w:r w:rsidRPr="00DB6306">
        <w:rPr>
          <w:rFonts w:eastAsiaTheme="minorEastAsia"/>
          <w:lang w:val="id-ID"/>
        </w:rPr>
        <w:t>D144 = X144 * W1 = 0,0410 * 0,15 = 0,0061</w:t>
      </w:r>
    </w:p>
    <w:p w:rsidR="00931B17" w:rsidRPr="00DB6306" w:rsidRDefault="00DB6306" w:rsidP="00DB6306">
      <w:pPr>
        <w:rPr>
          <w:lang w:val="id-ID"/>
        </w:rPr>
      </w:pPr>
      <w:r w:rsidRPr="00DB6306">
        <w:rPr>
          <w:rFonts w:eastAsiaTheme="minorEastAsia"/>
          <w:lang w:val="id-ID"/>
        </w:rPr>
        <w:t>D154 = X154 * W1 = 0,0684 * 0,15 = 0,0102</w:t>
      </w:r>
    </w:p>
    <w:p w:rsidR="00DB6306" w:rsidRDefault="00DB6306" w:rsidP="00F44A0E">
      <w:pPr>
        <w:sectPr w:rsidR="00DB6306" w:rsidSect="00DB6306">
          <w:type w:val="continuous"/>
          <w:pgSz w:w="11907" w:h="16840" w:code="9"/>
          <w:pgMar w:top="1418" w:right="1418" w:bottom="1418" w:left="1701" w:header="1134" w:footer="1134" w:gutter="0"/>
          <w:pgNumType w:start="1"/>
          <w:cols w:num="2" w:space="720"/>
          <w:titlePg/>
          <w:docGrid w:linePitch="360"/>
        </w:sectPr>
      </w:pPr>
    </w:p>
    <w:p w:rsidR="008E2925" w:rsidRDefault="008E2925" w:rsidP="00F44A0E"/>
    <w:p w:rsidR="00DB6306" w:rsidRDefault="00DB6306" w:rsidP="00F44A0E">
      <w:pPr>
        <w:rPr>
          <w:lang w:val="id-ID"/>
        </w:rPr>
      </w:pPr>
      <w:r>
        <w:rPr>
          <w:lang w:val="id-ID"/>
        </w:rPr>
        <w:t>Bobot Normalisasi C5</w:t>
      </w:r>
    </w:p>
    <w:p w:rsidR="00DB6306" w:rsidRDefault="00DB6306" w:rsidP="00DB6306">
      <w:pPr>
        <w:rPr>
          <w:rFonts w:eastAsiaTheme="minorEastAsia"/>
          <w:sz w:val="24"/>
          <w:szCs w:val="18"/>
          <w:lang w:val="id-ID"/>
        </w:rPr>
        <w:sectPr w:rsidR="00DB6306" w:rsidSect="00611D33">
          <w:type w:val="continuous"/>
          <w:pgSz w:w="11907" w:h="16840" w:code="9"/>
          <w:pgMar w:top="1418" w:right="1418" w:bottom="1418" w:left="1701" w:header="1134" w:footer="1134" w:gutter="0"/>
          <w:pgNumType w:start="1"/>
          <w:cols w:space="720"/>
          <w:titlePg/>
          <w:docGrid w:linePitch="360"/>
        </w:sectPr>
      </w:pPr>
    </w:p>
    <w:p w:rsidR="00DB6306" w:rsidRPr="00DB6306" w:rsidRDefault="00DB6306" w:rsidP="00DB6306">
      <w:r w:rsidRPr="00DB6306">
        <w:rPr>
          <w:rFonts w:eastAsiaTheme="minorEastAsia"/>
          <w:lang w:val="id-ID"/>
        </w:rPr>
        <w:lastRenderedPageBreak/>
        <w:t>D05 = X05 * W1 = 0,0806 * 0,15 = 0,012</w:t>
      </w:r>
    </w:p>
    <w:p w:rsidR="00DB6306" w:rsidRPr="00DB6306" w:rsidRDefault="00DB6306" w:rsidP="00DB6306">
      <w:r w:rsidRPr="00DB6306">
        <w:rPr>
          <w:rFonts w:eastAsiaTheme="minorEastAsia"/>
          <w:lang w:val="id-ID"/>
        </w:rPr>
        <w:t>D15 = X15 * W1 = 0,0645 * 0,15 = 0,0096</w:t>
      </w:r>
    </w:p>
    <w:p w:rsidR="00DB6306" w:rsidRPr="00DB6306" w:rsidRDefault="00DB6306" w:rsidP="00DB6306">
      <w:r w:rsidRPr="00DB6306">
        <w:rPr>
          <w:rFonts w:eastAsiaTheme="minorEastAsia"/>
          <w:lang w:val="id-ID"/>
        </w:rPr>
        <w:t>D25 = X25 * W1 = 0,0806 * 0,15 = 0,012</w:t>
      </w:r>
    </w:p>
    <w:p w:rsidR="00DB6306" w:rsidRPr="00DB6306" w:rsidRDefault="00DB6306" w:rsidP="00DB6306">
      <w:r w:rsidRPr="00DB6306">
        <w:rPr>
          <w:rFonts w:eastAsiaTheme="minorEastAsia"/>
          <w:lang w:val="id-ID"/>
        </w:rPr>
        <w:t>D35 = X35 * W1 = 0,0645 * 0,15 = 0,0096</w:t>
      </w:r>
    </w:p>
    <w:p w:rsidR="00DB6306" w:rsidRPr="00DB6306" w:rsidRDefault="00DB6306" w:rsidP="00DB6306">
      <w:r w:rsidRPr="00DB6306">
        <w:rPr>
          <w:rFonts w:eastAsiaTheme="minorEastAsia"/>
          <w:lang w:val="id-ID"/>
        </w:rPr>
        <w:t>D45 = X45 * W1 = 0,0645 * 0,15 = 0,0096</w:t>
      </w:r>
    </w:p>
    <w:p w:rsidR="00DB6306" w:rsidRPr="00DB6306" w:rsidRDefault="00DB6306" w:rsidP="00DB6306">
      <w:r w:rsidRPr="00DB6306">
        <w:rPr>
          <w:rFonts w:eastAsiaTheme="minorEastAsia"/>
          <w:lang w:val="id-ID"/>
        </w:rPr>
        <w:t>D55 = X55 * W1 = 0,0645 * 0,15 = 0,0096</w:t>
      </w:r>
    </w:p>
    <w:p w:rsidR="00DB6306" w:rsidRPr="00DB6306" w:rsidRDefault="00DB6306" w:rsidP="00DB6306">
      <w:r w:rsidRPr="00DB6306">
        <w:rPr>
          <w:rFonts w:eastAsiaTheme="minorEastAsia"/>
          <w:lang w:val="id-ID"/>
        </w:rPr>
        <w:t>D65 = X65 * W1 = 0,0322 * 0,15 = 0,0048</w:t>
      </w:r>
    </w:p>
    <w:p w:rsidR="00DB6306" w:rsidRPr="00DB6306" w:rsidRDefault="00DB6306" w:rsidP="00DB6306">
      <w:r w:rsidRPr="00DB6306">
        <w:rPr>
          <w:rFonts w:eastAsiaTheme="minorEastAsia"/>
          <w:lang w:val="id-ID"/>
        </w:rPr>
        <w:t>D75 = X75 * W1 = 0,0806 * 0,15 = 0,012</w:t>
      </w:r>
    </w:p>
    <w:p w:rsidR="00DB6306" w:rsidRPr="00DB6306" w:rsidRDefault="00DB6306" w:rsidP="00DB6306">
      <w:r w:rsidRPr="00DB6306">
        <w:rPr>
          <w:rFonts w:eastAsiaTheme="minorEastAsia"/>
          <w:lang w:val="id-ID"/>
        </w:rPr>
        <w:lastRenderedPageBreak/>
        <w:t>D85 = X85 * W1 = 0,0322 * 0,15 = 0,0048</w:t>
      </w:r>
    </w:p>
    <w:p w:rsidR="00DB6306" w:rsidRPr="00DB6306" w:rsidRDefault="00DB6306" w:rsidP="00DB6306">
      <w:r w:rsidRPr="00DB6306">
        <w:rPr>
          <w:rFonts w:eastAsiaTheme="minorEastAsia"/>
          <w:lang w:val="id-ID"/>
        </w:rPr>
        <w:t>D95 = X95 * W1 = 0,0806 * 0,15 = 0,012</w:t>
      </w:r>
    </w:p>
    <w:p w:rsidR="00DB6306" w:rsidRPr="00DB6306" w:rsidRDefault="00DB6306" w:rsidP="00DB6306">
      <w:r w:rsidRPr="00DB6306">
        <w:rPr>
          <w:rFonts w:eastAsiaTheme="minorEastAsia"/>
          <w:lang w:val="id-ID"/>
        </w:rPr>
        <w:t>D105 = X105 * W1 = 0,0645 * 0,15 = 0,0096</w:t>
      </w:r>
    </w:p>
    <w:p w:rsidR="00DB6306" w:rsidRPr="00DB6306" w:rsidRDefault="00DB6306" w:rsidP="00DB6306">
      <w:r w:rsidRPr="00DB6306">
        <w:rPr>
          <w:rFonts w:eastAsiaTheme="minorEastAsia"/>
          <w:lang w:val="id-ID"/>
        </w:rPr>
        <w:t>D115 = X115 * W1 = 0,0645 * 0,15 = 0,0096</w:t>
      </w:r>
    </w:p>
    <w:p w:rsidR="00DB6306" w:rsidRPr="00DB6306" w:rsidRDefault="00DB6306" w:rsidP="00DB6306">
      <w:pPr>
        <w:tabs>
          <w:tab w:val="left" w:pos="720"/>
        </w:tabs>
        <w:contextualSpacing/>
        <w:rPr>
          <w:rFonts w:eastAsiaTheme="minorEastAsia"/>
          <w:lang w:val="id-ID"/>
        </w:rPr>
      </w:pPr>
      <w:r w:rsidRPr="00DB6306">
        <w:rPr>
          <w:rFonts w:eastAsiaTheme="minorEastAsia"/>
          <w:lang w:val="id-ID"/>
        </w:rPr>
        <w:t>D125 = X125 * W1 = 0,0645 * 0,15 = 0,0096</w:t>
      </w:r>
    </w:p>
    <w:p w:rsidR="00DB6306" w:rsidRPr="00DB6306" w:rsidRDefault="00DB6306" w:rsidP="00DB6306">
      <w:pPr>
        <w:tabs>
          <w:tab w:val="left" w:pos="720"/>
        </w:tabs>
        <w:contextualSpacing/>
        <w:rPr>
          <w:rFonts w:eastAsiaTheme="minorEastAsia"/>
          <w:lang w:val="id-ID"/>
        </w:rPr>
      </w:pPr>
      <w:r w:rsidRPr="00DB6306">
        <w:rPr>
          <w:rFonts w:eastAsiaTheme="minorEastAsia"/>
          <w:lang w:val="id-ID"/>
        </w:rPr>
        <w:t>D135 = X135 * W1 = 0,0645 * 0,15 = 0,0096</w:t>
      </w:r>
    </w:p>
    <w:p w:rsidR="00DB6306" w:rsidRPr="00DB6306" w:rsidRDefault="00DB6306" w:rsidP="00DB6306">
      <w:pPr>
        <w:tabs>
          <w:tab w:val="left" w:pos="720"/>
        </w:tabs>
        <w:contextualSpacing/>
        <w:rPr>
          <w:rFonts w:eastAsiaTheme="minorEastAsia"/>
          <w:lang w:val="id-ID"/>
        </w:rPr>
      </w:pPr>
      <w:r w:rsidRPr="00DB6306">
        <w:rPr>
          <w:rFonts w:eastAsiaTheme="minorEastAsia"/>
          <w:lang w:val="id-ID"/>
        </w:rPr>
        <w:t>D145 = X145 * W1 = 0,0645 * 0,15 = 0,0096</w:t>
      </w:r>
    </w:p>
    <w:p w:rsidR="00DB6306" w:rsidRPr="00DB6306" w:rsidRDefault="00DB6306" w:rsidP="00DB6306">
      <w:pPr>
        <w:tabs>
          <w:tab w:val="left" w:pos="720"/>
        </w:tabs>
        <w:contextualSpacing/>
        <w:rPr>
          <w:rFonts w:eastAsiaTheme="minorEastAsia"/>
          <w:lang w:val="id-ID"/>
        </w:rPr>
      </w:pPr>
      <w:r w:rsidRPr="00DB6306">
        <w:rPr>
          <w:rFonts w:eastAsiaTheme="minorEastAsia"/>
          <w:lang w:val="id-ID"/>
        </w:rPr>
        <w:t>D155 = X155 * W1 = 0,0322 * 0,15 = 0,0048</w:t>
      </w:r>
    </w:p>
    <w:p w:rsidR="00DB6306" w:rsidRDefault="00DB6306" w:rsidP="00F44A0E">
      <w:pPr>
        <w:rPr>
          <w:lang w:val="id-ID"/>
        </w:rPr>
        <w:sectPr w:rsidR="00DB6306" w:rsidSect="00DB6306">
          <w:type w:val="continuous"/>
          <w:pgSz w:w="11907" w:h="16840" w:code="9"/>
          <w:pgMar w:top="1418" w:right="1418" w:bottom="1418" w:left="1701" w:header="1134" w:footer="1134" w:gutter="0"/>
          <w:pgNumType w:start="1"/>
          <w:cols w:num="2" w:space="720"/>
          <w:titlePg/>
          <w:docGrid w:linePitch="360"/>
        </w:sectPr>
      </w:pPr>
    </w:p>
    <w:p w:rsidR="00DB6306" w:rsidRPr="00DB6306" w:rsidRDefault="00DB6306" w:rsidP="00F44A0E">
      <w:pPr>
        <w:rPr>
          <w:lang w:val="id-ID"/>
        </w:rPr>
      </w:pPr>
    </w:p>
    <w:p w:rsidR="008E2925" w:rsidRDefault="007013CF" w:rsidP="00F44A0E">
      <w:pPr>
        <w:rPr>
          <w:lang w:val="id-ID"/>
        </w:rPr>
      </w:pPr>
      <w:r>
        <w:rPr>
          <w:lang w:val="id-ID"/>
        </w:rPr>
        <w:t>Dari perhitungan diatas dapat diperoleh matriks sebagai berikut</w:t>
      </w:r>
    </w:p>
    <w:tbl>
      <w:tblPr>
        <w:tblpPr w:leftFromText="180" w:rightFromText="180" w:vertAnchor="page" w:horzAnchor="margin" w:tblpY="5881"/>
        <w:tblW w:w="0" w:type="auto"/>
        <w:tblLook w:val="04A0" w:firstRow="1" w:lastRow="0" w:firstColumn="1" w:lastColumn="0" w:noHBand="0" w:noVBand="1"/>
      </w:tblPr>
      <w:tblGrid>
        <w:gridCol w:w="262"/>
        <w:gridCol w:w="262"/>
        <w:gridCol w:w="766"/>
        <w:gridCol w:w="766"/>
        <w:gridCol w:w="766"/>
        <w:gridCol w:w="766"/>
        <w:gridCol w:w="766"/>
      </w:tblGrid>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0,0244</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0,0198</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0,0198</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0,0080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0,0097</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0,0183</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0,0159</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0,0244</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0,0079</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0,0097</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0,0183</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0,0079</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0,0097</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0,0119</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0,0097</w:t>
            </w:r>
          </w:p>
        </w:tc>
      </w:tr>
      <w:tr w:rsidR="0097716E" w:rsidRPr="007013CF" w:rsidTr="0097716E">
        <w:trPr>
          <w:trHeight w:val="340"/>
        </w:trPr>
        <w:tc>
          <w:tcPr>
            <w:tcW w:w="0" w:type="auto"/>
            <w:gridSpan w:val="2"/>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0,0183</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0,0159</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0,0080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0,0048</w:t>
            </w:r>
          </w:p>
        </w:tc>
      </w:tr>
      <w:tr w:rsidR="0097716E" w:rsidRPr="007013CF" w:rsidTr="0097716E">
        <w:trPr>
          <w:trHeight w:val="340"/>
        </w:trPr>
        <w:tc>
          <w:tcPr>
            <w:tcW w:w="0" w:type="auto"/>
            <w:gridSpan w:val="2"/>
            <w:hideMark/>
          </w:tcPr>
          <w:p w:rsidR="0097716E" w:rsidRPr="007013CF" w:rsidRDefault="0097716E" w:rsidP="0097716E">
            <w:pPr>
              <w:jc w:val="center"/>
              <w:rPr>
                <w:color w:val="000000"/>
              </w:rPr>
            </w:pPr>
            <w:r w:rsidRPr="007013CF">
              <w:rPr>
                <w:color w:val="000000"/>
                <w:lang w:val="id-ID"/>
              </w:rPr>
              <w:t>D</w:t>
            </w:r>
            <w:r w:rsidRPr="007013CF">
              <w:rPr>
                <w:color w:val="000000"/>
              </w:rPr>
              <w:t xml:space="preserve"> =</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0,0244</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0,0198</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0,0119</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0,0080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0,0048</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0,0198</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0,0198</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0,0061</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0,0097</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0,0158</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0,0097</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0,0198</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0,0091</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0,0097</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0,0198</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0,0061</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0,0097</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0,0159</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0,0121</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0,0060</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0,0097</w:t>
            </w:r>
          </w:p>
        </w:tc>
      </w:tr>
      <w:tr w:rsidR="0097716E" w:rsidRPr="007013CF" w:rsidTr="0097716E">
        <w:trPr>
          <w:trHeight w:val="340"/>
        </w:trPr>
        <w:tc>
          <w:tcPr>
            <w:tcW w:w="0" w:type="auto"/>
          </w:tcPr>
          <w:p w:rsidR="0097716E" w:rsidRPr="007013CF" w:rsidRDefault="0097716E" w:rsidP="0097716E">
            <w:pPr>
              <w:jc w:val="center"/>
              <w:rPr>
                <w:color w:val="000000"/>
              </w:rPr>
            </w:pPr>
          </w:p>
        </w:tc>
        <w:tc>
          <w:tcPr>
            <w:tcW w:w="0" w:type="auto"/>
          </w:tcPr>
          <w:p w:rsidR="0097716E" w:rsidRPr="007013CF" w:rsidRDefault="0097716E" w:rsidP="0097716E">
            <w:pPr>
              <w:jc w:val="center"/>
              <w:rPr>
                <w:color w:val="000000"/>
              </w:rPr>
            </w:pP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0,0122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0,0079</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0,0152</w:t>
            </w:r>
          </w:p>
        </w:tc>
        <w:tc>
          <w:tcPr>
            <w:tcW w:w="0" w:type="auto"/>
            <w:vAlign w:val="center"/>
            <w:hideMark/>
          </w:tcPr>
          <w:p w:rsidR="0097716E" w:rsidRPr="007013CF" w:rsidRDefault="0097716E" w:rsidP="0097716E">
            <w:pPr>
              <w:jc w:val="center"/>
              <w:rPr>
                <w:color w:val="000000"/>
                <w:lang w:val="id-ID"/>
              </w:rPr>
            </w:pPr>
            <w:r w:rsidRPr="007013CF">
              <w:rPr>
                <w:color w:val="000000"/>
                <w:lang w:val="id-ID"/>
              </w:rPr>
              <w:t>0,0100</w:t>
            </w:r>
          </w:p>
        </w:tc>
        <w:tc>
          <w:tcPr>
            <w:tcW w:w="0" w:type="auto"/>
            <w:vAlign w:val="center"/>
            <w:hideMark/>
          </w:tcPr>
          <w:p w:rsidR="0097716E" w:rsidRPr="007013CF" w:rsidRDefault="0097716E" w:rsidP="0097716E">
            <w:pPr>
              <w:jc w:val="center"/>
              <w:rPr>
                <w:color w:val="000000"/>
                <w:lang w:val="id-ID"/>
              </w:rPr>
            </w:pPr>
            <w:r w:rsidRPr="007013CF">
              <w:rPr>
                <w:rFonts w:ascii="Calibri" w:eastAsia="Calibri" w:hAnsi="Calibri" w:cs="Arial"/>
                <w:noProof/>
                <w:lang w:val="id-ID" w:eastAsia="id-ID"/>
              </w:rPr>
              <mc:AlternateContent>
                <mc:Choice Requires="wpg">
                  <w:drawing>
                    <wp:anchor distT="0" distB="0" distL="114300" distR="114300" simplePos="0" relativeHeight="251709440" behindDoc="0" locked="0" layoutInCell="1" allowOverlap="1" wp14:anchorId="26BCC685" wp14:editId="3318945D">
                      <wp:simplePos x="0" y="0"/>
                      <wp:positionH relativeFrom="column">
                        <wp:posOffset>-2049780</wp:posOffset>
                      </wp:positionH>
                      <wp:positionV relativeFrom="paragraph">
                        <wp:posOffset>-3271520</wp:posOffset>
                      </wp:positionV>
                      <wp:extent cx="2486025" cy="3486150"/>
                      <wp:effectExtent l="0" t="0" r="28575" b="19050"/>
                      <wp:wrapNone/>
                      <wp:docPr id="37" name="Group 37"/>
                      <wp:cNvGraphicFramePr/>
                      <a:graphic xmlns:a="http://schemas.openxmlformats.org/drawingml/2006/main">
                        <a:graphicData uri="http://schemas.microsoft.com/office/word/2010/wordprocessingGroup">
                          <wpg:wgp>
                            <wpg:cNvGrpSpPr/>
                            <wpg:grpSpPr>
                              <a:xfrm>
                                <a:off x="0" y="0"/>
                                <a:ext cx="2486369" cy="3486150"/>
                                <a:chOff x="0" y="0"/>
                                <a:chExt cx="1581150" cy="2857500"/>
                              </a:xfrm>
                            </wpg:grpSpPr>
                            <wps:wsp>
                              <wps:cNvPr id="16" name="Left Bracket 16"/>
                              <wps:cNvSpPr/>
                              <wps:spPr>
                                <a:xfrm>
                                  <a:off x="0" y="28575"/>
                                  <a:ext cx="85725" cy="2809875"/>
                                </a:xfrm>
                                <a:prstGeom prst="leftBracke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Right Bracket 18"/>
                              <wps:cNvSpPr/>
                              <wps:spPr>
                                <a:xfrm>
                                  <a:off x="1495425" y="0"/>
                                  <a:ext cx="85725" cy="2857500"/>
                                </a:xfrm>
                                <a:prstGeom prst="rightBracke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F02199" id="Group 37" o:spid="_x0000_s1026" style="position:absolute;margin-left:-161.4pt;margin-top:-257.6pt;width:195.75pt;height:274.5pt;z-index:251709440;mso-width-relative:margin;mso-height-relative:margin" coordsize="15811,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">
                      <v:shape id="Left Bracket 16" o:spid="_x0000_s1027" type="#_x0000_t85" style="position:absolute;top:285;width:857;height:28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h88QA&#10;AADbAAAADwAAAGRycy9kb3ducmV2LnhtbERPTWvCQBC9F/wPywi9FN2oRUp0E0TQigWpUcTeptkx&#10;CWZnQ3ar6b/vFgq9zeN9zjztTC1u1LrKsoLRMAJBnFtdcaHgeFgNXkA4j6yxtkwKvslBmvQe5hhr&#10;e+c93TJfiBDCLkYFpfdNLKXLSzLohrYhDtzFtgZ9gG0hdYv3EG5qOY6iqTRYcWgosaFlSfk1+zIK&#10;3vZr7HbVOZt8nD/fD6+nTb59elbqsd8tZiA8df5f/Ofe6DB/Cr+/hANk8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X4fPEAAAA2wAAAA8AAAAAAAAAAAAAAAAAmAIAAGRycy9k&#10;b3ducmV2LnhtbFBLBQYAAAAABAAEAPUAAACJAwAAAAA=&#10;" adj="55" strokecolor="windowText" strokeweight="1pt">
                        <v:stroke joinstyle="miter"/>
                      </v:shape>
                      <v:shape id="Right Bracket 18" o:spid="_x0000_s1028" type="#_x0000_t86" style="position:absolute;left:14954;width:857;height:28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6+1sAA&#10;AADbAAAADwAAAGRycy9kb3ducmV2LnhtbESPQYvCMBCF7wv+hzDC3tZUDyJdoywLile14nVoZpti&#10;MwlNtPXfO4cFb/OY9715s96OvlMP6lMb2MB8VoAiroNtuTFQnXdfK1ApI1vsApOBJyXYbiYfayxt&#10;GPhIj1NulIRwKtGAyzmWWqfakcc0C5FYdn+h95hF9o22PQ4S7ju9KIql9tiyXHAY6ddRfTvdvdRI&#10;h+t48bt4a4Z9VcXnql26ZMzndPz5BpVpzG/zP32wwklZ+UUG0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6+1sAAAADbAAAADwAAAAAAAAAAAAAAAACYAgAAZHJzL2Rvd25y&#10;ZXYueG1sUEsFBgAAAAAEAAQA9QAAAIUDAAAAAA==&#10;" adj="54" strokecolor="windowText" strokeweight="1pt">
                        <v:stroke joinstyle="miter"/>
                      </v:shape>
                    </v:group>
                  </w:pict>
                </mc:Fallback>
              </mc:AlternateContent>
            </w:r>
            <w:r w:rsidRPr="007013CF">
              <w:rPr>
                <w:color w:val="000000"/>
                <w:lang w:val="id-ID"/>
              </w:rPr>
              <w:t>0,0048</w:t>
            </w:r>
          </w:p>
        </w:tc>
      </w:tr>
    </w:tbl>
    <w:p w:rsidR="00883F6C" w:rsidRDefault="00883F6C"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7013CF" w:rsidRDefault="007013CF" w:rsidP="00883F6C">
      <w:pPr>
        <w:jc w:val="both"/>
        <w:rPr>
          <w:rFonts w:eastAsiaTheme="minorHAnsi" w:cstheme="minorBidi"/>
          <w:lang w:val="id-ID"/>
        </w:rPr>
      </w:pPr>
    </w:p>
    <w:p w:rsidR="00883F6C" w:rsidRPr="00883F6C" w:rsidRDefault="00883F6C" w:rsidP="00883F6C">
      <w:pPr>
        <w:jc w:val="both"/>
        <w:rPr>
          <w:rFonts w:eastAsiaTheme="minorHAnsi" w:cstheme="minorBidi"/>
          <w:lang w:val="id-ID"/>
        </w:rPr>
      </w:pPr>
    </w:p>
    <w:p w:rsidR="00611D33" w:rsidRDefault="00611D33" w:rsidP="00611D33">
      <w:pPr>
        <w:pStyle w:val="ListParagraph"/>
        <w:spacing w:after="0"/>
        <w:ind w:left="567" w:hanging="567"/>
        <w:jc w:val="both"/>
        <w:rPr>
          <w:rFonts w:ascii="Times New Roman" w:eastAsiaTheme="minorHAnsi" w:hAnsi="Times New Roman" w:cstheme="minorBidi"/>
          <w:sz w:val="20"/>
          <w:szCs w:val="20"/>
          <w:lang w:val="id-ID"/>
        </w:rPr>
      </w:pPr>
    </w:p>
    <w:p w:rsidR="007013CF" w:rsidRDefault="007013CF" w:rsidP="00611D33">
      <w:pPr>
        <w:pStyle w:val="ListParagraph"/>
        <w:spacing w:after="0"/>
        <w:ind w:left="567" w:hanging="567"/>
        <w:jc w:val="both"/>
        <w:rPr>
          <w:rFonts w:ascii="Times New Roman" w:eastAsiaTheme="minorHAnsi" w:hAnsi="Times New Roman" w:cstheme="minorBidi"/>
          <w:sz w:val="20"/>
          <w:szCs w:val="20"/>
          <w:lang w:val="id-ID"/>
        </w:rPr>
      </w:pPr>
    </w:p>
    <w:p w:rsidR="007013CF" w:rsidRDefault="007013CF" w:rsidP="00750DC9">
      <w:pPr>
        <w:pStyle w:val="ListParagraph"/>
        <w:spacing w:after="0"/>
        <w:ind w:left="567" w:hanging="567"/>
        <w:rPr>
          <w:b/>
        </w:rPr>
      </w:pPr>
    </w:p>
    <w:p w:rsidR="007013CF" w:rsidRDefault="007013CF" w:rsidP="00750DC9">
      <w:pPr>
        <w:pStyle w:val="ListParagraph"/>
        <w:spacing w:after="0"/>
        <w:ind w:left="567" w:hanging="567"/>
        <w:rPr>
          <w:b/>
        </w:rPr>
      </w:pPr>
    </w:p>
    <w:p w:rsidR="007013CF" w:rsidRDefault="007013CF" w:rsidP="00750DC9">
      <w:pPr>
        <w:pStyle w:val="ListParagraph"/>
        <w:spacing w:after="0"/>
        <w:ind w:left="567" w:hanging="567"/>
        <w:rPr>
          <w:b/>
          <w:lang w:val="id-ID"/>
        </w:rPr>
      </w:pPr>
    </w:p>
    <w:p w:rsidR="00D012C8" w:rsidRDefault="00D012C8" w:rsidP="00750DC9">
      <w:pPr>
        <w:pStyle w:val="ListParagraph"/>
        <w:spacing w:after="0"/>
        <w:ind w:left="567" w:hanging="567"/>
        <w:rPr>
          <w:rFonts w:ascii="Times New Roman" w:hAnsi="Times New Roman"/>
          <w:sz w:val="20"/>
          <w:lang w:val="id-ID"/>
        </w:rPr>
      </w:pPr>
    </w:p>
    <w:p w:rsidR="007013CF" w:rsidRDefault="007013CF" w:rsidP="00750DC9">
      <w:pPr>
        <w:pStyle w:val="ListParagraph"/>
        <w:spacing w:after="0"/>
        <w:ind w:left="567" w:hanging="567"/>
        <w:rPr>
          <w:rFonts w:ascii="Times New Roman" w:hAnsi="Times New Roman"/>
          <w:sz w:val="20"/>
          <w:lang w:val="id-ID"/>
        </w:rPr>
      </w:pPr>
      <w:r>
        <w:rPr>
          <w:rFonts w:ascii="Times New Roman" w:hAnsi="Times New Roman"/>
          <w:sz w:val="20"/>
          <w:lang w:val="id-ID"/>
        </w:rPr>
        <w:t>Langkah 4 : Menentukan nilai fungsi Optimal</w:t>
      </w:r>
    </w:p>
    <w:p w:rsidR="00FC214C" w:rsidRPr="00FC214C" w:rsidRDefault="00FC214C" w:rsidP="00FC214C">
      <w:pPr>
        <w:pStyle w:val="ListParagraph"/>
        <w:ind w:left="567" w:hanging="567"/>
        <w:rPr>
          <w:rFonts w:ascii="Times New Roman" w:hAnsi="Times New Roman"/>
          <w:sz w:val="20"/>
          <w:lang w:val="id-ID"/>
        </w:rPr>
      </w:pPr>
      <w:r>
        <w:rPr>
          <w:rFonts w:ascii="Times New Roman" w:hAnsi="Times New Roman"/>
          <w:sz w:val="20"/>
          <w:lang w:val="id-ID"/>
        </w:rPr>
        <w:t xml:space="preserve">S0 </w:t>
      </w:r>
      <w:r>
        <w:rPr>
          <w:rFonts w:ascii="Times New Roman" w:hAnsi="Times New Roman"/>
          <w:sz w:val="20"/>
          <w:lang w:val="id-ID"/>
        </w:rPr>
        <w:tab/>
        <w:t>=</w:t>
      </w:r>
      <w:r>
        <w:rPr>
          <w:rFonts w:ascii="Times New Roman" w:hAnsi="Times New Roman"/>
          <w:sz w:val="20"/>
          <w:lang w:val="id-ID"/>
        </w:rPr>
        <w:tab/>
        <w:t xml:space="preserve">0,0244 + </w:t>
      </w:r>
      <w:r w:rsidRPr="00FC214C">
        <w:rPr>
          <w:rFonts w:ascii="Times New Roman" w:hAnsi="Times New Roman"/>
          <w:sz w:val="20"/>
          <w:lang w:val="id-ID"/>
        </w:rPr>
        <w:t>0,0198</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0,0152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0,0100</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0,0121</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0,0815</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S1</w:t>
      </w:r>
      <w:r w:rsidRPr="00FC214C">
        <w:rPr>
          <w:rFonts w:ascii="Times New Roman" w:hAnsi="Times New Roman"/>
          <w:sz w:val="20"/>
          <w:lang w:val="id-ID"/>
        </w:rPr>
        <w:tab/>
        <w:t>=</w:t>
      </w:r>
      <w:r w:rsidRPr="00FC214C">
        <w:rPr>
          <w:rFonts w:ascii="Times New Roman" w:hAnsi="Times New Roman"/>
          <w:sz w:val="20"/>
          <w:lang w:val="id-ID"/>
        </w:rPr>
        <w:tab/>
        <w:t>0,0122</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0,0198 </w:t>
      </w:r>
      <w:r w:rsidRPr="00FC214C">
        <w:rPr>
          <w:rFonts w:ascii="Times New Roman" w:hAnsi="Times New Roman"/>
          <w:sz w:val="20"/>
          <w:lang w:val="id-ID"/>
        </w:rPr>
        <w:t>+</w:t>
      </w:r>
      <w:r>
        <w:rPr>
          <w:rFonts w:ascii="Times New Roman" w:hAnsi="Times New Roman"/>
          <w:sz w:val="20"/>
          <w:lang w:val="id-ID"/>
        </w:rPr>
        <w:t xml:space="preserve"> 0,0121 + </w:t>
      </w:r>
      <w:r w:rsidRPr="00FC214C">
        <w:rPr>
          <w:rFonts w:ascii="Times New Roman" w:hAnsi="Times New Roman"/>
          <w:sz w:val="20"/>
          <w:lang w:val="id-ID"/>
        </w:rPr>
        <w:t>0,0080</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0,0097</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0,0618</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 xml:space="preserve">S2 </w:t>
      </w:r>
      <w:r w:rsidRPr="00FC214C">
        <w:rPr>
          <w:rFonts w:ascii="Times New Roman" w:hAnsi="Times New Roman"/>
          <w:sz w:val="20"/>
          <w:lang w:val="id-ID"/>
        </w:rPr>
        <w:tab/>
        <w:t>=</w:t>
      </w:r>
      <w:r w:rsidRPr="00FC214C">
        <w:rPr>
          <w:rFonts w:ascii="Times New Roman" w:hAnsi="Times New Roman"/>
          <w:sz w:val="20"/>
          <w:lang w:val="id-ID"/>
        </w:rPr>
        <w:tab/>
        <w:t>0,0183</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0,0158</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0,0121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0,0100</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0,0121</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0,0623</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 xml:space="preserve">S3 </w:t>
      </w:r>
      <w:r w:rsidRPr="00FC214C">
        <w:rPr>
          <w:rFonts w:ascii="Times New Roman" w:hAnsi="Times New Roman"/>
          <w:sz w:val="20"/>
          <w:lang w:val="id-ID"/>
        </w:rPr>
        <w:tab/>
        <w:t>=</w:t>
      </w:r>
      <w:r w:rsidRPr="00FC214C">
        <w:rPr>
          <w:rFonts w:ascii="Times New Roman" w:hAnsi="Times New Roman"/>
          <w:sz w:val="20"/>
          <w:lang w:val="id-ID"/>
        </w:rPr>
        <w:tab/>
        <w:t>0,0244</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0,0079</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0,0151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0,0100</w:t>
      </w:r>
      <w:r w:rsidRPr="00FC214C">
        <w:rPr>
          <w:rFonts w:ascii="Times New Roman" w:hAnsi="Times New Roman"/>
          <w:sz w:val="20"/>
          <w:lang w:val="id-ID"/>
        </w:rPr>
        <w:tab/>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0,0097</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0,0611</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 xml:space="preserve">S4 </w:t>
      </w:r>
      <w:r w:rsidRPr="00FC214C">
        <w:rPr>
          <w:rFonts w:ascii="Times New Roman" w:hAnsi="Times New Roman"/>
          <w:sz w:val="20"/>
          <w:lang w:val="id-ID"/>
        </w:rPr>
        <w:tab/>
        <w:t>=</w:t>
      </w:r>
      <w:r w:rsidRPr="00FC214C">
        <w:rPr>
          <w:rFonts w:ascii="Times New Roman" w:hAnsi="Times New Roman"/>
          <w:sz w:val="20"/>
          <w:lang w:val="id-ID"/>
        </w:rPr>
        <w:tab/>
        <w:t>0,0183</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0,0079</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0,0151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0,0100</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0,0097</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0,0672</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 xml:space="preserve">S5 </w:t>
      </w:r>
      <w:r w:rsidRPr="00FC214C">
        <w:rPr>
          <w:rFonts w:ascii="Times New Roman" w:hAnsi="Times New Roman"/>
          <w:sz w:val="20"/>
          <w:lang w:val="id-ID"/>
        </w:rPr>
        <w:tab/>
        <w:t>=</w:t>
      </w:r>
      <w:r w:rsidRPr="00FC214C">
        <w:rPr>
          <w:rFonts w:ascii="Times New Roman" w:hAnsi="Times New Roman"/>
          <w:sz w:val="20"/>
          <w:lang w:val="id-ID"/>
        </w:rPr>
        <w:tab/>
        <w:t>0,0122</w:t>
      </w:r>
      <w:r>
        <w:rPr>
          <w:rFonts w:ascii="Times New Roman" w:hAnsi="Times New Roman"/>
          <w:sz w:val="20"/>
          <w:lang w:val="id-ID"/>
        </w:rPr>
        <w:t xml:space="preserve"> </w:t>
      </w:r>
      <w:r w:rsidRPr="00FC214C">
        <w:rPr>
          <w:rFonts w:ascii="Times New Roman" w:hAnsi="Times New Roman"/>
          <w:sz w:val="20"/>
          <w:lang w:val="id-ID"/>
        </w:rPr>
        <w:t>+</w:t>
      </w:r>
      <w:r w:rsidRPr="00FC214C">
        <w:rPr>
          <w:rFonts w:ascii="Times New Roman" w:hAnsi="Times New Roman"/>
          <w:sz w:val="20"/>
          <w:lang w:val="id-ID"/>
        </w:rPr>
        <w:tab/>
      </w:r>
      <w:r>
        <w:rPr>
          <w:rFonts w:ascii="Times New Roman" w:hAnsi="Times New Roman"/>
          <w:sz w:val="20"/>
          <w:lang w:val="id-ID"/>
        </w:rPr>
        <w:t xml:space="preserve"> </w:t>
      </w:r>
      <w:r w:rsidRPr="00FC214C">
        <w:rPr>
          <w:rFonts w:ascii="Times New Roman" w:hAnsi="Times New Roman"/>
          <w:sz w:val="20"/>
          <w:lang w:val="id-ID"/>
        </w:rPr>
        <w:t>0,0119</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0,0151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0,0100</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0,0097</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0,0651</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 xml:space="preserve">S6 </w:t>
      </w:r>
      <w:r w:rsidRPr="00FC214C">
        <w:rPr>
          <w:rFonts w:ascii="Times New Roman" w:hAnsi="Times New Roman"/>
          <w:sz w:val="20"/>
          <w:lang w:val="id-ID"/>
        </w:rPr>
        <w:tab/>
        <w:t>=</w:t>
      </w:r>
      <w:r w:rsidRPr="00FC214C">
        <w:rPr>
          <w:rFonts w:ascii="Times New Roman" w:hAnsi="Times New Roman"/>
          <w:sz w:val="20"/>
          <w:lang w:val="id-ID"/>
        </w:rPr>
        <w:tab/>
        <w:t>0,0183</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0,0158</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0,0151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0,0080</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0,0048</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0,0561</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 xml:space="preserve">S7 </w:t>
      </w:r>
      <w:r w:rsidRPr="00FC214C">
        <w:rPr>
          <w:rFonts w:ascii="Times New Roman" w:hAnsi="Times New Roman"/>
          <w:sz w:val="20"/>
          <w:lang w:val="id-ID"/>
        </w:rPr>
        <w:tab/>
        <w:t>=</w:t>
      </w:r>
      <w:r w:rsidRPr="00FC214C">
        <w:rPr>
          <w:rFonts w:ascii="Times New Roman" w:hAnsi="Times New Roman"/>
          <w:sz w:val="20"/>
          <w:lang w:val="id-ID"/>
        </w:rPr>
        <w:tab/>
        <w:t>0,0244</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0,0198</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0,0121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0,0100</w:t>
      </w:r>
      <w:r w:rsidRPr="00FC214C">
        <w:rPr>
          <w:rFonts w:ascii="Times New Roman" w:hAnsi="Times New Roman"/>
          <w:sz w:val="20"/>
          <w:lang w:val="id-ID"/>
        </w:rPr>
        <w:tab/>
        <w:t>+</w:t>
      </w:r>
      <w:r>
        <w:rPr>
          <w:rFonts w:ascii="Times New Roman" w:hAnsi="Times New Roman"/>
          <w:sz w:val="20"/>
          <w:lang w:val="id-ID"/>
        </w:rPr>
        <w:t xml:space="preserve"> </w:t>
      </w:r>
      <w:r w:rsidRPr="00FC214C">
        <w:rPr>
          <w:rFonts w:ascii="Times New Roman" w:hAnsi="Times New Roman"/>
          <w:sz w:val="20"/>
          <w:lang w:val="id-ID"/>
        </w:rPr>
        <w:t>0,0121</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0,0724</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 xml:space="preserve">S8 </w:t>
      </w:r>
      <w:r w:rsidRPr="00FC214C">
        <w:rPr>
          <w:rFonts w:ascii="Times New Roman" w:hAnsi="Times New Roman"/>
          <w:sz w:val="20"/>
          <w:lang w:val="id-ID"/>
        </w:rPr>
        <w:tab/>
        <w:t>=</w:t>
      </w:r>
      <w:r w:rsidRPr="00FC214C">
        <w:rPr>
          <w:rFonts w:ascii="Times New Roman" w:hAnsi="Times New Roman"/>
          <w:sz w:val="20"/>
          <w:lang w:val="id-ID"/>
        </w:rPr>
        <w:tab/>
        <w:t>0,0122</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w:t>
      </w:r>
      <w:r w:rsidRPr="00FC214C">
        <w:rPr>
          <w:rFonts w:ascii="Times New Roman" w:hAnsi="Times New Roman"/>
          <w:sz w:val="20"/>
          <w:lang w:val="id-ID"/>
        </w:rPr>
        <w:t>0,0119</w:t>
      </w:r>
      <w:r>
        <w:rPr>
          <w:rFonts w:ascii="Times New Roman" w:hAnsi="Times New Roman"/>
          <w:sz w:val="20"/>
          <w:lang w:val="id-ID"/>
        </w:rPr>
        <w:t xml:space="preserve"> </w:t>
      </w:r>
      <w:r w:rsidRPr="00FC214C">
        <w:rPr>
          <w:rFonts w:ascii="Times New Roman" w:hAnsi="Times New Roman"/>
          <w:sz w:val="20"/>
          <w:lang w:val="id-ID"/>
        </w:rPr>
        <w:t>+</w:t>
      </w:r>
      <w:r>
        <w:rPr>
          <w:rFonts w:ascii="Times New Roman" w:hAnsi="Times New Roman"/>
          <w:sz w:val="20"/>
          <w:lang w:val="id-ID"/>
        </w:rPr>
        <w:t xml:space="preserve"> 0,0151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0,0080</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0,0048</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0,0643</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 xml:space="preserve">S9 </w:t>
      </w:r>
      <w:r w:rsidRPr="00FC214C">
        <w:rPr>
          <w:rFonts w:ascii="Times New Roman" w:hAnsi="Times New Roman"/>
          <w:sz w:val="20"/>
          <w:lang w:val="id-ID"/>
        </w:rPr>
        <w:tab/>
        <w:t>=</w:t>
      </w:r>
      <w:r w:rsidRPr="00FC214C">
        <w:rPr>
          <w:rFonts w:ascii="Times New Roman" w:hAnsi="Times New Roman"/>
          <w:sz w:val="20"/>
          <w:lang w:val="id-ID"/>
        </w:rPr>
        <w:tab/>
        <w:t>0,0122</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0,0198</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0,0121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0,0100</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0,0121</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0,0662</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C8529A" w:rsidP="00FC214C">
      <w:pPr>
        <w:pStyle w:val="ListParagraph"/>
        <w:ind w:left="567" w:hanging="567"/>
        <w:rPr>
          <w:rFonts w:ascii="Times New Roman" w:hAnsi="Times New Roman"/>
          <w:sz w:val="20"/>
          <w:lang w:val="id-ID"/>
        </w:rPr>
      </w:pPr>
      <w:r>
        <w:rPr>
          <w:rFonts w:ascii="Times New Roman" w:hAnsi="Times New Roman"/>
          <w:sz w:val="20"/>
          <w:lang w:val="id-ID"/>
        </w:rPr>
        <w:t xml:space="preserve">S10 </w:t>
      </w:r>
      <w:r>
        <w:rPr>
          <w:rFonts w:ascii="Times New Roman" w:hAnsi="Times New Roman"/>
          <w:sz w:val="20"/>
          <w:lang w:val="id-ID"/>
        </w:rPr>
        <w:tab/>
        <w:t>=</w:t>
      </w:r>
      <w:r>
        <w:rPr>
          <w:rFonts w:ascii="Times New Roman" w:hAnsi="Times New Roman"/>
          <w:sz w:val="20"/>
          <w:lang w:val="id-ID"/>
        </w:rPr>
        <w:tab/>
        <w:t xml:space="preserve">0,0122 </w:t>
      </w:r>
      <w:r w:rsidR="00FC214C" w:rsidRPr="00FC214C">
        <w:rPr>
          <w:rFonts w:ascii="Times New Roman" w:hAnsi="Times New Roman"/>
          <w:sz w:val="20"/>
          <w:lang w:val="id-ID"/>
        </w:rPr>
        <w:t>+</w:t>
      </w:r>
      <w:r w:rsidR="00FC214C" w:rsidRPr="00FC214C">
        <w:rPr>
          <w:rFonts w:ascii="Times New Roman" w:hAnsi="Times New Roman"/>
          <w:sz w:val="20"/>
          <w:lang w:val="id-ID"/>
        </w:rPr>
        <w:tab/>
      </w:r>
      <w:r>
        <w:rPr>
          <w:rFonts w:ascii="Times New Roman" w:hAnsi="Times New Roman"/>
          <w:sz w:val="20"/>
          <w:lang w:val="id-ID"/>
        </w:rPr>
        <w:t xml:space="preserve"> </w:t>
      </w:r>
      <w:r w:rsidR="00FC214C" w:rsidRPr="00FC214C">
        <w:rPr>
          <w:rFonts w:ascii="Times New Roman" w:hAnsi="Times New Roman"/>
          <w:sz w:val="20"/>
          <w:lang w:val="id-ID"/>
        </w:rPr>
        <w:t>0,0198</w:t>
      </w:r>
      <w:r>
        <w:rPr>
          <w:rFonts w:ascii="Times New Roman" w:hAnsi="Times New Roman"/>
          <w:sz w:val="20"/>
          <w:lang w:val="id-ID"/>
        </w:rPr>
        <w:t xml:space="preserve"> </w:t>
      </w:r>
      <w:r w:rsidR="00FC214C" w:rsidRPr="00FC214C">
        <w:rPr>
          <w:rFonts w:ascii="Times New Roman" w:hAnsi="Times New Roman"/>
          <w:sz w:val="20"/>
          <w:lang w:val="id-ID"/>
        </w:rPr>
        <w:t>+</w:t>
      </w:r>
      <w:r>
        <w:rPr>
          <w:rFonts w:ascii="Times New Roman" w:hAnsi="Times New Roman"/>
          <w:sz w:val="20"/>
          <w:lang w:val="id-ID"/>
        </w:rPr>
        <w:t xml:space="preserve"> </w:t>
      </w:r>
      <w:r w:rsidR="00FC214C" w:rsidRPr="00FC214C">
        <w:rPr>
          <w:rFonts w:ascii="Times New Roman" w:hAnsi="Times New Roman"/>
          <w:sz w:val="20"/>
          <w:lang w:val="id-ID"/>
        </w:rPr>
        <w:t>0,006</w:t>
      </w:r>
      <w:r>
        <w:rPr>
          <w:rFonts w:ascii="Times New Roman" w:hAnsi="Times New Roman"/>
          <w:sz w:val="20"/>
          <w:lang w:val="id-ID"/>
        </w:rPr>
        <w:t xml:space="preserve"> </w:t>
      </w:r>
      <w:r w:rsidR="00FC214C" w:rsidRPr="00FC214C">
        <w:rPr>
          <w:rFonts w:ascii="Times New Roman" w:hAnsi="Times New Roman"/>
          <w:sz w:val="20"/>
          <w:lang w:val="id-ID"/>
        </w:rPr>
        <w:t>+</w:t>
      </w:r>
      <w:r>
        <w:rPr>
          <w:rFonts w:ascii="Times New Roman" w:hAnsi="Times New Roman"/>
          <w:sz w:val="20"/>
          <w:lang w:val="id-ID"/>
        </w:rPr>
        <w:t xml:space="preserve"> </w:t>
      </w:r>
      <w:r w:rsidR="00FC214C" w:rsidRPr="00FC214C">
        <w:rPr>
          <w:rFonts w:ascii="Times New Roman" w:hAnsi="Times New Roman"/>
          <w:sz w:val="20"/>
          <w:lang w:val="id-ID"/>
        </w:rPr>
        <w:t>0,0100</w:t>
      </w:r>
      <w:r>
        <w:rPr>
          <w:rFonts w:ascii="Times New Roman" w:hAnsi="Times New Roman"/>
          <w:sz w:val="20"/>
          <w:lang w:val="id-ID"/>
        </w:rPr>
        <w:t xml:space="preserve"> </w:t>
      </w:r>
      <w:r w:rsidR="00FC214C" w:rsidRPr="00FC214C">
        <w:rPr>
          <w:rFonts w:ascii="Times New Roman" w:hAnsi="Times New Roman"/>
          <w:sz w:val="20"/>
          <w:lang w:val="id-ID"/>
        </w:rPr>
        <w:t>+</w:t>
      </w:r>
      <w:r>
        <w:rPr>
          <w:rFonts w:ascii="Times New Roman" w:hAnsi="Times New Roman"/>
          <w:sz w:val="20"/>
          <w:lang w:val="id-ID"/>
        </w:rPr>
        <w:t xml:space="preserve"> </w:t>
      </w:r>
      <w:r w:rsidR="00FC214C" w:rsidRPr="00FC214C">
        <w:rPr>
          <w:rFonts w:ascii="Times New Roman" w:hAnsi="Times New Roman"/>
          <w:sz w:val="20"/>
          <w:lang w:val="id-ID"/>
        </w:rPr>
        <w:t>0,0097</w:t>
      </w:r>
      <w:r>
        <w:rPr>
          <w:rFonts w:ascii="Times New Roman" w:hAnsi="Times New Roman"/>
          <w:sz w:val="20"/>
          <w:lang w:val="id-ID"/>
        </w:rPr>
        <w:t xml:space="preserve"> </w:t>
      </w:r>
      <w:r w:rsidR="00FC214C" w:rsidRPr="00FC214C">
        <w:rPr>
          <w:rFonts w:ascii="Times New Roman" w:hAnsi="Times New Roman"/>
          <w:sz w:val="20"/>
          <w:lang w:val="id-ID"/>
        </w:rPr>
        <w:t>=</w:t>
      </w:r>
      <w:r>
        <w:rPr>
          <w:rFonts w:ascii="Times New Roman" w:hAnsi="Times New Roman"/>
          <w:sz w:val="20"/>
          <w:lang w:val="id-ID"/>
        </w:rPr>
        <w:t xml:space="preserve"> </w:t>
      </w:r>
      <w:r w:rsidR="00FC214C" w:rsidRPr="00FC214C">
        <w:rPr>
          <w:rFonts w:ascii="Times New Roman" w:hAnsi="Times New Roman"/>
          <w:sz w:val="20"/>
          <w:lang w:val="id-ID"/>
        </w:rPr>
        <w:t>0,0578</w:t>
      </w:r>
      <w:r w:rsidR="00FC214C" w:rsidRPr="00FC214C">
        <w:rPr>
          <w:rFonts w:ascii="Times New Roman" w:hAnsi="Times New Roman"/>
          <w:sz w:val="20"/>
          <w:lang w:val="id-ID"/>
        </w:rPr>
        <w:tab/>
      </w:r>
      <w:r w:rsidR="00FC214C" w:rsidRPr="00FC214C">
        <w:rPr>
          <w:rFonts w:ascii="Times New Roman" w:hAnsi="Times New Roman"/>
          <w:sz w:val="20"/>
          <w:lang w:val="id-ID"/>
        </w:rPr>
        <w:tab/>
      </w:r>
      <w:r w:rsidR="00FC214C" w:rsidRPr="00FC214C">
        <w:rPr>
          <w:rFonts w:ascii="Times New Roman" w:hAnsi="Times New Roman"/>
          <w:sz w:val="20"/>
          <w:lang w:val="id-ID"/>
        </w:rPr>
        <w:tab/>
      </w:r>
      <w:r w:rsidR="00FC214C" w:rsidRPr="00FC214C">
        <w:rPr>
          <w:rFonts w:ascii="Times New Roman" w:hAnsi="Times New Roman"/>
          <w:sz w:val="20"/>
          <w:lang w:val="id-ID"/>
        </w:rPr>
        <w:tab/>
      </w:r>
      <w:r w:rsidR="00FC214C" w:rsidRPr="00FC214C">
        <w:rPr>
          <w:rFonts w:ascii="Times New Roman" w:hAnsi="Times New Roman"/>
          <w:sz w:val="20"/>
          <w:lang w:val="id-ID"/>
        </w:rPr>
        <w:tab/>
      </w:r>
      <w:r w:rsidR="00FC214C"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 xml:space="preserve">S11 </w:t>
      </w:r>
      <w:r w:rsidRPr="00FC214C">
        <w:rPr>
          <w:rFonts w:ascii="Times New Roman" w:hAnsi="Times New Roman"/>
          <w:sz w:val="20"/>
          <w:lang w:val="id-ID"/>
        </w:rPr>
        <w:tab/>
        <w:t>=</w:t>
      </w:r>
      <w:r w:rsidRPr="00FC214C">
        <w:rPr>
          <w:rFonts w:ascii="Times New Roman" w:hAnsi="Times New Roman"/>
          <w:sz w:val="20"/>
          <w:lang w:val="id-ID"/>
        </w:rPr>
        <w:tab/>
        <w:t>0,0122</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0,0158</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0,0121</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0,0100</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0,0097</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0,0599</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lastRenderedPageBreak/>
        <w:t>S12</w:t>
      </w:r>
      <w:r w:rsidRPr="00FC214C">
        <w:rPr>
          <w:rFonts w:ascii="Times New Roman" w:hAnsi="Times New Roman"/>
          <w:sz w:val="20"/>
          <w:lang w:val="id-ID"/>
        </w:rPr>
        <w:tab/>
        <w:t>=</w:t>
      </w:r>
      <w:r w:rsidRPr="00FC214C">
        <w:rPr>
          <w:rFonts w:ascii="Times New Roman" w:hAnsi="Times New Roman"/>
          <w:sz w:val="20"/>
          <w:lang w:val="id-ID"/>
        </w:rPr>
        <w:tab/>
        <w:t>0,0122</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0,0198</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0,009</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0,0100</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0,0097</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0,0608</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S13</w:t>
      </w:r>
      <w:r w:rsidRPr="00FC214C">
        <w:rPr>
          <w:rFonts w:ascii="Times New Roman" w:hAnsi="Times New Roman"/>
          <w:sz w:val="20"/>
          <w:lang w:val="id-ID"/>
        </w:rPr>
        <w:tab/>
        <w:t>=</w:t>
      </w:r>
      <w:r w:rsidRPr="00FC214C">
        <w:rPr>
          <w:rFonts w:ascii="Times New Roman" w:hAnsi="Times New Roman"/>
          <w:sz w:val="20"/>
          <w:lang w:val="id-ID"/>
        </w:rPr>
        <w:tab/>
        <w:t>0,0122</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0,0198</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0,006</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0,0100</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0,0097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0,0578</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FC214C" w:rsidRPr="00FC214C"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S14</w:t>
      </w:r>
      <w:r w:rsidRPr="00FC214C">
        <w:rPr>
          <w:rFonts w:ascii="Times New Roman" w:hAnsi="Times New Roman"/>
          <w:sz w:val="20"/>
          <w:lang w:val="id-ID"/>
        </w:rPr>
        <w:tab/>
        <w:t>=</w:t>
      </w:r>
      <w:r w:rsidRPr="00FC214C">
        <w:rPr>
          <w:rFonts w:ascii="Times New Roman" w:hAnsi="Times New Roman"/>
          <w:sz w:val="20"/>
          <w:lang w:val="id-ID"/>
        </w:rPr>
        <w:tab/>
        <w:t>0,0122</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0,0158</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0,0121</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0,0060</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0,0097</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0,0559</w:t>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r w:rsidRPr="00FC214C">
        <w:rPr>
          <w:rFonts w:ascii="Times New Roman" w:hAnsi="Times New Roman"/>
          <w:sz w:val="20"/>
          <w:lang w:val="id-ID"/>
        </w:rPr>
        <w:tab/>
      </w:r>
    </w:p>
    <w:p w:rsidR="00C8529A" w:rsidRDefault="00FC214C" w:rsidP="00FC214C">
      <w:pPr>
        <w:pStyle w:val="ListParagraph"/>
        <w:ind w:left="567" w:hanging="567"/>
        <w:rPr>
          <w:rFonts w:ascii="Times New Roman" w:hAnsi="Times New Roman"/>
          <w:sz w:val="20"/>
          <w:lang w:val="id-ID"/>
        </w:rPr>
      </w:pPr>
      <w:r w:rsidRPr="00FC214C">
        <w:rPr>
          <w:rFonts w:ascii="Times New Roman" w:hAnsi="Times New Roman"/>
          <w:sz w:val="20"/>
          <w:lang w:val="id-ID"/>
        </w:rPr>
        <w:t>S15</w:t>
      </w:r>
      <w:r w:rsidRPr="00FC214C">
        <w:rPr>
          <w:rFonts w:ascii="Times New Roman" w:hAnsi="Times New Roman"/>
          <w:sz w:val="20"/>
          <w:lang w:val="id-ID"/>
        </w:rPr>
        <w:tab/>
        <w:t>=</w:t>
      </w:r>
      <w:r w:rsidRPr="00FC214C">
        <w:rPr>
          <w:rFonts w:ascii="Times New Roman" w:hAnsi="Times New Roman"/>
          <w:sz w:val="20"/>
          <w:lang w:val="id-ID"/>
        </w:rPr>
        <w:tab/>
        <w:t>0,0122</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0,0079</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0,0151</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0,0100</w:t>
      </w:r>
      <w:r w:rsidRPr="00FC214C">
        <w:rPr>
          <w:rFonts w:ascii="Times New Roman" w:hAnsi="Times New Roman"/>
          <w:sz w:val="20"/>
          <w:lang w:val="id-ID"/>
        </w:rPr>
        <w:tab/>
        <w:t>+</w:t>
      </w:r>
      <w:r w:rsidR="00C8529A">
        <w:rPr>
          <w:rFonts w:ascii="Times New Roman" w:hAnsi="Times New Roman"/>
          <w:sz w:val="20"/>
          <w:lang w:val="id-ID"/>
        </w:rPr>
        <w:t xml:space="preserve"> </w:t>
      </w:r>
      <w:r w:rsidRPr="00FC214C">
        <w:rPr>
          <w:rFonts w:ascii="Times New Roman" w:hAnsi="Times New Roman"/>
          <w:sz w:val="20"/>
          <w:lang w:val="id-ID"/>
        </w:rPr>
        <w:t>0,0048</w:t>
      </w:r>
      <w:r w:rsidR="00C8529A">
        <w:rPr>
          <w:rFonts w:ascii="Times New Roman" w:hAnsi="Times New Roman"/>
          <w:sz w:val="20"/>
          <w:lang w:val="id-ID"/>
        </w:rPr>
        <w:t xml:space="preserve"> </w:t>
      </w:r>
      <w:r w:rsidRPr="00FC214C">
        <w:rPr>
          <w:rFonts w:ascii="Times New Roman" w:hAnsi="Times New Roman"/>
          <w:sz w:val="20"/>
          <w:lang w:val="id-ID"/>
        </w:rPr>
        <w:t>=</w:t>
      </w:r>
      <w:r w:rsidR="00C8529A">
        <w:rPr>
          <w:rFonts w:ascii="Times New Roman" w:hAnsi="Times New Roman"/>
          <w:sz w:val="20"/>
          <w:lang w:val="id-ID"/>
        </w:rPr>
        <w:t xml:space="preserve"> </w:t>
      </w:r>
      <w:r w:rsidRPr="00FC214C">
        <w:rPr>
          <w:rFonts w:ascii="Times New Roman" w:hAnsi="Times New Roman"/>
          <w:sz w:val="20"/>
          <w:lang w:val="id-ID"/>
        </w:rPr>
        <w:t>0,0501</w:t>
      </w:r>
      <w:r w:rsidRPr="00FC214C">
        <w:rPr>
          <w:rFonts w:ascii="Times New Roman" w:hAnsi="Times New Roman"/>
          <w:sz w:val="20"/>
          <w:lang w:val="id-ID"/>
        </w:rPr>
        <w:tab/>
      </w:r>
    </w:p>
    <w:p w:rsidR="001D05A4" w:rsidRDefault="001D05A4" w:rsidP="00FC214C">
      <w:pPr>
        <w:pStyle w:val="ListParagraph"/>
        <w:ind w:left="567" w:hanging="567"/>
        <w:rPr>
          <w:rFonts w:ascii="Times New Roman" w:hAnsi="Times New Roman"/>
          <w:sz w:val="20"/>
          <w:lang w:val="id-ID"/>
        </w:rPr>
      </w:pPr>
    </w:p>
    <w:p w:rsidR="00C8529A" w:rsidRDefault="00C8529A" w:rsidP="00FC214C">
      <w:pPr>
        <w:pStyle w:val="ListParagraph"/>
        <w:ind w:left="567" w:hanging="567"/>
        <w:rPr>
          <w:rFonts w:ascii="Times New Roman" w:hAnsi="Times New Roman"/>
          <w:sz w:val="20"/>
          <w:lang w:val="id-ID"/>
        </w:rPr>
      </w:pPr>
      <w:r>
        <w:rPr>
          <w:rFonts w:ascii="Times New Roman" w:hAnsi="Times New Roman"/>
          <w:sz w:val="20"/>
          <w:lang w:val="id-ID"/>
        </w:rPr>
        <w:t>Langkah 5 : Menentukan tingkatan peringkat</w:t>
      </w:r>
    </w:p>
    <w:p w:rsidR="001C5BBF" w:rsidRDefault="00C8529A" w:rsidP="001C5BBF">
      <w:pPr>
        <w:pStyle w:val="ListParagraph"/>
        <w:spacing w:line="240" w:lineRule="auto"/>
        <w:ind w:left="0" w:firstLine="567"/>
        <w:jc w:val="both"/>
        <w:rPr>
          <w:rFonts w:ascii="Times New Roman" w:eastAsiaTheme="minorHAnsi" w:hAnsi="Times New Roman"/>
          <w:w w:val="105"/>
          <w:sz w:val="20"/>
          <w:szCs w:val="20"/>
          <w:lang w:val="id-ID"/>
        </w:rPr>
      </w:pPr>
      <w:r w:rsidRPr="00C8529A">
        <w:rPr>
          <w:rFonts w:ascii="Times New Roman" w:eastAsiaTheme="minorHAnsi" w:hAnsi="Times New Roman"/>
          <w:w w:val="105"/>
          <w:sz w:val="20"/>
          <w:szCs w:val="20"/>
        </w:rPr>
        <w:t>Langkah selanjutnya yaitu menentukan</w:t>
      </w:r>
      <w:r w:rsidRPr="00C8529A">
        <w:rPr>
          <w:rFonts w:ascii="Times New Roman" w:eastAsiaTheme="minorHAnsi" w:hAnsi="Times New Roman"/>
          <w:w w:val="105"/>
          <w:sz w:val="20"/>
          <w:szCs w:val="20"/>
          <w:lang w:val="id-ID"/>
        </w:rPr>
        <w:t xml:space="preserve"> </w:t>
      </w:r>
      <w:r w:rsidRPr="00C8529A">
        <w:rPr>
          <w:rFonts w:ascii="Times New Roman" w:eastAsiaTheme="minorHAnsi" w:hAnsi="Times New Roman"/>
          <w:spacing w:val="-13"/>
          <w:w w:val="105"/>
          <w:sz w:val="20"/>
          <w:szCs w:val="20"/>
        </w:rPr>
        <w:t>tingkatan peringkat</w:t>
      </w:r>
      <w:r w:rsidRPr="00C8529A">
        <w:rPr>
          <w:rFonts w:ascii="Times New Roman" w:eastAsiaTheme="minorHAnsi" w:hAnsi="Times New Roman"/>
          <w:w w:val="105"/>
          <w:sz w:val="20"/>
          <w:szCs w:val="20"/>
          <w:lang w:val="id-ID"/>
        </w:rPr>
        <w:t xml:space="preserve"> dari setiap alternatif dengan c</w:t>
      </w:r>
      <w:r>
        <w:rPr>
          <w:rFonts w:ascii="Times New Roman" w:eastAsiaTheme="minorHAnsi" w:hAnsi="Times New Roman"/>
          <w:w w:val="105"/>
          <w:sz w:val="20"/>
          <w:szCs w:val="20"/>
          <w:lang w:val="id-ID"/>
        </w:rPr>
        <w:t>ara membagikan nilai alternatif</w:t>
      </w:r>
      <w:r w:rsidRPr="00C8529A">
        <w:rPr>
          <w:rFonts w:ascii="Times New Roman" w:eastAsiaTheme="minorHAnsi" w:hAnsi="Times New Roman"/>
          <w:w w:val="105"/>
          <w:sz w:val="20"/>
          <w:szCs w:val="20"/>
          <w:lang w:val="id-ID"/>
        </w:rPr>
        <w:t>.</w:t>
      </w:r>
    </w:p>
    <w:p w:rsidR="001C5BBF" w:rsidRDefault="001C5BBF" w:rsidP="001C5BBF">
      <w:pPr>
        <w:pStyle w:val="ListParagraph"/>
        <w:spacing w:line="240" w:lineRule="auto"/>
        <w:ind w:left="0"/>
        <w:jc w:val="both"/>
        <w:rPr>
          <w:rFonts w:ascii="Times New Roman" w:eastAsiaTheme="minorHAnsi" w:hAnsi="Times New Roman"/>
          <w:w w:val="105"/>
          <w:sz w:val="20"/>
          <w:szCs w:val="20"/>
          <w:lang w:val="id-ID"/>
        </w:rPr>
      </w:pPr>
      <w:r w:rsidRPr="001C5BBF">
        <w:rPr>
          <w:rFonts w:ascii="Times New Roman" w:eastAsiaTheme="minorHAnsi" w:hAnsi="Times New Roman"/>
          <w:w w:val="105"/>
          <w:sz w:val="20"/>
          <w:szCs w:val="20"/>
          <w:lang w:val="id-ID"/>
        </w:rPr>
        <w:t xml:space="preserve">K = </w:t>
      </w:r>
      <m:oMath>
        <m:f>
          <m:fPr>
            <m:ctrlPr>
              <w:rPr>
                <w:rFonts w:ascii="Cambria Math" w:eastAsiaTheme="minorEastAsia" w:hAnsi="Cambria Math"/>
                <w:i/>
                <w:sz w:val="20"/>
                <w:szCs w:val="20"/>
                <w:lang w:val="id-ID"/>
              </w:rPr>
            </m:ctrlPr>
          </m:fPr>
          <m:num>
            <m:r>
              <w:rPr>
                <w:rFonts w:ascii="Cambria Math" w:eastAsiaTheme="minorEastAsia" w:hAnsi="Cambria Math"/>
                <w:sz w:val="20"/>
                <w:szCs w:val="20"/>
                <w:lang w:val="id-ID"/>
              </w:rPr>
              <m:t>Si</m:t>
            </m:r>
          </m:num>
          <m:den>
            <m:r>
              <w:rPr>
                <w:rFonts w:ascii="Cambria Math" w:eastAsiaTheme="minorEastAsia" w:hAnsi="Cambria Math"/>
                <w:sz w:val="20"/>
                <w:szCs w:val="20"/>
                <w:lang w:val="id-ID"/>
              </w:rPr>
              <m:t>S0</m:t>
            </m:r>
          </m:den>
        </m:f>
      </m:oMath>
    </w:p>
    <w:p w:rsidR="001C5BBF" w:rsidRPr="001C5BBF" w:rsidRDefault="001C5BBF" w:rsidP="001C5BBF">
      <w:pPr>
        <w:pStyle w:val="ListParagraph"/>
        <w:spacing w:line="240" w:lineRule="auto"/>
        <w:ind w:left="0" w:firstLine="567"/>
        <w:jc w:val="both"/>
        <w:rPr>
          <w:rFonts w:ascii="Times New Roman" w:eastAsiaTheme="minorHAnsi" w:hAnsi="Times New Roman"/>
          <w:w w:val="105"/>
          <w:sz w:val="20"/>
          <w:szCs w:val="20"/>
          <w:lang w:val="id-ID"/>
        </w:rPr>
        <w:sectPr w:rsidR="001C5BBF" w:rsidRPr="001C5BBF" w:rsidSect="00611D33">
          <w:headerReference w:type="even" r:id="rId16"/>
          <w:type w:val="continuous"/>
          <w:pgSz w:w="11907" w:h="16840" w:code="9"/>
          <w:pgMar w:top="1418" w:right="1418" w:bottom="1418" w:left="1701" w:header="1134" w:footer="1134" w:gutter="0"/>
          <w:pgNumType w:start="1"/>
          <w:cols w:space="720"/>
          <w:titlePg/>
          <w:docGrid w:linePitch="360"/>
        </w:sectPr>
      </w:pPr>
    </w:p>
    <w:p w:rsidR="00C8529A" w:rsidRPr="00C8529A" w:rsidRDefault="00C8529A" w:rsidP="00C8529A">
      <w:r w:rsidRPr="00C8529A">
        <w:rPr>
          <w:rFonts w:eastAsiaTheme="minorHAnsi"/>
          <w:w w:val="105"/>
          <w:lang w:val="id-ID"/>
        </w:rPr>
        <w:lastRenderedPageBreak/>
        <w:t xml:space="preserve">K0 = </w:t>
      </w:r>
      <m:oMath>
        <m:f>
          <m:fPr>
            <m:ctrlPr>
              <w:rPr>
                <w:rFonts w:ascii="Cambria Math" w:eastAsiaTheme="minorEastAsia" w:hAnsi="Cambria Math"/>
                <w:i/>
                <w:lang w:val="id-ID"/>
              </w:rPr>
            </m:ctrlPr>
          </m:fPr>
          <m:num>
            <m:r>
              <w:rPr>
                <w:rFonts w:ascii="Cambria Math" w:eastAsiaTheme="minorEastAsia" w:hAnsi="Cambria Math"/>
                <w:lang w:val="id-ID"/>
              </w:rPr>
              <m:t>0,0815</m:t>
            </m:r>
          </m:num>
          <m:den>
            <m:r>
              <w:rPr>
                <w:rFonts w:ascii="Cambria Math" w:eastAsiaTheme="minorEastAsia" w:hAnsi="Cambria Math"/>
                <w:lang w:val="id-ID"/>
              </w:rPr>
              <m:t>0,0815</m:t>
            </m:r>
          </m:den>
        </m:f>
      </m:oMath>
      <w:r w:rsidR="00FF3E16">
        <w:rPr>
          <w:rFonts w:eastAsiaTheme="minorEastAsia"/>
          <w:lang w:val="id-ID"/>
        </w:rPr>
        <w:t xml:space="preserve"> = 1</w:t>
      </w:r>
    </w:p>
    <w:p w:rsidR="00C8529A" w:rsidRPr="00C8529A" w:rsidRDefault="00C8529A" w:rsidP="00C8529A">
      <w:r w:rsidRPr="00C8529A">
        <w:rPr>
          <w:rFonts w:eastAsiaTheme="minorEastAsia"/>
          <w:lang w:val="id-ID"/>
        </w:rPr>
        <w:t xml:space="preserve">K1 = </w:t>
      </w:r>
      <m:oMath>
        <m:f>
          <m:fPr>
            <m:ctrlPr>
              <w:rPr>
                <w:rFonts w:ascii="Cambria Math" w:eastAsiaTheme="minorEastAsia" w:hAnsi="Cambria Math"/>
                <w:i/>
                <w:lang w:val="id-ID"/>
              </w:rPr>
            </m:ctrlPr>
          </m:fPr>
          <m:num>
            <m:r>
              <w:rPr>
                <w:rFonts w:ascii="Cambria Math" w:eastAsiaTheme="minorEastAsia" w:hAnsi="Cambria Math"/>
                <w:lang w:val="id-ID"/>
              </w:rPr>
              <m:t>0,0618</m:t>
            </m:r>
          </m:num>
          <m:den>
            <m:r>
              <w:rPr>
                <w:rFonts w:ascii="Cambria Math" w:eastAsiaTheme="minorEastAsia" w:hAnsi="Cambria Math"/>
                <w:lang w:val="id-ID"/>
              </w:rPr>
              <m:t>0,0815</m:t>
            </m:r>
          </m:den>
        </m:f>
      </m:oMath>
      <w:r w:rsidRPr="00C8529A">
        <w:rPr>
          <w:rFonts w:eastAsiaTheme="minorEastAsia"/>
          <w:lang w:val="id-ID"/>
        </w:rPr>
        <w:t xml:space="preserve"> = 0,</w:t>
      </w:r>
      <w:r w:rsidR="00125EDF">
        <w:rPr>
          <w:rFonts w:eastAsiaTheme="minorEastAsia"/>
          <w:lang w:val="id-ID"/>
        </w:rPr>
        <w:t>7589</w:t>
      </w:r>
    </w:p>
    <w:p w:rsidR="00C8529A" w:rsidRPr="00C8529A" w:rsidRDefault="00C8529A" w:rsidP="00C8529A">
      <w:r w:rsidRPr="00C8529A">
        <w:rPr>
          <w:rFonts w:eastAsiaTheme="minorEastAsia"/>
          <w:lang w:val="id-ID"/>
        </w:rPr>
        <w:t>K2 =</w:t>
      </w:r>
      <m:oMath>
        <m:r>
          <w:rPr>
            <w:rFonts w:ascii="Cambria Math" w:eastAsiaTheme="minorEastAsia" w:hAnsi="Cambria Math"/>
            <w:lang w:val="id-ID"/>
          </w:rPr>
          <m:t xml:space="preserve"> </m:t>
        </m:r>
        <m:f>
          <m:fPr>
            <m:ctrlPr>
              <w:rPr>
                <w:rFonts w:ascii="Cambria Math" w:eastAsiaTheme="minorEastAsia" w:hAnsi="Cambria Math"/>
                <w:i/>
                <w:lang w:val="id-ID"/>
              </w:rPr>
            </m:ctrlPr>
          </m:fPr>
          <m:num>
            <m:r>
              <w:rPr>
                <w:rFonts w:ascii="Cambria Math" w:eastAsiaTheme="minorEastAsia" w:hAnsi="Cambria Math"/>
                <w:lang w:val="id-ID"/>
              </w:rPr>
              <m:t>0,0684</m:t>
            </m:r>
          </m:num>
          <m:den>
            <m:r>
              <w:rPr>
                <w:rFonts w:ascii="Cambria Math" w:eastAsiaTheme="minorEastAsia" w:hAnsi="Cambria Math"/>
                <w:lang w:val="id-ID"/>
              </w:rPr>
              <m:t>0,0815</m:t>
            </m:r>
          </m:den>
        </m:f>
      </m:oMath>
      <w:r w:rsidR="00125EDF">
        <w:rPr>
          <w:rFonts w:eastAsiaTheme="minorEastAsia"/>
          <w:lang w:val="id-ID"/>
        </w:rPr>
        <w:t xml:space="preserve"> = 0,7644</w:t>
      </w:r>
    </w:p>
    <w:p w:rsidR="00C8529A" w:rsidRPr="00C8529A" w:rsidRDefault="00C8529A" w:rsidP="00C8529A">
      <w:r w:rsidRPr="00C8529A">
        <w:rPr>
          <w:rFonts w:eastAsiaTheme="minorEastAsia"/>
          <w:lang w:val="id-ID"/>
        </w:rPr>
        <w:t xml:space="preserve">K3 = </w:t>
      </w:r>
      <m:oMath>
        <m:f>
          <m:fPr>
            <m:ctrlPr>
              <w:rPr>
                <w:rFonts w:ascii="Cambria Math" w:eastAsiaTheme="minorEastAsia" w:hAnsi="Cambria Math"/>
                <w:i/>
                <w:lang w:val="id-ID"/>
              </w:rPr>
            </m:ctrlPr>
          </m:fPr>
          <m:num>
            <m:r>
              <w:rPr>
                <w:rFonts w:ascii="Cambria Math" w:eastAsiaTheme="minorEastAsia" w:hAnsi="Cambria Math"/>
                <w:lang w:val="id-ID"/>
              </w:rPr>
              <m:t>0,0672</m:t>
            </m:r>
          </m:num>
          <m:den>
            <m:r>
              <w:rPr>
                <w:rFonts w:ascii="Cambria Math" w:eastAsiaTheme="minorEastAsia" w:hAnsi="Cambria Math"/>
                <w:lang w:val="id-ID"/>
              </w:rPr>
              <m:t>0,0815</m:t>
            </m:r>
          </m:den>
        </m:f>
      </m:oMath>
      <w:r w:rsidR="00125EDF">
        <w:rPr>
          <w:rFonts w:eastAsiaTheme="minorEastAsia"/>
          <w:lang w:val="id-ID"/>
        </w:rPr>
        <w:t xml:space="preserve"> = 0,7494</w:t>
      </w:r>
    </w:p>
    <w:p w:rsidR="00C8529A" w:rsidRPr="00C8529A" w:rsidRDefault="00C8529A" w:rsidP="00C8529A">
      <w:r w:rsidRPr="00C8529A">
        <w:rPr>
          <w:rFonts w:eastAsiaTheme="minorHAnsi"/>
          <w:w w:val="105"/>
          <w:lang w:val="id-ID"/>
        </w:rPr>
        <w:t xml:space="preserve">K4 = </w:t>
      </w:r>
      <m:oMath>
        <m:f>
          <m:fPr>
            <m:ctrlPr>
              <w:rPr>
                <w:rFonts w:ascii="Cambria Math" w:eastAsiaTheme="minorEastAsia" w:hAnsi="Cambria Math"/>
                <w:i/>
                <w:lang w:val="id-ID"/>
              </w:rPr>
            </m:ctrlPr>
          </m:fPr>
          <m:num>
            <m:r>
              <w:rPr>
                <w:rFonts w:ascii="Cambria Math" w:eastAsiaTheme="minorEastAsia" w:hAnsi="Cambria Math"/>
                <w:lang w:val="id-ID"/>
              </w:rPr>
              <m:t>0,0611</m:t>
            </m:r>
          </m:num>
          <m:den>
            <m:r>
              <w:rPr>
                <w:rFonts w:ascii="Cambria Math" w:eastAsiaTheme="minorEastAsia" w:hAnsi="Cambria Math"/>
                <w:lang w:val="id-ID"/>
              </w:rPr>
              <m:t>0,0815</m:t>
            </m:r>
          </m:den>
        </m:f>
      </m:oMath>
      <w:r w:rsidR="00125EDF">
        <w:rPr>
          <w:rFonts w:eastAsiaTheme="minorEastAsia"/>
          <w:lang w:val="id-ID"/>
        </w:rPr>
        <w:t xml:space="preserve"> = 0,8242</w:t>
      </w:r>
    </w:p>
    <w:p w:rsidR="00C8529A" w:rsidRPr="00C8529A" w:rsidRDefault="00C8529A" w:rsidP="00C8529A">
      <w:r w:rsidRPr="00C8529A">
        <w:rPr>
          <w:rFonts w:eastAsiaTheme="minorEastAsia"/>
          <w:lang w:val="id-ID"/>
        </w:rPr>
        <w:t xml:space="preserve">K5 = </w:t>
      </w:r>
      <m:oMath>
        <m:f>
          <m:fPr>
            <m:ctrlPr>
              <w:rPr>
                <w:rFonts w:ascii="Cambria Math" w:eastAsiaTheme="minorEastAsia" w:hAnsi="Cambria Math"/>
                <w:i/>
                <w:lang w:val="id-ID"/>
              </w:rPr>
            </m:ctrlPr>
          </m:fPr>
          <m:num>
            <m:r>
              <w:rPr>
                <w:rFonts w:ascii="Cambria Math" w:eastAsiaTheme="minorEastAsia" w:hAnsi="Cambria Math"/>
                <w:lang w:val="id-ID"/>
              </w:rPr>
              <m:t>0,059</m:t>
            </m:r>
          </m:num>
          <m:den>
            <m:r>
              <w:rPr>
                <w:rFonts w:ascii="Cambria Math" w:eastAsiaTheme="minorEastAsia" w:hAnsi="Cambria Math"/>
                <w:lang w:val="id-ID"/>
              </w:rPr>
              <m:t>0,0815</m:t>
            </m:r>
          </m:den>
        </m:f>
      </m:oMath>
      <w:r w:rsidR="00125EDF">
        <w:rPr>
          <w:rFonts w:eastAsiaTheme="minorEastAsia"/>
          <w:lang w:val="id-ID"/>
        </w:rPr>
        <w:t xml:space="preserve"> = 0,7981</w:t>
      </w:r>
    </w:p>
    <w:p w:rsidR="00C8529A" w:rsidRPr="00C8529A" w:rsidRDefault="00C8529A" w:rsidP="00C8529A">
      <w:r w:rsidRPr="00C8529A">
        <w:rPr>
          <w:rFonts w:eastAsiaTheme="minorEastAsia"/>
          <w:lang w:val="id-ID"/>
        </w:rPr>
        <w:lastRenderedPageBreak/>
        <w:t xml:space="preserve">K6 = </w:t>
      </w:r>
      <m:oMath>
        <m:f>
          <m:fPr>
            <m:ctrlPr>
              <w:rPr>
                <w:rFonts w:ascii="Cambria Math" w:eastAsiaTheme="minorEastAsia" w:hAnsi="Cambria Math"/>
                <w:i/>
                <w:lang w:val="id-ID"/>
              </w:rPr>
            </m:ctrlPr>
          </m:fPr>
          <m:num>
            <m:r>
              <w:rPr>
                <w:rFonts w:ascii="Cambria Math" w:eastAsiaTheme="minorEastAsia" w:hAnsi="Cambria Math"/>
                <w:lang w:val="id-ID"/>
              </w:rPr>
              <m:t>0,0622</m:t>
            </m:r>
          </m:num>
          <m:den>
            <m:r>
              <w:rPr>
                <w:rFonts w:ascii="Cambria Math" w:eastAsiaTheme="minorEastAsia" w:hAnsi="Cambria Math"/>
                <w:lang w:val="id-ID"/>
              </w:rPr>
              <m:t>0,0815</m:t>
            </m:r>
          </m:den>
        </m:f>
      </m:oMath>
      <w:r w:rsidR="00125EDF">
        <w:rPr>
          <w:rFonts w:eastAsiaTheme="minorEastAsia"/>
          <w:lang w:val="id-ID"/>
        </w:rPr>
        <w:t xml:space="preserve"> = 0,688</w:t>
      </w:r>
    </w:p>
    <w:p w:rsidR="00C8529A" w:rsidRPr="00C8529A" w:rsidRDefault="00C8529A" w:rsidP="00C8529A">
      <w:r w:rsidRPr="00C8529A">
        <w:rPr>
          <w:rFonts w:eastAsiaTheme="minorEastAsia"/>
          <w:lang w:val="id-ID"/>
        </w:rPr>
        <w:t xml:space="preserve">K7 = </w:t>
      </w:r>
      <m:oMath>
        <m:f>
          <m:fPr>
            <m:ctrlPr>
              <w:rPr>
                <w:rFonts w:ascii="Cambria Math" w:eastAsiaTheme="minorEastAsia" w:hAnsi="Cambria Math"/>
                <w:i/>
                <w:lang w:val="id-ID"/>
              </w:rPr>
            </m:ctrlPr>
          </m:fPr>
          <m:num>
            <m:r>
              <w:rPr>
                <w:rFonts w:ascii="Cambria Math" w:eastAsiaTheme="minorEastAsia" w:hAnsi="Cambria Math"/>
                <w:lang w:val="id-ID"/>
              </w:rPr>
              <m:t>0,0784</m:t>
            </m:r>
          </m:num>
          <m:den>
            <m:r>
              <w:rPr>
                <w:rFonts w:ascii="Cambria Math" w:eastAsiaTheme="minorEastAsia" w:hAnsi="Cambria Math"/>
                <w:lang w:val="id-ID"/>
              </w:rPr>
              <m:t>0,0815</m:t>
            </m:r>
          </m:den>
        </m:f>
      </m:oMath>
      <w:r w:rsidR="00125EDF">
        <w:rPr>
          <w:rFonts w:eastAsiaTheme="minorEastAsia"/>
          <w:lang w:val="id-ID"/>
        </w:rPr>
        <w:t xml:space="preserve"> = 0,888</w:t>
      </w:r>
    </w:p>
    <w:p w:rsidR="00C8529A" w:rsidRPr="00C8529A" w:rsidRDefault="00C8529A" w:rsidP="00C8529A">
      <w:r w:rsidRPr="00C8529A">
        <w:rPr>
          <w:rFonts w:eastAsiaTheme="minorEastAsia"/>
          <w:lang w:val="id-ID"/>
        </w:rPr>
        <w:t xml:space="preserve">K8 = </w:t>
      </w:r>
      <m:oMath>
        <m:f>
          <m:fPr>
            <m:ctrlPr>
              <w:rPr>
                <w:rFonts w:ascii="Cambria Math" w:eastAsiaTheme="minorEastAsia" w:hAnsi="Cambria Math"/>
                <w:i/>
                <w:lang w:val="id-ID"/>
              </w:rPr>
            </m:ctrlPr>
          </m:fPr>
          <m:num>
            <m:r>
              <w:rPr>
                <w:rFonts w:ascii="Cambria Math" w:eastAsiaTheme="minorEastAsia" w:hAnsi="Cambria Math"/>
                <w:lang w:val="id-ID"/>
              </w:rPr>
              <m:t>0,0521</m:t>
            </m:r>
          </m:num>
          <m:den>
            <m:r>
              <w:rPr>
                <w:rFonts w:ascii="Cambria Math" w:eastAsiaTheme="minorEastAsia" w:hAnsi="Cambria Math"/>
                <w:lang w:val="id-ID"/>
              </w:rPr>
              <m:t>0,0815</m:t>
            </m:r>
          </m:den>
        </m:f>
      </m:oMath>
      <w:r w:rsidR="00125EDF">
        <w:rPr>
          <w:rFonts w:eastAsiaTheme="minorEastAsia"/>
          <w:lang w:val="id-ID"/>
        </w:rPr>
        <w:t>= 0,789</w:t>
      </w:r>
    </w:p>
    <w:p w:rsidR="00C8529A" w:rsidRPr="00C8529A" w:rsidRDefault="00C8529A" w:rsidP="00C8529A">
      <w:r w:rsidRPr="00C8529A">
        <w:rPr>
          <w:rFonts w:eastAsiaTheme="minorEastAsia"/>
          <w:lang w:val="id-ID"/>
        </w:rPr>
        <w:t xml:space="preserve">K9 = </w:t>
      </w:r>
      <m:oMath>
        <m:f>
          <m:fPr>
            <m:ctrlPr>
              <w:rPr>
                <w:rFonts w:ascii="Cambria Math" w:eastAsiaTheme="minorEastAsia" w:hAnsi="Cambria Math"/>
                <w:i/>
                <w:lang w:val="id-ID"/>
              </w:rPr>
            </m:ctrlPr>
          </m:fPr>
          <m:num>
            <m:r>
              <w:rPr>
                <w:rFonts w:ascii="Cambria Math" w:eastAsiaTheme="minorEastAsia" w:hAnsi="Cambria Math"/>
                <w:lang w:val="id-ID"/>
              </w:rPr>
              <m:t>0,0662</m:t>
            </m:r>
          </m:num>
          <m:den>
            <m:r>
              <w:rPr>
                <w:rFonts w:ascii="Cambria Math" w:eastAsiaTheme="minorEastAsia" w:hAnsi="Cambria Math"/>
                <w:lang w:val="id-ID"/>
              </w:rPr>
              <m:t>0,0815</m:t>
            </m:r>
          </m:den>
        </m:f>
      </m:oMath>
      <w:r w:rsidR="00125EDF">
        <w:rPr>
          <w:rFonts w:eastAsiaTheme="minorEastAsia"/>
          <w:lang w:val="id-ID"/>
        </w:rPr>
        <w:t xml:space="preserve"> = 0,8131</w:t>
      </w:r>
    </w:p>
    <w:p w:rsidR="00C8529A" w:rsidRPr="00C8529A" w:rsidRDefault="00C8529A" w:rsidP="00C8529A">
      <w:r w:rsidRPr="00C8529A">
        <w:rPr>
          <w:rFonts w:eastAsiaTheme="minorEastAsia"/>
          <w:lang w:val="id-ID"/>
        </w:rPr>
        <w:t xml:space="preserve">K10 = </w:t>
      </w:r>
      <m:oMath>
        <m:f>
          <m:fPr>
            <m:ctrlPr>
              <w:rPr>
                <w:rFonts w:ascii="Cambria Math" w:eastAsiaTheme="minorEastAsia" w:hAnsi="Cambria Math"/>
                <w:i/>
                <w:lang w:val="id-ID"/>
              </w:rPr>
            </m:ctrlPr>
          </m:fPr>
          <m:num>
            <m:r>
              <w:rPr>
                <w:rFonts w:ascii="Cambria Math" w:eastAsiaTheme="minorEastAsia" w:hAnsi="Cambria Math"/>
                <w:lang w:val="id-ID"/>
              </w:rPr>
              <m:t>0,0578</m:t>
            </m:r>
          </m:num>
          <m:den>
            <m:r>
              <w:rPr>
                <w:rFonts w:ascii="Cambria Math" w:eastAsiaTheme="minorEastAsia" w:hAnsi="Cambria Math"/>
                <w:lang w:val="id-ID"/>
              </w:rPr>
              <m:t>0,0815</m:t>
            </m:r>
          </m:den>
        </m:f>
      </m:oMath>
      <w:r w:rsidR="00125EDF">
        <w:rPr>
          <w:rFonts w:eastAsiaTheme="minorEastAsia"/>
          <w:lang w:val="id-ID"/>
        </w:rPr>
        <w:t xml:space="preserve"> = 0,7091</w:t>
      </w:r>
    </w:p>
    <w:p w:rsidR="00C8529A" w:rsidRPr="00C8529A" w:rsidRDefault="00C8529A" w:rsidP="00C8529A">
      <w:r w:rsidRPr="00C8529A">
        <w:rPr>
          <w:rFonts w:eastAsiaTheme="minorEastAsia"/>
          <w:lang w:val="id-ID"/>
        </w:rPr>
        <w:t xml:space="preserve">K11 = </w:t>
      </w:r>
      <m:oMath>
        <m:f>
          <m:fPr>
            <m:ctrlPr>
              <w:rPr>
                <w:rFonts w:ascii="Cambria Math" w:eastAsiaTheme="minorEastAsia" w:hAnsi="Cambria Math"/>
                <w:i/>
                <w:lang w:val="id-ID"/>
              </w:rPr>
            </m:ctrlPr>
          </m:fPr>
          <m:num>
            <m:r>
              <w:rPr>
                <w:rFonts w:ascii="Cambria Math" w:eastAsiaTheme="minorEastAsia" w:hAnsi="Cambria Math"/>
                <w:lang w:val="id-ID"/>
              </w:rPr>
              <m:t>0,0599</m:t>
            </m:r>
          </m:num>
          <m:den>
            <m:r>
              <w:rPr>
                <w:rFonts w:ascii="Cambria Math" w:eastAsiaTheme="minorEastAsia" w:hAnsi="Cambria Math"/>
                <w:lang w:val="id-ID"/>
              </w:rPr>
              <m:t>0,0815</m:t>
            </m:r>
          </m:den>
        </m:f>
      </m:oMath>
      <w:r w:rsidR="00125EDF">
        <w:rPr>
          <w:rFonts w:eastAsiaTheme="minorEastAsia"/>
          <w:lang w:val="id-ID"/>
        </w:rPr>
        <w:t xml:space="preserve"> = 0,7347</w:t>
      </w:r>
    </w:p>
    <w:p w:rsidR="00C8529A" w:rsidRPr="00C8529A" w:rsidRDefault="00C8529A" w:rsidP="00C8529A">
      <w:r w:rsidRPr="00C8529A">
        <w:rPr>
          <w:rFonts w:eastAsiaTheme="minorEastAsia"/>
          <w:lang w:val="id-ID"/>
        </w:rPr>
        <w:lastRenderedPageBreak/>
        <w:t xml:space="preserve">K12 = </w:t>
      </w:r>
      <m:oMath>
        <m:f>
          <m:fPr>
            <m:ctrlPr>
              <w:rPr>
                <w:rFonts w:ascii="Cambria Math" w:eastAsiaTheme="minorEastAsia" w:hAnsi="Cambria Math"/>
                <w:i/>
                <w:lang w:val="id-ID"/>
              </w:rPr>
            </m:ctrlPr>
          </m:fPr>
          <m:num>
            <m:r>
              <w:rPr>
                <w:rFonts w:ascii="Cambria Math" w:eastAsiaTheme="minorEastAsia" w:hAnsi="Cambria Math"/>
                <w:lang w:val="id-ID"/>
              </w:rPr>
              <m:t>0,0608</m:t>
            </m:r>
          </m:num>
          <m:den>
            <m:r>
              <w:rPr>
                <w:rFonts w:ascii="Cambria Math" w:eastAsiaTheme="minorEastAsia" w:hAnsi="Cambria Math"/>
                <w:lang w:val="id-ID"/>
              </w:rPr>
              <m:t>0,0815</m:t>
            </m:r>
          </m:den>
        </m:f>
      </m:oMath>
      <w:r w:rsidR="00125EDF">
        <w:rPr>
          <w:rFonts w:eastAsiaTheme="minorEastAsia"/>
          <w:lang w:val="id-ID"/>
        </w:rPr>
        <w:t xml:space="preserve"> = 0,7463</w:t>
      </w:r>
    </w:p>
    <w:p w:rsidR="00C8529A" w:rsidRPr="00C8529A" w:rsidRDefault="00C8529A" w:rsidP="00C8529A">
      <w:r w:rsidRPr="00C8529A">
        <w:rPr>
          <w:rFonts w:eastAsiaTheme="minorEastAsia"/>
          <w:lang w:val="id-ID"/>
        </w:rPr>
        <w:t xml:space="preserve">K13 = </w:t>
      </w:r>
      <m:oMath>
        <m:f>
          <m:fPr>
            <m:ctrlPr>
              <w:rPr>
                <w:rFonts w:ascii="Cambria Math" w:eastAsiaTheme="minorEastAsia" w:hAnsi="Cambria Math"/>
                <w:i/>
                <w:lang w:val="id-ID"/>
              </w:rPr>
            </m:ctrlPr>
          </m:fPr>
          <m:num>
            <m:r>
              <w:rPr>
                <w:rFonts w:ascii="Cambria Math" w:eastAsiaTheme="minorEastAsia" w:hAnsi="Cambria Math"/>
                <w:lang w:val="id-ID"/>
              </w:rPr>
              <m:t>0,0578</m:t>
            </m:r>
          </m:num>
          <m:den>
            <m:r>
              <w:rPr>
                <w:rFonts w:ascii="Cambria Math" w:eastAsiaTheme="minorEastAsia" w:hAnsi="Cambria Math"/>
                <w:lang w:val="id-ID"/>
              </w:rPr>
              <m:t>0,0815</m:t>
            </m:r>
          </m:den>
        </m:f>
      </m:oMath>
      <w:r w:rsidR="00125EDF">
        <w:rPr>
          <w:rFonts w:eastAsiaTheme="minorEastAsia"/>
          <w:lang w:val="id-ID"/>
        </w:rPr>
        <w:t xml:space="preserve"> = 0,7091</w:t>
      </w:r>
    </w:p>
    <w:p w:rsidR="00C8529A" w:rsidRPr="00C8529A" w:rsidRDefault="00C8529A" w:rsidP="00C8529A">
      <w:r w:rsidRPr="00C8529A">
        <w:rPr>
          <w:rFonts w:eastAsiaTheme="minorEastAsia"/>
          <w:lang w:val="id-ID"/>
        </w:rPr>
        <w:t xml:space="preserve">K14 = </w:t>
      </w:r>
      <m:oMath>
        <m:f>
          <m:fPr>
            <m:ctrlPr>
              <w:rPr>
                <w:rFonts w:ascii="Cambria Math" w:eastAsiaTheme="minorEastAsia" w:hAnsi="Cambria Math"/>
                <w:i/>
                <w:lang w:val="id-ID"/>
              </w:rPr>
            </m:ctrlPr>
          </m:fPr>
          <m:num>
            <m:r>
              <w:rPr>
                <w:rFonts w:ascii="Cambria Math" w:eastAsiaTheme="minorEastAsia" w:hAnsi="Cambria Math"/>
                <w:lang w:val="id-ID"/>
              </w:rPr>
              <m:t>0,0559</m:t>
            </m:r>
          </m:num>
          <m:den>
            <m:r>
              <w:rPr>
                <w:rFonts w:ascii="Cambria Math" w:eastAsiaTheme="minorEastAsia" w:hAnsi="Cambria Math"/>
                <w:lang w:val="id-ID"/>
              </w:rPr>
              <m:t>0,0815</m:t>
            </m:r>
          </m:den>
        </m:f>
      </m:oMath>
      <w:r w:rsidR="00125EDF">
        <w:rPr>
          <w:rFonts w:eastAsiaTheme="minorEastAsia"/>
          <w:lang w:val="id-ID"/>
        </w:rPr>
        <w:t xml:space="preserve"> = 0,6857</w:t>
      </w:r>
    </w:p>
    <w:p w:rsidR="00C8529A" w:rsidRPr="00C8529A" w:rsidRDefault="00C8529A" w:rsidP="00C8529A">
      <w:r w:rsidRPr="00C8529A">
        <w:rPr>
          <w:rFonts w:eastAsiaTheme="minorEastAsia"/>
          <w:lang w:val="id-ID"/>
        </w:rPr>
        <w:t xml:space="preserve">K15 = </w:t>
      </w:r>
      <m:oMath>
        <m:f>
          <m:fPr>
            <m:ctrlPr>
              <w:rPr>
                <w:rFonts w:ascii="Cambria Math" w:eastAsiaTheme="minorEastAsia" w:hAnsi="Cambria Math"/>
                <w:i/>
                <w:lang w:val="id-ID"/>
              </w:rPr>
            </m:ctrlPr>
          </m:fPr>
          <m:num>
            <m:r>
              <w:rPr>
                <w:rFonts w:ascii="Cambria Math" w:eastAsiaTheme="minorEastAsia" w:hAnsi="Cambria Math"/>
                <w:lang w:val="id-ID"/>
              </w:rPr>
              <m:t>0,0501</m:t>
            </m:r>
          </m:num>
          <m:den>
            <m:r>
              <w:rPr>
                <w:rFonts w:ascii="Cambria Math" w:eastAsiaTheme="minorEastAsia" w:hAnsi="Cambria Math"/>
                <w:lang w:val="id-ID"/>
              </w:rPr>
              <m:t>0,0815</m:t>
            </m:r>
          </m:den>
        </m:f>
      </m:oMath>
      <w:r w:rsidR="00125EDF">
        <w:rPr>
          <w:rFonts w:eastAsiaTheme="minorEastAsia"/>
          <w:lang w:val="id-ID"/>
        </w:rPr>
        <w:t xml:space="preserve"> = 0,6151</w:t>
      </w:r>
    </w:p>
    <w:p w:rsidR="00C8529A" w:rsidRDefault="00C8529A" w:rsidP="00C8529A">
      <w:pPr>
        <w:pStyle w:val="ListParagraph"/>
        <w:ind w:left="0"/>
        <w:jc w:val="both"/>
        <w:rPr>
          <w:rFonts w:ascii="Times New Roman" w:hAnsi="Times New Roman"/>
          <w:sz w:val="20"/>
          <w:szCs w:val="20"/>
          <w:lang w:val="id-ID"/>
        </w:rPr>
        <w:sectPr w:rsidR="00C8529A" w:rsidSect="00C8529A">
          <w:type w:val="continuous"/>
          <w:pgSz w:w="11907" w:h="16840" w:code="9"/>
          <w:pgMar w:top="1418" w:right="1418" w:bottom="1418" w:left="1701" w:header="1134" w:footer="1134" w:gutter="0"/>
          <w:pgNumType w:start="1"/>
          <w:cols w:num="3" w:space="720"/>
          <w:titlePg/>
          <w:docGrid w:linePitch="360"/>
        </w:sectPr>
      </w:pPr>
    </w:p>
    <w:p w:rsidR="001D05A4" w:rsidRDefault="001D05A4" w:rsidP="00B10FC5">
      <w:pPr>
        <w:ind w:firstLine="720"/>
        <w:rPr>
          <w:rFonts w:eastAsiaTheme="minorHAnsi"/>
          <w:w w:val="105"/>
          <w:lang w:val="id-ID"/>
        </w:rPr>
      </w:pPr>
    </w:p>
    <w:p w:rsidR="00992D0B" w:rsidRDefault="00992D0B" w:rsidP="00B10FC5">
      <w:pPr>
        <w:ind w:firstLine="720"/>
        <w:rPr>
          <w:rFonts w:eastAsiaTheme="minorEastAsia"/>
          <w:lang w:val="fr-BE"/>
        </w:rPr>
      </w:pPr>
      <w:r w:rsidRPr="00992D0B">
        <w:rPr>
          <w:rFonts w:eastAsiaTheme="minorHAnsi"/>
          <w:w w:val="105"/>
          <w:lang w:val="id-ID"/>
        </w:rPr>
        <w:t xml:space="preserve">Dalam keputusan ini hasil perhitungan tingkatan dari setiap alternatif, dimana nilai masing-masing alternatif yang akan dijadikan tingkatan untuk menentukan lokasi lahan yang berpotensi pada budidaya karet. </w:t>
      </w:r>
      <w:r w:rsidRPr="00992D0B">
        <w:rPr>
          <w:rFonts w:eastAsiaTheme="minorEastAsia"/>
          <w:lang w:val="fr-BE"/>
        </w:rPr>
        <w:t>Sehingga hasil keputusan dapat dilihat sebagai berikut :</w:t>
      </w:r>
    </w:p>
    <w:p w:rsidR="00992D0B" w:rsidRDefault="00992D0B" w:rsidP="00992D0B">
      <w:pPr>
        <w:jc w:val="center"/>
        <w:rPr>
          <w:rFonts w:eastAsiaTheme="minorEastAsia"/>
          <w:lang w:val="id-ID"/>
        </w:rPr>
      </w:pPr>
      <w:r>
        <w:rPr>
          <w:rFonts w:eastAsiaTheme="minorEastAsia"/>
          <w:lang w:val="id-ID"/>
        </w:rPr>
        <w:t>Tabel 9. Hasil Perangkingan Metode ARAS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2023"/>
        <w:gridCol w:w="1090"/>
        <w:gridCol w:w="1090"/>
      </w:tblGrid>
      <w:tr w:rsidR="00992D0B" w:rsidRPr="00992D0B" w:rsidTr="006629D0">
        <w:trPr>
          <w:cantSplit/>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992D0B" w:rsidRPr="00FF3E16" w:rsidRDefault="00FF3E16" w:rsidP="001D05A4">
            <w:pPr>
              <w:jc w:val="center"/>
              <w:rPr>
                <w:b/>
                <w:color w:val="000000"/>
                <w:lang w:val="id-ID"/>
              </w:rPr>
            </w:pPr>
            <w:r>
              <w:rPr>
                <w:b/>
                <w:color w:val="000000"/>
                <w:lang w:val="id-ID"/>
              </w:rPr>
              <w:t>Kode Alternatif</w:t>
            </w:r>
          </w:p>
        </w:tc>
        <w:tc>
          <w:tcPr>
            <w:tcW w:w="2023" w:type="dxa"/>
            <w:tcBorders>
              <w:top w:val="single" w:sz="4" w:space="0" w:color="auto"/>
              <w:left w:val="single" w:sz="4" w:space="0" w:color="auto"/>
              <w:bottom w:val="single" w:sz="4" w:space="0" w:color="auto"/>
              <w:right w:val="single" w:sz="4" w:space="0" w:color="auto"/>
            </w:tcBorders>
            <w:noWrap/>
            <w:vAlign w:val="center"/>
            <w:hideMark/>
          </w:tcPr>
          <w:p w:rsidR="00992D0B" w:rsidRPr="00992D0B" w:rsidRDefault="00992D0B" w:rsidP="006629D0">
            <w:pPr>
              <w:jc w:val="center"/>
              <w:rPr>
                <w:b/>
                <w:color w:val="000000"/>
                <w:lang w:val="id-ID"/>
              </w:rPr>
            </w:pPr>
            <w:r w:rsidRPr="00992D0B">
              <w:rPr>
                <w:b/>
                <w:color w:val="000000"/>
                <w:lang w:val="id-ID"/>
              </w:rPr>
              <w:t>Nama</w:t>
            </w:r>
            <w:r w:rsidR="006629D0">
              <w:rPr>
                <w:b/>
                <w:color w:val="000000"/>
                <w:lang w:val="id-ID"/>
              </w:rPr>
              <w:t xml:space="preserve"> Calon Lokasi</w:t>
            </w:r>
          </w:p>
        </w:tc>
        <w:tc>
          <w:tcPr>
            <w:tcW w:w="1090" w:type="dxa"/>
            <w:tcBorders>
              <w:top w:val="single" w:sz="4" w:space="0" w:color="auto"/>
              <w:left w:val="single" w:sz="4" w:space="0" w:color="auto"/>
              <w:bottom w:val="single" w:sz="4" w:space="0" w:color="auto"/>
              <w:right w:val="single" w:sz="4" w:space="0" w:color="auto"/>
            </w:tcBorders>
            <w:noWrap/>
            <w:vAlign w:val="center"/>
            <w:hideMark/>
          </w:tcPr>
          <w:p w:rsidR="00992D0B" w:rsidRPr="00992D0B" w:rsidRDefault="00992D0B" w:rsidP="001D05A4">
            <w:pPr>
              <w:jc w:val="center"/>
              <w:rPr>
                <w:b/>
                <w:bCs/>
                <w:color w:val="000000"/>
              </w:rPr>
            </w:pPr>
            <w:r w:rsidRPr="00992D0B">
              <w:rPr>
                <w:b/>
                <w:bCs/>
                <w:color w:val="000000"/>
              </w:rPr>
              <w:t>Nilai Akhir</w:t>
            </w:r>
          </w:p>
        </w:tc>
        <w:tc>
          <w:tcPr>
            <w:tcW w:w="1090" w:type="dxa"/>
            <w:tcBorders>
              <w:top w:val="single" w:sz="4" w:space="0" w:color="auto"/>
              <w:left w:val="single" w:sz="4" w:space="0" w:color="auto"/>
              <w:bottom w:val="single" w:sz="4" w:space="0" w:color="auto"/>
              <w:right w:val="single" w:sz="4" w:space="0" w:color="auto"/>
            </w:tcBorders>
            <w:vAlign w:val="center"/>
            <w:hideMark/>
          </w:tcPr>
          <w:p w:rsidR="00992D0B" w:rsidRPr="00992D0B" w:rsidRDefault="00992D0B" w:rsidP="001D05A4">
            <w:pPr>
              <w:ind w:left="-122" w:right="-138"/>
              <w:jc w:val="center"/>
              <w:rPr>
                <w:b/>
                <w:bCs/>
                <w:color w:val="000000"/>
                <w:lang w:val="id-ID"/>
              </w:rPr>
            </w:pPr>
            <w:r w:rsidRPr="00992D0B">
              <w:rPr>
                <w:b/>
                <w:bCs/>
                <w:color w:val="000000"/>
                <w:lang w:val="id-ID"/>
              </w:rPr>
              <w:t>Ranking</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FF3E16" w:rsidRPr="00992D0B" w:rsidRDefault="00FF3E16" w:rsidP="00FF3E16">
            <w:pPr>
              <w:jc w:val="center"/>
              <w:rPr>
                <w:rFonts w:eastAsiaTheme="minorHAnsi"/>
                <w:color w:val="000000"/>
                <w:lang w:val="id-ID"/>
              </w:rPr>
            </w:pPr>
            <w:r w:rsidRPr="00992D0B">
              <w:rPr>
                <w:rFonts w:eastAsiaTheme="minorHAnsi"/>
                <w:color w:val="000000"/>
                <w:lang w:val="id-ID"/>
              </w:rPr>
              <w:t>1</w:t>
            </w:r>
          </w:p>
        </w:tc>
        <w:tc>
          <w:tcPr>
            <w:tcW w:w="2023" w:type="dxa"/>
            <w:tcBorders>
              <w:top w:val="single" w:sz="4" w:space="0" w:color="auto"/>
              <w:left w:val="single" w:sz="4" w:space="0" w:color="auto"/>
              <w:bottom w:val="single" w:sz="4" w:space="0" w:color="auto"/>
              <w:right w:val="single" w:sz="4" w:space="0" w:color="auto"/>
            </w:tcBorders>
            <w:noWrap/>
            <w:vAlign w:val="center"/>
            <w:hideMark/>
          </w:tcPr>
          <w:p w:rsidR="00FF3E16" w:rsidRPr="00FF3E16" w:rsidRDefault="00FF3E16" w:rsidP="00FF3E16">
            <w:pPr>
              <w:rPr>
                <w:rFonts w:eastAsiaTheme="minorHAnsi"/>
                <w:color w:val="000000"/>
                <w:lang w:val="id-ID"/>
              </w:rPr>
            </w:pPr>
            <w:r w:rsidRPr="00FF3E16">
              <w:rPr>
                <w:rFonts w:eastAsiaTheme="minorHAnsi"/>
                <w:color w:val="000000"/>
                <w:szCs w:val="24"/>
                <w:lang w:val="id-ID"/>
              </w:rPr>
              <w:t>Dolok Liir II</w:t>
            </w:r>
          </w:p>
        </w:tc>
        <w:tc>
          <w:tcPr>
            <w:tcW w:w="1090" w:type="dxa"/>
            <w:tcBorders>
              <w:top w:val="single" w:sz="4" w:space="0" w:color="auto"/>
              <w:left w:val="single" w:sz="4" w:space="0" w:color="auto"/>
              <w:bottom w:val="single" w:sz="4" w:space="0" w:color="auto"/>
              <w:right w:val="single" w:sz="4" w:space="0" w:color="auto"/>
            </w:tcBorders>
            <w:noWrap/>
            <w:hideMark/>
          </w:tcPr>
          <w:p w:rsidR="00FF3E16" w:rsidRPr="00FF3E16" w:rsidRDefault="00FF3E16" w:rsidP="00FF3E16">
            <w:r w:rsidRPr="00FF3E16">
              <w:rPr>
                <w:rFonts w:eastAsiaTheme="minorHAnsi"/>
                <w:color w:val="000000"/>
                <w:szCs w:val="24"/>
              </w:rPr>
              <w:t>0.888</w:t>
            </w:r>
          </w:p>
        </w:tc>
        <w:tc>
          <w:tcPr>
            <w:tcW w:w="1090" w:type="dxa"/>
            <w:tcBorders>
              <w:top w:val="single" w:sz="4" w:space="0" w:color="auto"/>
              <w:left w:val="single" w:sz="4" w:space="0" w:color="auto"/>
              <w:bottom w:val="single" w:sz="4" w:space="0" w:color="auto"/>
              <w:right w:val="single" w:sz="4" w:space="0" w:color="auto"/>
            </w:tcBorders>
            <w:vAlign w:val="center"/>
            <w:hideMark/>
          </w:tcPr>
          <w:p w:rsidR="00FF3E16" w:rsidRPr="00992D0B" w:rsidRDefault="00FF3E16" w:rsidP="00FF3E16">
            <w:pPr>
              <w:jc w:val="center"/>
              <w:rPr>
                <w:rFonts w:eastAsiaTheme="minorHAnsi"/>
                <w:lang w:val="id-ID"/>
              </w:rPr>
            </w:pPr>
            <w:r w:rsidRPr="00992D0B">
              <w:rPr>
                <w:rFonts w:eastAsiaTheme="minorHAnsi"/>
                <w:lang w:val="id-ID"/>
              </w:rPr>
              <w:t>1</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FF3E16" w:rsidRPr="00992D0B" w:rsidRDefault="00FF3E16" w:rsidP="00FF3E16">
            <w:pPr>
              <w:jc w:val="center"/>
              <w:rPr>
                <w:rFonts w:eastAsiaTheme="minorHAnsi"/>
                <w:color w:val="000000"/>
                <w:lang w:val="id-ID"/>
              </w:rPr>
            </w:pPr>
            <w:r w:rsidRPr="00992D0B">
              <w:rPr>
                <w:rFonts w:eastAsiaTheme="minorHAnsi"/>
                <w:color w:val="000000"/>
                <w:lang w:val="id-ID"/>
              </w:rPr>
              <w:t>2</w:t>
            </w:r>
          </w:p>
        </w:tc>
        <w:tc>
          <w:tcPr>
            <w:tcW w:w="2023" w:type="dxa"/>
            <w:tcBorders>
              <w:top w:val="single" w:sz="4" w:space="0" w:color="auto"/>
              <w:left w:val="single" w:sz="4" w:space="0" w:color="auto"/>
              <w:bottom w:val="single" w:sz="4" w:space="0" w:color="auto"/>
              <w:right w:val="single" w:sz="4" w:space="0" w:color="auto"/>
            </w:tcBorders>
            <w:noWrap/>
            <w:vAlign w:val="center"/>
            <w:hideMark/>
          </w:tcPr>
          <w:p w:rsidR="00FF3E16" w:rsidRPr="00FF3E16" w:rsidRDefault="00FF3E16" w:rsidP="00FF3E16">
            <w:pPr>
              <w:rPr>
                <w:rFonts w:eastAsiaTheme="minorHAnsi"/>
                <w:color w:val="000000"/>
              </w:rPr>
            </w:pPr>
            <w:r w:rsidRPr="00FF3E16">
              <w:rPr>
                <w:rFonts w:eastAsiaTheme="minorHAnsi"/>
                <w:color w:val="000000"/>
                <w:szCs w:val="24"/>
                <w:lang w:val="id-ID"/>
              </w:rPr>
              <w:t>Bandar Selamet</w:t>
            </w:r>
          </w:p>
        </w:tc>
        <w:tc>
          <w:tcPr>
            <w:tcW w:w="1090" w:type="dxa"/>
            <w:tcBorders>
              <w:top w:val="single" w:sz="4" w:space="0" w:color="auto"/>
              <w:left w:val="single" w:sz="4" w:space="0" w:color="auto"/>
              <w:bottom w:val="single" w:sz="4" w:space="0" w:color="auto"/>
              <w:right w:val="single" w:sz="4" w:space="0" w:color="auto"/>
            </w:tcBorders>
            <w:noWrap/>
            <w:hideMark/>
          </w:tcPr>
          <w:p w:rsidR="00FF3E16" w:rsidRPr="00FF3E16" w:rsidRDefault="00FF3E16" w:rsidP="00FF3E16">
            <w:r w:rsidRPr="00FF3E16">
              <w:rPr>
                <w:rFonts w:eastAsiaTheme="minorHAnsi"/>
                <w:color w:val="000000"/>
                <w:szCs w:val="24"/>
                <w:lang w:val="id-ID"/>
              </w:rPr>
              <w:t>0.8242</w:t>
            </w:r>
          </w:p>
        </w:tc>
        <w:tc>
          <w:tcPr>
            <w:tcW w:w="1090" w:type="dxa"/>
            <w:tcBorders>
              <w:top w:val="single" w:sz="4" w:space="0" w:color="auto"/>
              <w:left w:val="single" w:sz="4" w:space="0" w:color="auto"/>
              <w:bottom w:val="single" w:sz="4" w:space="0" w:color="auto"/>
              <w:right w:val="single" w:sz="4" w:space="0" w:color="auto"/>
            </w:tcBorders>
            <w:vAlign w:val="center"/>
            <w:hideMark/>
          </w:tcPr>
          <w:p w:rsidR="00FF3E16" w:rsidRPr="00992D0B" w:rsidRDefault="00FF3E16" w:rsidP="00FF3E16">
            <w:pPr>
              <w:jc w:val="center"/>
              <w:rPr>
                <w:rFonts w:eastAsiaTheme="minorHAnsi"/>
                <w:lang w:val="id-ID"/>
              </w:rPr>
            </w:pPr>
            <w:r w:rsidRPr="00992D0B">
              <w:rPr>
                <w:rFonts w:eastAsiaTheme="minorHAnsi"/>
                <w:lang w:val="id-ID"/>
              </w:rPr>
              <w:t>2</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FF3E16" w:rsidRPr="00992D0B" w:rsidRDefault="00FF3E16" w:rsidP="00FF3E16">
            <w:pPr>
              <w:jc w:val="center"/>
              <w:rPr>
                <w:rFonts w:eastAsiaTheme="minorHAnsi"/>
                <w:color w:val="000000"/>
                <w:lang w:val="id-ID"/>
              </w:rPr>
            </w:pPr>
            <w:r w:rsidRPr="00992D0B">
              <w:rPr>
                <w:rFonts w:eastAsiaTheme="minorHAnsi"/>
                <w:color w:val="000000"/>
                <w:lang w:val="id-ID"/>
              </w:rPr>
              <w:t>3</w:t>
            </w:r>
          </w:p>
        </w:tc>
        <w:tc>
          <w:tcPr>
            <w:tcW w:w="2023" w:type="dxa"/>
            <w:tcBorders>
              <w:top w:val="single" w:sz="4" w:space="0" w:color="auto"/>
              <w:left w:val="single" w:sz="4" w:space="0" w:color="auto"/>
              <w:bottom w:val="single" w:sz="4" w:space="0" w:color="auto"/>
              <w:right w:val="single" w:sz="4" w:space="0" w:color="auto"/>
            </w:tcBorders>
            <w:noWrap/>
            <w:vAlign w:val="center"/>
            <w:hideMark/>
          </w:tcPr>
          <w:p w:rsidR="00FF3E16" w:rsidRPr="00FF3E16" w:rsidRDefault="00FF3E16" w:rsidP="00FF3E16">
            <w:pPr>
              <w:rPr>
                <w:rFonts w:eastAsiaTheme="minorHAnsi"/>
                <w:color w:val="000000"/>
              </w:rPr>
            </w:pPr>
            <w:r w:rsidRPr="00FF3E16">
              <w:rPr>
                <w:rFonts w:eastAsiaTheme="minorHAnsi"/>
                <w:color w:val="000000"/>
                <w:szCs w:val="24"/>
                <w:lang w:val="id-ID"/>
              </w:rPr>
              <w:t>Dolok Merangir</w:t>
            </w:r>
          </w:p>
        </w:tc>
        <w:tc>
          <w:tcPr>
            <w:tcW w:w="1090" w:type="dxa"/>
            <w:tcBorders>
              <w:top w:val="single" w:sz="4" w:space="0" w:color="auto"/>
              <w:left w:val="single" w:sz="4" w:space="0" w:color="auto"/>
              <w:bottom w:val="single" w:sz="4" w:space="0" w:color="auto"/>
              <w:right w:val="single" w:sz="4" w:space="0" w:color="auto"/>
            </w:tcBorders>
            <w:noWrap/>
            <w:hideMark/>
          </w:tcPr>
          <w:p w:rsidR="00FF3E16" w:rsidRPr="00FF3E16" w:rsidRDefault="00FF3E16" w:rsidP="00FF3E16">
            <w:r w:rsidRPr="00FF3E16">
              <w:rPr>
                <w:rFonts w:eastAsiaTheme="minorHAnsi"/>
                <w:color w:val="000000"/>
                <w:szCs w:val="24"/>
                <w:lang w:val="id-ID"/>
              </w:rPr>
              <w:t>0.8131</w:t>
            </w:r>
          </w:p>
        </w:tc>
        <w:tc>
          <w:tcPr>
            <w:tcW w:w="1090" w:type="dxa"/>
            <w:tcBorders>
              <w:top w:val="single" w:sz="4" w:space="0" w:color="auto"/>
              <w:left w:val="single" w:sz="4" w:space="0" w:color="auto"/>
              <w:bottom w:val="single" w:sz="4" w:space="0" w:color="auto"/>
              <w:right w:val="single" w:sz="4" w:space="0" w:color="auto"/>
            </w:tcBorders>
            <w:vAlign w:val="center"/>
            <w:hideMark/>
          </w:tcPr>
          <w:p w:rsidR="00FF3E16" w:rsidRPr="00992D0B" w:rsidRDefault="00FF3E16" w:rsidP="00FF3E16">
            <w:pPr>
              <w:jc w:val="center"/>
              <w:rPr>
                <w:rFonts w:eastAsiaTheme="minorHAnsi"/>
                <w:lang w:val="id-ID"/>
              </w:rPr>
            </w:pPr>
            <w:r w:rsidRPr="00992D0B">
              <w:rPr>
                <w:rFonts w:eastAsiaTheme="minorHAnsi"/>
                <w:lang w:val="id-ID"/>
              </w:rPr>
              <w:t>3</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hideMark/>
          </w:tcPr>
          <w:p w:rsidR="00FF3E16" w:rsidRPr="00992D0B" w:rsidRDefault="00FF3E16" w:rsidP="00FF3E16">
            <w:pPr>
              <w:jc w:val="center"/>
              <w:rPr>
                <w:rFonts w:eastAsiaTheme="minorHAnsi"/>
                <w:color w:val="000000"/>
                <w:lang w:val="id-ID"/>
              </w:rPr>
            </w:pPr>
            <w:r w:rsidRPr="00992D0B">
              <w:rPr>
                <w:rFonts w:eastAsiaTheme="minorHAnsi"/>
                <w:color w:val="000000"/>
                <w:lang w:val="id-ID"/>
              </w:rPr>
              <w:t>4</w:t>
            </w:r>
          </w:p>
        </w:tc>
        <w:tc>
          <w:tcPr>
            <w:tcW w:w="2023" w:type="dxa"/>
            <w:tcBorders>
              <w:top w:val="single" w:sz="4" w:space="0" w:color="auto"/>
              <w:left w:val="single" w:sz="4" w:space="0" w:color="auto"/>
              <w:bottom w:val="single" w:sz="4" w:space="0" w:color="auto"/>
              <w:right w:val="single" w:sz="4" w:space="0" w:color="auto"/>
            </w:tcBorders>
            <w:noWrap/>
            <w:vAlign w:val="center"/>
            <w:hideMark/>
          </w:tcPr>
          <w:p w:rsidR="00FF3E16" w:rsidRPr="00FF3E16" w:rsidRDefault="00FF3E16" w:rsidP="00FF3E16">
            <w:pPr>
              <w:rPr>
                <w:rFonts w:eastAsiaTheme="minorHAnsi"/>
                <w:color w:val="000000"/>
              </w:rPr>
            </w:pPr>
            <w:r w:rsidRPr="00FF3E16">
              <w:rPr>
                <w:rFonts w:eastAsiaTheme="minorHAnsi"/>
                <w:color w:val="000000"/>
                <w:szCs w:val="24"/>
                <w:lang w:val="id-ID"/>
              </w:rPr>
              <w:t>Dolok Kataran</w:t>
            </w:r>
          </w:p>
        </w:tc>
        <w:tc>
          <w:tcPr>
            <w:tcW w:w="1090" w:type="dxa"/>
            <w:tcBorders>
              <w:top w:val="single" w:sz="4" w:space="0" w:color="auto"/>
              <w:left w:val="single" w:sz="4" w:space="0" w:color="auto"/>
              <w:bottom w:val="single" w:sz="4" w:space="0" w:color="auto"/>
              <w:right w:val="single" w:sz="4" w:space="0" w:color="auto"/>
            </w:tcBorders>
            <w:noWrap/>
            <w:hideMark/>
          </w:tcPr>
          <w:p w:rsidR="00FF3E16" w:rsidRPr="00FF3E16" w:rsidRDefault="00FF3E16" w:rsidP="00FF3E16">
            <w:r w:rsidRPr="00FF3E16">
              <w:rPr>
                <w:rFonts w:eastAsiaTheme="minorHAnsi"/>
                <w:color w:val="000000"/>
                <w:szCs w:val="24"/>
                <w:lang w:val="id-ID"/>
              </w:rPr>
              <w:t>0.7981</w:t>
            </w:r>
          </w:p>
        </w:tc>
        <w:tc>
          <w:tcPr>
            <w:tcW w:w="1090" w:type="dxa"/>
            <w:tcBorders>
              <w:top w:val="single" w:sz="4" w:space="0" w:color="auto"/>
              <w:left w:val="single" w:sz="4" w:space="0" w:color="auto"/>
              <w:bottom w:val="single" w:sz="4" w:space="0" w:color="auto"/>
              <w:right w:val="single" w:sz="4" w:space="0" w:color="auto"/>
            </w:tcBorders>
            <w:vAlign w:val="center"/>
            <w:hideMark/>
          </w:tcPr>
          <w:p w:rsidR="00FF3E16" w:rsidRPr="00992D0B" w:rsidRDefault="00FF3E16" w:rsidP="00FF3E16">
            <w:pPr>
              <w:jc w:val="center"/>
              <w:rPr>
                <w:rFonts w:eastAsiaTheme="minorHAnsi"/>
                <w:lang w:val="id-ID"/>
              </w:rPr>
            </w:pPr>
            <w:r w:rsidRPr="00992D0B">
              <w:rPr>
                <w:rFonts w:eastAsiaTheme="minorHAnsi"/>
                <w:lang w:val="id-ID"/>
              </w:rPr>
              <w:t>4</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5</w:t>
            </w:r>
          </w:p>
        </w:tc>
        <w:tc>
          <w:tcPr>
            <w:tcW w:w="2023" w:type="dxa"/>
            <w:tcBorders>
              <w:top w:val="single" w:sz="4" w:space="0" w:color="auto"/>
              <w:left w:val="single" w:sz="4" w:space="0" w:color="auto"/>
              <w:bottom w:val="single" w:sz="4" w:space="0" w:color="auto"/>
              <w:right w:val="single" w:sz="4" w:space="0" w:color="auto"/>
            </w:tcBorders>
            <w:noWrap/>
            <w:vAlign w:val="center"/>
          </w:tcPr>
          <w:p w:rsidR="00FF3E16" w:rsidRPr="00FF3E16" w:rsidRDefault="00FF3E16" w:rsidP="00FF3E16">
            <w:pPr>
              <w:rPr>
                <w:rFonts w:eastAsiaTheme="minorHAnsi"/>
                <w:color w:val="000000"/>
              </w:rPr>
            </w:pPr>
            <w:r w:rsidRPr="00FF3E16">
              <w:rPr>
                <w:rFonts w:eastAsiaTheme="minorHAnsi"/>
                <w:color w:val="000000"/>
                <w:szCs w:val="24"/>
                <w:lang w:val="id-ID"/>
              </w:rPr>
              <w:t>Dolok Mainu</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0.789</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5</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6</w:t>
            </w:r>
          </w:p>
        </w:tc>
        <w:tc>
          <w:tcPr>
            <w:tcW w:w="2023" w:type="dxa"/>
            <w:tcBorders>
              <w:top w:val="single" w:sz="4" w:space="0" w:color="auto"/>
              <w:left w:val="single" w:sz="4" w:space="0" w:color="auto"/>
              <w:bottom w:val="single" w:sz="4" w:space="0" w:color="auto"/>
              <w:right w:val="single" w:sz="4" w:space="0" w:color="auto"/>
            </w:tcBorders>
            <w:noWrap/>
            <w:vAlign w:val="center"/>
          </w:tcPr>
          <w:p w:rsidR="00FF3E16" w:rsidRPr="00FF3E16" w:rsidRDefault="00FF3E16" w:rsidP="00FF3E16">
            <w:pPr>
              <w:rPr>
                <w:rFonts w:eastAsiaTheme="minorHAnsi"/>
                <w:color w:val="000000"/>
                <w:lang w:val="id-ID"/>
              </w:rPr>
            </w:pPr>
            <w:r w:rsidRPr="00FF3E16">
              <w:rPr>
                <w:rFonts w:eastAsiaTheme="minorHAnsi"/>
                <w:color w:val="000000"/>
                <w:szCs w:val="24"/>
                <w:lang w:val="id-ID"/>
              </w:rPr>
              <w:t>Bahun Huluan</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0.7644</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6</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7</w:t>
            </w:r>
          </w:p>
        </w:tc>
        <w:tc>
          <w:tcPr>
            <w:tcW w:w="2023" w:type="dxa"/>
            <w:tcBorders>
              <w:top w:val="single" w:sz="4" w:space="0" w:color="auto"/>
              <w:left w:val="single" w:sz="4" w:space="0" w:color="auto"/>
              <w:bottom w:val="single" w:sz="4" w:space="0" w:color="auto"/>
              <w:right w:val="single" w:sz="4" w:space="0" w:color="auto"/>
            </w:tcBorders>
            <w:noWrap/>
            <w:vAlign w:val="center"/>
          </w:tcPr>
          <w:p w:rsidR="00FF3E16" w:rsidRPr="00FF3E16" w:rsidRDefault="00FF3E16" w:rsidP="00FF3E16">
            <w:pPr>
              <w:rPr>
                <w:rFonts w:eastAsiaTheme="minorHAnsi"/>
                <w:color w:val="000000"/>
              </w:rPr>
            </w:pPr>
            <w:r w:rsidRPr="00FF3E16">
              <w:rPr>
                <w:rFonts w:eastAsiaTheme="minorHAnsi"/>
                <w:color w:val="000000"/>
                <w:szCs w:val="24"/>
                <w:lang w:val="id-ID"/>
              </w:rPr>
              <w:t>Bah Tobu</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0.7589</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7</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8</w:t>
            </w:r>
          </w:p>
        </w:tc>
        <w:tc>
          <w:tcPr>
            <w:tcW w:w="2023" w:type="dxa"/>
            <w:tcBorders>
              <w:top w:val="single" w:sz="4" w:space="0" w:color="auto"/>
              <w:left w:val="single" w:sz="4" w:space="0" w:color="auto"/>
              <w:bottom w:val="single" w:sz="4" w:space="0" w:color="auto"/>
              <w:right w:val="single" w:sz="4" w:space="0" w:color="auto"/>
            </w:tcBorders>
            <w:noWrap/>
            <w:vAlign w:val="center"/>
          </w:tcPr>
          <w:p w:rsidR="00FF3E16" w:rsidRPr="00FF3E16" w:rsidRDefault="00FF3E16" w:rsidP="00FF3E16">
            <w:pPr>
              <w:rPr>
                <w:rFonts w:eastAsiaTheme="minorHAnsi"/>
                <w:color w:val="000000"/>
                <w:lang w:val="id-ID"/>
              </w:rPr>
            </w:pPr>
            <w:r w:rsidRPr="00FF3E16">
              <w:rPr>
                <w:rFonts w:eastAsiaTheme="minorHAnsi"/>
                <w:color w:val="000000"/>
                <w:szCs w:val="24"/>
                <w:lang w:val="id-ID"/>
              </w:rPr>
              <w:t>Bahung Kahean</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0.7494</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8</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9</w:t>
            </w:r>
          </w:p>
        </w:tc>
        <w:tc>
          <w:tcPr>
            <w:tcW w:w="2023"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Kahean</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0.7463</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9</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10</w:t>
            </w:r>
          </w:p>
        </w:tc>
        <w:tc>
          <w:tcPr>
            <w:tcW w:w="2023"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Dolok Tanera</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0.7343</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10</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11</w:t>
            </w:r>
          </w:p>
        </w:tc>
        <w:tc>
          <w:tcPr>
            <w:tcW w:w="2023"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Padang Mainu</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0.7091</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11</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12</w:t>
            </w:r>
          </w:p>
        </w:tc>
        <w:tc>
          <w:tcPr>
            <w:tcW w:w="2023"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Dolok Merangir II</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0.7091</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12</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13</w:t>
            </w:r>
          </w:p>
        </w:tc>
        <w:tc>
          <w:tcPr>
            <w:tcW w:w="2023"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Dolok Liir I</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0.688</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13</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14</w:t>
            </w:r>
          </w:p>
        </w:tc>
        <w:tc>
          <w:tcPr>
            <w:tcW w:w="2023"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Serbelawan</w:t>
            </w:r>
          </w:p>
        </w:tc>
        <w:tc>
          <w:tcPr>
            <w:tcW w:w="1090"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szCs w:val="24"/>
                <w:lang w:val="id-ID"/>
              </w:rPr>
              <w:t>0.6857</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14</w:t>
            </w:r>
          </w:p>
        </w:tc>
      </w:tr>
      <w:tr w:rsidR="00FF3E16" w:rsidRPr="00992D0B" w:rsidTr="001C5BBF">
        <w:trPr>
          <w:cantSplit/>
          <w:jc w:val="center"/>
        </w:trPr>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color w:val="000000"/>
                <w:lang w:val="id-ID"/>
              </w:rPr>
            </w:pPr>
            <w:r w:rsidRPr="00992D0B">
              <w:rPr>
                <w:rFonts w:eastAsiaTheme="minorHAnsi"/>
                <w:color w:val="000000"/>
                <w:lang w:val="id-ID"/>
              </w:rPr>
              <w:t>15</w:t>
            </w:r>
          </w:p>
        </w:tc>
        <w:tc>
          <w:tcPr>
            <w:tcW w:w="2023" w:type="dxa"/>
            <w:tcBorders>
              <w:top w:val="single" w:sz="4" w:space="0" w:color="auto"/>
              <w:left w:val="single" w:sz="4" w:space="0" w:color="auto"/>
              <w:bottom w:val="single" w:sz="4" w:space="0" w:color="auto"/>
              <w:right w:val="single" w:sz="4" w:space="0" w:color="auto"/>
            </w:tcBorders>
            <w:noWrap/>
          </w:tcPr>
          <w:p w:rsidR="00FF3E16" w:rsidRPr="00FF3E16" w:rsidRDefault="00FF3E16" w:rsidP="00FF3E16">
            <w:r w:rsidRPr="00FF3E16">
              <w:rPr>
                <w:rFonts w:eastAsiaTheme="minorHAnsi"/>
                <w:color w:val="000000"/>
                <w:lang w:val="id-ID"/>
              </w:rPr>
              <w:t>Selenduk</w:t>
            </w:r>
          </w:p>
        </w:tc>
        <w:tc>
          <w:tcPr>
            <w:tcW w:w="1090" w:type="dxa"/>
            <w:tcBorders>
              <w:top w:val="single" w:sz="4" w:space="0" w:color="auto"/>
              <w:left w:val="single" w:sz="4" w:space="0" w:color="auto"/>
              <w:bottom w:val="single" w:sz="4" w:space="0" w:color="auto"/>
              <w:right w:val="single" w:sz="4" w:space="0" w:color="auto"/>
            </w:tcBorders>
            <w:noWrap/>
            <w:vAlign w:val="center"/>
          </w:tcPr>
          <w:p w:rsidR="00FF3E16" w:rsidRPr="00FF3E16" w:rsidRDefault="00FF3E16" w:rsidP="00FF3E16">
            <w:pPr>
              <w:rPr>
                <w:rFonts w:eastAsiaTheme="minorHAnsi"/>
                <w:color w:val="000000"/>
              </w:rPr>
            </w:pPr>
            <w:r w:rsidRPr="00FF3E16">
              <w:rPr>
                <w:rFonts w:eastAsiaTheme="minorHAnsi"/>
                <w:color w:val="000000"/>
              </w:rPr>
              <w:t>0.050I</w:t>
            </w:r>
          </w:p>
        </w:tc>
        <w:tc>
          <w:tcPr>
            <w:tcW w:w="1090" w:type="dxa"/>
            <w:tcBorders>
              <w:top w:val="single" w:sz="4" w:space="0" w:color="auto"/>
              <w:left w:val="single" w:sz="4" w:space="0" w:color="auto"/>
              <w:bottom w:val="single" w:sz="4" w:space="0" w:color="auto"/>
              <w:right w:val="single" w:sz="4" w:space="0" w:color="auto"/>
            </w:tcBorders>
            <w:vAlign w:val="center"/>
          </w:tcPr>
          <w:p w:rsidR="00FF3E16" w:rsidRPr="00992D0B" w:rsidRDefault="00FF3E16" w:rsidP="00FF3E16">
            <w:pPr>
              <w:jc w:val="center"/>
              <w:rPr>
                <w:rFonts w:eastAsiaTheme="minorHAnsi"/>
                <w:lang w:val="id-ID"/>
              </w:rPr>
            </w:pPr>
            <w:r w:rsidRPr="00992D0B">
              <w:rPr>
                <w:rFonts w:eastAsiaTheme="minorHAnsi"/>
                <w:lang w:val="id-ID"/>
              </w:rPr>
              <w:t>15</w:t>
            </w:r>
          </w:p>
        </w:tc>
      </w:tr>
    </w:tbl>
    <w:p w:rsidR="0097716E" w:rsidRPr="0097716E" w:rsidRDefault="0097716E" w:rsidP="0097716E">
      <w:pPr>
        <w:pStyle w:val="ListParagraph"/>
        <w:spacing w:after="0"/>
        <w:ind w:left="567"/>
        <w:rPr>
          <w:rFonts w:ascii="Times New Roman" w:hAnsi="Times New Roman"/>
          <w:b/>
          <w:bCs/>
          <w:sz w:val="20"/>
          <w:szCs w:val="20"/>
        </w:rPr>
      </w:pPr>
    </w:p>
    <w:p w:rsidR="00C01AFD" w:rsidRPr="004F362E" w:rsidRDefault="00C01AFD" w:rsidP="004F362E">
      <w:pPr>
        <w:pStyle w:val="ListParagraph"/>
        <w:numPr>
          <w:ilvl w:val="0"/>
          <w:numId w:val="15"/>
        </w:numPr>
        <w:spacing w:after="0"/>
        <w:ind w:left="567" w:hanging="567"/>
        <w:rPr>
          <w:rFonts w:ascii="Times New Roman" w:hAnsi="Times New Roman"/>
          <w:b/>
          <w:bCs/>
          <w:sz w:val="20"/>
          <w:szCs w:val="20"/>
        </w:rPr>
      </w:pPr>
      <w:r>
        <w:rPr>
          <w:rFonts w:ascii="Times New Roman" w:hAnsi="Times New Roman"/>
          <w:b/>
          <w:bCs/>
          <w:sz w:val="20"/>
          <w:szCs w:val="20"/>
          <w:lang w:val="id-ID"/>
        </w:rPr>
        <w:t xml:space="preserve">IMPLEMENTASI SISTEM </w:t>
      </w:r>
    </w:p>
    <w:p w:rsidR="004F362E" w:rsidRDefault="004F362E" w:rsidP="004F362E">
      <w:pPr>
        <w:pStyle w:val="ListParagraph"/>
        <w:spacing w:after="0"/>
        <w:ind w:left="567"/>
        <w:rPr>
          <w:rFonts w:ascii="Times New Roman" w:hAnsi="Times New Roman"/>
          <w:bCs/>
          <w:sz w:val="20"/>
          <w:szCs w:val="20"/>
          <w:lang w:val="id-ID"/>
        </w:rPr>
      </w:pPr>
      <w:r w:rsidRPr="004F362E">
        <w:rPr>
          <w:rFonts w:ascii="Times New Roman" w:hAnsi="Times New Roman"/>
          <w:bCs/>
          <w:sz w:val="20"/>
          <w:szCs w:val="20"/>
          <w:lang w:val="id-ID"/>
        </w:rPr>
        <w:t>Dibawah ini merupakan tampilan Implementasi Sistem Pendukung Keputusan Metode ARAS</w:t>
      </w:r>
    </w:p>
    <w:p w:rsidR="001C5BBF" w:rsidRDefault="001C5BBF" w:rsidP="004F362E">
      <w:pPr>
        <w:pStyle w:val="ListParagraph"/>
        <w:spacing w:after="0"/>
        <w:ind w:left="567"/>
        <w:rPr>
          <w:rFonts w:ascii="Times New Roman" w:hAnsi="Times New Roman"/>
          <w:bCs/>
          <w:sz w:val="20"/>
          <w:szCs w:val="20"/>
          <w:lang w:val="id-ID"/>
        </w:rPr>
      </w:pPr>
    </w:p>
    <w:p w:rsidR="00EC221B" w:rsidRPr="001C5BBF" w:rsidRDefault="00EC221B" w:rsidP="00EC221B">
      <w:pPr>
        <w:pStyle w:val="ListParagraph"/>
        <w:numPr>
          <w:ilvl w:val="0"/>
          <w:numId w:val="37"/>
        </w:numPr>
        <w:spacing w:after="0" w:line="240" w:lineRule="auto"/>
        <w:ind w:left="567" w:hanging="567"/>
        <w:rPr>
          <w:rFonts w:ascii="Times New Roman" w:hAnsi="Times New Roman"/>
          <w:b/>
          <w:bCs/>
          <w:sz w:val="20"/>
          <w:szCs w:val="20"/>
        </w:rPr>
      </w:pPr>
      <w:r w:rsidRPr="001C5BBF">
        <w:rPr>
          <w:rFonts w:ascii="Times New Roman" w:hAnsi="Times New Roman"/>
          <w:b/>
          <w:bCs/>
          <w:sz w:val="20"/>
          <w:szCs w:val="20"/>
          <w:lang w:val="id-ID"/>
        </w:rPr>
        <w:t>Tampilan Data Alternatif</w:t>
      </w:r>
    </w:p>
    <w:p w:rsidR="00EC221B" w:rsidRPr="00EC221B" w:rsidRDefault="00EC221B" w:rsidP="001C5BBF">
      <w:pPr>
        <w:ind w:firstLine="567"/>
        <w:rPr>
          <w:noProof/>
        </w:rPr>
      </w:pPr>
      <w:r w:rsidRPr="00EC221B">
        <w:t xml:space="preserve">Halaman ini memiliki fungsi sebagai tempat untuk menginput data </w:t>
      </w:r>
      <w:r w:rsidRPr="00EC221B">
        <w:rPr>
          <w:lang w:val="id-ID"/>
        </w:rPr>
        <w:t>alternatif</w:t>
      </w:r>
      <w:r w:rsidRPr="00EC221B">
        <w:t>. Berikut ini adalah tampilan halaman data barang yaitu sebagai berikut :</w:t>
      </w:r>
    </w:p>
    <w:p w:rsidR="00C44FFF" w:rsidRDefault="00C44FFF" w:rsidP="00EC221B">
      <w:pPr>
        <w:pStyle w:val="ListParagraph"/>
        <w:spacing w:after="0"/>
        <w:ind w:left="0"/>
        <w:jc w:val="center"/>
        <w:rPr>
          <w:noProof/>
        </w:rPr>
      </w:pPr>
    </w:p>
    <w:p w:rsidR="00EC221B" w:rsidRPr="004F362E" w:rsidRDefault="0097716E" w:rsidP="00EC221B">
      <w:pPr>
        <w:pStyle w:val="ListParagraph"/>
        <w:spacing w:after="0"/>
        <w:ind w:left="0"/>
        <w:jc w:val="center"/>
        <w:rPr>
          <w:rFonts w:ascii="Times New Roman" w:hAnsi="Times New Roman"/>
          <w:bCs/>
          <w:sz w:val="20"/>
          <w:szCs w:val="20"/>
        </w:rPr>
      </w:pPr>
      <w:r>
        <w:rPr>
          <w:noProof/>
          <w:lang w:val="id-ID" w:eastAsia="id-ID"/>
        </w:rPr>
        <w:lastRenderedPageBreak/>
        <w:drawing>
          <wp:anchor distT="0" distB="0" distL="114300" distR="114300" simplePos="0" relativeHeight="251697152" behindDoc="0" locked="0" layoutInCell="1" allowOverlap="1" wp14:anchorId="2FC34BAD" wp14:editId="723AF0A1">
            <wp:simplePos x="0" y="0"/>
            <wp:positionH relativeFrom="page">
              <wp:posOffset>1852295</wp:posOffset>
            </wp:positionH>
            <wp:positionV relativeFrom="page">
              <wp:posOffset>982980</wp:posOffset>
            </wp:positionV>
            <wp:extent cx="3983355" cy="3019425"/>
            <wp:effectExtent l="19050" t="19050" r="17145" b="28575"/>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691" t="20838" r="32746" b="26731"/>
                    <a:stretch/>
                  </pic:blipFill>
                  <pic:spPr bwMode="auto">
                    <a:xfrm>
                      <a:off x="0" y="0"/>
                      <a:ext cx="3983355" cy="30194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44FFF" w:rsidRDefault="00C44FFF" w:rsidP="00EC221B">
      <w:pPr>
        <w:ind w:left="360"/>
        <w:jc w:val="center"/>
        <w:rPr>
          <w:bCs/>
          <w:lang w:val="id-ID"/>
        </w:rPr>
      </w:pPr>
    </w:p>
    <w:p w:rsidR="00C01AFD" w:rsidRDefault="00EC221B" w:rsidP="00EC221B">
      <w:pPr>
        <w:ind w:left="360"/>
        <w:jc w:val="center"/>
        <w:rPr>
          <w:bCs/>
          <w:lang w:val="id-ID"/>
        </w:rPr>
      </w:pPr>
      <w:r>
        <w:rPr>
          <w:bCs/>
          <w:lang w:val="id-ID"/>
        </w:rPr>
        <w:t>Gambar 1. Tampilan Halaman Data Alternatif</w:t>
      </w:r>
    </w:p>
    <w:p w:rsidR="00EC221B" w:rsidRDefault="00EC221B" w:rsidP="00D86ADC">
      <w:pPr>
        <w:ind w:left="360"/>
        <w:jc w:val="both"/>
        <w:rPr>
          <w:bCs/>
          <w:lang w:val="id-ID"/>
        </w:rPr>
      </w:pPr>
    </w:p>
    <w:p w:rsidR="00D86ADC" w:rsidRPr="001C5BBF" w:rsidRDefault="00D86ADC" w:rsidP="001C5BBF">
      <w:pPr>
        <w:pStyle w:val="ListParagraph"/>
        <w:numPr>
          <w:ilvl w:val="0"/>
          <w:numId w:val="37"/>
        </w:numPr>
        <w:spacing w:line="240" w:lineRule="auto"/>
        <w:ind w:left="426" w:hanging="426"/>
        <w:jc w:val="both"/>
        <w:rPr>
          <w:rFonts w:ascii="Times New Roman" w:eastAsia="Calibri" w:hAnsi="Times New Roman"/>
          <w:b/>
          <w:noProof/>
          <w:sz w:val="20"/>
          <w:szCs w:val="20"/>
        </w:rPr>
      </w:pPr>
      <w:r w:rsidRPr="001C5BBF">
        <w:rPr>
          <w:rFonts w:ascii="Times New Roman" w:hAnsi="Times New Roman"/>
          <w:b/>
          <w:bCs/>
          <w:sz w:val="20"/>
          <w:szCs w:val="20"/>
          <w:lang w:val="id-ID"/>
        </w:rPr>
        <w:t>Tampilan Data Kriteria</w:t>
      </w:r>
    </w:p>
    <w:p w:rsidR="00C44FFF" w:rsidRDefault="0097716E" w:rsidP="00C44FFF">
      <w:pPr>
        <w:pStyle w:val="ListParagraph"/>
        <w:spacing w:line="240" w:lineRule="auto"/>
        <w:ind w:left="0" w:firstLine="426"/>
        <w:jc w:val="both"/>
        <w:rPr>
          <w:rFonts w:ascii="Times New Roman" w:hAnsi="Times New Roman"/>
          <w:sz w:val="20"/>
          <w:szCs w:val="20"/>
        </w:rPr>
      </w:pPr>
      <w:r>
        <w:rPr>
          <w:noProof/>
          <w:lang w:val="id-ID" w:eastAsia="id-ID"/>
        </w:rPr>
        <w:drawing>
          <wp:anchor distT="0" distB="0" distL="114300" distR="114300" simplePos="0" relativeHeight="251699200" behindDoc="0" locked="0" layoutInCell="1" allowOverlap="1" wp14:anchorId="30E40E3F" wp14:editId="380344B4">
            <wp:simplePos x="0" y="0"/>
            <wp:positionH relativeFrom="page">
              <wp:posOffset>1368425</wp:posOffset>
            </wp:positionH>
            <wp:positionV relativeFrom="page">
              <wp:posOffset>4948555</wp:posOffset>
            </wp:positionV>
            <wp:extent cx="5327374" cy="3013075"/>
            <wp:effectExtent l="19050" t="19050" r="26035" b="15875"/>
            <wp:wrapSquare wrapText="bothSides"/>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9841" t="14788" r="19879" b="21017"/>
                    <a:stretch/>
                  </pic:blipFill>
                  <pic:spPr bwMode="auto">
                    <a:xfrm>
                      <a:off x="0" y="0"/>
                      <a:ext cx="5327374" cy="30130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6ADC" w:rsidRPr="00D86ADC">
        <w:rPr>
          <w:rFonts w:ascii="Times New Roman" w:hAnsi="Times New Roman"/>
          <w:sz w:val="20"/>
          <w:szCs w:val="20"/>
        </w:rPr>
        <w:t xml:space="preserve">Halaman ini memiliki fungsi sebagai tempat untuk menginput data </w:t>
      </w:r>
      <w:r w:rsidR="00D86ADC" w:rsidRPr="00D86ADC">
        <w:rPr>
          <w:rFonts w:ascii="Times New Roman" w:hAnsi="Times New Roman"/>
          <w:sz w:val="20"/>
          <w:szCs w:val="20"/>
          <w:lang w:val="id-ID"/>
        </w:rPr>
        <w:t>kriteria</w:t>
      </w:r>
      <w:r w:rsidR="00D86ADC" w:rsidRPr="00D86ADC">
        <w:rPr>
          <w:rFonts w:ascii="Times New Roman" w:hAnsi="Times New Roman"/>
          <w:sz w:val="20"/>
          <w:szCs w:val="20"/>
        </w:rPr>
        <w:t xml:space="preserve">. Berikut ini adalah tampilan halaman data transaksi yaitu sebagai berikut : </w:t>
      </w:r>
    </w:p>
    <w:p w:rsidR="00C44FFF" w:rsidRDefault="00C44FFF" w:rsidP="00D86ADC">
      <w:pPr>
        <w:pStyle w:val="ListParagraph"/>
        <w:spacing w:line="240" w:lineRule="auto"/>
        <w:ind w:left="426"/>
        <w:jc w:val="both"/>
        <w:rPr>
          <w:rFonts w:ascii="Times New Roman" w:eastAsia="Calibri" w:hAnsi="Times New Roman"/>
          <w:noProof/>
          <w:sz w:val="20"/>
          <w:szCs w:val="20"/>
        </w:rPr>
      </w:pPr>
    </w:p>
    <w:p w:rsidR="00D86ADC" w:rsidRDefault="00D86ADC" w:rsidP="00D86ADC">
      <w:pPr>
        <w:pStyle w:val="ListParagraph"/>
        <w:spacing w:line="240" w:lineRule="auto"/>
        <w:ind w:left="426"/>
        <w:jc w:val="center"/>
        <w:rPr>
          <w:rFonts w:ascii="Times New Roman" w:eastAsia="Calibri" w:hAnsi="Times New Roman"/>
          <w:noProof/>
          <w:sz w:val="20"/>
          <w:szCs w:val="20"/>
          <w:lang w:val="id-ID"/>
        </w:rPr>
      </w:pPr>
      <w:r>
        <w:rPr>
          <w:rFonts w:ascii="Times New Roman" w:eastAsia="Calibri" w:hAnsi="Times New Roman"/>
          <w:noProof/>
          <w:sz w:val="20"/>
          <w:szCs w:val="20"/>
          <w:lang w:val="id-ID"/>
        </w:rPr>
        <w:t>Gambar 2. Tampilan Halaman Data Kriteria</w:t>
      </w:r>
    </w:p>
    <w:p w:rsidR="00D86ADC" w:rsidRDefault="00D86ADC" w:rsidP="00D86ADC">
      <w:pPr>
        <w:pStyle w:val="ListParagraph"/>
        <w:spacing w:line="240" w:lineRule="auto"/>
        <w:ind w:left="426"/>
        <w:jc w:val="center"/>
        <w:rPr>
          <w:rFonts w:ascii="Times New Roman" w:eastAsia="Calibri" w:hAnsi="Times New Roman"/>
          <w:noProof/>
          <w:sz w:val="20"/>
          <w:szCs w:val="20"/>
          <w:lang w:val="id-ID"/>
        </w:rPr>
      </w:pPr>
      <w:bookmarkStart w:id="0" w:name="_GoBack"/>
      <w:bookmarkEnd w:id="0"/>
    </w:p>
    <w:p w:rsidR="00D86ADC" w:rsidRPr="00C44FFF" w:rsidRDefault="00D86ADC" w:rsidP="00C44FFF">
      <w:pPr>
        <w:pStyle w:val="ListParagraph"/>
        <w:numPr>
          <w:ilvl w:val="0"/>
          <w:numId w:val="37"/>
        </w:numPr>
        <w:spacing w:line="240" w:lineRule="auto"/>
        <w:ind w:left="426" w:hanging="426"/>
        <w:jc w:val="both"/>
        <w:rPr>
          <w:rFonts w:ascii="Times New Roman" w:eastAsia="Calibri" w:hAnsi="Times New Roman"/>
          <w:b/>
          <w:noProof/>
          <w:sz w:val="20"/>
          <w:szCs w:val="20"/>
        </w:rPr>
      </w:pPr>
      <w:r w:rsidRPr="00C44FFF">
        <w:rPr>
          <w:rFonts w:ascii="Times New Roman" w:hAnsi="Times New Roman"/>
          <w:b/>
          <w:bCs/>
          <w:sz w:val="20"/>
          <w:szCs w:val="20"/>
          <w:lang w:val="id-ID"/>
        </w:rPr>
        <w:t>Tampilan Halaman Proses ARAS</w:t>
      </w:r>
    </w:p>
    <w:p w:rsidR="00AF5301" w:rsidRDefault="00AF5301" w:rsidP="0038092D">
      <w:pPr>
        <w:pStyle w:val="ListParagraph"/>
        <w:spacing w:line="240" w:lineRule="auto"/>
        <w:ind w:left="0" w:firstLine="426"/>
        <w:jc w:val="both"/>
        <w:rPr>
          <w:rFonts w:ascii="Times New Roman" w:hAnsi="Times New Roman"/>
          <w:sz w:val="20"/>
          <w:szCs w:val="24"/>
        </w:rPr>
        <w:sectPr w:rsidR="00AF5301" w:rsidSect="00611D33">
          <w:headerReference w:type="even" r:id="rId19"/>
          <w:headerReference w:type="default" r:id="rId20"/>
          <w:type w:val="continuous"/>
          <w:pgSz w:w="11907" w:h="16840" w:code="9"/>
          <w:pgMar w:top="1418" w:right="1418" w:bottom="1418" w:left="1701" w:header="1134" w:footer="1134" w:gutter="0"/>
          <w:pgNumType w:start="1"/>
          <w:cols w:space="720"/>
          <w:titlePg/>
          <w:docGrid w:linePitch="360"/>
        </w:sectPr>
      </w:pPr>
      <w:r w:rsidRPr="00D86ADC">
        <w:rPr>
          <w:rFonts w:ascii="Times New Roman" w:hAnsi="Times New Roman"/>
          <w:sz w:val="20"/>
          <w:szCs w:val="24"/>
        </w:rPr>
        <w:t xml:space="preserve">Halaman ini memiliki fungsi sebagai tempat untuk terjadinya proses perhitungan dengan menggunakan metode </w:t>
      </w:r>
      <w:r w:rsidRPr="00D86ADC">
        <w:rPr>
          <w:rFonts w:ascii="Times New Roman" w:hAnsi="Times New Roman"/>
          <w:sz w:val="20"/>
          <w:szCs w:val="24"/>
          <w:lang w:val="id-ID"/>
        </w:rPr>
        <w:t>ARAS</w:t>
      </w:r>
      <w:r w:rsidRPr="00D86ADC">
        <w:rPr>
          <w:rFonts w:ascii="Times New Roman" w:hAnsi="Times New Roman"/>
          <w:sz w:val="20"/>
          <w:szCs w:val="24"/>
        </w:rPr>
        <w:t>. Berikut ini adalah</w:t>
      </w:r>
      <w:r>
        <w:rPr>
          <w:rFonts w:ascii="Times New Roman" w:hAnsi="Times New Roman"/>
          <w:sz w:val="20"/>
          <w:szCs w:val="24"/>
        </w:rPr>
        <w:t xml:space="preserve"> tampilan halaman proses </w:t>
      </w:r>
      <w:r>
        <w:rPr>
          <w:rFonts w:ascii="Times New Roman" w:hAnsi="Times New Roman"/>
          <w:sz w:val="20"/>
          <w:szCs w:val="24"/>
          <w:lang w:val="id-ID"/>
        </w:rPr>
        <w:t>Aras</w:t>
      </w:r>
      <w:r w:rsidRPr="00D86ADC">
        <w:rPr>
          <w:rFonts w:ascii="Times New Roman" w:hAnsi="Times New Roman"/>
          <w:sz w:val="20"/>
          <w:szCs w:val="24"/>
        </w:rPr>
        <w:t xml:space="preserve"> yaitu sebagai berikut :</w:t>
      </w:r>
    </w:p>
    <w:p w:rsidR="00C44FFF" w:rsidRPr="0038092D" w:rsidRDefault="0097716E" w:rsidP="0038092D">
      <w:pPr>
        <w:pStyle w:val="ListParagraph"/>
        <w:spacing w:line="240" w:lineRule="auto"/>
        <w:ind w:left="0" w:firstLine="426"/>
        <w:jc w:val="both"/>
        <w:rPr>
          <w:rFonts w:ascii="Times New Roman" w:eastAsia="Calibri" w:hAnsi="Times New Roman"/>
          <w:noProof/>
          <w:sz w:val="16"/>
          <w:szCs w:val="20"/>
        </w:rPr>
      </w:pPr>
      <w:r>
        <w:rPr>
          <w:noProof/>
          <w:lang w:val="id-ID" w:eastAsia="id-ID"/>
        </w:rPr>
        <w:lastRenderedPageBreak/>
        <w:drawing>
          <wp:anchor distT="0" distB="0" distL="114300" distR="114300" simplePos="0" relativeHeight="251701248" behindDoc="0" locked="0" layoutInCell="1" allowOverlap="1" wp14:anchorId="3F2AEA1F" wp14:editId="6C648059">
            <wp:simplePos x="0" y="0"/>
            <wp:positionH relativeFrom="page">
              <wp:posOffset>1344930</wp:posOffset>
            </wp:positionH>
            <wp:positionV relativeFrom="page">
              <wp:posOffset>1026795</wp:posOffset>
            </wp:positionV>
            <wp:extent cx="5064484" cy="3816350"/>
            <wp:effectExtent l="19050" t="19050" r="22225" b="1270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3243" r="23091" b="6901"/>
                    <a:stretch/>
                  </pic:blipFill>
                  <pic:spPr bwMode="auto">
                    <a:xfrm>
                      <a:off x="0" y="0"/>
                      <a:ext cx="5064484" cy="38163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6ADC" w:rsidRPr="00D86ADC">
        <w:rPr>
          <w:rFonts w:ascii="Times New Roman" w:hAnsi="Times New Roman"/>
          <w:sz w:val="20"/>
          <w:szCs w:val="24"/>
        </w:rPr>
        <w:t xml:space="preserve"> </w:t>
      </w:r>
    </w:p>
    <w:p w:rsidR="00D86ADC" w:rsidRPr="00D86ADC" w:rsidRDefault="00D86ADC" w:rsidP="00D86ADC">
      <w:pPr>
        <w:pStyle w:val="ListParagraph"/>
        <w:spacing w:line="240" w:lineRule="auto"/>
        <w:ind w:left="426"/>
        <w:jc w:val="center"/>
        <w:rPr>
          <w:rFonts w:ascii="Times New Roman" w:eastAsia="Calibri" w:hAnsi="Times New Roman"/>
          <w:noProof/>
          <w:sz w:val="20"/>
          <w:szCs w:val="20"/>
          <w:lang w:val="id-ID"/>
        </w:rPr>
      </w:pPr>
      <w:r w:rsidRPr="00D86ADC">
        <w:rPr>
          <w:rFonts w:ascii="Times New Roman" w:eastAsia="Calibri" w:hAnsi="Times New Roman"/>
          <w:noProof/>
          <w:sz w:val="20"/>
          <w:szCs w:val="20"/>
          <w:lang w:val="id-ID"/>
        </w:rPr>
        <w:t>Gambar 3. Tampilan Halaman Proses ARAS</w:t>
      </w:r>
    </w:p>
    <w:p w:rsidR="00D86ADC" w:rsidRDefault="00D86ADC" w:rsidP="00D86ADC">
      <w:pPr>
        <w:pStyle w:val="ListParagraph"/>
        <w:spacing w:line="240" w:lineRule="auto"/>
        <w:ind w:left="426"/>
        <w:rPr>
          <w:rFonts w:ascii="Times New Roman" w:eastAsia="Calibri" w:hAnsi="Times New Roman"/>
          <w:noProof/>
          <w:sz w:val="20"/>
          <w:szCs w:val="20"/>
          <w:lang w:val="id-ID"/>
        </w:rPr>
      </w:pPr>
    </w:p>
    <w:p w:rsidR="00D86ADC" w:rsidRPr="00C44FFF" w:rsidRDefault="00D86ADC" w:rsidP="00D86ADC">
      <w:pPr>
        <w:pStyle w:val="ListParagraph"/>
        <w:numPr>
          <w:ilvl w:val="0"/>
          <w:numId w:val="37"/>
        </w:numPr>
        <w:spacing w:line="240" w:lineRule="auto"/>
        <w:ind w:left="567" w:hanging="567"/>
        <w:rPr>
          <w:rFonts w:ascii="Times New Roman" w:eastAsia="Calibri" w:hAnsi="Times New Roman"/>
          <w:b/>
          <w:noProof/>
          <w:sz w:val="20"/>
          <w:szCs w:val="20"/>
          <w:lang w:val="id-ID"/>
        </w:rPr>
      </w:pPr>
      <w:r w:rsidRPr="00C44FFF">
        <w:rPr>
          <w:rFonts w:ascii="Times New Roman" w:eastAsia="Calibri" w:hAnsi="Times New Roman"/>
          <w:b/>
          <w:noProof/>
          <w:sz w:val="20"/>
          <w:szCs w:val="20"/>
          <w:lang w:val="id-ID"/>
        </w:rPr>
        <w:t>Tampilan Laporan</w:t>
      </w:r>
    </w:p>
    <w:p w:rsidR="0038092D" w:rsidRDefault="00D86ADC" w:rsidP="0038494C">
      <w:pPr>
        <w:pStyle w:val="ListParagraph"/>
        <w:spacing w:line="240" w:lineRule="auto"/>
        <w:ind w:left="0" w:firstLine="567"/>
        <w:rPr>
          <w:rFonts w:ascii="Times New Roman" w:eastAsia="Calibri" w:hAnsi="Times New Roman"/>
          <w:noProof/>
          <w:sz w:val="20"/>
          <w:szCs w:val="20"/>
          <w:lang w:val="id-ID"/>
        </w:rPr>
      </w:pPr>
      <w:r w:rsidRPr="00D86ADC">
        <w:rPr>
          <w:rFonts w:ascii="Times New Roman" w:hAnsi="Times New Roman"/>
          <w:sz w:val="20"/>
          <w:szCs w:val="24"/>
        </w:rPr>
        <w:t xml:space="preserve">Halaman ini memiliki fungsi sebagai tempat untuk hasil output yang berupa pola dari perhitungan menggunakan algoritma apriori yang sudah dilakukan. Berikut ini adalah tampilan halaman laporan yaitu sebagai berikut : </w:t>
      </w:r>
    </w:p>
    <w:p w:rsidR="0038092D" w:rsidRDefault="0038494C" w:rsidP="00D86ADC">
      <w:pPr>
        <w:pStyle w:val="ListParagraph"/>
        <w:spacing w:line="240" w:lineRule="auto"/>
        <w:ind w:left="0"/>
        <w:jc w:val="center"/>
        <w:rPr>
          <w:rFonts w:ascii="Times New Roman" w:eastAsia="Calibri" w:hAnsi="Times New Roman"/>
          <w:noProof/>
          <w:sz w:val="20"/>
          <w:szCs w:val="20"/>
          <w:lang w:val="id-ID"/>
        </w:rPr>
      </w:pPr>
      <w:r>
        <w:rPr>
          <w:noProof/>
          <w:lang w:val="id-ID" w:eastAsia="id-ID"/>
        </w:rPr>
        <w:drawing>
          <wp:anchor distT="0" distB="0" distL="114300" distR="114300" simplePos="0" relativeHeight="251703296" behindDoc="0" locked="0" layoutInCell="1" allowOverlap="1" wp14:anchorId="11B59F1C" wp14:editId="7FA5A9B1">
            <wp:simplePos x="0" y="0"/>
            <wp:positionH relativeFrom="page">
              <wp:posOffset>1430655</wp:posOffset>
            </wp:positionH>
            <wp:positionV relativeFrom="page">
              <wp:posOffset>6188075</wp:posOffset>
            </wp:positionV>
            <wp:extent cx="4866198" cy="27508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3682" t="20942" r="23345" b="27657"/>
                    <a:stretch/>
                  </pic:blipFill>
                  <pic:spPr bwMode="auto">
                    <a:xfrm>
                      <a:off x="0" y="0"/>
                      <a:ext cx="4866198" cy="2750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092D" w:rsidRDefault="00D86ADC" w:rsidP="00D86ADC">
      <w:pPr>
        <w:pStyle w:val="ListParagraph"/>
        <w:spacing w:line="240" w:lineRule="auto"/>
        <w:ind w:left="0"/>
        <w:jc w:val="center"/>
        <w:rPr>
          <w:rFonts w:ascii="Times New Roman" w:eastAsia="Calibri" w:hAnsi="Times New Roman"/>
          <w:noProof/>
          <w:sz w:val="20"/>
          <w:szCs w:val="20"/>
          <w:lang w:val="id-ID"/>
        </w:rPr>
      </w:pPr>
      <w:r>
        <w:rPr>
          <w:rFonts w:ascii="Times New Roman" w:eastAsia="Calibri" w:hAnsi="Times New Roman"/>
          <w:noProof/>
          <w:sz w:val="20"/>
          <w:szCs w:val="20"/>
          <w:lang w:val="id-ID"/>
        </w:rPr>
        <w:t>Gambar 4. Implementasi Laporan</w:t>
      </w:r>
      <w:r w:rsidR="0038092D">
        <w:rPr>
          <w:rFonts w:ascii="Times New Roman" w:eastAsia="Calibri" w:hAnsi="Times New Roman"/>
          <w:noProof/>
          <w:sz w:val="20"/>
          <w:szCs w:val="20"/>
          <w:lang w:val="id-ID"/>
        </w:rPr>
        <w:t>\</w:t>
      </w: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38494C" w:rsidRDefault="0038494C" w:rsidP="00D86ADC">
      <w:pPr>
        <w:pStyle w:val="ListParagraph"/>
        <w:spacing w:line="240" w:lineRule="auto"/>
        <w:ind w:left="0"/>
        <w:jc w:val="center"/>
        <w:rPr>
          <w:rFonts w:ascii="Times New Roman" w:eastAsia="Calibri" w:hAnsi="Times New Roman"/>
          <w:noProof/>
          <w:sz w:val="20"/>
          <w:szCs w:val="20"/>
          <w:lang w:val="id-ID"/>
        </w:rPr>
      </w:pPr>
    </w:p>
    <w:p w:rsidR="0038092D" w:rsidRDefault="0038092D" w:rsidP="00D86ADC">
      <w:pPr>
        <w:pStyle w:val="ListParagraph"/>
        <w:spacing w:line="240" w:lineRule="auto"/>
        <w:ind w:left="0"/>
        <w:jc w:val="center"/>
        <w:rPr>
          <w:rFonts w:ascii="Times New Roman" w:eastAsia="Calibri" w:hAnsi="Times New Roman"/>
          <w:noProof/>
          <w:sz w:val="20"/>
          <w:szCs w:val="20"/>
          <w:lang w:val="id-ID"/>
        </w:rPr>
      </w:pPr>
    </w:p>
    <w:p w:rsidR="00673877" w:rsidRPr="00067201" w:rsidRDefault="00D86ADC" w:rsidP="00067201">
      <w:pPr>
        <w:pStyle w:val="ListParagraph"/>
        <w:numPr>
          <w:ilvl w:val="0"/>
          <w:numId w:val="15"/>
        </w:numPr>
        <w:autoSpaceDE w:val="0"/>
        <w:autoSpaceDN w:val="0"/>
        <w:adjustRightInd w:val="0"/>
        <w:spacing w:after="0" w:line="240" w:lineRule="auto"/>
        <w:ind w:left="567" w:hanging="567"/>
        <w:rPr>
          <w:rFonts w:ascii="Times New Roman" w:hAnsi="Times New Roman"/>
          <w:color w:val="000000"/>
          <w:sz w:val="20"/>
          <w:szCs w:val="20"/>
        </w:rPr>
      </w:pPr>
      <w:r w:rsidRPr="00067201">
        <w:rPr>
          <w:rFonts w:ascii="Times New Roman" w:hAnsi="Times New Roman"/>
          <w:b/>
          <w:bCs/>
          <w:color w:val="000000"/>
          <w:sz w:val="20"/>
          <w:szCs w:val="20"/>
        </w:rPr>
        <w:lastRenderedPageBreak/>
        <w:t xml:space="preserve">KESIMPULAN </w:t>
      </w:r>
    </w:p>
    <w:p w:rsidR="00D86ADC" w:rsidRPr="00067201" w:rsidRDefault="00D86ADC" w:rsidP="00067201">
      <w:pPr>
        <w:autoSpaceDE w:val="0"/>
        <w:autoSpaceDN w:val="0"/>
        <w:adjustRightInd w:val="0"/>
        <w:ind w:firstLine="567"/>
        <w:jc w:val="both"/>
        <w:rPr>
          <w:color w:val="000000"/>
        </w:rPr>
      </w:pPr>
      <w:r w:rsidRPr="00067201">
        <w:rPr>
          <w:color w:val="000000"/>
        </w:rPr>
        <w:t xml:space="preserve">Setelah dilakukan implementasi program dan pengujian yang dilakukan pada bab sebelumnya, maka dapat diambil beberapa kesimpulan sebagai berikut : </w:t>
      </w:r>
    </w:p>
    <w:p w:rsidR="00D86ADC" w:rsidRPr="00067201" w:rsidRDefault="00D86ADC" w:rsidP="00067201">
      <w:pPr>
        <w:pStyle w:val="ListParagraph"/>
        <w:numPr>
          <w:ilvl w:val="0"/>
          <w:numId w:val="39"/>
        </w:numPr>
        <w:autoSpaceDE w:val="0"/>
        <w:autoSpaceDN w:val="0"/>
        <w:adjustRightInd w:val="0"/>
        <w:spacing w:after="17" w:line="240" w:lineRule="auto"/>
        <w:ind w:left="567" w:hanging="567"/>
        <w:jc w:val="both"/>
        <w:rPr>
          <w:rFonts w:ascii="Times New Roman" w:hAnsi="Times New Roman"/>
          <w:color w:val="000000"/>
          <w:sz w:val="20"/>
          <w:szCs w:val="20"/>
        </w:rPr>
      </w:pPr>
      <w:r w:rsidRPr="00067201">
        <w:rPr>
          <w:rFonts w:ascii="Times New Roman" w:hAnsi="Times New Roman"/>
          <w:color w:val="000000"/>
          <w:sz w:val="20"/>
          <w:szCs w:val="20"/>
        </w:rPr>
        <w:t xml:space="preserve">Berdasarkan pengujian dan implementasi pengaruh sistem pendukung keputusan terhadap penyelesaian masalah PT. </w:t>
      </w:r>
      <w:r w:rsidR="00067201">
        <w:rPr>
          <w:rFonts w:ascii="Times New Roman" w:hAnsi="Times New Roman"/>
          <w:color w:val="000000"/>
          <w:sz w:val="20"/>
          <w:szCs w:val="20"/>
          <w:lang w:val="id-ID"/>
        </w:rPr>
        <w:t>Bridgestone Sumatra Rubber Estate</w:t>
      </w:r>
      <w:r w:rsidRPr="00067201">
        <w:rPr>
          <w:rFonts w:ascii="Times New Roman" w:hAnsi="Times New Roman"/>
          <w:color w:val="000000"/>
          <w:sz w:val="20"/>
          <w:szCs w:val="20"/>
        </w:rPr>
        <w:t xml:space="preserve"> dalam penentuan lokasi </w:t>
      </w:r>
      <w:r w:rsidR="00067201">
        <w:rPr>
          <w:rFonts w:ascii="Times New Roman" w:hAnsi="Times New Roman"/>
          <w:color w:val="000000"/>
          <w:sz w:val="20"/>
          <w:szCs w:val="20"/>
          <w:lang w:val="id-ID"/>
        </w:rPr>
        <w:t>berpontensi pada penanaman karet</w:t>
      </w:r>
      <w:r w:rsidRPr="00067201">
        <w:rPr>
          <w:rFonts w:ascii="Times New Roman" w:hAnsi="Times New Roman"/>
          <w:color w:val="000000"/>
          <w:sz w:val="20"/>
          <w:szCs w:val="20"/>
        </w:rPr>
        <w:t>, hal itu ditandai dengan semakin</w:t>
      </w:r>
      <w:r w:rsidR="00067201">
        <w:rPr>
          <w:rFonts w:ascii="Times New Roman" w:hAnsi="Times New Roman"/>
          <w:color w:val="000000"/>
          <w:sz w:val="20"/>
          <w:szCs w:val="20"/>
          <w:lang w:val="id-ID"/>
        </w:rPr>
        <w:t xml:space="preserve"> berkembangnya hasil panene yang diinginkan dengan mencapai target yang diinginkan </w:t>
      </w:r>
      <w:r w:rsidRPr="00067201">
        <w:rPr>
          <w:rFonts w:ascii="Times New Roman" w:hAnsi="Times New Roman"/>
          <w:color w:val="000000"/>
          <w:sz w:val="20"/>
          <w:szCs w:val="20"/>
        </w:rPr>
        <w:t xml:space="preserve">dan hasil yang di dapat dengan memanfaatkan sistem tersebut. </w:t>
      </w:r>
    </w:p>
    <w:p w:rsidR="00067201" w:rsidRPr="00067201" w:rsidRDefault="00D86ADC" w:rsidP="00067201">
      <w:pPr>
        <w:pStyle w:val="ListParagraph"/>
        <w:numPr>
          <w:ilvl w:val="0"/>
          <w:numId w:val="39"/>
        </w:numPr>
        <w:autoSpaceDE w:val="0"/>
        <w:autoSpaceDN w:val="0"/>
        <w:adjustRightInd w:val="0"/>
        <w:spacing w:after="17" w:line="240" w:lineRule="auto"/>
        <w:ind w:left="567" w:hanging="567"/>
        <w:jc w:val="both"/>
        <w:rPr>
          <w:rFonts w:ascii="Times New Roman" w:hAnsi="Times New Roman"/>
          <w:color w:val="000000"/>
          <w:sz w:val="20"/>
          <w:szCs w:val="20"/>
        </w:rPr>
      </w:pPr>
      <w:r w:rsidRPr="00067201">
        <w:rPr>
          <w:rFonts w:ascii="Times New Roman" w:hAnsi="Times New Roman"/>
          <w:color w:val="000000"/>
          <w:sz w:val="20"/>
          <w:szCs w:val="20"/>
        </w:rPr>
        <w:t xml:space="preserve">Berdasarkan hasil analisa, metode ARAS dapat diterapkan dalam pemecahan masalah pada PT. </w:t>
      </w:r>
      <w:r w:rsidR="00D012C8">
        <w:rPr>
          <w:rFonts w:ascii="Times New Roman" w:hAnsi="Times New Roman"/>
          <w:color w:val="000000"/>
          <w:sz w:val="20"/>
          <w:szCs w:val="20"/>
          <w:lang w:val="id-ID"/>
        </w:rPr>
        <w:t>Bridgestone Sumatra Rubber Estate</w:t>
      </w:r>
      <w:r w:rsidR="00D012C8" w:rsidRPr="00067201">
        <w:rPr>
          <w:rFonts w:ascii="Times New Roman" w:hAnsi="Times New Roman"/>
          <w:color w:val="000000"/>
          <w:sz w:val="20"/>
          <w:szCs w:val="20"/>
        </w:rPr>
        <w:t xml:space="preserve"> </w:t>
      </w:r>
      <w:r w:rsidRPr="00067201">
        <w:rPr>
          <w:rFonts w:ascii="Times New Roman" w:hAnsi="Times New Roman"/>
          <w:color w:val="000000"/>
          <w:sz w:val="20"/>
          <w:szCs w:val="20"/>
        </w:rPr>
        <w:t xml:space="preserve">dalam hal penentuan lokasi </w:t>
      </w:r>
      <w:r w:rsidR="00D012C8">
        <w:rPr>
          <w:rFonts w:ascii="Times New Roman" w:hAnsi="Times New Roman"/>
          <w:color w:val="000000"/>
          <w:sz w:val="20"/>
          <w:szCs w:val="20"/>
          <w:lang w:val="id-ID"/>
        </w:rPr>
        <w:t>potensial pada penanaman karet.</w:t>
      </w:r>
    </w:p>
    <w:p w:rsidR="00067201" w:rsidRPr="00067201" w:rsidRDefault="00D86ADC" w:rsidP="00067201">
      <w:pPr>
        <w:pStyle w:val="ListParagraph"/>
        <w:numPr>
          <w:ilvl w:val="0"/>
          <w:numId w:val="39"/>
        </w:numPr>
        <w:autoSpaceDE w:val="0"/>
        <w:autoSpaceDN w:val="0"/>
        <w:adjustRightInd w:val="0"/>
        <w:spacing w:after="17" w:line="240" w:lineRule="auto"/>
        <w:ind w:left="567" w:hanging="567"/>
        <w:jc w:val="both"/>
        <w:rPr>
          <w:rFonts w:ascii="Times New Roman" w:hAnsi="Times New Roman"/>
          <w:color w:val="000000"/>
          <w:sz w:val="20"/>
          <w:szCs w:val="20"/>
        </w:rPr>
      </w:pPr>
      <w:r w:rsidRPr="00067201">
        <w:rPr>
          <w:rFonts w:ascii="Times New Roman" w:hAnsi="Times New Roman"/>
          <w:color w:val="000000"/>
          <w:sz w:val="20"/>
          <w:szCs w:val="20"/>
        </w:rPr>
        <w:t xml:space="preserve">Berdasarkan penelitian, dalam upaya memodelkan sistem pendukung keputusan yang dirancang dapat dilakukan yang diawali dengan analisis masalah kebutuhan kemudian dilakukan pemodelan. </w:t>
      </w:r>
    </w:p>
    <w:p w:rsidR="00067201" w:rsidRPr="00067201" w:rsidRDefault="00D86ADC" w:rsidP="00067201">
      <w:pPr>
        <w:pStyle w:val="ListParagraph"/>
        <w:numPr>
          <w:ilvl w:val="0"/>
          <w:numId w:val="39"/>
        </w:numPr>
        <w:autoSpaceDE w:val="0"/>
        <w:autoSpaceDN w:val="0"/>
        <w:adjustRightInd w:val="0"/>
        <w:spacing w:after="17" w:line="240" w:lineRule="auto"/>
        <w:ind w:left="567" w:hanging="567"/>
        <w:jc w:val="both"/>
        <w:rPr>
          <w:rFonts w:ascii="Times New Roman" w:hAnsi="Times New Roman"/>
          <w:color w:val="000000"/>
          <w:sz w:val="20"/>
          <w:szCs w:val="20"/>
        </w:rPr>
      </w:pPr>
      <w:r w:rsidRPr="00067201">
        <w:rPr>
          <w:rFonts w:ascii="Times New Roman" w:hAnsi="Times New Roman"/>
          <w:color w:val="000000"/>
          <w:sz w:val="20"/>
          <w:szCs w:val="20"/>
        </w:rPr>
        <w:t>Berdasarkan hasil penelitian, dalam merancang sistem pendukung keputusan berbasis yang mengadopsi metode ARAS dapat digunakan dalam penyelesaian masalah PT</w:t>
      </w:r>
      <w:r w:rsidR="00D012C8">
        <w:rPr>
          <w:rFonts w:ascii="Times New Roman" w:hAnsi="Times New Roman"/>
          <w:color w:val="000000"/>
          <w:sz w:val="20"/>
          <w:szCs w:val="20"/>
          <w:lang w:val="id-ID"/>
        </w:rPr>
        <w:t xml:space="preserve">. </w:t>
      </w:r>
      <w:r w:rsidR="00D012C8" w:rsidRPr="00D012C8">
        <w:rPr>
          <w:rFonts w:ascii="Times New Roman" w:hAnsi="Times New Roman"/>
          <w:color w:val="000000"/>
          <w:sz w:val="20"/>
          <w:szCs w:val="20"/>
          <w:lang w:val="id-ID"/>
        </w:rPr>
        <w:t xml:space="preserve"> </w:t>
      </w:r>
      <w:r w:rsidR="00D012C8">
        <w:rPr>
          <w:rFonts w:ascii="Times New Roman" w:hAnsi="Times New Roman"/>
          <w:color w:val="000000"/>
          <w:sz w:val="20"/>
          <w:szCs w:val="20"/>
          <w:lang w:val="id-ID"/>
        </w:rPr>
        <w:t>Bridgestone Sumatra Rubber Estate.</w:t>
      </w:r>
    </w:p>
    <w:p w:rsidR="00D86ADC" w:rsidRPr="00067201" w:rsidRDefault="00D86ADC" w:rsidP="00067201">
      <w:pPr>
        <w:pStyle w:val="ListParagraph"/>
        <w:numPr>
          <w:ilvl w:val="0"/>
          <w:numId w:val="39"/>
        </w:numPr>
        <w:autoSpaceDE w:val="0"/>
        <w:autoSpaceDN w:val="0"/>
        <w:adjustRightInd w:val="0"/>
        <w:spacing w:after="17" w:line="240" w:lineRule="auto"/>
        <w:ind w:left="567" w:hanging="567"/>
        <w:jc w:val="both"/>
        <w:rPr>
          <w:rFonts w:ascii="Times New Roman" w:hAnsi="Times New Roman"/>
          <w:color w:val="000000"/>
          <w:sz w:val="20"/>
          <w:szCs w:val="20"/>
        </w:rPr>
      </w:pPr>
      <w:r w:rsidRPr="00067201">
        <w:rPr>
          <w:rFonts w:ascii="Times New Roman" w:hAnsi="Times New Roman"/>
          <w:color w:val="000000"/>
          <w:sz w:val="20"/>
          <w:szCs w:val="20"/>
        </w:rPr>
        <w:t>Berdasarkan hasil pengujian, efektifitas dari sistem pendukung keputusan yang dirancang terhadap masalah y</w:t>
      </w:r>
      <w:r w:rsidR="007D3A17">
        <w:rPr>
          <w:rFonts w:ascii="Times New Roman" w:hAnsi="Times New Roman"/>
          <w:color w:val="000000"/>
          <w:sz w:val="20"/>
          <w:szCs w:val="20"/>
        </w:rPr>
        <w:t>ang dibahas sangat baik.</w:t>
      </w:r>
    </w:p>
    <w:p w:rsidR="00A05314" w:rsidRPr="00157415" w:rsidRDefault="00A05314" w:rsidP="00A05314">
      <w:pPr>
        <w:pStyle w:val="ListParagraph"/>
        <w:autoSpaceDE w:val="0"/>
        <w:autoSpaceDN w:val="0"/>
        <w:adjustRightInd w:val="0"/>
        <w:spacing w:after="0" w:line="240" w:lineRule="auto"/>
        <w:ind w:left="426"/>
        <w:jc w:val="both"/>
        <w:rPr>
          <w:rFonts w:ascii="Times New Roman" w:hAnsi="Times New Roman"/>
          <w:sz w:val="20"/>
          <w:szCs w:val="20"/>
        </w:rPr>
      </w:pPr>
    </w:p>
    <w:p w:rsidR="00893E06" w:rsidRDefault="00893E06" w:rsidP="00893E06">
      <w:pPr>
        <w:pStyle w:val="ListParagraph"/>
        <w:spacing w:after="0" w:line="240" w:lineRule="auto"/>
        <w:ind w:left="0"/>
        <w:jc w:val="both"/>
        <w:rPr>
          <w:rFonts w:ascii="Times New Roman" w:hAnsi="Times New Roman"/>
          <w:b/>
          <w:noProof/>
          <w:sz w:val="20"/>
          <w:lang w:val="id-ID"/>
        </w:rPr>
      </w:pPr>
      <w:r w:rsidRPr="00893E06">
        <w:rPr>
          <w:rFonts w:ascii="Times New Roman" w:hAnsi="Times New Roman"/>
          <w:b/>
          <w:noProof/>
          <w:sz w:val="20"/>
          <w:lang w:val="id-ID"/>
        </w:rPr>
        <w:t>UCAPAN TERIMA KASIH</w:t>
      </w:r>
    </w:p>
    <w:p w:rsidR="001C5BBF" w:rsidRDefault="001C5BBF" w:rsidP="008372D2">
      <w:pPr>
        <w:pStyle w:val="ListParagraph"/>
        <w:spacing w:after="0" w:line="240" w:lineRule="auto"/>
        <w:ind w:left="0" w:firstLine="426"/>
        <w:jc w:val="both"/>
        <w:rPr>
          <w:rFonts w:ascii="Times New Roman" w:hAnsi="Times New Roman"/>
          <w:sz w:val="20"/>
          <w:szCs w:val="20"/>
        </w:rPr>
      </w:pPr>
      <w:r w:rsidRPr="001C5BBF">
        <w:rPr>
          <w:rFonts w:ascii="Times New Roman" w:hAnsi="Times New Roman"/>
          <w:sz w:val="20"/>
          <w:szCs w:val="20"/>
        </w:rPr>
        <w:t>Puji syukur kehadirat Allah SWT atas izin-Nya yang telah melimpahkan rahmat dan karunia-Nya sehingga dapat menyelesaikan jurnal ilmiah ini. Pada kesempatan ini saya ucapkan terima kasih yang sebesar-besarnya kepada kedua Orang Tua tercinta yang selama ini memberikan do’a dan dorongan baik secara moril maupun materi sehingga dapat terselesaikan pendidikan dari tingkat dasar sampai bangku perkuliahan dan terselesaikannya jurnal ini. Di dalam penyusunan jurnal ini, banyak sekali bimbingan yang didapatkan serta arahan dan bantuan dari pihak yang sangat mendukung. Oleh karena itu dengan segala kerendahan hati, diucapkan terima kasih yang sebesar-besarnya kepada Bapak Rudi Gunawan, SE., M.Si., selaku Ketua Sekolah Tinggi Manajemen Informatika Dan Komputer (STMIK) Triguna Dharma. Bapak Marsono, S.Kom., M.Kom., selaku Ketua Program Studi Sistem Informasi STMIK Triguna Dharma dan</w:t>
      </w:r>
      <w:r w:rsidR="00C44FFF">
        <w:rPr>
          <w:rFonts w:ascii="Times New Roman" w:hAnsi="Times New Roman"/>
          <w:sz w:val="20"/>
          <w:szCs w:val="20"/>
          <w:lang w:val="id-ID"/>
        </w:rPr>
        <w:t xml:space="preserve"> Bapak </w:t>
      </w:r>
      <w:r w:rsidR="00C44FFF" w:rsidRPr="00C44FFF">
        <w:rPr>
          <w:rFonts w:ascii="Times New Roman" w:hAnsi="Times New Roman"/>
          <w:noProof/>
          <w:sz w:val="20"/>
          <w:lang w:val="id-ID"/>
        </w:rPr>
        <w:t>Ardianto Pranata, S.Kom., M.Kom</w:t>
      </w:r>
      <w:r w:rsidR="0038092D">
        <w:rPr>
          <w:rFonts w:ascii="Times New Roman" w:hAnsi="Times New Roman"/>
          <w:noProof/>
          <w:sz w:val="20"/>
          <w:lang w:val="id-ID"/>
        </w:rPr>
        <w:t>.,</w:t>
      </w:r>
      <w:r w:rsidR="00C44FFF">
        <w:rPr>
          <w:rFonts w:ascii="Times New Roman" w:hAnsi="Times New Roman"/>
          <w:sz w:val="20"/>
          <w:szCs w:val="20"/>
          <w:lang w:val="id-ID"/>
        </w:rPr>
        <w:t xml:space="preserve"> selaku</w:t>
      </w:r>
      <w:r w:rsidRPr="001C5BBF">
        <w:rPr>
          <w:rFonts w:ascii="Times New Roman" w:hAnsi="Times New Roman"/>
          <w:sz w:val="20"/>
          <w:szCs w:val="20"/>
        </w:rPr>
        <w:t xml:space="preserve"> Dosen Pembimbing I yang telah memberikan saran, arahan dan dukungannya serta motivasi, sehingga penelitian ini dapat terselesaikan de</w:t>
      </w:r>
      <w:r w:rsidR="00C44FFF">
        <w:rPr>
          <w:rFonts w:ascii="Times New Roman" w:hAnsi="Times New Roman"/>
          <w:sz w:val="20"/>
          <w:szCs w:val="20"/>
        </w:rPr>
        <w:t xml:space="preserve">ngan baik dan tepat waktu. </w:t>
      </w:r>
      <w:r w:rsidR="00C44FFF">
        <w:rPr>
          <w:rFonts w:ascii="Times New Roman" w:hAnsi="Times New Roman"/>
          <w:sz w:val="20"/>
          <w:szCs w:val="20"/>
          <w:lang w:val="id-ID"/>
        </w:rPr>
        <w:t>Ibu</w:t>
      </w:r>
      <w:r w:rsidRPr="001C5BBF">
        <w:rPr>
          <w:rFonts w:ascii="Times New Roman" w:hAnsi="Times New Roman"/>
          <w:sz w:val="20"/>
          <w:szCs w:val="20"/>
        </w:rPr>
        <w:t xml:space="preserve"> </w:t>
      </w:r>
      <w:r w:rsidR="00C44FFF" w:rsidRPr="00C44FFF">
        <w:rPr>
          <w:rFonts w:ascii="Times New Roman" w:hAnsi="Times New Roman"/>
          <w:sz w:val="20"/>
        </w:rPr>
        <w:t>Elfitriani, S.Pd., M.Si</w:t>
      </w:r>
      <w:r w:rsidRPr="001C5BBF">
        <w:rPr>
          <w:rFonts w:ascii="Times New Roman" w:hAnsi="Times New Roman"/>
          <w:sz w:val="20"/>
          <w:szCs w:val="20"/>
        </w:rPr>
        <w:t>., selaku Dosen Pembimbing II yang telah memberikan bimbingan tata cara penulisan, saran dan motivasi sehingga penelitian ini dapat terselesaikan dengan baik dan tepat waktu. Seluruh Dosen, Staff dan Pegawai di STMIK Triguna Dharma.</w:t>
      </w:r>
    </w:p>
    <w:p w:rsidR="00C44FFF" w:rsidRPr="001C5BBF" w:rsidRDefault="00C44FFF" w:rsidP="008372D2">
      <w:pPr>
        <w:pStyle w:val="ListParagraph"/>
        <w:spacing w:after="0" w:line="240" w:lineRule="auto"/>
        <w:ind w:left="0" w:firstLine="426"/>
        <w:jc w:val="both"/>
        <w:rPr>
          <w:rFonts w:ascii="Times New Roman" w:hAnsi="Times New Roman"/>
          <w:sz w:val="18"/>
          <w:szCs w:val="24"/>
        </w:rPr>
      </w:pPr>
    </w:p>
    <w:p w:rsidR="008372D2" w:rsidRDefault="00893E06" w:rsidP="001E002A">
      <w:pPr>
        <w:jc w:val="both"/>
        <w:rPr>
          <w:rStyle w:val="apple-style-span"/>
          <w:b/>
          <w:color w:val="000000"/>
          <w:lang w:val="id-ID"/>
        </w:rPr>
      </w:pPr>
      <w:r>
        <w:rPr>
          <w:rStyle w:val="apple-style-span"/>
          <w:b/>
          <w:color w:val="000000"/>
          <w:lang w:val="id-ID"/>
        </w:rPr>
        <w:t>REFERENSI</w:t>
      </w:r>
    </w:p>
    <w:p w:rsidR="006A1780" w:rsidRPr="006A1780" w:rsidRDefault="006A1780" w:rsidP="006A1780">
      <w:pPr>
        <w:widowControl w:val="0"/>
        <w:autoSpaceDE w:val="0"/>
        <w:autoSpaceDN w:val="0"/>
        <w:adjustRightInd w:val="0"/>
        <w:ind w:left="640" w:hanging="640"/>
        <w:jc w:val="both"/>
        <w:rPr>
          <w:noProof/>
          <w:szCs w:val="24"/>
        </w:rPr>
      </w:pPr>
      <w:r>
        <w:rPr>
          <w:rStyle w:val="apple-style-span"/>
          <w:b/>
          <w:color w:val="000000"/>
          <w:lang w:val="pt-BR"/>
        </w:rPr>
        <w:fldChar w:fldCharType="begin" w:fldLock="1"/>
      </w:r>
      <w:r>
        <w:rPr>
          <w:rStyle w:val="apple-style-span"/>
          <w:b/>
          <w:color w:val="000000"/>
          <w:lang w:val="pt-BR"/>
        </w:rPr>
        <w:instrText xml:space="preserve">ADDIN Mendeley Bibliography CSL_BIBLIOGRAPHY </w:instrText>
      </w:r>
      <w:r>
        <w:rPr>
          <w:rStyle w:val="apple-style-span"/>
          <w:b/>
          <w:color w:val="000000"/>
          <w:lang w:val="pt-BR"/>
        </w:rPr>
        <w:fldChar w:fldCharType="separate"/>
      </w:r>
      <w:r w:rsidRPr="006A1780">
        <w:rPr>
          <w:noProof/>
          <w:szCs w:val="24"/>
        </w:rPr>
        <w:t>[1]</w:t>
      </w:r>
      <w:r w:rsidRPr="006A1780">
        <w:rPr>
          <w:noProof/>
          <w:szCs w:val="24"/>
        </w:rPr>
        <w:tab/>
        <w:t>Wikipedia, “Karet adalah polimer hidrokarbon yang terkandung pada lateks beberapa jenis tumbuhan. Sumber utama produksi karet dalam perdagangan internasional adalah para atau Hevea brasiliensis (suku Euphorbiaceae),” 2019. [Online]. Available: https://id.wikipedia.org/wiki/Karet.</w:t>
      </w:r>
    </w:p>
    <w:p w:rsidR="006A1780" w:rsidRPr="006A1780" w:rsidRDefault="006A1780" w:rsidP="006A1780">
      <w:pPr>
        <w:widowControl w:val="0"/>
        <w:autoSpaceDE w:val="0"/>
        <w:autoSpaceDN w:val="0"/>
        <w:adjustRightInd w:val="0"/>
        <w:ind w:left="640" w:hanging="640"/>
        <w:jc w:val="both"/>
        <w:rPr>
          <w:noProof/>
          <w:szCs w:val="24"/>
        </w:rPr>
      </w:pPr>
      <w:r w:rsidRPr="006A1780">
        <w:rPr>
          <w:noProof/>
          <w:szCs w:val="24"/>
        </w:rPr>
        <w:t>[2]</w:t>
      </w:r>
      <w:r w:rsidRPr="006A1780">
        <w:rPr>
          <w:noProof/>
          <w:szCs w:val="24"/>
        </w:rPr>
        <w:tab/>
        <w:t xml:space="preserve">H. R. Hatta </w:t>
      </w:r>
      <w:r w:rsidRPr="006A1780">
        <w:rPr>
          <w:i/>
          <w:iCs/>
          <w:noProof/>
          <w:szCs w:val="24"/>
        </w:rPr>
        <w:t>et al.</w:t>
      </w:r>
      <w:r w:rsidRPr="006A1780">
        <w:rPr>
          <w:noProof/>
          <w:szCs w:val="24"/>
        </w:rPr>
        <w:t>, “Pemilihan lahan terbaik untuk tanaman kelapa sawit menggunakan metode simple additive weighting,” pp. 1–5, 2017.</w:t>
      </w:r>
    </w:p>
    <w:p w:rsidR="006A1780" w:rsidRPr="006A1780" w:rsidRDefault="006A1780" w:rsidP="006A1780">
      <w:pPr>
        <w:widowControl w:val="0"/>
        <w:autoSpaceDE w:val="0"/>
        <w:autoSpaceDN w:val="0"/>
        <w:adjustRightInd w:val="0"/>
        <w:ind w:left="640" w:hanging="640"/>
        <w:jc w:val="both"/>
        <w:rPr>
          <w:noProof/>
          <w:szCs w:val="24"/>
        </w:rPr>
      </w:pPr>
      <w:r w:rsidRPr="006A1780">
        <w:rPr>
          <w:noProof/>
          <w:szCs w:val="24"/>
        </w:rPr>
        <w:t>[3]</w:t>
      </w:r>
      <w:r w:rsidRPr="006A1780">
        <w:rPr>
          <w:noProof/>
          <w:szCs w:val="24"/>
        </w:rPr>
        <w:tab/>
        <w:t xml:space="preserve">L. C. L. H. Gaol and Astuti Nelly, “Sistem Pendukung Keputusan Pemilihan Team Leader Shift Terbaik Dengan Menggunakan Metode Aras Studi Kasus Pt . Anugrah Busana Indah,” </w:t>
      </w:r>
      <w:r w:rsidRPr="006A1780">
        <w:rPr>
          <w:i/>
          <w:iCs/>
          <w:noProof/>
          <w:szCs w:val="24"/>
        </w:rPr>
        <w:t>Inf. dan Teknol. Ilm.</w:t>
      </w:r>
      <w:r w:rsidRPr="006A1780">
        <w:rPr>
          <w:noProof/>
          <w:szCs w:val="24"/>
        </w:rPr>
        <w:t>, vol. 13, pp. 16–21, 2018.</w:t>
      </w:r>
    </w:p>
    <w:p w:rsidR="006A1780" w:rsidRPr="006A1780" w:rsidRDefault="006A1780" w:rsidP="006A1780">
      <w:pPr>
        <w:widowControl w:val="0"/>
        <w:autoSpaceDE w:val="0"/>
        <w:autoSpaceDN w:val="0"/>
        <w:adjustRightInd w:val="0"/>
        <w:ind w:left="640" w:hanging="640"/>
        <w:jc w:val="both"/>
        <w:rPr>
          <w:noProof/>
          <w:szCs w:val="24"/>
        </w:rPr>
      </w:pPr>
      <w:r w:rsidRPr="006A1780">
        <w:rPr>
          <w:noProof/>
          <w:szCs w:val="24"/>
        </w:rPr>
        <w:t>[4]</w:t>
      </w:r>
      <w:r w:rsidRPr="006A1780">
        <w:rPr>
          <w:noProof/>
          <w:szCs w:val="24"/>
        </w:rPr>
        <w:tab/>
        <w:t xml:space="preserve">N. A. H. T. R. Sitompul, “Untuk Security Service Menggunakan Metode Aras,” </w:t>
      </w:r>
      <w:r w:rsidRPr="006A1780">
        <w:rPr>
          <w:i/>
          <w:iCs/>
          <w:noProof/>
          <w:szCs w:val="24"/>
        </w:rPr>
        <w:t>Media Inform. Budidarma</w:t>
      </w:r>
      <w:r w:rsidRPr="006A1780">
        <w:rPr>
          <w:noProof/>
          <w:szCs w:val="24"/>
        </w:rPr>
        <w:t>, vol. 2, no. 1, pp. 1–9, 2018.</w:t>
      </w:r>
    </w:p>
    <w:p w:rsidR="006A1780" w:rsidRPr="006A1780" w:rsidRDefault="006A1780" w:rsidP="006A1780">
      <w:pPr>
        <w:widowControl w:val="0"/>
        <w:autoSpaceDE w:val="0"/>
        <w:autoSpaceDN w:val="0"/>
        <w:adjustRightInd w:val="0"/>
        <w:ind w:left="640" w:hanging="640"/>
        <w:jc w:val="both"/>
        <w:rPr>
          <w:noProof/>
          <w:szCs w:val="24"/>
        </w:rPr>
      </w:pPr>
      <w:r w:rsidRPr="006A1780">
        <w:rPr>
          <w:noProof/>
          <w:szCs w:val="24"/>
        </w:rPr>
        <w:t>[5]</w:t>
      </w:r>
      <w:r w:rsidRPr="006A1780">
        <w:rPr>
          <w:noProof/>
          <w:szCs w:val="24"/>
        </w:rPr>
        <w:tab/>
        <w:t xml:space="preserve">Dicky Nofriansyah dan Sarjon Defit, </w:t>
      </w:r>
      <w:r w:rsidRPr="006A1780">
        <w:rPr>
          <w:i/>
          <w:iCs/>
          <w:noProof/>
          <w:szCs w:val="24"/>
        </w:rPr>
        <w:t>Multi Criteria Decision Making (MCDM) pada Sistem Pendukung Keputusan</w:t>
      </w:r>
      <w:r w:rsidRPr="006A1780">
        <w:rPr>
          <w:noProof/>
          <w:szCs w:val="24"/>
        </w:rPr>
        <w:t>. 2017.</w:t>
      </w:r>
    </w:p>
    <w:p w:rsidR="006A1780" w:rsidRPr="006A1780" w:rsidRDefault="006A1780" w:rsidP="006A1780">
      <w:pPr>
        <w:widowControl w:val="0"/>
        <w:autoSpaceDE w:val="0"/>
        <w:autoSpaceDN w:val="0"/>
        <w:adjustRightInd w:val="0"/>
        <w:ind w:left="640" w:hanging="640"/>
        <w:jc w:val="both"/>
        <w:rPr>
          <w:noProof/>
        </w:rPr>
      </w:pPr>
      <w:r w:rsidRPr="006A1780">
        <w:rPr>
          <w:noProof/>
          <w:szCs w:val="24"/>
        </w:rPr>
        <w:t>[6]</w:t>
      </w:r>
      <w:r w:rsidRPr="006A1780">
        <w:rPr>
          <w:noProof/>
          <w:szCs w:val="24"/>
        </w:rPr>
        <w:tab/>
        <w:t xml:space="preserve">R. S. Fadila Pratiwi, Fince Tinus Waruwu, Dito Putro Utomo and Program, “Penerapan Metode Aras Dalam Pemilihan Asisten Perkebunan Terbaik Pada PTPN V Fadila,” </w:t>
      </w:r>
      <w:r w:rsidRPr="006A1780">
        <w:rPr>
          <w:i/>
          <w:iCs/>
          <w:noProof/>
          <w:szCs w:val="24"/>
        </w:rPr>
        <w:t>Penerapan Metod. Aras Dalam Pemilihan Asisten Perkeb. Terbaik Pada PTPN V Fadila</w:t>
      </w:r>
      <w:r w:rsidRPr="006A1780">
        <w:rPr>
          <w:noProof/>
          <w:szCs w:val="24"/>
        </w:rPr>
        <w:t>, pp. 651–662, 2019.</w:t>
      </w:r>
    </w:p>
    <w:p w:rsidR="006A1780" w:rsidRDefault="006A1780" w:rsidP="006A1780">
      <w:pPr>
        <w:jc w:val="both"/>
        <w:rPr>
          <w:rStyle w:val="apple-style-span"/>
          <w:b/>
          <w:color w:val="000000"/>
          <w:lang w:val="pt-BR"/>
        </w:rPr>
      </w:pPr>
      <w:r>
        <w:rPr>
          <w:rStyle w:val="apple-style-span"/>
          <w:b/>
          <w:color w:val="000000"/>
          <w:lang w:val="pt-BR"/>
        </w:rPr>
        <w:fldChar w:fldCharType="end"/>
      </w:r>
    </w:p>
    <w:p w:rsidR="00C44FFF" w:rsidRDefault="00C44FFF" w:rsidP="006A1780">
      <w:pPr>
        <w:jc w:val="both"/>
        <w:rPr>
          <w:rStyle w:val="apple-style-span"/>
          <w:b/>
          <w:color w:val="000000"/>
          <w:lang w:val="pt-BR"/>
        </w:rPr>
      </w:pPr>
    </w:p>
    <w:p w:rsidR="00C44FFF" w:rsidRDefault="00C44FFF" w:rsidP="006A1780">
      <w:pPr>
        <w:jc w:val="both"/>
        <w:rPr>
          <w:rStyle w:val="apple-style-span"/>
          <w:b/>
          <w:color w:val="000000"/>
          <w:lang w:val="pt-BR"/>
        </w:rPr>
      </w:pPr>
    </w:p>
    <w:p w:rsidR="00C44FFF" w:rsidRDefault="00C44FFF" w:rsidP="006A1780">
      <w:pPr>
        <w:jc w:val="both"/>
        <w:rPr>
          <w:rStyle w:val="apple-style-span"/>
          <w:b/>
          <w:color w:val="000000"/>
          <w:lang w:val="pt-BR"/>
        </w:rPr>
      </w:pPr>
    </w:p>
    <w:p w:rsidR="00C44FFF" w:rsidRDefault="00C44FFF" w:rsidP="006A1780">
      <w:pPr>
        <w:jc w:val="both"/>
        <w:rPr>
          <w:rStyle w:val="apple-style-span"/>
          <w:b/>
          <w:color w:val="000000"/>
          <w:lang w:val="pt-BR"/>
        </w:rPr>
      </w:pPr>
    </w:p>
    <w:p w:rsidR="00C44FFF" w:rsidRDefault="00C44FFF" w:rsidP="006A1780">
      <w:pPr>
        <w:jc w:val="both"/>
        <w:rPr>
          <w:rStyle w:val="apple-style-span"/>
          <w:b/>
          <w:color w:val="000000"/>
          <w:lang w:val="pt-BR"/>
        </w:rPr>
      </w:pPr>
    </w:p>
    <w:p w:rsidR="00C44FFF" w:rsidRDefault="00C44FFF" w:rsidP="006A1780">
      <w:pPr>
        <w:jc w:val="both"/>
        <w:rPr>
          <w:rStyle w:val="apple-style-span"/>
          <w:b/>
          <w:color w:val="000000"/>
          <w:lang w:val="pt-BR"/>
        </w:rPr>
      </w:pPr>
    </w:p>
    <w:p w:rsidR="00C44FFF" w:rsidRDefault="00C44FFF" w:rsidP="006A1780">
      <w:pPr>
        <w:jc w:val="both"/>
        <w:rPr>
          <w:rStyle w:val="apple-style-span"/>
          <w:b/>
          <w:color w:val="000000"/>
          <w:lang w:val="pt-BR"/>
        </w:rPr>
      </w:pPr>
    </w:p>
    <w:p w:rsidR="0038092D" w:rsidRDefault="0038092D" w:rsidP="006A1780">
      <w:pPr>
        <w:jc w:val="both"/>
        <w:rPr>
          <w:rStyle w:val="apple-style-span"/>
          <w:b/>
          <w:color w:val="000000"/>
          <w:lang w:val="pt-BR"/>
        </w:rPr>
      </w:pPr>
    </w:p>
    <w:p w:rsidR="00C44FFF" w:rsidRDefault="00C44FFF" w:rsidP="006A1780">
      <w:pPr>
        <w:jc w:val="both"/>
        <w:rPr>
          <w:rStyle w:val="apple-style-span"/>
          <w:b/>
          <w:color w:val="000000"/>
          <w:lang w:val="pt-BR"/>
        </w:rPr>
      </w:pPr>
    </w:p>
    <w:p w:rsidR="00C44FFF" w:rsidRDefault="00C44FFF" w:rsidP="00893E06">
      <w:pPr>
        <w:rPr>
          <w:rStyle w:val="apple-style-span"/>
          <w:b/>
          <w:color w:val="000000"/>
          <w:lang w:val="pt-BR"/>
        </w:rPr>
      </w:pPr>
    </w:p>
    <w:p w:rsidR="00893E06" w:rsidRPr="00751691" w:rsidRDefault="00893E06" w:rsidP="00893E06">
      <w:pPr>
        <w:rPr>
          <w:b/>
          <w:bCs/>
          <w:lang w:val="id-ID"/>
        </w:rPr>
      </w:pPr>
      <w:r w:rsidRPr="00751691">
        <w:rPr>
          <w:rStyle w:val="apple-style-span"/>
          <w:b/>
          <w:color w:val="000000"/>
          <w:lang w:val="pt-BR"/>
        </w:rPr>
        <w:lastRenderedPageBreak/>
        <w:t>BIOGRAFI PENULIS</w:t>
      </w:r>
    </w:p>
    <w:p w:rsidR="00893E06" w:rsidRPr="00751691" w:rsidRDefault="00893E06" w:rsidP="00893E06">
      <w:pPr>
        <w:rPr>
          <w:b/>
          <w:bCs/>
          <w:lang w:val="id-ID"/>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88"/>
      </w:tblGrid>
      <w:tr w:rsidR="00893E06" w:rsidRPr="00FD521B" w:rsidTr="00DD2BBF">
        <w:trPr>
          <w:trHeight w:val="1892"/>
        </w:trPr>
        <w:tc>
          <w:tcPr>
            <w:tcW w:w="1701" w:type="dxa"/>
            <w:vAlign w:val="center"/>
          </w:tcPr>
          <w:p w:rsidR="00893E06" w:rsidRDefault="00893E06" w:rsidP="00DD2BBF">
            <w:pPr>
              <w:ind w:right="-108"/>
              <w:jc w:val="center"/>
              <w:rPr>
                <w:noProof/>
                <w:color w:val="000000"/>
                <w:sz w:val="4"/>
                <w:szCs w:val="24"/>
              </w:rPr>
            </w:pPr>
          </w:p>
          <w:p w:rsidR="00DC546F" w:rsidRDefault="00DD2BBF" w:rsidP="00DD2BBF">
            <w:pPr>
              <w:ind w:left="-79" w:right="-108" w:hanging="79"/>
              <w:jc w:val="center"/>
              <w:rPr>
                <w:noProof/>
                <w:color w:val="000000"/>
                <w:sz w:val="4"/>
                <w:szCs w:val="24"/>
              </w:rPr>
            </w:pPr>
            <w:r>
              <w:rPr>
                <w:noProof/>
                <w:color w:val="000000"/>
                <w:sz w:val="4"/>
                <w:szCs w:val="24"/>
                <w:lang w:val="id-ID" w:eastAsia="id-ID"/>
              </w:rPr>
              <w:drawing>
                <wp:inline distT="0" distB="0" distL="0" distR="0" wp14:anchorId="34EAE4D1" wp14:editId="3259005E">
                  <wp:extent cx="942975" cy="1190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37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42975" cy="1190625"/>
                          </a:xfrm>
                          <a:prstGeom prst="rect">
                            <a:avLst/>
                          </a:prstGeom>
                        </pic:spPr>
                      </pic:pic>
                    </a:graphicData>
                  </a:graphic>
                </wp:inline>
              </w:drawing>
            </w:r>
          </w:p>
          <w:p w:rsidR="00DC546F" w:rsidRPr="00DE1648" w:rsidRDefault="00DC546F" w:rsidP="00DD2BBF">
            <w:pPr>
              <w:ind w:right="-108"/>
              <w:rPr>
                <w:noProof/>
                <w:color w:val="000000"/>
                <w:sz w:val="4"/>
                <w:szCs w:val="24"/>
              </w:rPr>
            </w:pPr>
          </w:p>
        </w:tc>
        <w:tc>
          <w:tcPr>
            <w:tcW w:w="7088" w:type="dxa"/>
          </w:tcPr>
          <w:p w:rsidR="00893E06" w:rsidRPr="007F6E48" w:rsidRDefault="001E002A" w:rsidP="001E002A">
            <w:pPr>
              <w:jc w:val="both"/>
              <w:rPr>
                <w:color w:val="000000"/>
                <w:sz w:val="18"/>
                <w:szCs w:val="18"/>
              </w:rPr>
            </w:pPr>
            <w:r>
              <w:rPr>
                <w:b/>
                <w:color w:val="000000"/>
                <w:sz w:val="18"/>
                <w:szCs w:val="18"/>
                <w:lang w:val="id-ID"/>
              </w:rPr>
              <w:t>Dwi Utari</w:t>
            </w:r>
            <w:r w:rsidR="00123F48">
              <w:rPr>
                <w:color w:val="000000"/>
                <w:sz w:val="18"/>
                <w:szCs w:val="18"/>
                <w:lang w:val="id-ID"/>
              </w:rPr>
              <w:t xml:space="preserve"> anak perempua</w:t>
            </w:r>
            <w:r w:rsidR="00123F48">
              <w:rPr>
                <w:color w:val="000000"/>
                <w:sz w:val="18"/>
                <w:szCs w:val="18"/>
              </w:rPr>
              <w:t>n</w:t>
            </w:r>
            <w:r w:rsidR="00123F48">
              <w:rPr>
                <w:color w:val="000000"/>
                <w:sz w:val="18"/>
                <w:szCs w:val="18"/>
                <w:lang w:val="id-ID"/>
              </w:rPr>
              <w:t xml:space="preserve"> kelahiran</w:t>
            </w:r>
            <w:r>
              <w:rPr>
                <w:color w:val="000000"/>
                <w:sz w:val="18"/>
                <w:szCs w:val="18"/>
              </w:rPr>
              <w:t xml:space="preserve"> </w:t>
            </w:r>
            <w:r>
              <w:rPr>
                <w:color w:val="000000"/>
                <w:sz w:val="18"/>
                <w:szCs w:val="18"/>
                <w:lang w:val="id-ID"/>
              </w:rPr>
              <w:t>Lubuk Pakam</w:t>
            </w:r>
            <w:r w:rsidR="00123F48">
              <w:rPr>
                <w:color w:val="000000"/>
                <w:sz w:val="18"/>
                <w:szCs w:val="18"/>
                <w:lang w:val="id-ID"/>
              </w:rPr>
              <w:t xml:space="preserve">, </w:t>
            </w:r>
            <w:r>
              <w:rPr>
                <w:color w:val="000000"/>
                <w:sz w:val="18"/>
                <w:szCs w:val="18"/>
              </w:rPr>
              <w:t>03</w:t>
            </w:r>
            <w:r w:rsidR="00123F48">
              <w:rPr>
                <w:color w:val="000000"/>
                <w:sz w:val="18"/>
                <w:szCs w:val="18"/>
              </w:rPr>
              <w:t xml:space="preserve"> </w:t>
            </w:r>
            <w:r>
              <w:rPr>
                <w:color w:val="000000"/>
                <w:sz w:val="18"/>
                <w:szCs w:val="18"/>
                <w:lang w:val="id-ID"/>
              </w:rPr>
              <w:t>Desember</w:t>
            </w:r>
            <w:r w:rsidR="00123F48">
              <w:rPr>
                <w:color w:val="000000"/>
                <w:sz w:val="18"/>
                <w:szCs w:val="18"/>
              </w:rPr>
              <w:t xml:space="preserve"> </w:t>
            </w:r>
            <w:r w:rsidR="00123F48">
              <w:rPr>
                <w:color w:val="000000"/>
                <w:sz w:val="18"/>
                <w:szCs w:val="18"/>
                <w:lang w:val="id-ID"/>
              </w:rPr>
              <w:t>1998, Anak ke</w:t>
            </w:r>
            <w:r w:rsidR="00123F48">
              <w:rPr>
                <w:color w:val="000000"/>
                <w:sz w:val="18"/>
                <w:szCs w:val="18"/>
              </w:rPr>
              <w:t xml:space="preserve"> </w:t>
            </w:r>
            <w:r>
              <w:rPr>
                <w:color w:val="000000"/>
                <w:sz w:val="18"/>
                <w:szCs w:val="18"/>
                <w:lang w:val="id-ID"/>
              </w:rPr>
              <w:t>dua</w:t>
            </w:r>
            <w:r w:rsidR="00123F48">
              <w:rPr>
                <w:color w:val="000000"/>
                <w:sz w:val="18"/>
                <w:szCs w:val="18"/>
                <w:lang w:val="id-ID"/>
              </w:rPr>
              <w:t xml:space="preserve"> dari </w:t>
            </w:r>
            <w:r>
              <w:rPr>
                <w:color w:val="000000"/>
                <w:sz w:val="18"/>
                <w:szCs w:val="18"/>
                <w:lang w:val="id-ID"/>
              </w:rPr>
              <w:t>dua</w:t>
            </w:r>
            <w:r w:rsidR="00123F48">
              <w:rPr>
                <w:color w:val="000000"/>
                <w:sz w:val="18"/>
                <w:szCs w:val="18"/>
                <w:lang w:val="id-ID"/>
              </w:rPr>
              <w:t xml:space="preserve"> bersaudara ini merupakan seorang mahasiswi STMIK Triguna Dharma yang sedang dalam proses penyelesaian skripsi.</w:t>
            </w:r>
          </w:p>
        </w:tc>
      </w:tr>
      <w:tr w:rsidR="00893E06" w:rsidRPr="00382F38" w:rsidTr="005A07EF">
        <w:trPr>
          <w:trHeight w:val="57"/>
        </w:trPr>
        <w:tc>
          <w:tcPr>
            <w:tcW w:w="1701" w:type="dxa"/>
          </w:tcPr>
          <w:p w:rsidR="00893E06" w:rsidRPr="006C398D" w:rsidRDefault="001E002A" w:rsidP="001E002A">
            <w:pPr>
              <w:ind w:left="-79"/>
              <w:rPr>
                <w:color w:val="000000"/>
                <w:sz w:val="6"/>
                <w:szCs w:val="24"/>
                <w:lang w:val="pt-BR"/>
              </w:rPr>
            </w:pPr>
            <w:r>
              <w:rPr>
                <w:noProof/>
                <w:lang w:val="id-ID" w:eastAsia="id-ID"/>
              </w:rPr>
              <w:drawing>
                <wp:inline distT="0" distB="0" distL="0" distR="0" wp14:anchorId="1BBE87D0" wp14:editId="776D0A41">
                  <wp:extent cx="1009650" cy="1351915"/>
                  <wp:effectExtent l="0" t="0" r="0" b="635"/>
                  <wp:docPr id="3" name="Picture 3" descr="C:\Users\User\AppData\Local\Microsoft\Windows\INetCache\Content.Word\IMG-20200331-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00331-WA000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1127" cy="1367283"/>
                          </a:xfrm>
                          <a:prstGeom prst="rect">
                            <a:avLst/>
                          </a:prstGeom>
                          <a:noFill/>
                          <a:ln>
                            <a:noFill/>
                          </a:ln>
                        </pic:spPr>
                      </pic:pic>
                    </a:graphicData>
                  </a:graphic>
                </wp:inline>
              </w:drawing>
            </w:r>
          </w:p>
        </w:tc>
        <w:tc>
          <w:tcPr>
            <w:tcW w:w="7088" w:type="dxa"/>
          </w:tcPr>
          <w:p w:rsidR="00893E06" w:rsidRPr="001E002A" w:rsidRDefault="001E002A" w:rsidP="003701E2">
            <w:pPr>
              <w:jc w:val="both"/>
              <w:rPr>
                <w:color w:val="000000"/>
                <w:sz w:val="24"/>
                <w:szCs w:val="24"/>
              </w:rPr>
            </w:pPr>
            <w:r>
              <w:rPr>
                <w:b/>
                <w:noProof/>
                <w:lang w:val="id-ID"/>
              </w:rPr>
              <w:t>Ardianto Pranata</w:t>
            </w:r>
            <w:r w:rsidR="00426F6D" w:rsidRPr="00426F6D">
              <w:rPr>
                <w:b/>
                <w:noProof/>
                <w:lang w:val="id-ID"/>
              </w:rPr>
              <w:t>, S.Kom., M.Ko</w:t>
            </w:r>
            <w:r>
              <w:rPr>
                <w:b/>
                <w:noProof/>
                <w:lang w:val="id-ID"/>
              </w:rPr>
              <w:t xml:space="preserve">m. </w:t>
            </w:r>
            <w:r>
              <w:rPr>
                <w:noProof/>
                <w:lang w:val="id-ID"/>
              </w:rPr>
              <w:t>Beliau merupakan dosen tetap STMIK Triguna Dharma, beliau aktif sebagai dosen dibidang ilmu Sistem Komputer.</w:t>
            </w:r>
          </w:p>
        </w:tc>
      </w:tr>
      <w:tr w:rsidR="00893E06" w:rsidRPr="0083031A" w:rsidTr="005A07EF">
        <w:trPr>
          <w:trHeight w:val="57"/>
        </w:trPr>
        <w:tc>
          <w:tcPr>
            <w:tcW w:w="1701" w:type="dxa"/>
          </w:tcPr>
          <w:p w:rsidR="00893E06" w:rsidRPr="00382F38" w:rsidRDefault="00C63E3F" w:rsidP="00D50F14">
            <w:pPr>
              <w:rPr>
                <w:noProof/>
                <w:color w:val="000000"/>
                <w:sz w:val="10"/>
                <w:szCs w:val="24"/>
                <w:lang w:val="pt-BR" w:eastAsia="zh-TW"/>
              </w:rPr>
            </w:pPr>
            <w:r>
              <w:rPr>
                <w:noProof/>
                <w:color w:val="000000"/>
                <w:sz w:val="10"/>
                <w:szCs w:val="24"/>
                <w:lang w:val="id-ID" w:eastAsia="id-ID"/>
              </w:rPr>
              <w:drawing>
                <wp:inline distT="0" distB="0" distL="0" distR="0" wp14:anchorId="34620010" wp14:editId="2EA92787">
                  <wp:extent cx="942975" cy="1400175"/>
                  <wp:effectExtent l="19050" t="0" r="9525" b="0"/>
                  <wp:docPr id="5" name="Picture 4" descr="mom 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m el.jpg"/>
                          <pic:cNvPicPr/>
                        </pic:nvPicPr>
                        <pic:blipFill>
                          <a:blip r:embed="rId25"/>
                          <a:stretch>
                            <a:fillRect/>
                          </a:stretch>
                        </pic:blipFill>
                        <pic:spPr>
                          <a:xfrm>
                            <a:off x="0" y="0"/>
                            <a:ext cx="942975" cy="1400175"/>
                          </a:xfrm>
                          <a:prstGeom prst="rect">
                            <a:avLst/>
                          </a:prstGeom>
                        </pic:spPr>
                      </pic:pic>
                    </a:graphicData>
                  </a:graphic>
                </wp:inline>
              </w:drawing>
            </w:r>
          </w:p>
        </w:tc>
        <w:tc>
          <w:tcPr>
            <w:tcW w:w="7088" w:type="dxa"/>
          </w:tcPr>
          <w:p w:rsidR="00893E06" w:rsidRPr="001E002A" w:rsidRDefault="00426F6D" w:rsidP="001E002A">
            <w:pPr>
              <w:jc w:val="both"/>
              <w:rPr>
                <w:b/>
                <w:color w:val="000000"/>
                <w:sz w:val="18"/>
                <w:szCs w:val="18"/>
                <w:lang w:val="id-ID"/>
              </w:rPr>
            </w:pPr>
            <w:r w:rsidRPr="00426F6D">
              <w:rPr>
                <w:b/>
              </w:rPr>
              <w:t>Elfitriani, S.Pd., M.Si</w:t>
            </w:r>
            <w:r w:rsidR="005653A2">
              <w:rPr>
                <w:b/>
              </w:rPr>
              <w:t>.</w:t>
            </w:r>
            <w:r w:rsidR="001E002A">
              <w:rPr>
                <w:b/>
                <w:lang w:val="id-ID"/>
              </w:rPr>
              <w:t xml:space="preserve"> </w:t>
            </w:r>
            <w:r w:rsidR="001E002A">
              <w:rPr>
                <w:noProof/>
                <w:lang w:val="id-ID"/>
              </w:rPr>
              <w:t>Beliau merupakan dosen tetap STMIK Triguna Dharma, beliau aktif sebagai dosen dibidang ilmu Bahasa Inggris.</w:t>
            </w:r>
          </w:p>
        </w:tc>
      </w:tr>
    </w:tbl>
    <w:p w:rsidR="00893E06" w:rsidRPr="00893E06" w:rsidRDefault="00893E06" w:rsidP="00893E06">
      <w:pPr>
        <w:pStyle w:val="ListParagraph"/>
        <w:spacing w:after="0" w:line="240" w:lineRule="auto"/>
        <w:ind w:left="0"/>
        <w:jc w:val="both"/>
        <w:rPr>
          <w:rFonts w:ascii="Times New Roman" w:hAnsi="Times New Roman"/>
          <w:sz w:val="18"/>
          <w:szCs w:val="24"/>
        </w:rPr>
      </w:pPr>
    </w:p>
    <w:sectPr w:rsidR="00893E06" w:rsidRPr="00893E06" w:rsidSect="003E31B6">
      <w:headerReference w:type="even" r:id="rId26"/>
      <w:headerReference w:type="default" r:id="rId27"/>
      <w:headerReference w:type="first" r:id="rId28"/>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E21" w:rsidRDefault="00066E21">
      <w:r>
        <w:separator/>
      </w:r>
    </w:p>
  </w:endnote>
  <w:endnote w:type="continuationSeparator" w:id="0">
    <w:p w:rsidR="00066E21" w:rsidRDefault="0006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3D5B84" w:rsidRDefault="003E31B6" w:rsidP="00C07BEF">
    <w:pPr>
      <w:pStyle w:val="Header"/>
      <w:tabs>
        <w:tab w:val="clear" w:pos="4320"/>
        <w:tab w:val="clear" w:pos="8640"/>
        <w:tab w:val="left" w:pos="2992"/>
      </w:tabs>
      <w:spacing w:before="240"/>
    </w:pPr>
    <w:r>
      <w:rPr>
        <w:noProof/>
        <w:lang w:val="id-ID" w:eastAsia="id-ID"/>
      </w:rPr>
      <mc:AlternateContent>
        <mc:Choice Requires="wps">
          <w:drawing>
            <wp:anchor distT="4294967295" distB="4294967295" distL="114300" distR="114300" simplePos="0" relativeHeight="251656704" behindDoc="0" locked="0" layoutInCell="1" allowOverlap="1">
              <wp:simplePos x="0" y="0"/>
              <wp:positionH relativeFrom="column">
                <wp:posOffset>-12065</wp:posOffset>
              </wp:positionH>
              <wp:positionV relativeFrom="paragraph">
                <wp:posOffset>145414</wp:posOffset>
              </wp:positionV>
              <wp:extent cx="5580380" cy="0"/>
              <wp:effectExtent l="0" t="0" r="203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71AB7"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noProof/>
      </w:rPr>
      <w:t>J-SISKO TECT</w:t>
    </w:r>
    <w:r w:rsidRPr="003D5B84">
      <w:t xml:space="preserve">  Vol. </w:t>
    </w:r>
    <w:r>
      <w:t>x</w:t>
    </w:r>
    <w:r w:rsidRPr="003D5B84">
      <w:t xml:space="preserve">, No. </w:t>
    </w:r>
    <w:r>
      <w:t>x</w:t>
    </w:r>
    <w:r w:rsidRPr="003D5B84">
      <w:t>,  September201</w:t>
    </w:r>
    <w:r>
      <w:t>x</w:t>
    </w:r>
    <w:r w:rsidRPr="003D5B84">
      <w:t xml:space="preserve"> :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C07BEF" w:rsidRDefault="003E31B6"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3D5B84" w:rsidRDefault="003E31B6"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E21" w:rsidRDefault="00066E21">
      <w:r>
        <w:separator/>
      </w:r>
    </w:p>
  </w:footnote>
  <w:footnote w:type="continuationSeparator" w:id="0">
    <w:p w:rsidR="00066E21" w:rsidRDefault="00066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3D5B84" w:rsidRDefault="003E31B6"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E7EC2">
      <w:rPr>
        <w:rStyle w:val="PageNumber"/>
        <w:noProof/>
      </w:rPr>
      <w:t>6</w:t>
    </w:r>
    <w:r w:rsidRPr="003D5B84">
      <w:rPr>
        <w:rStyle w:val="PageNumber"/>
      </w:rPr>
      <w:fldChar w:fldCharType="end"/>
    </w:r>
  </w:p>
  <w:p w:rsidR="003E31B6" w:rsidRPr="003D5B84" w:rsidRDefault="003E31B6"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4294967295" distB="4294967295" distL="114300" distR="114300" simplePos="0" relativeHeight="251658752" behindDoc="0" locked="0" layoutInCell="1" allowOverlap="1" wp14:anchorId="08FF80E8" wp14:editId="4D00E8B2">
              <wp:simplePos x="0" y="0"/>
              <wp:positionH relativeFrom="column">
                <wp:posOffset>23495</wp:posOffset>
              </wp:positionH>
              <wp:positionV relativeFrom="paragraph">
                <wp:posOffset>182879</wp:posOffset>
              </wp:positionV>
              <wp:extent cx="5544820" cy="0"/>
              <wp:effectExtent l="0" t="0" r="3683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792D41"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nLDCkx4CAAA8BAAADgAAAAAAAAAAAAAAAAAuAgAAZHJzL2Uyb0RvYy54bWxQSwECLQAU&#10;AAYACAAAACEA3nQSvNoAAAAHAQAADwAAAAAAAAAAAAAAAAB4BAAAZHJzL2Rvd25yZXYueG1sUEsF&#10;BgAAAAAEAAQA8wAAAH8FAAAAAA==&#10;" strokeweight="1pt"/>
          </w:pict>
        </mc:Fallback>
      </mc:AlternateContent>
    </w:r>
    <w:r w:rsidRPr="003D5B84">
      <w:tab/>
    </w:r>
    <w:r>
      <w:sym w:font="Wingdings" w:char="F072"/>
    </w:r>
    <w:r w:rsidRPr="003D5B84">
      <w:tab/>
    </w:r>
    <w:r w:rsidRPr="003D5B84">
      <w:tab/>
      <w:t>ISSN</w:t>
    </w:r>
    <w:r>
      <w:t>:</w:t>
    </w:r>
    <w:r w:rsidRPr="00076EB6">
      <w:t>2615-5133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94C" w:rsidRPr="0098263E" w:rsidRDefault="0038494C" w:rsidP="00F173DD">
    <w:pPr>
      <w:pStyle w:val="Header"/>
      <w:framePr w:wrap="around" w:vAnchor="text" w:hAnchor="margin" w:xAlign="outside" w:y="1"/>
      <w:rPr>
        <w:rStyle w:val="PageNumber"/>
        <w:lang w:val="id-ID"/>
      </w:rPr>
    </w:pPr>
    <w:r>
      <w:rPr>
        <w:rStyle w:val="PageNumber"/>
        <w:lang w:val="id-ID"/>
      </w:rPr>
      <w:t>13</w:t>
    </w:r>
  </w:p>
  <w:p w:rsidR="0038494C" w:rsidRPr="003D5B84" w:rsidRDefault="0038494C" w:rsidP="00C07BEF">
    <w:pPr>
      <w:pStyle w:val="Header"/>
      <w:pBdr>
        <w:bottom w:val="single" w:sz="4" w:space="1" w:color="auto"/>
      </w:pBdr>
      <w:tabs>
        <w:tab w:val="clear" w:pos="4320"/>
        <w:tab w:val="clear" w:pos="8640"/>
        <w:tab w:val="left" w:pos="0"/>
        <w:tab w:val="center" w:pos="4301"/>
        <w:tab w:val="left" w:pos="7938"/>
      </w:tabs>
    </w:pPr>
    <w:r>
      <w:t>J-SISKO TECH</w:t>
    </w:r>
    <w:r w:rsidRPr="003D5B84">
      <w:tab/>
      <w:t xml:space="preserve">ISSN: </w:t>
    </w:r>
    <w:r w:rsidRPr="00076EB6">
      <w:t>2615-5133</w:t>
    </w:r>
    <w:r w:rsidRPr="003D5B84">
      <w:tab/>
    </w:r>
    <w:r>
      <w:sym w:font="Wingdings" w:char="F072"/>
    </w:r>
  </w:p>
  <w:p w:rsidR="0038494C" w:rsidRPr="003D5B84" w:rsidRDefault="0038494C" w:rsidP="0094367D">
    <w:pPr>
      <w:pStyle w:val="Header"/>
      <w:ind w:right="360"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3E31B6" w:rsidRDefault="003E31B6" w:rsidP="003E31B6">
    <w:pPr>
      <w:pStyle w:val="Header"/>
      <w:pBdr>
        <w:bottom w:val="single" w:sz="4" w:space="1" w:color="auto"/>
      </w:pBdr>
      <w:tabs>
        <w:tab w:val="clear" w:pos="4320"/>
        <w:tab w:val="clear" w:pos="8640"/>
        <w:tab w:val="left" w:pos="0"/>
        <w:tab w:val="center" w:pos="4301"/>
        <w:tab w:val="left" w:pos="7938"/>
      </w:tabs>
      <w:rPr>
        <w:lang w:val="id-ID"/>
      </w:rPr>
    </w:pPr>
    <w:r>
      <w:t>J-SISKO TECH</w:t>
    </w:r>
    <w:r w:rsidRPr="003D5B84">
      <w:tab/>
      <w:t xml:space="preserve">ISSN: </w:t>
    </w:r>
    <w:r w:rsidRPr="00076EB6">
      <w:t>2615-5133</w:t>
    </w:r>
    <w:r w:rsidRPr="003D5B84">
      <w:tab/>
    </w:r>
    <w:r>
      <w:sym w:font="Wingdings" w:char="F072"/>
    </w:r>
    <w:r>
      <w:rPr>
        <w:lang w:val="id-ID"/>
      </w:rPr>
      <w:t xml:space="preserve">         11</w:t>
    </w:r>
  </w:p>
  <w:p w:rsidR="003E31B6" w:rsidRPr="003E31B6" w:rsidRDefault="003E31B6" w:rsidP="003E31B6">
    <w:pPr>
      <w:pStyle w:val="Head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3D5B84" w:rsidRDefault="003E31B6"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E7EC2">
      <w:rPr>
        <w:rStyle w:val="PageNumber"/>
        <w:noProof/>
      </w:rPr>
      <w:t>5</w:t>
    </w:r>
    <w:r w:rsidRPr="003D5B84">
      <w:rPr>
        <w:rStyle w:val="PageNumber"/>
      </w:rPr>
      <w:fldChar w:fldCharType="end"/>
    </w:r>
  </w:p>
  <w:p w:rsidR="003E31B6" w:rsidRPr="003D5B84" w:rsidRDefault="003E31B6" w:rsidP="00C07BEF">
    <w:pPr>
      <w:pStyle w:val="Header"/>
      <w:pBdr>
        <w:bottom w:val="single" w:sz="4" w:space="1" w:color="auto"/>
      </w:pBdr>
      <w:tabs>
        <w:tab w:val="clear" w:pos="4320"/>
        <w:tab w:val="clear" w:pos="8640"/>
        <w:tab w:val="left" w:pos="0"/>
        <w:tab w:val="center" w:pos="4301"/>
        <w:tab w:val="left" w:pos="7938"/>
      </w:tabs>
    </w:pPr>
    <w:r>
      <w:t>J-SISKO TECH</w:t>
    </w:r>
    <w:r w:rsidRPr="003D5B84">
      <w:tab/>
      <w:t xml:space="preserve">ISSN: </w:t>
    </w:r>
    <w:r w:rsidRPr="00076EB6">
      <w:t>2615-5133</w:t>
    </w:r>
    <w:r w:rsidRPr="003D5B84">
      <w:tab/>
    </w:r>
    <w:r>
      <w:sym w:font="Wingdings" w:char="F072"/>
    </w:r>
  </w:p>
  <w:p w:rsidR="003E31B6" w:rsidRPr="003D5B84" w:rsidRDefault="003E31B6"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3D5B84" w:rsidRDefault="003E31B6" w:rsidP="0042353B">
    <w:pPr>
      <w:pStyle w:val="Header"/>
      <w:tabs>
        <w:tab w:val="clear" w:pos="4320"/>
        <w:tab w:val="clear" w:pos="8640"/>
      </w:tabs>
      <w:ind w:right="45"/>
      <w:rPr>
        <w:b/>
      </w:rPr>
    </w:pPr>
    <w:r>
      <w:rPr>
        <w:b/>
      </w:rPr>
      <w:t>J-SISKO TECH (Jurnal Teknologi Sistem Informasi dan Sistem Komputer TGD)</w:t>
    </w:r>
  </w:p>
  <w:p w:rsidR="003E31B6" w:rsidRPr="003D5B84" w:rsidRDefault="003E31B6" w:rsidP="0042353B">
    <w:pPr>
      <w:pStyle w:val="Header"/>
      <w:tabs>
        <w:tab w:val="clear" w:pos="4320"/>
        <w:tab w:val="clear" w:pos="8640"/>
      </w:tabs>
      <w:ind w:right="45"/>
    </w:pPr>
    <w:r w:rsidRPr="003D5B84">
      <w:t>Vol.</w:t>
    </w:r>
    <w:r>
      <w:t xml:space="preserve">x. </w:t>
    </w:r>
    <w:r w:rsidRPr="003D5B84">
      <w:t>No.</w:t>
    </w:r>
    <w:r>
      <w:t>x</w:t>
    </w:r>
    <w:r w:rsidRPr="003D5B84">
      <w:t xml:space="preserve">, </w:t>
    </w:r>
    <w:r>
      <w:rPr>
        <w:lang w:val="id-ID"/>
      </w:rPr>
      <w:t>Maret 2020</w:t>
    </w:r>
    <w:r w:rsidRPr="003D5B84">
      <w:t xml:space="preserve">, pp. </w:t>
    </w:r>
  </w:p>
  <w:p w:rsidR="003E31B6" w:rsidRPr="003D5B84" w:rsidRDefault="003E31B6" w:rsidP="00957C11">
    <w:pPr>
      <w:pStyle w:val="Header"/>
      <w:tabs>
        <w:tab w:val="clear" w:pos="4320"/>
        <w:tab w:val="clear" w:pos="8640"/>
        <w:tab w:val="left" w:pos="7938"/>
        <w:tab w:val="right" w:pos="8789"/>
      </w:tabs>
      <w:rPr>
        <w:rStyle w:val="PageNumber"/>
      </w:rPr>
    </w:pPr>
    <w:r w:rsidRPr="00653F5D">
      <w:rPr>
        <w:b/>
      </w:rPr>
      <w:t>E-ISSN: 2615-5133</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AF5301">
      <w:rPr>
        <w:rStyle w:val="PageNumber"/>
        <w:noProof/>
      </w:rPr>
      <w:t>1</w:t>
    </w:r>
    <w:r w:rsidRPr="003D5B84">
      <w:rPr>
        <w:rStyle w:val="PageNumber"/>
      </w:rPr>
      <w:fldChar w:fldCharType="end"/>
    </w:r>
  </w:p>
  <w:p w:rsidR="003E31B6" w:rsidRPr="003D5B84" w:rsidRDefault="003E31B6"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4294967295" distB="4294967295" distL="114300" distR="114300" simplePos="0" relativeHeight="251657728" behindDoc="0" locked="0" layoutInCell="1" allowOverlap="1">
              <wp:simplePos x="0" y="0"/>
              <wp:positionH relativeFrom="column">
                <wp:posOffset>4445</wp:posOffset>
              </wp:positionH>
              <wp:positionV relativeFrom="paragraph">
                <wp:posOffset>40004</wp:posOffset>
              </wp:positionV>
              <wp:extent cx="5601970" cy="0"/>
              <wp:effectExtent l="0" t="0" r="3683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78E33"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98263E" w:rsidRDefault="003E31B6" w:rsidP="008B04B3">
    <w:pPr>
      <w:pStyle w:val="Header"/>
      <w:framePr w:wrap="around" w:vAnchor="text" w:hAnchor="margin" w:xAlign="outside" w:y="1"/>
      <w:rPr>
        <w:rStyle w:val="PageNumber"/>
        <w:lang w:val="id-ID"/>
      </w:rPr>
    </w:pPr>
    <w:r>
      <w:rPr>
        <w:rStyle w:val="PageNumber"/>
        <w:lang w:val="id-ID"/>
      </w:rPr>
      <w:t>7</w:t>
    </w:r>
  </w:p>
  <w:p w:rsidR="003E31B6" w:rsidRPr="003D5B84" w:rsidRDefault="003E31B6" w:rsidP="0098263E">
    <w:pPr>
      <w:pStyle w:val="Header"/>
      <w:pBdr>
        <w:bottom w:val="single" w:sz="4" w:space="1" w:color="auto"/>
      </w:pBdr>
      <w:tabs>
        <w:tab w:val="clear" w:pos="4320"/>
        <w:tab w:val="clear" w:pos="8640"/>
        <w:tab w:val="left" w:pos="0"/>
        <w:tab w:val="center" w:pos="4301"/>
        <w:tab w:val="left" w:pos="7938"/>
      </w:tabs>
    </w:pPr>
    <w:r w:rsidRPr="0098263E">
      <w:t xml:space="preserve"> </w:t>
    </w:r>
    <w:r>
      <w:t>J-SISKO TECH</w:t>
    </w:r>
    <w:r w:rsidRPr="003D5B84">
      <w:tab/>
      <w:t xml:space="preserve">ISSN: </w:t>
    </w:r>
    <w:r w:rsidRPr="00076EB6">
      <w:t>2615-5133</w:t>
    </w:r>
    <w:r w:rsidRPr="003D5B84">
      <w:tab/>
    </w:r>
    <w:r>
      <w:sym w:font="Wingdings" w:char="F072"/>
    </w:r>
  </w:p>
  <w:p w:rsidR="003E31B6" w:rsidRPr="003D5B84" w:rsidRDefault="003E31B6" w:rsidP="0098263E">
    <w:pPr>
      <w:pStyle w:val="Header"/>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3D5B84" w:rsidRDefault="003E31B6"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4294967295" distB="4294967295" distL="114300" distR="114300" simplePos="0" relativeHeight="251662848" behindDoc="0" locked="0" layoutInCell="1" allowOverlap="1" wp14:anchorId="68AE6995" wp14:editId="06157211">
              <wp:simplePos x="0" y="0"/>
              <wp:positionH relativeFrom="column">
                <wp:posOffset>23495</wp:posOffset>
              </wp:positionH>
              <wp:positionV relativeFrom="paragraph">
                <wp:posOffset>182879</wp:posOffset>
              </wp:positionV>
              <wp:extent cx="5544820" cy="0"/>
              <wp:effectExtent l="0" t="0" r="36830" b="190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7337B"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wz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9Npns8noBy9+hJSXBONdf4z1z0KRomdt0S0na+0UiC8tlksQw7P&#10;zgdapLgmhKpKb4SUUX+p0ADcJw9pGjOcloIFb4hztt1V0qIDCSsUf7FJ8NyHWb1XLKJ1nLD1xfZE&#10;yLMN1aUKeNAZ8LlY5x35sUgX6/l6no/yyWw9ytO6Hj1tqnw022QP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nRIcMx4CAAA8BAAADgAAAAAAAAAAAAAAAAAuAgAAZHJzL2Uyb0RvYy54bWxQSwECLQAU&#10;AAYACAAAACEA3nQSvNoAAAAHAQAADwAAAAAAAAAAAAAAAAB4BAAAZHJzL2Rvd25yZXYueG1sUEsF&#10;BgAAAAAEAAQA8wAAAH8FAAAAAA==&#10;" strokeweight="1pt"/>
          </w:pict>
        </mc:Fallback>
      </mc:AlternateContent>
    </w:r>
    <w:r>
      <w:rPr>
        <w:lang w:val="id-ID"/>
      </w:rPr>
      <w:t>8</w:t>
    </w:r>
    <w:r w:rsidRPr="003D5B84">
      <w:tab/>
    </w:r>
    <w:r>
      <w:sym w:font="Wingdings" w:char="F072"/>
    </w:r>
    <w:r w:rsidRPr="003D5B84">
      <w:tab/>
    </w:r>
    <w:r w:rsidRPr="003D5B84">
      <w:tab/>
      <w:t>ISSN</w:t>
    </w:r>
    <w:r>
      <w:t>:</w:t>
    </w:r>
    <w:r w:rsidRPr="00076EB6">
      <w:t>2615-5133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98263E" w:rsidRDefault="003E31B6" w:rsidP="0098263E">
    <w:pPr>
      <w:pStyle w:val="Header"/>
      <w:pBdr>
        <w:bottom w:val="single" w:sz="4" w:space="1" w:color="auto"/>
      </w:pBdr>
      <w:tabs>
        <w:tab w:val="clear" w:pos="4320"/>
        <w:tab w:val="clear" w:pos="8640"/>
        <w:tab w:val="left" w:pos="0"/>
        <w:tab w:val="center" w:pos="4301"/>
        <w:tab w:val="left" w:pos="7938"/>
      </w:tabs>
      <w:rPr>
        <w:lang w:val="id-ID"/>
      </w:rPr>
    </w:pPr>
    <w:r>
      <w:t>J-SISKO TECH</w:t>
    </w:r>
    <w:r w:rsidRPr="003D5B84">
      <w:tab/>
      <w:t xml:space="preserve">ISSN: </w:t>
    </w:r>
    <w:r w:rsidRPr="00076EB6">
      <w:t>2615-5133</w:t>
    </w:r>
    <w:r w:rsidRPr="003D5B84">
      <w:tab/>
    </w:r>
    <w:r>
      <w:sym w:font="Wingdings" w:char="F072"/>
    </w:r>
    <w:r>
      <w:rPr>
        <w:lang w:val="id-ID"/>
      </w:rPr>
      <w:t xml:space="preserve">           9</w:t>
    </w:r>
  </w:p>
  <w:p w:rsidR="003E31B6" w:rsidRPr="0098263E" w:rsidRDefault="003E31B6" w:rsidP="0098263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3D5B84" w:rsidRDefault="003E31B6" w:rsidP="0098263E">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4294967295" distB="4294967295" distL="114300" distR="114300" simplePos="0" relativeHeight="251664896" behindDoc="0" locked="0" layoutInCell="1" allowOverlap="1" wp14:anchorId="4907643F" wp14:editId="3B9DAB64">
              <wp:simplePos x="0" y="0"/>
              <wp:positionH relativeFrom="column">
                <wp:posOffset>23495</wp:posOffset>
              </wp:positionH>
              <wp:positionV relativeFrom="paragraph">
                <wp:posOffset>182879</wp:posOffset>
              </wp:positionV>
              <wp:extent cx="5544820" cy="0"/>
              <wp:effectExtent l="0" t="0" r="36830" b="1905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661A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Q7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FBFNDsfAgAAPQQAAA4AAAAAAAAAAAAAAAAALgIAAGRycy9lMm9Eb2MueG1sUEsBAi0A&#10;FAAGAAgAAAAhAN50ErzaAAAABwEAAA8AAAAAAAAAAAAAAAAAeQQAAGRycy9kb3ducmV2LnhtbFBL&#10;BQYAAAAABAAEAPMAAACABQAAAAA=&#10;" strokeweight="1pt"/>
          </w:pict>
        </mc:Fallback>
      </mc:AlternateContent>
    </w:r>
    <w:r>
      <w:rPr>
        <w:lang w:val="id-ID"/>
      </w:rPr>
      <w:t>10</w:t>
    </w:r>
    <w:r w:rsidRPr="003D5B84">
      <w:tab/>
    </w:r>
    <w:r>
      <w:sym w:font="Wingdings" w:char="F072"/>
    </w:r>
    <w:r w:rsidRPr="003D5B84">
      <w:tab/>
    </w:r>
    <w:r w:rsidRPr="003D5B84">
      <w:tab/>
      <w:t>ISSN</w:t>
    </w:r>
    <w:r>
      <w:t>:</w:t>
    </w:r>
    <w:r w:rsidRPr="00076EB6">
      <w:t>2615-5133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B6" w:rsidRPr="0098263E" w:rsidRDefault="003E31B6" w:rsidP="00F173DD">
    <w:pPr>
      <w:pStyle w:val="Header"/>
      <w:framePr w:wrap="around" w:vAnchor="text" w:hAnchor="margin" w:xAlign="outside" w:y="1"/>
      <w:rPr>
        <w:rStyle w:val="PageNumber"/>
        <w:lang w:val="id-ID"/>
      </w:rPr>
    </w:pPr>
    <w:r>
      <w:rPr>
        <w:rStyle w:val="PageNumber"/>
        <w:lang w:val="id-ID"/>
      </w:rPr>
      <w:t>13</w:t>
    </w:r>
  </w:p>
  <w:p w:rsidR="003E31B6" w:rsidRPr="003D5B84" w:rsidRDefault="003E31B6" w:rsidP="00C07BEF">
    <w:pPr>
      <w:pStyle w:val="Header"/>
      <w:pBdr>
        <w:bottom w:val="single" w:sz="4" w:space="1" w:color="auto"/>
      </w:pBdr>
      <w:tabs>
        <w:tab w:val="clear" w:pos="4320"/>
        <w:tab w:val="clear" w:pos="8640"/>
        <w:tab w:val="left" w:pos="0"/>
        <w:tab w:val="center" w:pos="4301"/>
        <w:tab w:val="left" w:pos="7938"/>
      </w:tabs>
    </w:pPr>
    <w:r>
      <w:t>J-SISKO TECH</w:t>
    </w:r>
    <w:r w:rsidRPr="003D5B84">
      <w:tab/>
      <w:t xml:space="preserve">ISSN: </w:t>
    </w:r>
    <w:r w:rsidRPr="00076EB6">
      <w:t>2615-5133</w:t>
    </w:r>
    <w:r w:rsidRPr="003D5B84">
      <w:tab/>
    </w:r>
    <w:r>
      <w:sym w:font="Wingdings" w:char="F072"/>
    </w:r>
  </w:p>
  <w:p w:rsidR="003E31B6" w:rsidRPr="003D5B84" w:rsidRDefault="003E31B6" w:rsidP="0094367D">
    <w:pPr>
      <w:pStyle w:val="Header"/>
      <w:ind w:right="360"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94C" w:rsidRPr="003D5B84" w:rsidRDefault="0038494C" w:rsidP="0098263E">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4294967295" distB="4294967295" distL="114300" distR="114300" simplePos="0" relativeHeight="251666944" behindDoc="0" locked="0" layoutInCell="1" allowOverlap="1" wp14:anchorId="08CC6539" wp14:editId="2453E7C4">
              <wp:simplePos x="0" y="0"/>
              <wp:positionH relativeFrom="column">
                <wp:posOffset>23495</wp:posOffset>
              </wp:positionH>
              <wp:positionV relativeFrom="paragraph">
                <wp:posOffset>182879</wp:posOffset>
              </wp:positionV>
              <wp:extent cx="5544820" cy="0"/>
              <wp:effectExtent l="0" t="0" r="36830" b="1905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1CBB0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K8kflsfAgAAPQQAAA4AAAAAAAAAAAAAAAAALgIAAGRycy9lMm9Eb2MueG1sUEsBAi0A&#10;FAAGAAgAAAAhAN50ErzaAAAABwEAAA8AAAAAAAAAAAAAAAAAeQQAAGRycy9kb3ducmV2LnhtbFBL&#10;BQYAAAAABAAEAPMAAACABQAAAAA=&#10;" strokeweight="1pt"/>
          </w:pict>
        </mc:Fallback>
      </mc:AlternateContent>
    </w:r>
    <w:r>
      <w:rPr>
        <w:lang w:val="id-ID"/>
      </w:rPr>
      <w:t>12</w:t>
    </w:r>
    <w:r w:rsidRPr="003D5B84">
      <w:tab/>
    </w:r>
    <w:r>
      <w:sym w:font="Wingdings" w:char="F072"/>
    </w:r>
    <w:r w:rsidRPr="003D5B84">
      <w:tab/>
    </w:r>
    <w:r w:rsidRPr="003D5B84">
      <w:tab/>
      <w:t>ISSN</w:t>
    </w:r>
    <w:r>
      <w:t>:</w:t>
    </w:r>
    <w:r w:rsidRPr="00076EB6">
      <w:t>2615-5133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4440B"/>
    <w:multiLevelType w:val="multilevel"/>
    <w:tmpl w:val="5B2036A0"/>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F1462F"/>
    <w:multiLevelType w:val="multilevel"/>
    <w:tmpl w:val="CD5CF952"/>
    <w:lvl w:ilvl="0">
      <w:start w:val="4"/>
      <w:numFmt w:val="decimal"/>
      <w:lvlText w:val="%1"/>
      <w:lvlJc w:val="left"/>
      <w:pPr>
        <w:ind w:left="480" w:hanging="480"/>
      </w:pPr>
      <w:rPr>
        <w:rFonts w:hint="default"/>
        <w:i w:val="0"/>
      </w:rPr>
    </w:lvl>
    <w:lvl w:ilvl="1">
      <w:start w:val="2"/>
      <w:numFmt w:val="decimal"/>
      <w:lvlText w:val="%1.%2"/>
      <w:lvlJc w:val="left"/>
      <w:pPr>
        <w:ind w:left="480" w:hanging="480"/>
      </w:pPr>
      <w:rPr>
        <w:rFonts w:hint="default"/>
        <w:i/>
      </w:rPr>
    </w:lvl>
    <w:lvl w:ilvl="2">
      <w:start w:val="3"/>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175F3EF7"/>
    <w:multiLevelType w:val="hybridMultilevel"/>
    <w:tmpl w:val="207C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565A56"/>
    <w:multiLevelType w:val="hybridMultilevel"/>
    <w:tmpl w:val="9B64C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81C8C"/>
    <w:multiLevelType w:val="hybridMultilevel"/>
    <w:tmpl w:val="B6B6F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210A55"/>
    <w:multiLevelType w:val="hybridMultilevel"/>
    <w:tmpl w:val="265CDAEC"/>
    <w:lvl w:ilvl="0" w:tplc="653ABEB8">
      <w:start w:val="1"/>
      <w:numFmt w:val="decimal"/>
      <w:lvlText w:val="4.%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0741B"/>
    <w:multiLevelType w:val="hybridMultilevel"/>
    <w:tmpl w:val="831AF68C"/>
    <w:lvl w:ilvl="0" w:tplc="1438258E">
      <w:start w:val="1"/>
      <w:numFmt w:val="decimal"/>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12F4D"/>
    <w:multiLevelType w:val="hybridMultilevel"/>
    <w:tmpl w:val="FD149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B253A6"/>
    <w:multiLevelType w:val="multilevel"/>
    <w:tmpl w:val="BD06224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2">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902612"/>
    <w:multiLevelType w:val="multilevel"/>
    <w:tmpl w:val="7CF41F00"/>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97D2318"/>
    <w:multiLevelType w:val="hybridMultilevel"/>
    <w:tmpl w:val="0E7AA0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39564E"/>
    <w:multiLevelType w:val="hybridMultilevel"/>
    <w:tmpl w:val="709EF678"/>
    <w:lvl w:ilvl="0" w:tplc="B1BE7178">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8969BB"/>
    <w:multiLevelType w:val="hybridMultilevel"/>
    <w:tmpl w:val="E9AA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365CA4"/>
    <w:multiLevelType w:val="hybridMultilevel"/>
    <w:tmpl w:val="7656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BC1DD2"/>
    <w:multiLevelType w:val="multilevel"/>
    <w:tmpl w:val="6FAA314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5EA4CDE"/>
    <w:multiLevelType w:val="hybridMultilevel"/>
    <w:tmpl w:val="608EBCB8"/>
    <w:lvl w:ilvl="0" w:tplc="54780662">
      <w:start w:val="1"/>
      <w:numFmt w:val="decimal"/>
      <w:lvlText w:val="%1."/>
      <w:lvlJc w:val="left"/>
      <w:pPr>
        <w:ind w:left="1008" w:hanging="360"/>
      </w:pPr>
      <w:rPr>
        <w:rFonts w:ascii="Times New Roman" w:eastAsia="Times New Roman" w:hAnsi="Times New Roman" w:cs="Times New Roman" w:hint="default"/>
        <w:spacing w:val="-17"/>
        <w:w w:val="99"/>
        <w:sz w:val="24"/>
        <w:szCs w:val="24"/>
      </w:rPr>
    </w:lvl>
    <w:lvl w:ilvl="1" w:tplc="4BB019FE">
      <w:numFmt w:val="bullet"/>
      <w:lvlText w:val="•"/>
      <w:lvlJc w:val="left"/>
      <w:pPr>
        <w:ind w:left="1878" w:hanging="360"/>
      </w:pPr>
      <w:rPr>
        <w:rFonts w:hint="default"/>
      </w:rPr>
    </w:lvl>
    <w:lvl w:ilvl="2" w:tplc="74A2E410">
      <w:numFmt w:val="bullet"/>
      <w:lvlText w:val="•"/>
      <w:lvlJc w:val="left"/>
      <w:pPr>
        <w:ind w:left="2757" w:hanging="360"/>
      </w:pPr>
      <w:rPr>
        <w:rFonts w:hint="default"/>
      </w:rPr>
    </w:lvl>
    <w:lvl w:ilvl="3" w:tplc="C32ADA06">
      <w:numFmt w:val="bullet"/>
      <w:lvlText w:val="•"/>
      <w:lvlJc w:val="left"/>
      <w:pPr>
        <w:ind w:left="3636" w:hanging="360"/>
      </w:pPr>
      <w:rPr>
        <w:rFonts w:hint="default"/>
      </w:rPr>
    </w:lvl>
    <w:lvl w:ilvl="4" w:tplc="B6FC5DB4">
      <w:numFmt w:val="bullet"/>
      <w:lvlText w:val="•"/>
      <w:lvlJc w:val="left"/>
      <w:pPr>
        <w:ind w:left="4515" w:hanging="360"/>
      </w:pPr>
      <w:rPr>
        <w:rFonts w:hint="default"/>
      </w:rPr>
    </w:lvl>
    <w:lvl w:ilvl="5" w:tplc="3B7C689E">
      <w:numFmt w:val="bullet"/>
      <w:lvlText w:val="•"/>
      <w:lvlJc w:val="left"/>
      <w:pPr>
        <w:ind w:left="5393" w:hanging="360"/>
      </w:pPr>
      <w:rPr>
        <w:rFonts w:hint="default"/>
      </w:rPr>
    </w:lvl>
    <w:lvl w:ilvl="6" w:tplc="0DE68794">
      <w:numFmt w:val="bullet"/>
      <w:lvlText w:val="•"/>
      <w:lvlJc w:val="left"/>
      <w:pPr>
        <w:ind w:left="6272" w:hanging="360"/>
      </w:pPr>
      <w:rPr>
        <w:rFonts w:hint="default"/>
      </w:rPr>
    </w:lvl>
    <w:lvl w:ilvl="7" w:tplc="AF04A1E2">
      <w:numFmt w:val="bullet"/>
      <w:lvlText w:val="•"/>
      <w:lvlJc w:val="left"/>
      <w:pPr>
        <w:ind w:left="7151" w:hanging="360"/>
      </w:pPr>
      <w:rPr>
        <w:rFonts w:hint="default"/>
      </w:rPr>
    </w:lvl>
    <w:lvl w:ilvl="8" w:tplc="C444FE3A">
      <w:numFmt w:val="bullet"/>
      <w:lvlText w:val="•"/>
      <w:lvlJc w:val="left"/>
      <w:pPr>
        <w:ind w:left="8030" w:hanging="360"/>
      </w:pPr>
      <w:rPr>
        <w:rFonts w:hint="default"/>
      </w:rPr>
    </w:lvl>
  </w:abstractNum>
  <w:abstractNum w:abstractNumId="26">
    <w:nsid w:val="5B2C7E54"/>
    <w:multiLevelType w:val="hybridMultilevel"/>
    <w:tmpl w:val="0F50B2B0"/>
    <w:lvl w:ilvl="0" w:tplc="CF4C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7567C5"/>
    <w:multiLevelType w:val="hybridMultilevel"/>
    <w:tmpl w:val="5DF60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1">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2">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A3B17"/>
    <w:multiLevelType w:val="multilevel"/>
    <w:tmpl w:val="65BEBB6C"/>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decimal"/>
      <w:isLgl/>
      <w:lvlText w:val="%1.%2"/>
      <w:lvlJc w:val="left"/>
      <w:pPr>
        <w:ind w:left="765" w:hanging="405"/>
      </w:pPr>
      <w:rPr>
        <w:rFonts w:hint="default"/>
        <w:b/>
        <w:sz w:val="20"/>
        <w:szCs w:val="20"/>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6BE74F7C"/>
    <w:multiLevelType w:val="hybridMultilevel"/>
    <w:tmpl w:val="15363348"/>
    <w:lvl w:ilvl="0" w:tplc="832A6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nsid w:val="748B57C9"/>
    <w:multiLevelType w:val="multilevel"/>
    <w:tmpl w:val="1D9C5656"/>
    <w:lvl w:ilvl="0">
      <w:start w:val="1"/>
      <w:numFmt w:val="decimal"/>
      <w:lvlText w:val="%1."/>
      <w:lvlJc w:val="left"/>
      <w:pPr>
        <w:ind w:left="720" w:hanging="360"/>
      </w:pPr>
      <w:rPr>
        <w:rFonts w:hint="default"/>
      </w:rPr>
    </w:lvl>
    <w:lvl w:ilvl="1">
      <w:start w:val="1"/>
      <w:numFmt w:val="decimal"/>
      <w:lvlText w:val="3.%2"/>
      <w:lvlJc w:val="left"/>
      <w:pPr>
        <w:ind w:left="930" w:hanging="570"/>
      </w:pPr>
      <w:rPr>
        <w:rFonts w:hint="default"/>
      </w:rPr>
    </w:lvl>
    <w:lvl w:ilvl="2">
      <w:start w:val="1"/>
      <w:numFmt w:val="decimal"/>
      <w:lvlText w:val="3.%3.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77D5A24"/>
    <w:multiLevelType w:val="hybridMultilevel"/>
    <w:tmpl w:val="11E26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7A3368"/>
    <w:multiLevelType w:val="multilevel"/>
    <w:tmpl w:val="65BEBB6C"/>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decimal"/>
      <w:isLgl/>
      <w:lvlText w:val="%1.%2"/>
      <w:lvlJc w:val="left"/>
      <w:pPr>
        <w:ind w:left="765" w:hanging="405"/>
      </w:pPr>
      <w:rPr>
        <w:rFonts w:hint="default"/>
        <w:b/>
        <w:sz w:val="20"/>
        <w:szCs w:val="20"/>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0"/>
  </w:num>
  <w:num w:numId="2">
    <w:abstractNumId w:val="22"/>
  </w:num>
  <w:num w:numId="3">
    <w:abstractNumId w:val="35"/>
  </w:num>
  <w:num w:numId="4">
    <w:abstractNumId w:val="20"/>
  </w:num>
  <w:num w:numId="5">
    <w:abstractNumId w:val="28"/>
  </w:num>
  <w:num w:numId="6">
    <w:abstractNumId w:val="31"/>
  </w:num>
  <w:num w:numId="7">
    <w:abstractNumId w:val="29"/>
  </w:num>
  <w:num w:numId="8">
    <w:abstractNumId w:val="23"/>
  </w:num>
  <w:num w:numId="9">
    <w:abstractNumId w:val="18"/>
  </w:num>
  <w:num w:numId="10">
    <w:abstractNumId w:val="4"/>
  </w:num>
  <w:num w:numId="11">
    <w:abstractNumId w:val="3"/>
  </w:num>
  <w:num w:numId="12">
    <w:abstractNumId w:val="12"/>
  </w:num>
  <w:num w:numId="13">
    <w:abstractNumId w:val="6"/>
  </w:num>
  <w:num w:numId="14">
    <w:abstractNumId w:val="16"/>
  </w:num>
  <w:num w:numId="15">
    <w:abstractNumId w:val="33"/>
  </w:num>
  <w:num w:numId="16">
    <w:abstractNumId w:val="17"/>
  </w:num>
  <w:num w:numId="17">
    <w:abstractNumId w:val="32"/>
  </w:num>
  <w:num w:numId="18">
    <w:abstractNumId w:val="9"/>
  </w:num>
  <w:num w:numId="19">
    <w:abstractNumId w:val="1"/>
  </w:num>
  <w:num w:numId="20">
    <w:abstractNumId w:val="11"/>
  </w:num>
  <w:num w:numId="21">
    <w:abstractNumId w:val="26"/>
  </w:num>
  <w:num w:numId="22">
    <w:abstractNumId w:val="7"/>
  </w:num>
  <w:num w:numId="23">
    <w:abstractNumId w:val="10"/>
  </w:num>
  <w:num w:numId="24">
    <w:abstractNumId w:val="14"/>
  </w:num>
  <w:num w:numId="25">
    <w:abstractNumId w:val="19"/>
  </w:num>
  <w:num w:numId="26">
    <w:abstractNumId w:val="34"/>
  </w:num>
  <w:num w:numId="27">
    <w:abstractNumId w:val="25"/>
  </w:num>
  <w:num w:numId="28">
    <w:abstractNumId w:val="36"/>
  </w:num>
  <w:num w:numId="29">
    <w:abstractNumId w:val="37"/>
  </w:num>
  <w:num w:numId="30">
    <w:abstractNumId w:val="24"/>
  </w:num>
  <w:num w:numId="31">
    <w:abstractNumId w:val="21"/>
  </w:num>
  <w:num w:numId="32">
    <w:abstractNumId w:val="13"/>
  </w:num>
  <w:num w:numId="33">
    <w:abstractNumId w:val="0"/>
  </w:num>
  <w:num w:numId="34">
    <w:abstractNumId w:val="5"/>
  </w:num>
  <w:num w:numId="35">
    <w:abstractNumId w:val="27"/>
  </w:num>
  <w:num w:numId="36">
    <w:abstractNumId w:val="38"/>
  </w:num>
  <w:num w:numId="37">
    <w:abstractNumId w:val="8"/>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675"/>
    <w:rsid w:val="0000385F"/>
    <w:rsid w:val="00005EFC"/>
    <w:rsid w:val="00007744"/>
    <w:rsid w:val="000106D0"/>
    <w:rsid w:val="00012CEF"/>
    <w:rsid w:val="00014633"/>
    <w:rsid w:val="00015F2A"/>
    <w:rsid w:val="00017858"/>
    <w:rsid w:val="00023313"/>
    <w:rsid w:val="00027142"/>
    <w:rsid w:val="000279BE"/>
    <w:rsid w:val="000338DC"/>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66E21"/>
    <w:rsid w:val="00067201"/>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2EB"/>
    <w:rsid w:val="000A15DA"/>
    <w:rsid w:val="000A592D"/>
    <w:rsid w:val="000A643C"/>
    <w:rsid w:val="000A7ACA"/>
    <w:rsid w:val="000B0641"/>
    <w:rsid w:val="000B5480"/>
    <w:rsid w:val="000B682B"/>
    <w:rsid w:val="000C03DA"/>
    <w:rsid w:val="000C4B17"/>
    <w:rsid w:val="000C730A"/>
    <w:rsid w:val="000D099B"/>
    <w:rsid w:val="000D10B2"/>
    <w:rsid w:val="000D50C8"/>
    <w:rsid w:val="000D6591"/>
    <w:rsid w:val="000D6BC3"/>
    <w:rsid w:val="000E0AE1"/>
    <w:rsid w:val="000E0C84"/>
    <w:rsid w:val="000E0CE9"/>
    <w:rsid w:val="000E0E3C"/>
    <w:rsid w:val="000E1C9D"/>
    <w:rsid w:val="000E28E0"/>
    <w:rsid w:val="000E46C5"/>
    <w:rsid w:val="000E47C6"/>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30FD"/>
    <w:rsid w:val="00123F48"/>
    <w:rsid w:val="00124E48"/>
    <w:rsid w:val="00125C41"/>
    <w:rsid w:val="00125EDF"/>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0772"/>
    <w:rsid w:val="001517E4"/>
    <w:rsid w:val="00151E7C"/>
    <w:rsid w:val="00153387"/>
    <w:rsid w:val="00154AB4"/>
    <w:rsid w:val="00154C55"/>
    <w:rsid w:val="00157415"/>
    <w:rsid w:val="00157C06"/>
    <w:rsid w:val="00161845"/>
    <w:rsid w:val="00162849"/>
    <w:rsid w:val="00163404"/>
    <w:rsid w:val="0016615D"/>
    <w:rsid w:val="00166432"/>
    <w:rsid w:val="00167012"/>
    <w:rsid w:val="001671A8"/>
    <w:rsid w:val="0016761A"/>
    <w:rsid w:val="00167BE2"/>
    <w:rsid w:val="00170988"/>
    <w:rsid w:val="0017238E"/>
    <w:rsid w:val="00175CA8"/>
    <w:rsid w:val="00177E2C"/>
    <w:rsid w:val="00180992"/>
    <w:rsid w:val="00180FD2"/>
    <w:rsid w:val="00180FD4"/>
    <w:rsid w:val="00181509"/>
    <w:rsid w:val="00181965"/>
    <w:rsid w:val="00185202"/>
    <w:rsid w:val="001856D8"/>
    <w:rsid w:val="001859E9"/>
    <w:rsid w:val="00186E4D"/>
    <w:rsid w:val="00187B69"/>
    <w:rsid w:val="0019050C"/>
    <w:rsid w:val="00192E8C"/>
    <w:rsid w:val="0019391D"/>
    <w:rsid w:val="00195579"/>
    <w:rsid w:val="001A0839"/>
    <w:rsid w:val="001A33EF"/>
    <w:rsid w:val="001A459A"/>
    <w:rsid w:val="001B2439"/>
    <w:rsid w:val="001B2DFE"/>
    <w:rsid w:val="001B2EF9"/>
    <w:rsid w:val="001B4AB3"/>
    <w:rsid w:val="001B5250"/>
    <w:rsid w:val="001B5719"/>
    <w:rsid w:val="001B621C"/>
    <w:rsid w:val="001B64D0"/>
    <w:rsid w:val="001B7915"/>
    <w:rsid w:val="001C0FE6"/>
    <w:rsid w:val="001C19EB"/>
    <w:rsid w:val="001C1DDC"/>
    <w:rsid w:val="001C5A6A"/>
    <w:rsid w:val="001C5BBF"/>
    <w:rsid w:val="001C7AC5"/>
    <w:rsid w:val="001D04CA"/>
    <w:rsid w:val="001D05A4"/>
    <w:rsid w:val="001D19C3"/>
    <w:rsid w:val="001D218B"/>
    <w:rsid w:val="001D4B02"/>
    <w:rsid w:val="001E002A"/>
    <w:rsid w:val="001E1922"/>
    <w:rsid w:val="001E2071"/>
    <w:rsid w:val="001E3237"/>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602"/>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49F"/>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3AE"/>
    <w:rsid w:val="002743A4"/>
    <w:rsid w:val="00274BCC"/>
    <w:rsid w:val="00275406"/>
    <w:rsid w:val="002769E7"/>
    <w:rsid w:val="00281882"/>
    <w:rsid w:val="00281D99"/>
    <w:rsid w:val="002821B9"/>
    <w:rsid w:val="002824D2"/>
    <w:rsid w:val="0028450D"/>
    <w:rsid w:val="00291EBF"/>
    <w:rsid w:val="00296D8E"/>
    <w:rsid w:val="002A0772"/>
    <w:rsid w:val="002A1A22"/>
    <w:rsid w:val="002A259A"/>
    <w:rsid w:val="002A429F"/>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3845"/>
    <w:rsid w:val="002E6409"/>
    <w:rsid w:val="002E7EC2"/>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7F43"/>
    <w:rsid w:val="003200C9"/>
    <w:rsid w:val="003209C7"/>
    <w:rsid w:val="0032306D"/>
    <w:rsid w:val="00326170"/>
    <w:rsid w:val="003263E9"/>
    <w:rsid w:val="00326D35"/>
    <w:rsid w:val="00331183"/>
    <w:rsid w:val="00332063"/>
    <w:rsid w:val="00332EFB"/>
    <w:rsid w:val="00333AB9"/>
    <w:rsid w:val="00333C06"/>
    <w:rsid w:val="0033459B"/>
    <w:rsid w:val="00335BE8"/>
    <w:rsid w:val="00337C87"/>
    <w:rsid w:val="0034265F"/>
    <w:rsid w:val="00343A49"/>
    <w:rsid w:val="00346441"/>
    <w:rsid w:val="003475EC"/>
    <w:rsid w:val="0035076B"/>
    <w:rsid w:val="003519BE"/>
    <w:rsid w:val="00352BEB"/>
    <w:rsid w:val="00353885"/>
    <w:rsid w:val="0036089D"/>
    <w:rsid w:val="00361EB1"/>
    <w:rsid w:val="003629D1"/>
    <w:rsid w:val="003637CE"/>
    <w:rsid w:val="003701E2"/>
    <w:rsid w:val="003715EC"/>
    <w:rsid w:val="00373753"/>
    <w:rsid w:val="00373A4C"/>
    <w:rsid w:val="00376867"/>
    <w:rsid w:val="00376A96"/>
    <w:rsid w:val="003772AC"/>
    <w:rsid w:val="0038092D"/>
    <w:rsid w:val="00381E56"/>
    <w:rsid w:val="003826FF"/>
    <w:rsid w:val="0038494C"/>
    <w:rsid w:val="00393015"/>
    <w:rsid w:val="00393D9D"/>
    <w:rsid w:val="00393E61"/>
    <w:rsid w:val="00396B05"/>
    <w:rsid w:val="00396D02"/>
    <w:rsid w:val="003A0041"/>
    <w:rsid w:val="003A1C3E"/>
    <w:rsid w:val="003A2970"/>
    <w:rsid w:val="003A2B37"/>
    <w:rsid w:val="003A5088"/>
    <w:rsid w:val="003A7D80"/>
    <w:rsid w:val="003B0E46"/>
    <w:rsid w:val="003B14AA"/>
    <w:rsid w:val="003B19C7"/>
    <w:rsid w:val="003B25A5"/>
    <w:rsid w:val="003B3120"/>
    <w:rsid w:val="003B3537"/>
    <w:rsid w:val="003B567E"/>
    <w:rsid w:val="003B6932"/>
    <w:rsid w:val="003B73E8"/>
    <w:rsid w:val="003B79EB"/>
    <w:rsid w:val="003B7ED0"/>
    <w:rsid w:val="003C0D91"/>
    <w:rsid w:val="003C3E42"/>
    <w:rsid w:val="003C4B05"/>
    <w:rsid w:val="003C72E2"/>
    <w:rsid w:val="003D07D2"/>
    <w:rsid w:val="003D5B84"/>
    <w:rsid w:val="003D79CF"/>
    <w:rsid w:val="003E0207"/>
    <w:rsid w:val="003E304D"/>
    <w:rsid w:val="003E31B6"/>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25F9"/>
    <w:rsid w:val="0042353B"/>
    <w:rsid w:val="00424E85"/>
    <w:rsid w:val="00425BE9"/>
    <w:rsid w:val="00426F6D"/>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37B5"/>
    <w:rsid w:val="004947B9"/>
    <w:rsid w:val="0049514C"/>
    <w:rsid w:val="00496DFD"/>
    <w:rsid w:val="004A0C8B"/>
    <w:rsid w:val="004A187E"/>
    <w:rsid w:val="004A335F"/>
    <w:rsid w:val="004A3F3D"/>
    <w:rsid w:val="004A4FDB"/>
    <w:rsid w:val="004A5FC0"/>
    <w:rsid w:val="004A7C83"/>
    <w:rsid w:val="004B0195"/>
    <w:rsid w:val="004B1FFE"/>
    <w:rsid w:val="004B2F8C"/>
    <w:rsid w:val="004B3370"/>
    <w:rsid w:val="004B4EDE"/>
    <w:rsid w:val="004B589F"/>
    <w:rsid w:val="004B6069"/>
    <w:rsid w:val="004B661B"/>
    <w:rsid w:val="004B76DC"/>
    <w:rsid w:val="004C0B2C"/>
    <w:rsid w:val="004C3BEB"/>
    <w:rsid w:val="004C59ED"/>
    <w:rsid w:val="004C65D5"/>
    <w:rsid w:val="004D3820"/>
    <w:rsid w:val="004D7295"/>
    <w:rsid w:val="004E140A"/>
    <w:rsid w:val="004E154B"/>
    <w:rsid w:val="004E1914"/>
    <w:rsid w:val="004E3613"/>
    <w:rsid w:val="004E3AFD"/>
    <w:rsid w:val="004E3CAD"/>
    <w:rsid w:val="004E5E0A"/>
    <w:rsid w:val="004E6C69"/>
    <w:rsid w:val="004F05AA"/>
    <w:rsid w:val="004F101E"/>
    <w:rsid w:val="004F2A11"/>
    <w:rsid w:val="004F3166"/>
    <w:rsid w:val="004F3208"/>
    <w:rsid w:val="004F362E"/>
    <w:rsid w:val="004F54D2"/>
    <w:rsid w:val="004F6193"/>
    <w:rsid w:val="00501713"/>
    <w:rsid w:val="00501909"/>
    <w:rsid w:val="00501B47"/>
    <w:rsid w:val="005051AA"/>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751"/>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653A2"/>
    <w:rsid w:val="00572013"/>
    <w:rsid w:val="00573257"/>
    <w:rsid w:val="005778F7"/>
    <w:rsid w:val="00577A3F"/>
    <w:rsid w:val="00577E56"/>
    <w:rsid w:val="005805DF"/>
    <w:rsid w:val="0058326E"/>
    <w:rsid w:val="005833B8"/>
    <w:rsid w:val="00583A03"/>
    <w:rsid w:val="005841BA"/>
    <w:rsid w:val="00584301"/>
    <w:rsid w:val="00585034"/>
    <w:rsid w:val="005877F2"/>
    <w:rsid w:val="00592442"/>
    <w:rsid w:val="0059283B"/>
    <w:rsid w:val="00593E83"/>
    <w:rsid w:val="00593E92"/>
    <w:rsid w:val="005949F1"/>
    <w:rsid w:val="005956F7"/>
    <w:rsid w:val="00595CB2"/>
    <w:rsid w:val="00596BA1"/>
    <w:rsid w:val="005978C8"/>
    <w:rsid w:val="005978D6"/>
    <w:rsid w:val="005A07EF"/>
    <w:rsid w:val="005A0A0F"/>
    <w:rsid w:val="005A1AD0"/>
    <w:rsid w:val="005A2361"/>
    <w:rsid w:val="005A24ED"/>
    <w:rsid w:val="005A2573"/>
    <w:rsid w:val="005A4783"/>
    <w:rsid w:val="005A4992"/>
    <w:rsid w:val="005A6B87"/>
    <w:rsid w:val="005A7156"/>
    <w:rsid w:val="005B027E"/>
    <w:rsid w:val="005B0825"/>
    <w:rsid w:val="005B0A84"/>
    <w:rsid w:val="005B2D16"/>
    <w:rsid w:val="005B4DAF"/>
    <w:rsid w:val="005B56A0"/>
    <w:rsid w:val="005B5788"/>
    <w:rsid w:val="005B60D5"/>
    <w:rsid w:val="005B693A"/>
    <w:rsid w:val="005C11D6"/>
    <w:rsid w:val="005C12EA"/>
    <w:rsid w:val="005C1759"/>
    <w:rsid w:val="005C234E"/>
    <w:rsid w:val="005C7D59"/>
    <w:rsid w:val="005D02EE"/>
    <w:rsid w:val="005D0C1B"/>
    <w:rsid w:val="005D210E"/>
    <w:rsid w:val="005D3D27"/>
    <w:rsid w:val="005D464B"/>
    <w:rsid w:val="005D7D3A"/>
    <w:rsid w:val="005D7EB1"/>
    <w:rsid w:val="005E6EF7"/>
    <w:rsid w:val="005E736A"/>
    <w:rsid w:val="005E75FC"/>
    <w:rsid w:val="005F042D"/>
    <w:rsid w:val="005F3D1C"/>
    <w:rsid w:val="005F426E"/>
    <w:rsid w:val="005F534C"/>
    <w:rsid w:val="005F75F8"/>
    <w:rsid w:val="006032B7"/>
    <w:rsid w:val="006044C7"/>
    <w:rsid w:val="00611D33"/>
    <w:rsid w:val="006123B6"/>
    <w:rsid w:val="006130BD"/>
    <w:rsid w:val="00613977"/>
    <w:rsid w:val="0061627D"/>
    <w:rsid w:val="006206C7"/>
    <w:rsid w:val="00622EC4"/>
    <w:rsid w:val="0062488B"/>
    <w:rsid w:val="00626EEB"/>
    <w:rsid w:val="006327F1"/>
    <w:rsid w:val="00635602"/>
    <w:rsid w:val="00636167"/>
    <w:rsid w:val="00644417"/>
    <w:rsid w:val="00647075"/>
    <w:rsid w:val="00652EBE"/>
    <w:rsid w:val="00653F5D"/>
    <w:rsid w:val="00654254"/>
    <w:rsid w:val="006549EF"/>
    <w:rsid w:val="00655C14"/>
    <w:rsid w:val="00656420"/>
    <w:rsid w:val="00660925"/>
    <w:rsid w:val="00662070"/>
    <w:rsid w:val="0066237A"/>
    <w:rsid w:val="006628A9"/>
    <w:rsid w:val="006629D0"/>
    <w:rsid w:val="00665A9F"/>
    <w:rsid w:val="00665B37"/>
    <w:rsid w:val="006719D8"/>
    <w:rsid w:val="0067364F"/>
    <w:rsid w:val="00673877"/>
    <w:rsid w:val="00675D81"/>
    <w:rsid w:val="00676455"/>
    <w:rsid w:val="00676EB9"/>
    <w:rsid w:val="00682B00"/>
    <w:rsid w:val="00685AA5"/>
    <w:rsid w:val="00685FB4"/>
    <w:rsid w:val="006863DA"/>
    <w:rsid w:val="00687CA7"/>
    <w:rsid w:val="00687D3A"/>
    <w:rsid w:val="006925E2"/>
    <w:rsid w:val="00693B46"/>
    <w:rsid w:val="006A0231"/>
    <w:rsid w:val="006A090C"/>
    <w:rsid w:val="006A1384"/>
    <w:rsid w:val="006A1780"/>
    <w:rsid w:val="006A34DA"/>
    <w:rsid w:val="006A50BB"/>
    <w:rsid w:val="006A6AEE"/>
    <w:rsid w:val="006B027E"/>
    <w:rsid w:val="006B0965"/>
    <w:rsid w:val="006B0A35"/>
    <w:rsid w:val="006B0AC1"/>
    <w:rsid w:val="006B2DE3"/>
    <w:rsid w:val="006B6754"/>
    <w:rsid w:val="006B71FD"/>
    <w:rsid w:val="006C0661"/>
    <w:rsid w:val="006C0E3B"/>
    <w:rsid w:val="006C18AF"/>
    <w:rsid w:val="006C1D12"/>
    <w:rsid w:val="006C6FE4"/>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3CF"/>
    <w:rsid w:val="007017C6"/>
    <w:rsid w:val="007027BB"/>
    <w:rsid w:val="00705140"/>
    <w:rsid w:val="007066C5"/>
    <w:rsid w:val="00712FFF"/>
    <w:rsid w:val="007142C8"/>
    <w:rsid w:val="00716C49"/>
    <w:rsid w:val="00717A32"/>
    <w:rsid w:val="00720729"/>
    <w:rsid w:val="007212E2"/>
    <w:rsid w:val="00723DEB"/>
    <w:rsid w:val="007240E7"/>
    <w:rsid w:val="00731AEB"/>
    <w:rsid w:val="00740C36"/>
    <w:rsid w:val="00741A8F"/>
    <w:rsid w:val="00742008"/>
    <w:rsid w:val="00743BA0"/>
    <w:rsid w:val="00746A02"/>
    <w:rsid w:val="00747DFD"/>
    <w:rsid w:val="00750DC9"/>
    <w:rsid w:val="007537F2"/>
    <w:rsid w:val="00754329"/>
    <w:rsid w:val="007547A1"/>
    <w:rsid w:val="00755042"/>
    <w:rsid w:val="00756A93"/>
    <w:rsid w:val="0075769A"/>
    <w:rsid w:val="007620ED"/>
    <w:rsid w:val="00765DEF"/>
    <w:rsid w:val="00766E46"/>
    <w:rsid w:val="00770E6E"/>
    <w:rsid w:val="00771A7C"/>
    <w:rsid w:val="0077230A"/>
    <w:rsid w:val="00772725"/>
    <w:rsid w:val="00773EB7"/>
    <w:rsid w:val="007751AA"/>
    <w:rsid w:val="00777AD7"/>
    <w:rsid w:val="00777E75"/>
    <w:rsid w:val="00787BD5"/>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3A17"/>
    <w:rsid w:val="007D7A78"/>
    <w:rsid w:val="007E2C5D"/>
    <w:rsid w:val="007E4ECE"/>
    <w:rsid w:val="007E5812"/>
    <w:rsid w:val="007E68A5"/>
    <w:rsid w:val="007F1EC7"/>
    <w:rsid w:val="007F286F"/>
    <w:rsid w:val="007F2C82"/>
    <w:rsid w:val="007F36F4"/>
    <w:rsid w:val="007F3EAF"/>
    <w:rsid w:val="007F40B0"/>
    <w:rsid w:val="007F5F38"/>
    <w:rsid w:val="007F665B"/>
    <w:rsid w:val="007F6E48"/>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2BC7"/>
    <w:rsid w:val="008332DA"/>
    <w:rsid w:val="008344C2"/>
    <w:rsid w:val="00834BAC"/>
    <w:rsid w:val="00836D01"/>
    <w:rsid w:val="008372D2"/>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23A"/>
    <w:rsid w:val="0088233C"/>
    <w:rsid w:val="0088280A"/>
    <w:rsid w:val="00883EB7"/>
    <w:rsid w:val="00883F6C"/>
    <w:rsid w:val="0088476C"/>
    <w:rsid w:val="00892C9F"/>
    <w:rsid w:val="00892FBD"/>
    <w:rsid w:val="00893AD8"/>
    <w:rsid w:val="00893D2C"/>
    <w:rsid w:val="00893E06"/>
    <w:rsid w:val="00894D11"/>
    <w:rsid w:val="0089523F"/>
    <w:rsid w:val="008967E5"/>
    <w:rsid w:val="00897BCF"/>
    <w:rsid w:val="008A07FE"/>
    <w:rsid w:val="008A12AD"/>
    <w:rsid w:val="008A1677"/>
    <w:rsid w:val="008A416E"/>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2F59"/>
    <w:rsid w:val="008C38EB"/>
    <w:rsid w:val="008C414B"/>
    <w:rsid w:val="008C54EA"/>
    <w:rsid w:val="008C6701"/>
    <w:rsid w:val="008C671C"/>
    <w:rsid w:val="008D28A9"/>
    <w:rsid w:val="008D2E7E"/>
    <w:rsid w:val="008D3BDF"/>
    <w:rsid w:val="008D7EA2"/>
    <w:rsid w:val="008E0F80"/>
    <w:rsid w:val="008E1CA4"/>
    <w:rsid w:val="008E2925"/>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1B17"/>
    <w:rsid w:val="00935009"/>
    <w:rsid w:val="009406FF"/>
    <w:rsid w:val="00941203"/>
    <w:rsid w:val="009416C1"/>
    <w:rsid w:val="0094367D"/>
    <w:rsid w:val="00943FA1"/>
    <w:rsid w:val="00945A5C"/>
    <w:rsid w:val="00946389"/>
    <w:rsid w:val="0094663D"/>
    <w:rsid w:val="0094738D"/>
    <w:rsid w:val="00950EF7"/>
    <w:rsid w:val="0095371B"/>
    <w:rsid w:val="00954DC1"/>
    <w:rsid w:val="00955462"/>
    <w:rsid w:val="00956EB6"/>
    <w:rsid w:val="00957C11"/>
    <w:rsid w:val="009617A9"/>
    <w:rsid w:val="00961D89"/>
    <w:rsid w:val="009665BE"/>
    <w:rsid w:val="009673AB"/>
    <w:rsid w:val="00970E84"/>
    <w:rsid w:val="00971153"/>
    <w:rsid w:val="0097716E"/>
    <w:rsid w:val="00981036"/>
    <w:rsid w:val="00981E5F"/>
    <w:rsid w:val="0098263E"/>
    <w:rsid w:val="00983846"/>
    <w:rsid w:val="00990CC8"/>
    <w:rsid w:val="0099227E"/>
    <w:rsid w:val="00992D0B"/>
    <w:rsid w:val="009949C5"/>
    <w:rsid w:val="009A19B2"/>
    <w:rsid w:val="009A6295"/>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6BF6"/>
    <w:rsid w:val="009F040E"/>
    <w:rsid w:val="009F3013"/>
    <w:rsid w:val="00A01765"/>
    <w:rsid w:val="00A02DD3"/>
    <w:rsid w:val="00A04D6C"/>
    <w:rsid w:val="00A05314"/>
    <w:rsid w:val="00A05622"/>
    <w:rsid w:val="00A05C85"/>
    <w:rsid w:val="00A076F9"/>
    <w:rsid w:val="00A1136A"/>
    <w:rsid w:val="00A146CD"/>
    <w:rsid w:val="00A15082"/>
    <w:rsid w:val="00A16250"/>
    <w:rsid w:val="00A17296"/>
    <w:rsid w:val="00A17D28"/>
    <w:rsid w:val="00A21621"/>
    <w:rsid w:val="00A22457"/>
    <w:rsid w:val="00A22900"/>
    <w:rsid w:val="00A31E71"/>
    <w:rsid w:val="00A32FE7"/>
    <w:rsid w:val="00A3340E"/>
    <w:rsid w:val="00A34169"/>
    <w:rsid w:val="00A42248"/>
    <w:rsid w:val="00A426C8"/>
    <w:rsid w:val="00A42ABF"/>
    <w:rsid w:val="00A42BE2"/>
    <w:rsid w:val="00A4427E"/>
    <w:rsid w:val="00A4507D"/>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265E"/>
    <w:rsid w:val="00A93118"/>
    <w:rsid w:val="00AA3EC5"/>
    <w:rsid w:val="00AA48F5"/>
    <w:rsid w:val="00AA4B39"/>
    <w:rsid w:val="00AA512B"/>
    <w:rsid w:val="00AA608B"/>
    <w:rsid w:val="00AA6BA7"/>
    <w:rsid w:val="00AA77C0"/>
    <w:rsid w:val="00AA7E1F"/>
    <w:rsid w:val="00AB1CD7"/>
    <w:rsid w:val="00AB1F5C"/>
    <w:rsid w:val="00AB4311"/>
    <w:rsid w:val="00AB49DA"/>
    <w:rsid w:val="00AB59A7"/>
    <w:rsid w:val="00AB68F7"/>
    <w:rsid w:val="00AB77E4"/>
    <w:rsid w:val="00AC077B"/>
    <w:rsid w:val="00AC0C82"/>
    <w:rsid w:val="00AC1F08"/>
    <w:rsid w:val="00AC60ED"/>
    <w:rsid w:val="00AD2373"/>
    <w:rsid w:val="00AD564C"/>
    <w:rsid w:val="00AD7639"/>
    <w:rsid w:val="00AE3182"/>
    <w:rsid w:val="00AE43A3"/>
    <w:rsid w:val="00AF095A"/>
    <w:rsid w:val="00AF1119"/>
    <w:rsid w:val="00AF5301"/>
    <w:rsid w:val="00AF59C3"/>
    <w:rsid w:val="00B011BB"/>
    <w:rsid w:val="00B0163B"/>
    <w:rsid w:val="00B02222"/>
    <w:rsid w:val="00B04312"/>
    <w:rsid w:val="00B0441E"/>
    <w:rsid w:val="00B0539A"/>
    <w:rsid w:val="00B06669"/>
    <w:rsid w:val="00B06F09"/>
    <w:rsid w:val="00B07DF0"/>
    <w:rsid w:val="00B10FC5"/>
    <w:rsid w:val="00B13D60"/>
    <w:rsid w:val="00B14782"/>
    <w:rsid w:val="00B14B32"/>
    <w:rsid w:val="00B14BA4"/>
    <w:rsid w:val="00B14C9C"/>
    <w:rsid w:val="00B14E05"/>
    <w:rsid w:val="00B162E1"/>
    <w:rsid w:val="00B17156"/>
    <w:rsid w:val="00B17A29"/>
    <w:rsid w:val="00B17D85"/>
    <w:rsid w:val="00B2085D"/>
    <w:rsid w:val="00B21966"/>
    <w:rsid w:val="00B2363C"/>
    <w:rsid w:val="00B252F9"/>
    <w:rsid w:val="00B25977"/>
    <w:rsid w:val="00B271D8"/>
    <w:rsid w:val="00B27C45"/>
    <w:rsid w:val="00B313EB"/>
    <w:rsid w:val="00B3198A"/>
    <w:rsid w:val="00B34812"/>
    <w:rsid w:val="00B350BE"/>
    <w:rsid w:val="00B357AE"/>
    <w:rsid w:val="00B37E57"/>
    <w:rsid w:val="00B42FA5"/>
    <w:rsid w:val="00B43AF3"/>
    <w:rsid w:val="00B47E11"/>
    <w:rsid w:val="00B5147E"/>
    <w:rsid w:val="00B514D3"/>
    <w:rsid w:val="00B51BC7"/>
    <w:rsid w:val="00B52134"/>
    <w:rsid w:val="00B56063"/>
    <w:rsid w:val="00B570B0"/>
    <w:rsid w:val="00B57714"/>
    <w:rsid w:val="00B61562"/>
    <w:rsid w:val="00B61620"/>
    <w:rsid w:val="00B64061"/>
    <w:rsid w:val="00B65BB6"/>
    <w:rsid w:val="00B7048C"/>
    <w:rsid w:val="00B71D8A"/>
    <w:rsid w:val="00B732BB"/>
    <w:rsid w:val="00B73F7D"/>
    <w:rsid w:val="00B743B9"/>
    <w:rsid w:val="00B768D7"/>
    <w:rsid w:val="00B778A3"/>
    <w:rsid w:val="00B809F3"/>
    <w:rsid w:val="00B85932"/>
    <w:rsid w:val="00B87588"/>
    <w:rsid w:val="00B90EBB"/>
    <w:rsid w:val="00B92474"/>
    <w:rsid w:val="00BA2419"/>
    <w:rsid w:val="00BA6256"/>
    <w:rsid w:val="00BB0F2F"/>
    <w:rsid w:val="00BB1C66"/>
    <w:rsid w:val="00BB3596"/>
    <w:rsid w:val="00BB524D"/>
    <w:rsid w:val="00BB5385"/>
    <w:rsid w:val="00BB5653"/>
    <w:rsid w:val="00BB6E3C"/>
    <w:rsid w:val="00BB7E8E"/>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34E2"/>
    <w:rsid w:val="00BE520C"/>
    <w:rsid w:val="00BF16AD"/>
    <w:rsid w:val="00BF2C8B"/>
    <w:rsid w:val="00BF34A7"/>
    <w:rsid w:val="00BF3B14"/>
    <w:rsid w:val="00BF6218"/>
    <w:rsid w:val="00C0025B"/>
    <w:rsid w:val="00C006F3"/>
    <w:rsid w:val="00C00EA2"/>
    <w:rsid w:val="00C011EE"/>
    <w:rsid w:val="00C01AFD"/>
    <w:rsid w:val="00C02535"/>
    <w:rsid w:val="00C0352A"/>
    <w:rsid w:val="00C0417E"/>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1E9E"/>
    <w:rsid w:val="00C32286"/>
    <w:rsid w:val="00C322BB"/>
    <w:rsid w:val="00C33540"/>
    <w:rsid w:val="00C350F2"/>
    <w:rsid w:val="00C35B73"/>
    <w:rsid w:val="00C35B8F"/>
    <w:rsid w:val="00C35FBE"/>
    <w:rsid w:val="00C40E59"/>
    <w:rsid w:val="00C418BF"/>
    <w:rsid w:val="00C4258F"/>
    <w:rsid w:val="00C44562"/>
    <w:rsid w:val="00C44FFF"/>
    <w:rsid w:val="00C4524F"/>
    <w:rsid w:val="00C453FB"/>
    <w:rsid w:val="00C45E00"/>
    <w:rsid w:val="00C50166"/>
    <w:rsid w:val="00C502FF"/>
    <w:rsid w:val="00C5098C"/>
    <w:rsid w:val="00C53FFD"/>
    <w:rsid w:val="00C5443E"/>
    <w:rsid w:val="00C55BED"/>
    <w:rsid w:val="00C55D03"/>
    <w:rsid w:val="00C55F3E"/>
    <w:rsid w:val="00C57311"/>
    <w:rsid w:val="00C61929"/>
    <w:rsid w:val="00C62E71"/>
    <w:rsid w:val="00C63059"/>
    <w:rsid w:val="00C631FE"/>
    <w:rsid w:val="00C63C08"/>
    <w:rsid w:val="00C63E3F"/>
    <w:rsid w:val="00C66CCC"/>
    <w:rsid w:val="00C676A4"/>
    <w:rsid w:val="00C700B6"/>
    <w:rsid w:val="00C7182A"/>
    <w:rsid w:val="00C72659"/>
    <w:rsid w:val="00C734AC"/>
    <w:rsid w:val="00C73BD7"/>
    <w:rsid w:val="00C80CAC"/>
    <w:rsid w:val="00C8287D"/>
    <w:rsid w:val="00C8516B"/>
    <w:rsid w:val="00C8529A"/>
    <w:rsid w:val="00C854C1"/>
    <w:rsid w:val="00C85B81"/>
    <w:rsid w:val="00C8732F"/>
    <w:rsid w:val="00C8789E"/>
    <w:rsid w:val="00C9178F"/>
    <w:rsid w:val="00C93F76"/>
    <w:rsid w:val="00C9655A"/>
    <w:rsid w:val="00C96FCA"/>
    <w:rsid w:val="00C97184"/>
    <w:rsid w:val="00C9754D"/>
    <w:rsid w:val="00C975DF"/>
    <w:rsid w:val="00CA1BCE"/>
    <w:rsid w:val="00CA5D84"/>
    <w:rsid w:val="00CB52AF"/>
    <w:rsid w:val="00CC1960"/>
    <w:rsid w:val="00CD6730"/>
    <w:rsid w:val="00CE1CF3"/>
    <w:rsid w:val="00CE70F3"/>
    <w:rsid w:val="00CE7659"/>
    <w:rsid w:val="00CF0E18"/>
    <w:rsid w:val="00CF29A4"/>
    <w:rsid w:val="00CF2F2E"/>
    <w:rsid w:val="00CF624D"/>
    <w:rsid w:val="00CF6E34"/>
    <w:rsid w:val="00D012C8"/>
    <w:rsid w:val="00D0621A"/>
    <w:rsid w:val="00D066D9"/>
    <w:rsid w:val="00D076EF"/>
    <w:rsid w:val="00D108C5"/>
    <w:rsid w:val="00D10D7A"/>
    <w:rsid w:val="00D1187F"/>
    <w:rsid w:val="00D11C2D"/>
    <w:rsid w:val="00D14D3D"/>
    <w:rsid w:val="00D1618D"/>
    <w:rsid w:val="00D167B1"/>
    <w:rsid w:val="00D16D1B"/>
    <w:rsid w:val="00D21A3F"/>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0F14"/>
    <w:rsid w:val="00D51E72"/>
    <w:rsid w:val="00D520E6"/>
    <w:rsid w:val="00D534EA"/>
    <w:rsid w:val="00D540A4"/>
    <w:rsid w:val="00D54DBC"/>
    <w:rsid w:val="00D570F3"/>
    <w:rsid w:val="00D61C85"/>
    <w:rsid w:val="00D624E5"/>
    <w:rsid w:val="00D634A8"/>
    <w:rsid w:val="00D64C3D"/>
    <w:rsid w:val="00D65A1C"/>
    <w:rsid w:val="00D66816"/>
    <w:rsid w:val="00D66B0F"/>
    <w:rsid w:val="00D67099"/>
    <w:rsid w:val="00D71939"/>
    <w:rsid w:val="00D72D27"/>
    <w:rsid w:val="00D73317"/>
    <w:rsid w:val="00D743C8"/>
    <w:rsid w:val="00D743DA"/>
    <w:rsid w:val="00D744B5"/>
    <w:rsid w:val="00D745B1"/>
    <w:rsid w:val="00D74C5F"/>
    <w:rsid w:val="00D753F3"/>
    <w:rsid w:val="00D86ADC"/>
    <w:rsid w:val="00D9045B"/>
    <w:rsid w:val="00D90EA9"/>
    <w:rsid w:val="00D941C3"/>
    <w:rsid w:val="00D94A99"/>
    <w:rsid w:val="00D95324"/>
    <w:rsid w:val="00D95482"/>
    <w:rsid w:val="00DA0390"/>
    <w:rsid w:val="00DA1940"/>
    <w:rsid w:val="00DA24C5"/>
    <w:rsid w:val="00DA3C3C"/>
    <w:rsid w:val="00DA512B"/>
    <w:rsid w:val="00DB05EC"/>
    <w:rsid w:val="00DB166E"/>
    <w:rsid w:val="00DB3D8C"/>
    <w:rsid w:val="00DB43B8"/>
    <w:rsid w:val="00DB5CCD"/>
    <w:rsid w:val="00DB5E5D"/>
    <w:rsid w:val="00DB6306"/>
    <w:rsid w:val="00DB7BD1"/>
    <w:rsid w:val="00DB7C8A"/>
    <w:rsid w:val="00DC2DC5"/>
    <w:rsid w:val="00DC30B8"/>
    <w:rsid w:val="00DC341B"/>
    <w:rsid w:val="00DC546F"/>
    <w:rsid w:val="00DD2BBF"/>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0C17"/>
    <w:rsid w:val="00E0168F"/>
    <w:rsid w:val="00E12071"/>
    <w:rsid w:val="00E12660"/>
    <w:rsid w:val="00E12838"/>
    <w:rsid w:val="00E15BBF"/>
    <w:rsid w:val="00E15ECD"/>
    <w:rsid w:val="00E23F00"/>
    <w:rsid w:val="00E2599A"/>
    <w:rsid w:val="00E26A0F"/>
    <w:rsid w:val="00E318D4"/>
    <w:rsid w:val="00E325A8"/>
    <w:rsid w:val="00E32FF4"/>
    <w:rsid w:val="00E339EE"/>
    <w:rsid w:val="00E3557A"/>
    <w:rsid w:val="00E4014C"/>
    <w:rsid w:val="00E401FC"/>
    <w:rsid w:val="00E41B5E"/>
    <w:rsid w:val="00E41C7A"/>
    <w:rsid w:val="00E42D1B"/>
    <w:rsid w:val="00E4480A"/>
    <w:rsid w:val="00E46C0B"/>
    <w:rsid w:val="00E46FAB"/>
    <w:rsid w:val="00E474DC"/>
    <w:rsid w:val="00E5155C"/>
    <w:rsid w:val="00E52A58"/>
    <w:rsid w:val="00E5402A"/>
    <w:rsid w:val="00E55EA9"/>
    <w:rsid w:val="00E56307"/>
    <w:rsid w:val="00E56D55"/>
    <w:rsid w:val="00E56F52"/>
    <w:rsid w:val="00E57F76"/>
    <w:rsid w:val="00E60696"/>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6B91"/>
    <w:rsid w:val="00EA70DC"/>
    <w:rsid w:val="00EB01FF"/>
    <w:rsid w:val="00EB0523"/>
    <w:rsid w:val="00EB06C6"/>
    <w:rsid w:val="00EB1B47"/>
    <w:rsid w:val="00EB46E1"/>
    <w:rsid w:val="00EB7BD6"/>
    <w:rsid w:val="00EC20FD"/>
    <w:rsid w:val="00EC221B"/>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4AFB"/>
    <w:rsid w:val="00F15F69"/>
    <w:rsid w:val="00F1612D"/>
    <w:rsid w:val="00F173DD"/>
    <w:rsid w:val="00F21119"/>
    <w:rsid w:val="00F25164"/>
    <w:rsid w:val="00F26B82"/>
    <w:rsid w:val="00F277D3"/>
    <w:rsid w:val="00F30997"/>
    <w:rsid w:val="00F32896"/>
    <w:rsid w:val="00F33C08"/>
    <w:rsid w:val="00F41AE7"/>
    <w:rsid w:val="00F41F44"/>
    <w:rsid w:val="00F42D17"/>
    <w:rsid w:val="00F44A0E"/>
    <w:rsid w:val="00F457A0"/>
    <w:rsid w:val="00F46492"/>
    <w:rsid w:val="00F477B5"/>
    <w:rsid w:val="00F47B01"/>
    <w:rsid w:val="00F5057E"/>
    <w:rsid w:val="00F53410"/>
    <w:rsid w:val="00F541F8"/>
    <w:rsid w:val="00F5470A"/>
    <w:rsid w:val="00F551E6"/>
    <w:rsid w:val="00F5563D"/>
    <w:rsid w:val="00F56891"/>
    <w:rsid w:val="00F64CD4"/>
    <w:rsid w:val="00F65AB2"/>
    <w:rsid w:val="00F72422"/>
    <w:rsid w:val="00F73E78"/>
    <w:rsid w:val="00F740C2"/>
    <w:rsid w:val="00F74AD9"/>
    <w:rsid w:val="00F74FC9"/>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3613"/>
    <w:rsid w:val="00FA40E2"/>
    <w:rsid w:val="00FA597D"/>
    <w:rsid w:val="00FA5B9A"/>
    <w:rsid w:val="00FB01B9"/>
    <w:rsid w:val="00FB5F6D"/>
    <w:rsid w:val="00FB763A"/>
    <w:rsid w:val="00FB79C0"/>
    <w:rsid w:val="00FC214C"/>
    <w:rsid w:val="00FC2EB8"/>
    <w:rsid w:val="00FC4A67"/>
    <w:rsid w:val="00FC5C43"/>
    <w:rsid w:val="00FC7DD7"/>
    <w:rsid w:val="00FD1598"/>
    <w:rsid w:val="00FD229C"/>
    <w:rsid w:val="00FD576E"/>
    <w:rsid w:val="00FD596B"/>
    <w:rsid w:val="00FE1A40"/>
    <w:rsid w:val="00FE58CC"/>
    <w:rsid w:val="00FE75A9"/>
    <w:rsid w:val="00FF058D"/>
    <w:rsid w:val="00FF1CBB"/>
    <w:rsid w:val="00FF1D8E"/>
    <w:rsid w:val="00FF2440"/>
    <w:rsid w:val="00FF322C"/>
    <w:rsid w:val="00FF3E16"/>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76D510-04EF-458B-A908-856A9DCB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addmd">
    <w:name w:val="addmd"/>
    <w:basedOn w:val="DefaultParagraphFont"/>
    <w:rsid w:val="001D4B02"/>
  </w:style>
  <w:style w:type="character" w:customStyle="1" w:styleId="ListParagraphChar">
    <w:name w:val="List Paragraph Char"/>
    <w:aliases w:val="Body of text Char"/>
    <w:link w:val="ListParagraph"/>
    <w:uiPriority w:val="34"/>
    <w:locked/>
    <w:rsid w:val="00C4524F"/>
    <w:rPr>
      <w:rFonts w:ascii="Calibri" w:hAnsi="Calibri"/>
      <w:sz w:val="22"/>
      <w:szCs w:val="22"/>
      <w:lang w:val="en-GB" w:eastAsia="en-GB"/>
    </w:rPr>
  </w:style>
  <w:style w:type="table" w:customStyle="1" w:styleId="LightShading1">
    <w:name w:val="Light Shading1"/>
    <w:basedOn w:val="TableNormal"/>
    <w:uiPriority w:val="60"/>
    <w:rsid w:val="00787BD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660925"/>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Table6Colorful">
    <w:name w:val="List Table 6 Colorful"/>
    <w:basedOn w:val="TableNormal"/>
    <w:uiPriority w:val="51"/>
    <w:rsid w:val="00DB5E5D"/>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B10FC5"/>
  </w:style>
  <w:style w:type="character" w:styleId="LineNumber">
    <w:name w:val="line number"/>
    <w:basedOn w:val="DefaultParagraphFont"/>
    <w:uiPriority w:val="99"/>
    <w:semiHidden/>
    <w:unhideWhenUsed/>
    <w:rsid w:val="00E52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0208">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76204084">
      <w:bodyDiv w:val="1"/>
      <w:marLeft w:val="0"/>
      <w:marRight w:val="0"/>
      <w:marTop w:val="0"/>
      <w:marBottom w:val="0"/>
      <w:divBdr>
        <w:top w:val="none" w:sz="0" w:space="0" w:color="auto"/>
        <w:left w:val="none" w:sz="0" w:space="0" w:color="auto"/>
        <w:bottom w:val="none" w:sz="0" w:space="0" w:color="auto"/>
        <w:right w:val="none" w:sz="0" w:space="0" w:color="auto"/>
      </w:divBdr>
    </w:div>
    <w:div w:id="439372410">
      <w:bodyDiv w:val="1"/>
      <w:marLeft w:val="0"/>
      <w:marRight w:val="0"/>
      <w:marTop w:val="0"/>
      <w:marBottom w:val="0"/>
      <w:divBdr>
        <w:top w:val="none" w:sz="0" w:space="0" w:color="auto"/>
        <w:left w:val="none" w:sz="0" w:space="0" w:color="auto"/>
        <w:bottom w:val="none" w:sz="0" w:space="0" w:color="auto"/>
        <w:right w:val="none" w:sz="0" w:space="0" w:color="auto"/>
      </w:divBdr>
    </w:div>
    <w:div w:id="478496886">
      <w:bodyDiv w:val="1"/>
      <w:marLeft w:val="0"/>
      <w:marRight w:val="0"/>
      <w:marTop w:val="0"/>
      <w:marBottom w:val="0"/>
      <w:divBdr>
        <w:top w:val="none" w:sz="0" w:space="0" w:color="auto"/>
        <w:left w:val="none" w:sz="0" w:space="0" w:color="auto"/>
        <w:bottom w:val="none" w:sz="0" w:space="0" w:color="auto"/>
        <w:right w:val="none" w:sz="0" w:space="0" w:color="auto"/>
      </w:divBdr>
    </w:div>
    <w:div w:id="578290654">
      <w:bodyDiv w:val="1"/>
      <w:marLeft w:val="0"/>
      <w:marRight w:val="0"/>
      <w:marTop w:val="0"/>
      <w:marBottom w:val="0"/>
      <w:divBdr>
        <w:top w:val="none" w:sz="0" w:space="0" w:color="auto"/>
        <w:left w:val="none" w:sz="0" w:space="0" w:color="auto"/>
        <w:bottom w:val="none" w:sz="0" w:space="0" w:color="auto"/>
        <w:right w:val="none" w:sz="0" w:space="0" w:color="auto"/>
      </w:divBdr>
    </w:div>
    <w:div w:id="59359102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418654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21237988">
      <w:bodyDiv w:val="1"/>
      <w:marLeft w:val="0"/>
      <w:marRight w:val="0"/>
      <w:marTop w:val="0"/>
      <w:marBottom w:val="0"/>
      <w:divBdr>
        <w:top w:val="none" w:sz="0" w:space="0" w:color="auto"/>
        <w:left w:val="none" w:sz="0" w:space="0" w:color="auto"/>
        <w:bottom w:val="none" w:sz="0" w:space="0" w:color="auto"/>
        <w:right w:val="none" w:sz="0" w:space="0" w:color="auto"/>
      </w:divBdr>
    </w:div>
    <w:div w:id="828446170">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8586017">
      <w:bodyDiv w:val="1"/>
      <w:marLeft w:val="0"/>
      <w:marRight w:val="0"/>
      <w:marTop w:val="0"/>
      <w:marBottom w:val="0"/>
      <w:divBdr>
        <w:top w:val="none" w:sz="0" w:space="0" w:color="auto"/>
        <w:left w:val="none" w:sz="0" w:space="0" w:color="auto"/>
        <w:bottom w:val="none" w:sz="0" w:space="0" w:color="auto"/>
        <w:right w:val="none" w:sz="0" w:space="0" w:color="auto"/>
      </w:divBdr>
    </w:div>
    <w:div w:id="1016887924">
      <w:bodyDiv w:val="1"/>
      <w:marLeft w:val="0"/>
      <w:marRight w:val="0"/>
      <w:marTop w:val="0"/>
      <w:marBottom w:val="0"/>
      <w:divBdr>
        <w:top w:val="none" w:sz="0" w:space="0" w:color="auto"/>
        <w:left w:val="none" w:sz="0" w:space="0" w:color="auto"/>
        <w:bottom w:val="none" w:sz="0" w:space="0" w:color="auto"/>
        <w:right w:val="none" w:sz="0" w:space="0" w:color="auto"/>
      </w:divBdr>
    </w:div>
    <w:div w:id="1030960250">
      <w:bodyDiv w:val="1"/>
      <w:marLeft w:val="0"/>
      <w:marRight w:val="0"/>
      <w:marTop w:val="0"/>
      <w:marBottom w:val="0"/>
      <w:divBdr>
        <w:top w:val="none" w:sz="0" w:space="0" w:color="auto"/>
        <w:left w:val="none" w:sz="0" w:space="0" w:color="auto"/>
        <w:bottom w:val="none" w:sz="0" w:space="0" w:color="auto"/>
        <w:right w:val="none" w:sz="0" w:space="0" w:color="auto"/>
      </w:divBdr>
    </w:div>
    <w:div w:id="1078332329">
      <w:bodyDiv w:val="1"/>
      <w:marLeft w:val="0"/>
      <w:marRight w:val="0"/>
      <w:marTop w:val="0"/>
      <w:marBottom w:val="0"/>
      <w:divBdr>
        <w:top w:val="none" w:sz="0" w:space="0" w:color="auto"/>
        <w:left w:val="none" w:sz="0" w:space="0" w:color="auto"/>
        <w:bottom w:val="none" w:sz="0" w:space="0" w:color="auto"/>
        <w:right w:val="none" w:sz="0" w:space="0" w:color="auto"/>
      </w:divBdr>
    </w:div>
    <w:div w:id="1279411887">
      <w:bodyDiv w:val="1"/>
      <w:marLeft w:val="0"/>
      <w:marRight w:val="0"/>
      <w:marTop w:val="0"/>
      <w:marBottom w:val="0"/>
      <w:divBdr>
        <w:top w:val="none" w:sz="0" w:space="0" w:color="auto"/>
        <w:left w:val="none" w:sz="0" w:space="0" w:color="auto"/>
        <w:bottom w:val="none" w:sz="0" w:space="0" w:color="auto"/>
        <w:right w:val="none" w:sz="0" w:space="0" w:color="auto"/>
      </w:divBdr>
    </w:div>
    <w:div w:id="1286738013">
      <w:bodyDiv w:val="1"/>
      <w:marLeft w:val="0"/>
      <w:marRight w:val="0"/>
      <w:marTop w:val="0"/>
      <w:marBottom w:val="0"/>
      <w:divBdr>
        <w:top w:val="none" w:sz="0" w:space="0" w:color="auto"/>
        <w:left w:val="none" w:sz="0" w:space="0" w:color="auto"/>
        <w:bottom w:val="none" w:sz="0" w:space="0" w:color="auto"/>
        <w:right w:val="none" w:sz="0" w:space="0" w:color="auto"/>
      </w:divBdr>
    </w:div>
    <w:div w:id="134600885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8300479">
      <w:bodyDiv w:val="1"/>
      <w:marLeft w:val="0"/>
      <w:marRight w:val="0"/>
      <w:marTop w:val="0"/>
      <w:marBottom w:val="0"/>
      <w:divBdr>
        <w:top w:val="none" w:sz="0" w:space="0" w:color="auto"/>
        <w:left w:val="none" w:sz="0" w:space="0" w:color="auto"/>
        <w:bottom w:val="none" w:sz="0" w:space="0" w:color="auto"/>
        <w:right w:val="none" w:sz="0" w:space="0" w:color="auto"/>
      </w:divBdr>
    </w:div>
    <w:div w:id="163821730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799472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867015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69316224">
      <w:bodyDiv w:val="1"/>
      <w:marLeft w:val="0"/>
      <w:marRight w:val="0"/>
      <w:marTop w:val="0"/>
      <w:marBottom w:val="0"/>
      <w:divBdr>
        <w:top w:val="none" w:sz="0" w:space="0" w:color="auto"/>
        <w:left w:val="none" w:sz="0" w:space="0" w:color="auto"/>
        <w:bottom w:val="none" w:sz="0" w:space="0" w:color="auto"/>
        <w:right w:val="none" w:sz="0" w:space="0" w:color="auto"/>
      </w:divBdr>
    </w:div>
    <w:div w:id="200330879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5.jpeg"/><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CAF52-7BF0-4B2D-B6BD-493AF0D5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13</Pages>
  <Words>5327</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38</cp:revision>
  <cp:lastPrinted>2020-06-22T06:32:00Z</cp:lastPrinted>
  <dcterms:created xsi:type="dcterms:W3CDTF">2020-04-09T13:03:00Z</dcterms:created>
  <dcterms:modified xsi:type="dcterms:W3CDTF">2020-07-08T04:57:00Z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95cb9f90-40fb-3210-bbac-153538c39026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