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D31" w:rsidRDefault="009814C5" w:rsidP="00872D31">
      <w:pPr>
        <w:pStyle w:val="Title"/>
        <w:rPr>
          <w:sz w:val="32"/>
          <w:szCs w:val="32"/>
          <w:lang w:val="en-US"/>
        </w:rPr>
      </w:pPr>
      <w:r>
        <w:rPr>
          <w:noProof/>
          <w:sz w:val="32"/>
          <w:szCs w:val="32"/>
          <w:lang w:val="en-GB" w:eastAsia="en-GB"/>
        </w:rPr>
        <mc:AlternateContent>
          <mc:Choice Requires="wps">
            <w:drawing>
              <wp:anchor distT="0" distB="0" distL="114300" distR="114300" simplePos="0" relativeHeight="251654656" behindDoc="0" locked="0" layoutInCell="1" allowOverlap="1">
                <wp:simplePos x="0" y="0"/>
                <wp:positionH relativeFrom="column">
                  <wp:posOffset>5367020</wp:posOffset>
                </wp:positionH>
                <wp:positionV relativeFrom="paragraph">
                  <wp:posOffset>-354965</wp:posOffset>
                </wp:positionV>
                <wp:extent cx="285750" cy="285750"/>
                <wp:effectExtent l="0" t="0" r="0" b="0"/>
                <wp:wrapNone/>
                <wp:docPr id="4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43C" w:rsidRPr="006B643C" w:rsidRDefault="006B643C">
                            <w:r w:rsidRPr="006B643C">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left:0;text-align:left;margin-left:422.6pt;margin-top:-27.95pt;width:22.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PQfwIAAAgFAAAOAAAAZHJzL2Uyb0RvYy54bWysVNuO2yAQfa/Uf0C8Z32Rc7EVZ7WbbapK&#10;23bVbT+AAI5RMVAgcbar/nsHnGSTtg9VVT9gBobDmZkzzK/3nUQ7bp3QqsbZVYoRV1QzoTY1/vJ5&#10;NZph5DxRjEiteI2fuMPXi9ev5r2peK5bLRm3CECUq3pT49Z7UyWJoy3viLvShivYbLTtiAfTbhJm&#10;SQ/onUzyNJ0kvbbMWE25c7B6N2ziRcRvGk79x6Zx3CNZY+Dm42jjuA5jspiTamOJaQU90CD/wKIj&#10;QsGlJ6g74gnaWvEbVCeo1U43/orqLtFNIyiPMUA0WfpLNI8tMTzGAslx5pQm9/9g6Yfdg0WC1bgo&#10;MVKkgxp9gqwRtZEcZZNZyFBvXAWOj+bBhhidudf0q0NKL1vw4zfW6r7lhAGvLPgnFweC4eAoWvfv&#10;NQN8svU6Jmvf2C4AQhrQPtbk6VQTvveIwmI+G0/HUDkKW4d5uIFUx8PGOv+W6w6FSY0tkI/gZHfv&#10;/OB6dInktRRsJaSMht2sl9KiHQF5rOIX+UOM525SBWelw7EBcVgBjnBH2AtsY7mfyywv0tu8HK0m&#10;s+moWBXjUTlNZ6M0K2/LSVqUxd3qRyCYFVUrGOPqXih+lF5W/F1pD00wiCaKD/U1Lsf5OMZ+wd6d&#10;B5nG709BdsJDJ0rR1Xh2ciJVqOsbxSBsUnki5DBPLunHgkAOjv+YlaiCUPhBQH6/3gNKUMNasyfQ&#10;g9VQLygtPB8wabX9jlEPrVhj921LLMdIvlOgqTIritC70SjG0xwMe76zPt8higJUjT1Gw3Tph37f&#10;Gis2LdyUxRwpfQM6bETUyAurg3qh3WIwh6ch9PO5Hb1eHrDFTwAAAP//AwBQSwMEFAAGAAgAAAAh&#10;AF0SdtLfAAAACwEAAA8AAABkcnMvZG93bnJldi54bWxMj8FOwzAMhu9IvENkJG5bsrFWbWk6IaSd&#10;gAMbElev8dqKJilNupW3x5zY0b8//f5cbmfbizONofNOw2qpQJCrvelco+HjsFtkIEJEZ7D3jjT8&#10;UIBtdXtTYmH8xb3TeR8bwSUuFKihjXEopAx1SxbD0g/keHfyo8XI49hIM+KFy20v10ql0mLn+EKL&#10;Az23VH/tJ6sB0435fjs9vB5ephTzZla75FNpfX83Pz2CiDTHfxj+9FkdKnY6+smZIHoN2SZZM6ph&#10;kSQ5CCayXHFy5GSlcpBVKa9/qH4BAAD//wMAUEsBAi0AFAAGAAgAAAAhALaDOJL+AAAA4QEAABMA&#10;AAAAAAAAAAAAAAAAAAAAAFtDb250ZW50X1R5cGVzXS54bWxQSwECLQAUAAYACAAAACEAOP0h/9YA&#10;AACUAQAACwAAAAAAAAAAAAAAAAAvAQAAX3JlbHMvLnJlbHNQSwECLQAUAAYACAAAACEAVLJD0H8C&#10;AAAIBQAADgAAAAAAAAAAAAAAAAAuAgAAZHJzL2Uyb0RvYy54bWxQSwECLQAUAAYACAAAACEAXRJ2&#10;0t8AAAALAQAADwAAAAAAAAAAAAAAAADZBAAAZHJzL2Rvd25yZXYueG1sUEsFBgAAAAAEAAQA8wAA&#10;AOUFAAAAAA==&#10;" stroked="f">
                <v:textbox>
                  <w:txbxContent>
                    <w:p w:rsidR="006B643C" w:rsidRPr="006B643C" w:rsidRDefault="006B643C">
                      <w:r w:rsidRPr="006B643C">
                        <w:t>1</w:t>
                      </w:r>
                    </w:p>
                  </w:txbxContent>
                </v:textbox>
              </v:rect>
            </w:pict>
          </mc:Fallback>
        </mc:AlternateContent>
      </w:r>
      <w:r w:rsidR="00212F6E">
        <w:rPr>
          <w:sz w:val="32"/>
          <w:szCs w:val="32"/>
          <w:lang w:val="en-US"/>
        </w:rPr>
        <w:t xml:space="preserve">Sistem Pendukung Keputusan </w:t>
      </w:r>
      <w:r w:rsidR="00872D31">
        <w:rPr>
          <w:sz w:val="32"/>
          <w:szCs w:val="32"/>
          <w:lang w:val="en-US"/>
        </w:rPr>
        <w:t xml:space="preserve">Menentukan Peserta Penerima Bantuan Teknologi Tepat Guna </w:t>
      </w:r>
      <w:r w:rsidR="00212F6E">
        <w:rPr>
          <w:sz w:val="32"/>
          <w:szCs w:val="32"/>
          <w:lang w:val="en-US"/>
        </w:rPr>
        <w:t xml:space="preserve">Untuk </w:t>
      </w:r>
      <w:r w:rsidR="00872D31">
        <w:rPr>
          <w:sz w:val="32"/>
          <w:szCs w:val="32"/>
          <w:lang w:val="en-US"/>
        </w:rPr>
        <w:t xml:space="preserve">Penyandang </w:t>
      </w:r>
    </w:p>
    <w:p w:rsidR="00872D31" w:rsidRDefault="00872D31" w:rsidP="00872D31">
      <w:pPr>
        <w:pStyle w:val="Title"/>
        <w:rPr>
          <w:sz w:val="32"/>
          <w:szCs w:val="32"/>
          <w:lang w:val="en-US"/>
        </w:rPr>
      </w:pPr>
      <w:r>
        <w:rPr>
          <w:sz w:val="32"/>
          <w:szCs w:val="32"/>
          <w:lang w:val="en-US"/>
        </w:rPr>
        <w:t>Disabilitas Pada Dinas Sosial Kabupaten Deli</w:t>
      </w:r>
    </w:p>
    <w:p w:rsidR="00872D31" w:rsidRDefault="00872D31" w:rsidP="00872D31">
      <w:pPr>
        <w:pStyle w:val="Title"/>
        <w:rPr>
          <w:sz w:val="32"/>
          <w:szCs w:val="32"/>
          <w:lang w:val="en-US"/>
        </w:rPr>
      </w:pPr>
      <w:r>
        <w:rPr>
          <w:sz w:val="32"/>
          <w:szCs w:val="32"/>
          <w:lang w:val="en-US"/>
        </w:rPr>
        <w:t xml:space="preserve"> Serdang Menggunakan Metode Additive</w:t>
      </w:r>
    </w:p>
    <w:p w:rsidR="00212F6E" w:rsidRPr="00872D31" w:rsidRDefault="00872D31" w:rsidP="00872D31">
      <w:pPr>
        <w:pStyle w:val="Title"/>
        <w:rPr>
          <w:sz w:val="32"/>
          <w:szCs w:val="32"/>
          <w:lang w:val="en-US"/>
        </w:rPr>
      </w:pPr>
      <w:r>
        <w:rPr>
          <w:sz w:val="32"/>
          <w:szCs w:val="32"/>
          <w:lang w:val="en-US"/>
        </w:rPr>
        <w:t xml:space="preserve"> Ratio Assessment (ARAS)</w:t>
      </w:r>
    </w:p>
    <w:p w:rsidR="00695573" w:rsidRDefault="00695573" w:rsidP="00560B24">
      <w:pPr>
        <w:jc w:val="center"/>
        <w:rPr>
          <w:b/>
          <w:bCs/>
        </w:rPr>
      </w:pPr>
    </w:p>
    <w:p w:rsidR="00212F6E" w:rsidRPr="00C97184" w:rsidRDefault="00872D31" w:rsidP="00212F6E">
      <w:pPr>
        <w:jc w:val="center"/>
        <w:rPr>
          <w:b/>
          <w:bCs/>
        </w:rPr>
      </w:pPr>
      <w:r>
        <w:rPr>
          <w:b/>
          <w:bCs/>
        </w:rPr>
        <w:t>Tomy Irwansyah Daulay</w:t>
      </w:r>
      <w:r w:rsidR="00212F6E">
        <w:rPr>
          <w:b/>
          <w:bCs/>
          <w:lang w:val="id-ID"/>
        </w:rPr>
        <w:t xml:space="preserve"> </w:t>
      </w:r>
      <w:r w:rsidR="00212F6E">
        <w:rPr>
          <w:b/>
          <w:bCs/>
        </w:rPr>
        <w:t xml:space="preserve"> **,</w:t>
      </w:r>
      <w:r w:rsidR="00212F6E" w:rsidRPr="003D5B84">
        <w:rPr>
          <w:b/>
          <w:bCs/>
          <w:lang w:val="id-ID"/>
        </w:rPr>
        <w:t xml:space="preserve"> </w:t>
      </w:r>
      <w:r>
        <w:rPr>
          <w:b/>
          <w:bCs/>
        </w:rPr>
        <w:t>Faisal Taufik</w:t>
      </w:r>
      <w:r w:rsidR="00212F6E">
        <w:rPr>
          <w:b/>
          <w:bCs/>
          <w:lang w:val="id-ID"/>
        </w:rPr>
        <w:t>, S.Kom</w:t>
      </w:r>
      <w:r w:rsidR="00212F6E">
        <w:rPr>
          <w:b/>
          <w:bCs/>
        </w:rPr>
        <w:t>., M. Kom.**</w:t>
      </w:r>
      <w:r w:rsidR="00212F6E" w:rsidRPr="003D5B84">
        <w:rPr>
          <w:b/>
          <w:bCs/>
          <w:lang w:val="id-ID"/>
        </w:rPr>
        <w:t>,</w:t>
      </w:r>
      <w:r>
        <w:rPr>
          <w:b/>
          <w:bCs/>
          <w:lang w:val="id-ID"/>
        </w:rPr>
        <w:t xml:space="preserve"> </w:t>
      </w:r>
      <w:r>
        <w:rPr>
          <w:b/>
          <w:bCs/>
        </w:rPr>
        <w:t>Tugiono</w:t>
      </w:r>
      <w:r w:rsidR="00212F6E">
        <w:rPr>
          <w:b/>
          <w:bCs/>
        </w:rPr>
        <w:t>,S,kom., M.Kom.**</w:t>
      </w:r>
    </w:p>
    <w:p w:rsidR="00904D6D" w:rsidRPr="00FB1779" w:rsidRDefault="005F0493" w:rsidP="00560B24">
      <w:pPr>
        <w:jc w:val="center"/>
        <w:rPr>
          <w:sz w:val="18"/>
          <w:szCs w:val="18"/>
        </w:rPr>
      </w:pPr>
      <w:r w:rsidRPr="00FB1779">
        <w:rPr>
          <w:sz w:val="18"/>
          <w:szCs w:val="18"/>
          <w:lang w:val="id-ID"/>
        </w:rPr>
        <w:t xml:space="preserve">* </w:t>
      </w:r>
      <w:r w:rsidR="00BF7DD4" w:rsidRPr="00FB1779">
        <w:rPr>
          <w:sz w:val="18"/>
          <w:szCs w:val="18"/>
        </w:rPr>
        <w:t>Program StudiSistem</w:t>
      </w:r>
      <w:r w:rsidR="00646459" w:rsidRPr="00FB1779">
        <w:rPr>
          <w:sz w:val="18"/>
          <w:szCs w:val="18"/>
        </w:rPr>
        <w:t>Informasi</w:t>
      </w:r>
      <w:r w:rsidR="00BF7DD4" w:rsidRPr="00FB1779">
        <w:rPr>
          <w:sz w:val="18"/>
          <w:szCs w:val="18"/>
        </w:rPr>
        <w:t>, STMIK Triguna Dharma</w:t>
      </w:r>
    </w:p>
    <w:p w:rsidR="00A70CEF" w:rsidRPr="00FB1779" w:rsidRDefault="005F0493" w:rsidP="00560B24">
      <w:pPr>
        <w:jc w:val="center"/>
        <w:rPr>
          <w:sz w:val="18"/>
          <w:szCs w:val="18"/>
        </w:rPr>
      </w:pPr>
      <w:r w:rsidRPr="00FB1779">
        <w:rPr>
          <w:sz w:val="18"/>
          <w:szCs w:val="18"/>
          <w:lang w:val="id-ID"/>
        </w:rPr>
        <w:t xml:space="preserve">** </w:t>
      </w:r>
      <w:r w:rsidR="007A764E" w:rsidRPr="00FB1779">
        <w:rPr>
          <w:sz w:val="18"/>
          <w:szCs w:val="18"/>
        </w:rPr>
        <w:t>Program StudiSistemInformasi, STMIK Triguna Dharma</w:t>
      </w:r>
    </w:p>
    <w:p w:rsidR="00C07BEF" w:rsidRPr="00FB1779" w:rsidRDefault="00C07BEF" w:rsidP="00BE296F">
      <w:pPr>
        <w:rPr>
          <w:sz w:val="18"/>
          <w:szCs w:val="18"/>
          <w:lang w:val="id-ID"/>
        </w:rPr>
      </w:pPr>
    </w:p>
    <w:p w:rsidR="00A9234E" w:rsidRPr="00711231" w:rsidRDefault="00A9234E" w:rsidP="00BE296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20184E" w:rsidRPr="00711231" w:rsidTr="0048363F">
        <w:tc>
          <w:tcPr>
            <w:tcW w:w="2828" w:type="dxa"/>
            <w:tcBorders>
              <w:top w:val="double" w:sz="4" w:space="0" w:color="auto"/>
              <w:left w:val="nil"/>
              <w:bottom w:val="single" w:sz="4" w:space="0" w:color="auto"/>
              <w:right w:val="nil"/>
            </w:tcBorders>
            <w:shd w:val="clear" w:color="auto" w:fill="auto"/>
          </w:tcPr>
          <w:p w:rsidR="00957C11" w:rsidRPr="00711231" w:rsidRDefault="00957C11" w:rsidP="0048363F">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957C11" w:rsidRPr="00711231" w:rsidRDefault="00957C11" w:rsidP="0048363F">
            <w:pPr>
              <w:jc w:val="center"/>
            </w:pPr>
          </w:p>
        </w:tc>
        <w:tc>
          <w:tcPr>
            <w:tcW w:w="6215" w:type="dxa"/>
            <w:tcBorders>
              <w:top w:val="double" w:sz="4" w:space="0" w:color="auto"/>
              <w:left w:val="nil"/>
              <w:bottom w:val="single" w:sz="4" w:space="0" w:color="auto"/>
              <w:right w:val="nil"/>
            </w:tcBorders>
            <w:shd w:val="clear" w:color="auto" w:fill="auto"/>
          </w:tcPr>
          <w:p w:rsidR="00957C11" w:rsidRPr="00711231" w:rsidRDefault="00957C11" w:rsidP="0048363F">
            <w:pPr>
              <w:tabs>
                <w:tab w:val="right" w:pos="6021"/>
              </w:tabs>
              <w:rPr>
                <w:color w:val="000000"/>
              </w:rPr>
            </w:pPr>
            <w:r w:rsidRPr="00711231">
              <w:rPr>
                <w:b/>
                <w:bCs/>
                <w:iCs/>
                <w:color w:val="000000"/>
              </w:rPr>
              <w:t>ABSTRACT</w:t>
            </w:r>
            <w:r w:rsidR="00936C7A" w:rsidRPr="00711231">
              <w:rPr>
                <w:b/>
                <w:bCs/>
                <w:iCs/>
                <w:color w:val="000000"/>
              </w:rPr>
              <w:tab/>
            </w:r>
          </w:p>
        </w:tc>
      </w:tr>
      <w:tr w:rsidR="0020184E" w:rsidRPr="00FB1779" w:rsidTr="0048363F">
        <w:trPr>
          <w:trHeight w:val="1268"/>
        </w:trPr>
        <w:tc>
          <w:tcPr>
            <w:tcW w:w="2828" w:type="dxa"/>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 xml:space="preserve">Article </w:t>
            </w:r>
            <w:r w:rsidR="009808C1" w:rsidRPr="00711231">
              <w:rPr>
                <w:b/>
              </w:rPr>
              <w:t>History</w:t>
            </w:r>
            <w:r w:rsidRPr="00711231">
              <w:rPr>
                <w:b/>
              </w:rPr>
              <w:t>:</w:t>
            </w:r>
          </w:p>
          <w:p w:rsidR="00941203" w:rsidRPr="00711231" w:rsidRDefault="00C40F73" w:rsidP="0048363F">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val="restart"/>
            <w:tcBorders>
              <w:top w:val="single" w:sz="4" w:space="0" w:color="auto"/>
              <w:left w:val="nil"/>
              <w:bottom w:val="nil"/>
              <w:right w:val="nil"/>
            </w:tcBorders>
            <w:shd w:val="clear" w:color="auto" w:fill="auto"/>
          </w:tcPr>
          <w:p w:rsidR="00F50CE9" w:rsidRPr="00454648" w:rsidRDefault="00F50CE9" w:rsidP="00F50CE9">
            <w:pPr>
              <w:tabs>
                <w:tab w:val="left" w:pos="680"/>
              </w:tabs>
              <w:jc w:val="both"/>
              <w:rPr>
                <w:i/>
                <w:sz w:val="18"/>
                <w:szCs w:val="18"/>
              </w:rPr>
            </w:pPr>
            <w:r w:rsidRPr="00454648">
              <w:rPr>
                <w:i/>
                <w:sz w:val="18"/>
                <w:szCs w:val="18"/>
              </w:rPr>
              <w:t>Salah satu kendala yang terjadi di Dinas Sosial tepatnya pada bidang rehsos yaitu lamanya waktu yang dibutuhkan dalam menentukan penerima bantuan teknologi tepat guna</w:t>
            </w:r>
            <w:r w:rsidR="00770FB8" w:rsidRPr="00454648">
              <w:rPr>
                <w:i/>
                <w:sz w:val="18"/>
                <w:szCs w:val="18"/>
              </w:rPr>
              <w:t xml:space="preserve"> dikarenakan masih menggunakan cara manual</w:t>
            </w:r>
            <w:r w:rsidRPr="00454648">
              <w:rPr>
                <w:i/>
                <w:sz w:val="18"/>
                <w:szCs w:val="18"/>
              </w:rPr>
              <w:t xml:space="preserve">. </w:t>
            </w:r>
          </w:p>
          <w:p w:rsidR="00F50CE9" w:rsidRPr="00454648" w:rsidRDefault="00F50CE9" w:rsidP="00F50CE9">
            <w:pPr>
              <w:tabs>
                <w:tab w:val="left" w:pos="680"/>
              </w:tabs>
              <w:jc w:val="both"/>
              <w:rPr>
                <w:i/>
                <w:sz w:val="18"/>
                <w:szCs w:val="18"/>
              </w:rPr>
            </w:pPr>
            <w:r w:rsidRPr="00454648">
              <w:rPr>
                <w:i/>
                <w:sz w:val="18"/>
                <w:szCs w:val="18"/>
              </w:rPr>
              <w:t>Untuk</w:t>
            </w:r>
            <w:r w:rsidRPr="00454648">
              <w:rPr>
                <w:i/>
                <w:sz w:val="18"/>
                <w:szCs w:val="18"/>
                <w:lang w:val="id-ID"/>
              </w:rPr>
              <w:t xml:space="preserve"> </w:t>
            </w:r>
            <w:r w:rsidRPr="00454648">
              <w:rPr>
                <w:i/>
                <w:sz w:val="18"/>
                <w:szCs w:val="18"/>
              </w:rPr>
              <w:t>dapat</w:t>
            </w:r>
            <w:r w:rsidRPr="00454648">
              <w:rPr>
                <w:i/>
                <w:sz w:val="18"/>
                <w:szCs w:val="18"/>
                <w:lang w:val="id-ID"/>
              </w:rPr>
              <w:t xml:space="preserve"> </w:t>
            </w:r>
            <w:r w:rsidRPr="00454648">
              <w:rPr>
                <w:i/>
                <w:sz w:val="18"/>
                <w:szCs w:val="18"/>
              </w:rPr>
              <w:t>menyelesaikan</w:t>
            </w:r>
            <w:r w:rsidRPr="00454648">
              <w:rPr>
                <w:i/>
                <w:sz w:val="18"/>
                <w:szCs w:val="18"/>
                <w:lang w:val="id-ID"/>
              </w:rPr>
              <w:t xml:space="preserve"> </w:t>
            </w:r>
            <w:r w:rsidRPr="00454648">
              <w:rPr>
                <w:i/>
                <w:sz w:val="18"/>
                <w:szCs w:val="18"/>
              </w:rPr>
              <w:t>kendala yang ada</w:t>
            </w:r>
            <w:r w:rsidRPr="00454648">
              <w:rPr>
                <w:i/>
                <w:sz w:val="18"/>
                <w:szCs w:val="18"/>
                <w:lang w:val="id-ID"/>
              </w:rPr>
              <w:t xml:space="preserve"> </w:t>
            </w:r>
            <w:r w:rsidRPr="00454648">
              <w:rPr>
                <w:i/>
                <w:sz w:val="18"/>
                <w:szCs w:val="18"/>
              </w:rPr>
              <w:t>maka</w:t>
            </w:r>
            <w:r w:rsidRPr="00454648">
              <w:rPr>
                <w:i/>
                <w:sz w:val="18"/>
                <w:szCs w:val="18"/>
                <w:lang w:val="id-ID"/>
              </w:rPr>
              <w:t xml:space="preserve"> salah satu cara yang dapat dilakukan </w:t>
            </w:r>
            <w:r w:rsidRPr="00454648">
              <w:rPr>
                <w:i/>
                <w:sz w:val="18"/>
                <w:szCs w:val="18"/>
              </w:rPr>
              <w:t xml:space="preserve">yaitu menggunakan Sistem Pendukung Keputusan. Adapun metode yang digunakan yaitu metode </w:t>
            </w:r>
            <w:r w:rsidRPr="00454648">
              <w:rPr>
                <w:i/>
                <w:spacing w:val="-1"/>
                <w:sz w:val="18"/>
                <w:szCs w:val="18"/>
              </w:rPr>
              <w:t>Additive Ratio Assessment (ARAS)</w:t>
            </w:r>
            <w:r w:rsidRPr="00454648">
              <w:rPr>
                <w:i/>
                <w:sz w:val="18"/>
                <w:szCs w:val="18"/>
              </w:rPr>
              <w:t xml:space="preserve">. </w:t>
            </w:r>
            <w:r w:rsidRPr="00454648">
              <w:rPr>
                <w:i/>
                <w:spacing w:val="-1"/>
                <w:sz w:val="18"/>
                <w:szCs w:val="18"/>
              </w:rPr>
              <w:t>Additive Ratio Assessment (ARAS)</w:t>
            </w:r>
            <w:r w:rsidRPr="00454648">
              <w:rPr>
                <w:i/>
                <w:sz w:val="18"/>
                <w:szCs w:val="18"/>
              </w:rPr>
              <w:t xml:space="preserve"> merupakan </w:t>
            </w:r>
            <w:r w:rsidRPr="00454648">
              <w:rPr>
                <w:i/>
                <w:spacing w:val="-1"/>
                <w:sz w:val="18"/>
                <w:szCs w:val="18"/>
              </w:rPr>
              <w:t xml:space="preserve">metode yang membandingkan nilai indeks keseluruhan alternatif terhadap nilai indeks keseluruhan alternative optimal, </w:t>
            </w:r>
            <w:r w:rsidRPr="00454648">
              <w:rPr>
                <w:i/>
                <w:sz w:val="18"/>
                <w:szCs w:val="18"/>
              </w:rPr>
              <w:t xml:space="preserve">metode ini diterapkan untuk memecahkan masalah dengan hasil yang lebih akurat. Dengan menggunakan Sistem metode </w:t>
            </w:r>
            <w:r w:rsidRPr="00454648">
              <w:rPr>
                <w:i/>
                <w:spacing w:val="-1"/>
                <w:sz w:val="18"/>
                <w:szCs w:val="18"/>
              </w:rPr>
              <w:t xml:space="preserve">Additive Ratio Assessment </w:t>
            </w:r>
            <w:r w:rsidRPr="00454648">
              <w:rPr>
                <w:i/>
                <w:sz w:val="18"/>
                <w:szCs w:val="18"/>
              </w:rPr>
              <w:t>dapat ditentukan Calon peserta penerima bantuan teknologi tepat guna pada dinas sosial kabupaten deli serdang.</w:t>
            </w:r>
          </w:p>
          <w:p w:rsidR="00212F6E" w:rsidRPr="00454648" w:rsidRDefault="00F50CE9" w:rsidP="00F50CE9">
            <w:pPr>
              <w:spacing w:line="276" w:lineRule="auto"/>
              <w:jc w:val="both"/>
              <w:rPr>
                <w:i/>
                <w:sz w:val="18"/>
                <w:szCs w:val="18"/>
                <w:lang w:val="id-ID"/>
              </w:rPr>
            </w:pPr>
            <w:r w:rsidRPr="00454648">
              <w:rPr>
                <w:i/>
                <w:sz w:val="18"/>
                <w:szCs w:val="18"/>
              </w:rPr>
              <w:t>Hasil</w:t>
            </w:r>
            <w:r w:rsidRPr="00454648">
              <w:rPr>
                <w:i/>
                <w:sz w:val="18"/>
                <w:szCs w:val="18"/>
                <w:lang w:val="id-ID"/>
              </w:rPr>
              <w:t xml:space="preserve"> </w:t>
            </w:r>
            <w:r w:rsidRPr="00454648">
              <w:rPr>
                <w:i/>
                <w:sz w:val="18"/>
                <w:szCs w:val="18"/>
              </w:rPr>
              <w:t>dari</w:t>
            </w:r>
            <w:r w:rsidRPr="00454648">
              <w:rPr>
                <w:i/>
                <w:sz w:val="18"/>
                <w:szCs w:val="18"/>
                <w:lang w:val="id-ID"/>
              </w:rPr>
              <w:t xml:space="preserve"> </w:t>
            </w:r>
            <w:r w:rsidRPr="00454648">
              <w:rPr>
                <w:i/>
                <w:sz w:val="18"/>
                <w:szCs w:val="18"/>
              </w:rPr>
              <w:t>penelitian</w:t>
            </w:r>
            <w:r w:rsidRPr="00454648">
              <w:rPr>
                <w:i/>
                <w:sz w:val="18"/>
                <w:szCs w:val="18"/>
                <w:lang w:val="id-ID"/>
              </w:rPr>
              <w:t xml:space="preserve"> </w:t>
            </w:r>
            <w:r w:rsidRPr="00454648">
              <w:rPr>
                <w:i/>
                <w:sz w:val="18"/>
                <w:szCs w:val="18"/>
              </w:rPr>
              <w:t>ini</w:t>
            </w:r>
            <w:r w:rsidRPr="00454648">
              <w:rPr>
                <w:i/>
                <w:sz w:val="18"/>
                <w:szCs w:val="18"/>
                <w:lang w:val="id-ID"/>
              </w:rPr>
              <w:t xml:space="preserve"> </w:t>
            </w:r>
            <w:r w:rsidRPr="00454648">
              <w:rPr>
                <w:i/>
                <w:sz w:val="18"/>
                <w:szCs w:val="18"/>
              </w:rPr>
              <w:t xml:space="preserve">adalah, </w:t>
            </w:r>
            <w:r w:rsidRPr="00454648">
              <w:rPr>
                <w:i/>
                <w:sz w:val="18"/>
                <w:szCs w:val="18"/>
                <w:lang w:val="id-ID"/>
              </w:rPr>
              <w:t xml:space="preserve">Untuk merancang program </w:t>
            </w:r>
            <w:r w:rsidRPr="00454648">
              <w:rPr>
                <w:i/>
                <w:sz w:val="18"/>
                <w:szCs w:val="18"/>
              </w:rPr>
              <w:t>S</w:t>
            </w:r>
            <w:r w:rsidRPr="00454648">
              <w:rPr>
                <w:i/>
                <w:sz w:val="18"/>
                <w:szCs w:val="18"/>
                <w:lang w:val="id-ID"/>
              </w:rPr>
              <w:t xml:space="preserve">istem </w:t>
            </w:r>
            <w:r w:rsidRPr="00454648">
              <w:rPr>
                <w:i/>
                <w:sz w:val="18"/>
                <w:szCs w:val="18"/>
              </w:rPr>
              <w:t>P</w:t>
            </w:r>
            <w:r w:rsidRPr="00454648">
              <w:rPr>
                <w:i/>
                <w:sz w:val="18"/>
                <w:szCs w:val="18"/>
                <w:lang w:val="id-ID"/>
              </w:rPr>
              <w:t xml:space="preserve">endukung </w:t>
            </w:r>
            <w:r w:rsidRPr="00454648">
              <w:rPr>
                <w:i/>
                <w:sz w:val="18"/>
                <w:szCs w:val="18"/>
              </w:rPr>
              <w:t>K</w:t>
            </w:r>
            <w:r w:rsidRPr="00454648">
              <w:rPr>
                <w:i/>
                <w:sz w:val="18"/>
                <w:szCs w:val="18"/>
                <w:lang w:val="id-ID"/>
              </w:rPr>
              <w:t xml:space="preserve">eputusan </w:t>
            </w:r>
            <w:r w:rsidRPr="00454648">
              <w:rPr>
                <w:i/>
                <w:sz w:val="18"/>
                <w:szCs w:val="18"/>
              </w:rPr>
              <w:t xml:space="preserve">dalam menentukan Peserta Penerima Bantuan Teknologi Tepat Guna dengan </w:t>
            </w:r>
            <w:r w:rsidRPr="00454648">
              <w:rPr>
                <w:i/>
                <w:sz w:val="18"/>
                <w:szCs w:val="18"/>
                <w:lang w:val="id-ID"/>
              </w:rPr>
              <w:t xml:space="preserve">metode </w:t>
            </w:r>
            <w:r w:rsidRPr="00454648">
              <w:rPr>
                <w:i/>
                <w:spacing w:val="-1"/>
                <w:sz w:val="18"/>
                <w:szCs w:val="18"/>
              </w:rPr>
              <w:t>Additive Ratio Assessment</w:t>
            </w:r>
            <w:r w:rsidRPr="00454648">
              <w:rPr>
                <w:i/>
                <w:sz w:val="18"/>
                <w:szCs w:val="18"/>
              </w:rPr>
              <w:t xml:space="preserve"> yang nantinya dapat membantu pihak Dinas Sosial khususnya pada bidang Rehsos.</w:t>
            </w:r>
          </w:p>
          <w:p w:rsidR="00576F91" w:rsidRPr="00FB1779" w:rsidRDefault="00576F91" w:rsidP="00212F6E">
            <w:pPr>
              <w:jc w:val="both"/>
              <w:rPr>
                <w:i/>
                <w:sz w:val="18"/>
                <w:szCs w:val="18"/>
                <w:lang w:val="id-ID"/>
              </w:rPr>
            </w:pPr>
          </w:p>
        </w:tc>
      </w:tr>
      <w:tr w:rsidR="0020184E" w:rsidRPr="00FB1779" w:rsidTr="0048363F">
        <w:trPr>
          <w:trHeight w:val="1749"/>
        </w:trPr>
        <w:tc>
          <w:tcPr>
            <w:tcW w:w="2828"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Keyword:</w:t>
            </w:r>
          </w:p>
          <w:p w:rsidR="00744E91" w:rsidRPr="00AB1362" w:rsidRDefault="00F50CE9" w:rsidP="00695573">
            <w:r>
              <w:rPr>
                <w:i/>
                <w:sz w:val="18"/>
                <w:szCs w:val="18"/>
              </w:rPr>
              <w:t>Sistem Pendukung Keputusan, metode ARAS, peserta penerima bantuan Teknologi Tepat Guna.</w:t>
            </w: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tcBorders>
              <w:top w:val="nil"/>
              <w:left w:val="nil"/>
              <w:bottom w:val="nil"/>
              <w:right w:val="nil"/>
            </w:tcBorders>
            <w:shd w:val="clear" w:color="auto" w:fill="auto"/>
          </w:tcPr>
          <w:p w:rsidR="00941203" w:rsidRPr="00FB1779" w:rsidRDefault="00941203" w:rsidP="0048363F">
            <w:pPr>
              <w:jc w:val="both"/>
              <w:rPr>
                <w:iCs/>
                <w:color w:val="000000"/>
                <w:sz w:val="18"/>
                <w:szCs w:val="18"/>
              </w:rPr>
            </w:pPr>
          </w:p>
        </w:tc>
      </w:tr>
      <w:tr w:rsidR="0020184E" w:rsidRPr="00FB1779" w:rsidTr="0048363F">
        <w:trPr>
          <w:trHeight w:val="62"/>
        </w:trPr>
        <w:tc>
          <w:tcPr>
            <w:tcW w:w="2828"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rPr>
                <w:b/>
                <w:i/>
              </w:rPr>
            </w:pP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tcBorders>
              <w:top w:val="nil"/>
              <w:left w:val="nil"/>
              <w:bottom w:val="single" w:sz="4" w:space="0" w:color="auto"/>
              <w:right w:val="nil"/>
            </w:tcBorders>
            <w:shd w:val="clear" w:color="auto" w:fill="auto"/>
          </w:tcPr>
          <w:p w:rsidR="007D3FCF" w:rsidRPr="00FB1779" w:rsidRDefault="009061A6" w:rsidP="0048363F">
            <w:pPr>
              <w:jc w:val="right"/>
              <w:rPr>
                <w:i/>
                <w:iCs/>
                <w:color w:val="000000"/>
                <w:sz w:val="18"/>
                <w:szCs w:val="18"/>
              </w:rPr>
            </w:pPr>
            <w:r w:rsidRPr="00FB1779">
              <w:rPr>
                <w:i/>
                <w:iCs/>
                <w:color w:val="000000"/>
                <w:sz w:val="18"/>
                <w:szCs w:val="18"/>
              </w:rPr>
              <w:t>Copyright © 2020</w:t>
            </w:r>
            <w:r w:rsidR="00927141" w:rsidRPr="00FB1779">
              <w:rPr>
                <w:i/>
                <w:iCs/>
                <w:color w:val="000000"/>
                <w:sz w:val="18"/>
                <w:szCs w:val="18"/>
                <w:lang w:val="id-ID"/>
              </w:rPr>
              <w:t xml:space="preserve"> </w:t>
            </w:r>
            <w:r w:rsidR="007D3FCF" w:rsidRPr="00FB1779">
              <w:rPr>
                <w:i/>
                <w:iCs/>
                <w:color w:val="000000"/>
                <w:sz w:val="18"/>
                <w:szCs w:val="18"/>
              </w:rPr>
              <w:t xml:space="preserve">STMIK Triguna Dharma. </w:t>
            </w:r>
            <w:r w:rsidR="007D3FCF" w:rsidRPr="00FB1779">
              <w:rPr>
                <w:i/>
                <w:iCs/>
                <w:color w:val="000000"/>
                <w:sz w:val="18"/>
                <w:szCs w:val="18"/>
              </w:rPr>
              <w:br/>
              <w:t>All rights reserved.</w:t>
            </w:r>
          </w:p>
        </w:tc>
      </w:tr>
      <w:tr w:rsidR="007F286F" w:rsidRPr="00711231" w:rsidTr="0048363F">
        <w:tc>
          <w:tcPr>
            <w:tcW w:w="9295" w:type="dxa"/>
            <w:gridSpan w:val="3"/>
            <w:tcBorders>
              <w:top w:val="nil"/>
              <w:left w:val="nil"/>
              <w:bottom w:val="nil"/>
              <w:right w:val="nil"/>
            </w:tcBorders>
            <w:shd w:val="clear" w:color="auto" w:fill="auto"/>
          </w:tcPr>
          <w:p w:rsidR="00A15645" w:rsidRPr="00711231" w:rsidRDefault="00BF7FDF" w:rsidP="0048363F">
            <w:pPr>
              <w:jc w:val="both"/>
              <w:rPr>
                <w:b/>
                <w:lang w:val="id-ID"/>
              </w:rPr>
            </w:pPr>
            <w:r w:rsidRPr="00711231">
              <w:rPr>
                <w:b/>
                <w:lang w:val="id-ID"/>
              </w:rPr>
              <w:t>Corresponding</w:t>
            </w:r>
            <w:r w:rsidR="0030301D" w:rsidRPr="00711231">
              <w:rPr>
                <w:b/>
              </w:rPr>
              <w:t xml:space="preserve"> Author </w:t>
            </w:r>
            <w:r w:rsidRPr="00711231">
              <w:rPr>
                <w:b/>
                <w:lang w:val="id-ID"/>
              </w:rPr>
              <w:t>:</w:t>
            </w:r>
          </w:p>
          <w:p w:rsidR="00AB1362" w:rsidRPr="00E530DA" w:rsidRDefault="00AB1362" w:rsidP="00AB1362">
            <w:pPr>
              <w:jc w:val="both"/>
              <w:rPr>
                <w:sz w:val="18"/>
                <w:szCs w:val="18"/>
              </w:rPr>
            </w:pPr>
            <w:r>
              <w:rPr>
                <w:sz w:val="18"/>
                <w:szCs w:val="18"/>
                <w:lang w:val="id-ID"/>
              </w:rPr>
              <w:t xml:space="preserve">Nama  </w:t>
            </w:r>
            <w:r w:rsidR="00E530DA">
              <w:rPr>
                <w:sz w:val="18"/>
                <w:szCs w:val="18"/>
                <w:lang w:val="id-ID"/>
              </w:rPr>
              <w:t xml:space="preserve">              : </w:t>
            </w:r>
            <w:r w:rsidR="00E530DA">
              <w:rPr>
                <w:sz w:val="18"/>
                <w:szCs w:val="18"/>
              </w:rPr>
              <w:t>Tomy Irwansyah Daulay</w:t>
            </w:r>
          </w:p>
          <w:p w:rsidR="00AB1362" w:rsidRPr="001045B2" w:rsidRDefault="00AB1362" w:rsidP="00AB1362">
            <w:pPr>
              <w:jc w:val="both"/>
              <w:rPr>
                <w:sz w:val="18"/>
                <w:szCs w:val="18"/>
              </w:rPr>
            </w:pPr>
            <w:r>
              <w:rPr>
                <w:sz w:val="18"/>
                <w:szCs w:val="18"/>
                <w:lang w:val="id-ID"/>
              </w:rPr>
              <w:t xml:space="preserve">Kampus   </w:t>
            </w:r>
            <w:r>
              <w:rPr>
                <w:sz w:val="18"/>
                <w:szCs w:val="18"/>
              </w:rPr>
              <w:t xml:space="preserve">         : STMIK </w:t>
            </w:r>
            <w:r>
              <w:rPr>
                <w:sz w:val="18"/>
                <w:szCs w:val="18"/>
                <w:lang w:val="id-ID"/>
              </w:rPr>
              <w:t>Triguna</w:t>
            </w:r>
            <w:r w:rsidRPr="001045B2">
              <w:rPr>
                <w:sz w:val="18"/>
                <w:szCs w:val="18"/>
              </w:rPr>
              <w:t xml:space="preserve"> Dharma</w:t>
            </w:r>
          </w:p>
          <w:p w:rsidR="00AB1362" w:rsidRDefault="00AB1362" w:rsidP="00AB1362">
            <w:pPr>
              <w:jc w:val="both"/>
              <w:rPr>
                <w:sz w:val="18"/>
                <w:szCs w:val="18"/>
                <w:lang w:val="id-ID"/>
              </w:rPr>
            </w:pPr>
            <w:r>
              <w:rPr>
                <w:sz w:val="18"/>
                <w:szCs w:val="18"/>
              </w:rPr>
              <w:t xml:space="preserve">Program </w:t>
            </w:r>
            <w:r>
              <w:rPr>
                <w:sz w:val="18"/>
                <w:szCs w:val="18"/>
                <w:lang w:val="id-ID"/>
              </w:rPr>
              <w:t>Studi</w:t>
            </w:r>
            <w:r>
              <w:rPr>
                <w:sz w:val="18"/>
                <w:szCs w:val="18"/>
              </w:rPr>
              <w:t xml:space="preserve"> </w:t>
            </w:r>
            <w:r>
              <w:rPr>
                <w:sz w:val="18"/>
                <w:szCs w:val="18"/>
                <w:lang w:val="id-ID"/>
              </w:rPr>
              <w:t xml:space="preserve"> </w:t>
            </w:r>
            <w:r>
              <w:rPr>
                <w:sz w:val="18"/>
                <w:szCs w:val="18"/>
              </w:rPr>
              <w:t xml:space="preserve">: </w:t>
            </w:r>
            <w:r>
              <w:rPr>
                <w:sz w:val="18"/>
                <w:szCs w:val="18"/>
                <w:lang w:val="id-ID"/>
              </w:rPr>
              <w:t>Sistem Informasi</w:t>
            </w:r>
          </w:p>
          <w:p w:rsidR="00B46529" w:rsidRPr="00AB1362" w:rsidRDefault="00AB1362" w:rsidP="00AB1362">
            <w:pPr>
              <w:jc w:val="both"/>
              <w:rPr>
                <w:sz w:val="18"/>
                <w:szCs w:val="18"/>
                <w:lang w:val="id-ID"/>
              </w:rPr>
            </w:pPr>
            <w:r>
              <w:rPr>
                <w:sz w:val="18"/>
                <w:szCs w:val="18"/>
              </w:rPr>
              <w:t xml:space="preserve">E-Mail             </w:t>
            </w:r>
            <w:r>
              <w:rPr>
                <w:sz w:val="18"/>
                <w:szCs w:val="18"/>
                <w:lang w:val="id-ID"/>
              </w:rPr>
              <w:t xml:space="preserve"> </w:t>
            </w:r>
            <w:r w:rsidRPr="001045B2">
              <w:rPr>
                <w:sz w:val="18"/>
                <w:szCs w:val="18"/>
              </w:rPr>
              <w:t>:</w:t>
            </w:r>
            <w:r>
              <w:rPr>
                <w:sz w:val="18"/>
                <w:szCs w:val="18"/>
              </w:rPr>
              <w:t xml:space="preserve"> </w:t>
            </w:r>
            <w:hyperlink r:id="rId8" w:history="1">
              <w:r w:rsidR="00E530DA" w:rsidRPr="003B1576">
                <w:rPr>
                  <w:rStyle w:val="Hyperlink"/>
                  <w:sz w:val="18"/>
                  <w:szCs w:val="18"/>
                </w:rPr>
                <w:t>Tomyirwansyah05</w:t>
              </w:r>
              <w:r w:rsidR="00E530DA" w:rsidRPr="003B1576">
                <w:rPr>
                  <w:rStyle w:val="Hyperlink"/>
                  <w:sz w:val="18"/>
                  <w:szCs w:val="18"/>
                  <w:lang w:val="id-ID"/>
                </w:rPr>
                <w:t>@gmail.com</w:t>
              </w:r>
            </w:hyperlink>
          </w:p>
        </w:tc>
      </w:tr>
      <w:tr w:rsidR="00BA2C24" w:rsidRPr="00711231" w:rsidTr="0048363F">
        <w:tc>
          <w:tcPr>
            <w:tcW w:w="9295" w:type="dxa"/>
            <w:gridSpan w:val="3"/>
            <w:tcBorders>
              <w:top w:val="nil"/>
              <w:left w:val="nil"/>
              <w:bottom w:val="double" w:sz="4" w:space="0" w:color="auto"/>
              <w:right w:val="nil"/>
            </w:tcBorders>
            <w:shd w:val="clear" w:color="auto" w:fill="auto"/>
          </w:tcPr>
          <w:p w:rsidR="00BA2C24" w:rsidRPr="00711231" w:rsidRDefault="00BA2C24" w:rsidP="0048363F">
            <w:pPr>
              <w:jc w:val="both"/>
              <w:rPr>
                <w:b/>
                <w:lang w:val="id-ID"/>
              </w:rPr>
            </w:pPr>
          </w:p>
        </w:tc>
      </w:tr>
    </w:tbl>
    <w:p w:rsidR="00A220B8" w:rsidRPr="00711231" w:rsidRDefault="00854D14" w:rsidP="0021516E">
      <w:pPr>
        <w:numPr>
          <w:ilvl w:val="0"/>
          <w:numId w:val="4"/>
        </w:numPr>
        <w:tabs>
          <w:tab w:val="left" w:pos="426"/>
        </w:tabs>
        <w:ind w:left="426" w:hanging="426"/>
        <w:rPr>
          <w:b/>
          <w:bCs/>
          <w:lang w:val="id-ID"/>
        </w:rPr>
      </w:pPr>
      <w:r w:rsidRPr="00711231">
        <w:rPr>
          <w:b/>
          <w:bCs/>
        </w:rPr>
        <w:t>PENDAHULUAN</w:t>
      </w:r>
    </w:p>
    <w:p w:rsidR="00AB1362" w:rsidRPr="006F41B0" w:rsidRDefault="006F41B0" w:rsidP="006F41B0">
      <w:pPr>
        <w:pStyle w:val="ListParagraph"/>
        <w:spacing w:after="0" w:line="240" w:lineRule="auto"/>
        <w:ind w:left="0" w:firstLine="426"/>
        <w:jc w:val="both"/>
        <w:rPr>
          <w:rFonts w:ascii="Times New Roman" w:hAnsi="Times New Roman"/>
          <w:color w:val="222222"/>
          <w:sz w:val="18"/>
          <w:szCs w:val="18"/>
        </w:rPr>
      </w:pPr>
      <w:r w:rsidRPr="006C2199">
        <w:rPr>
          <w:rFonts w:ascii="Times New Roman" w:hAnsi="Times New Roman"/>
          <w:sz w:val="18"/>
          <w:szCs w:val="18"/>
        </w:rPr>
        <w:t>Teknologi tepat guna merupakan sarana yang menyediakan berbagai barang-barang yang diperlukan sesuai dengan ragam kemampuan bagi kelangsungan hidup manusia yang berorientasi pada hemat sumber daya, mudah dirawat, dan memiliki dampak minimal yang di serasikan dengan keadaan sosial, ekonomi, dan kesehatan masyarakat</w:t>
      </w:r>
      <w:r w:rsidRPr="006C2199">
        <w:rPr>
          <w:rFonts w:ascii="Times New Roman" w:hAnsi="Times New Roman"/>
          <w:sz w:val="18"/>
          <w:szCs w:val="18"/>
        </w:rPr>
        <w:fldChar w:fldCharType="begin" w:fldLock="1"/>
      </w:r>
      <w:r w:rsidRPr="006C2199">
        <w:rPr>
          <w:rFonts w:ascii="Times New Roman" w:hAnsi="Times New Roman"/>
          <w:sz w:val="18"/>
          <w:szCs w:val="18"/>
        </w:rPr>
        <w:instrText>ADDIN CSL_CITATION {"citationItems":[{"id":"ITEM-1","itemData":{"author":[{"dropping-particle":"","family":"Riset","given":"Kementerian","non-dropping-particle":"","parse-names":false,"suffix":""},{"dropping-particle":"","family":"Tinggi","given":"D A N Pendidikan","non-dropping-particle":"","parse-names":false,"suffix":""}],"id":"ITEM-1","issued":{"date-parts":[["2018"]]},"title":"Panduan Program Penerapan Teknologi","type":"article-journal"},"uris":["http://www.mendeley.com/documents/?uuid=5df9acde-2680-462d-973a-2f48f6b9c3bd"]}],"mendeley":{"formattedCitation":"[1]","plainTextFormattedCitation":"[1]","previouslyFormattedCitation":"[1]"},"properties":{"noteIndex":0},"schema":"https://github.com/citation-style-language/schema/raw/master/csl-citation.json"}</w:instrText>
      </w:r>
      <w:r w:rsidRPr="006C2199">
        <w:rPr>
          <w:rFonts w:ascii="Times New Roman" w:hAnsi="Times New Roman"/>
          <w:sz w:val="18"/>
          <w:szCs w:val="18"/>
        </w:rPr>
        <w:fldChar w:fldCharType="separate"/>
      </w:r>
      <w:r w:rsidRPr="006C2199">
        <w:rPr>
          <w:rFonts w:ascii="Times New Roman" w:hAnsi="Times New Roman"/>
          <w:noProof/>
          <w:sz w:val="18"/>
          <w:szCs w:val="18"/>
        </w:rPr>
        <w:t>[1]</w:t>
      </w:r>
      <w:r w:rsidRPr="006C2199">
        <w:rPr>
          <w:rFonts w:ascii="Times New Roman" w:hAnsi="Times New Roman"/>
          <w:sz w:val="18"/>
          <w:szCs w:val="18"/>
        </w:rPr>
        <w:fldChar w:fldCharType="end"/>
      </w:r>
      <w:r w:rsidRPr="006C2199">
        <w:rPr>
          <w:rFonts w:ascii="Times New Roman" w:hAnsi="Times New Roman"/>
          <w:color w:val="222222"/>
          <w:sz w:val="18"/>
          <w:szCs w:val="18"/>
        </w:rPr>
        <w:t>.</w:t>
      </w:r>
    </w:p>
    <w:p w:rsidR="006F41B0" w:rsidRPr="00A610BF" w:rsidRDefault="006F41B0" w:rsidP="006F41B0">
      <w:pPr>
        <w:pStyle w:val="ListParagraph"/>
        <w:spacing w:after="0" w:line="240" w:lineRule="auto"/>
        <w:ind w:left="0" w:firstLine="360"/>
        <w:jc w:val="both"/>
        <w:rPr>
          <w:rFonts w:ascii="Times New Roman" w:hAnsi="Times New Roman"/>
          <w:sz w:val="18"/>
          <w:szCs w:val="18"/>
        </w:rPr>
      </w:pPr>
      <w:r w:rsidRPr="00A610BF">
        <w:rPr>
          <w:rFonts w:ascii="Times New Roman" w:hAnsi="Times New Roman"/>
          <w:sz w:val="18"/>
          <w:szCs w:val="18"/>
        </w:rPr>
        <w:t>Dalam Undang Undang No.8 tahun 2016 pasal 1 ayat 1 ‘’Penyandang Disabilitas adalah setiap orang yang mengalami keterbatasan fisik, intelektual, mental, dan/atau sensorik dalam jangka waktu lama yang dalam berinteraksi dengan lingkungan dapat mengalami hambatan dan kesulitan untuk berpartisipasi secara penuh dan efektif dengan warga negara lainnya berdasarkan kesamaan hak’’</w:t>
      </w:r>
      <w:r w:rsidRPr="00A610BF">
        <w:rPr>
          <w:rFonts w:ascii="Times New Roman" w:hAnsi="Times New Roman"/>
          <w:sz w:val="18"/>
          <w:szCs w:val="18"/>
        </w:rPr>
        <w:fldChar w:fldCharType="begin" w:fldLock="1"/>
      </w:r>
      <w:r w:rsidRPr="00A610BF">
        <w:rPr>
          <w:rFonts w:ascii="Times New Roman" w:hAnsi="Times New Roman"/>
          <w:sz w:val="18"/>
          <w:szCs w:val="18"/>
        </w:rPr>
        <w:instrText>ADDIN CSL_CITATION {"citationItems":[{"id":"ITEM-1","itemData":{"author":[{"dropping-particle":"","family":"Disabilitas","given":"Masyarakat Penyandang","non-dropping-particle":"","parse-names":false,"suffix":""}],"id":"ITEM-1","issue":"3","issued":{"date-parts":[["2019"]]},"page":"1-9","title":"Issn : 2337 - 5736","type":"article-journal","volume":"3"},"uris":["http://www.mendeley.com/documents/?uuid=968bdad2-913a-40e0-ac33-44b4a30de2cc","http://www.mendeley.com/documents/?uuid=47997e6a-0d10-4ae4-b65a-7980c5907ecd"]}],"mendeley":{"formattedCitation":"[2]","plainTextFormattedCitation":"[2]","previouslyFormattedCitation":"[2]"},"properties":{"noteIndex":0},"schema":"https://github.com/citation-style-language/schema/raw/master/csl-citation.json"}</w:instrText>
      </w:r>
      <w:r w:rsidRPr="00A610BF">
        <w:rPr>
          <w:rFonts w:ascii="Times New Roman" w:hAnsi="Times New Roman"/>
          <w:sz w:val="18"/>
          <w:szCs w:val="18"/>
        </w:rPr>
        <w:fldChar w:fldCharType="separate"/>
      </w:r>
      <w:r w:rsidRPr="00A610BF">
        <w:rPr>
          <w:rFonts w:ascii="Times New Roman" w:hAnsi="Times New Roman"/>
          <w:noProof/>
          <w:sz w:val="18"/>
          <w:szCs w:val="18"/>
        </w:rPr>
        <w:t>[2]</w:t>
      </w:r>
      <w:r w:rsidRPr="00A610BF">
        <w:rPr>
          <w:rFonts w:ascii="Times New Roman" w:hAnsi="Times New Roman"/>
          <w:sz w:val="18"/>
          <w:szCs w:val="18"/>
        </w:rPr>
        <w:fldChar w:fldCharType="end"/>
      </w:r>
      <w:r w:rsidRPr="00A610BF">
        <w:rPr>
          <w:rFonts w:ascii="Times New Roman" w:hAnsi="Times New Roman"/>
          <w:sz w:val="18"/>
          <w:szCs w:val="18"/>
        </w:rPr>
        <w:t>.</w:t>
      </w:r>
    </w:p>
    <w:p w:rsidR="00564399" w:rsidRDefault="00564399" w:rsidP="00BB1E43">
      <w:pPr>
        <w:ind w:firstLine="567"/>
        <w:jc w:val="both"/>
        <w:rPr>
          <w:sz w:val="18"/>
          <w:szCs w:val="18"/>
        </w:rPr>
      </w:pPr>
      <w:r w:rsidRPr="00A610BF">
        <w:rPr>
          <w:sz w:val="18"/>
          <w:szCs w:val="18"/>
        </w:rPr>
        <w:t xml:space="preserve">Menurut Insklusi Penyandang Disabilitas di Indonesia, Sekitar 15 persen dari jumlah penduduk di dunia adalah penyandang disabilitas, 82% persen dari penyandang disabilitas berada di negara-negara berkembang </w:t>
      </w:r>
      <w:r w:rsidRPr="00A610BF">
        <w:rPr>
          <w:sz w:val="18"/>
          <w:szCs w:val="18"/>
        </w:rPr>
        <w:fldChar w:fldCharType="begin" w:fldLock="1"/>
      </w:r>
      <w:r w:rsidRPr="00A610BF">
        <w:rPr>
          <w:sz w:val="18"/>
          <w:szCs w:val="18"/>
        </w:rPr>
        <w:instrText>ADDIN CSL_CITATION {"citationItems":[{"id":"ITEM-1","itemData":{"DOI":"10.14421/ijds.060106","ISSN":"2355-8954","abstract":"This study answers the question of how the politics of protection and fulfilment of the rights of persons with disabilities in the case of Regional Disability Regulations in Wonogiri Regency. With a mixed-method between normative legal research and empirical law, the research found that: 1) Regional Regulation No. 8 of 2013 concerning Disability and Empowerment of the Disabled in Wonogiri shows concern and attention to the fulfilment of disability rights along with social security; 2) The politics of disability law is the response of all factions in the DPRD who approve and support the fulfilment of the rights of persons with disabilities through accommodation in regional regulations; 3) Regional Regulations have been implemented largely in stages. Such as the implementation of inclusive education, health services, disability political participation, accessibility for people with disabilities in public facilities and infrastructure.[Penelitian ini menjawab pertanyaan bagaimana politik perlindungan dan pemenuhan hak penyandang disabilitas dalam kasus Peraturan Daerah Disabilitas di Kabupaten Wonogiri. Dengan metode campuran antara penelitian hukum normatif dan hukum empiris, penelitian menemukan bahwa: 1) Peraturan Daerah No. 8 Tahun 2013 tentang Kesetaraan dan Pemberdayaan Difabel di Wonogiri menunjukkan kepedulian dan perhatian terhadap pemenuhan hak-hak disabilitas beserta jaminan sosialnya; 2) Politik hukum disabilitas merupakan respon semua fraksi di DPRD yang menyetujui serta mendukung terpenuhinya hak-hak difabel melalui akomodasi peraturan daerah; 3) Peraturan Daerah ini telah diimplementasikan sebagian besar secara bertahap. Seperti implementasi pendidikan inklusif, pelayanan kesehatan, partisipasi politik difabel, aksesbilitas bagi difabel dalam sarana dan prasarana publik.]","author":[{"dropping-particle":"","family":"Julijanto","given":"Muhammad","non-dropping-particle":"","parse-names":false,"suffix":""}],"container-title":"Inklusi","id":"ITEM-1","issue":"1","issued":{"date-parts":[["2019"]]},"page":"127","title":"Politik Hukum Disabilitas: Studi Kasus Perda No. 8 Tahun 2013 di Wonogiri","type":"article-journal","volume":"6"},"uris":["http://www.mendeley.com/documents/?uuid=8edd9da1-090b-4a7c-b73e-64d5b40b1e03"]}],"mendeley":{"formattedCitation":"[3]","plainTextFormattedCitation":"[3]","previouslyFormattedCitation":"[3]"},"properties":{"noteIndex":0},"schema":"https://github.com/citation-style-language/schema/raw/master/csl-citation.json"}</w:instrText>
      </w:r>
      <w:r w:rsidRPr="00A610BF">
        <w:rPr>
          <w:sz w:val="18"/>
          <w:szCs w:val="18"/>
        </w:rPr>
        <w:fldChar w:fldCharType="separate"/>
      </w:r>
      <w:r w:rsidRPr="00A610BF">
        <w:rPr>
          <w:noProof/>
          <w:sz w:val="18"/>
          <w:szCs w:val="18"/>
        </w:rPr>
        <w:t>[3]</w:t>
      </w:r>
      <w:r w:rsidRPr="00A610BF">
        <w:rPr>
          <w:sz w:val="18"/>
          <w:szCs w:val="18"/>
        </w:rPr>
        <w:fldChar w:fldCharType="end"/>
      </w:r>
    </w:p>
    <w:p w:rsidR="00AB1362" w:rsidRPr="00FB1779" w:rsidRDefault="00564399" w:rsidP="00BB1E43">
      <w:pPr>
        <w:ind w:right="-1" w:firstLine="567"/>
        <w:jc w:val="both"/>
        <w:rPr>
          <w:sz w:val="18"/>
          <w:szCs w:val="18"/>
        </w:rPr>
      </w:pPr>
      <w:r w:rsidRPr="00A00DBE">
        <w:rPr>
          <w:i/>
          <w:iCs/>
          <w:color w:val="000000"/>
          <w:sz w:val="18"/>
          <w:szCs w:val="18"/>
        </w:rPr>
        <w:t xml:space="preserve">Additive Ratio Assessment </w:t>
      </w:r>
      <w:r w:rsidRPr="00A00DBE">
        <w:rPr>
          <w:color w:val="000000"/>
          <w:sz w:val="18"/>
          <w:szCs w:val="18"/>
        </w:rPr>
        <w:t xml:space="preserve">(ARAS) adalah sebuah metode yang digunakan untuk perangkingan kriteria, secara konsep metode ARAS ini digunakan dengan metode lain yang menggunakan konsep perangkingan seperti SAW atau TOPSIS, dimana proses penentuan ranking harus di olah kembali dengan menggunakan metode ARAS sehingga hasil ranking dengan metode SAW dan metode SAW+ARAS bisa berbeda hasilnya </w:t>
      </w:r>
      <w:r w:rsidRPr="00A00DBE">
        <w:rPr>
          <w:color w:val="000000"/>
          <w:sz w:val="18"/>
          <w:szCs w:val="18"/>
        </w:rPr>
        <w:fldChar w:fldCharType="begin" w:fldLock="1"/>
      </w:r>
      <w:r w:rsidRPr="00A00DBE">
        <w:rPr>
          <w:color w:val="000000"/>
          <w:sz w:val="18"/>
          <w:szCs w:val="18"/>
        </w:rPr>
        <w:instrText>ADDIN CSL_CITATION {"citationItems":[{"id":"ITEM-1","itemData":{"ISBN":"9786025272011","author":[{"dropping-particle":"","family":"Shinta","given":"Dewi","non-dropping-particle":"","parse-names":false,"suffix":""},{"dropping-particle":"","family":"Lubis","given":"Wulandari","non-dropping-particle":"","parse-names":false,"suffix":""},{"dropping-particle":"","family":"Murlisah","given":"Eka","non-dropping-particle":"","parse-names":false,"suffix":""}],"id":"ITEM-1","issue":"1970","issued":{"date-parts":[["2019"]]},"page":"448-455","title":"Sistem Pendukung Keputusan Pemilihan Trainer Menggunakan Metode ARAS ( Additive Ratio Assessment )","type":"article-journal"},"uris":["http://www.mendeley.com/documents/?uuid=c28d879e-152c-429d-bcd5-c4d7d31ef380","http://www.mendeley.com/documents/?uuid=fb6d4970-b218-47d4-ba52-65f31a0f668e"]}],"mendeley":{"formattedCitation":"[6]","plainTextFormattedCitation":"[6]","previouslyFormattedCitation":"[6]"},"properties":{"noteIndex":0},"schema":"https://github.com/citation-style-language/schema/raw/master/csl-citation.json"}</w:instrText>
      </w:r>
      <w:r w:rsidRPr="00A00DBE">
        <w:rPr>
          <w:color w:val="000000"/>
          <w:sz w:val="18"/>
          <w:szCs w:val="18"/>
        </w:rPr>
        <w:fldChar w:fldCharType="separate"/>
      </w:r>
      <w:r w:rsidRPr="00A00DBE">
        <w:rPr>
          <w:noProof/>
          <w:color w:val="000000"/>
          <w:sz w:val="18"/>
          <w:szCs w:val="18"/>
        </w:rPr>
        <w:t>[6]</w:t>
      </w:r>
      <w:r w:rsidRPr="00A00DBE">
        <w:rPr>
          <w:color w:val="000000"/>
          <w:sz w:val="18"/>
          <w:szCs w:val="18"/>
        </w:rPr>
        <w:fldChar w:fldCharType="end"/>
      </w:r>
      <w:r w:rsidRPr="00A00DBE">
        <w:rPr>
          <w:sz w:val="18"/>
          <w:szCs w:val="18"/>
        </w:rPr>
        <w:t>.</w:t>
      </w:r>
    </w:p>
    <w:p w:rsidR="009061A6" w:rsidRPr="00711231" w:rsidRDefault="009061A6" w:rsidP="00A220B8">
      <w:pPr>
        <w:tabs>
          <w:tab w:val="left" w:pos="426"/>
        </w:tabs>
        <w:jc w:val="both"/>
      </w:pPr>
    </w:p>
    <w:p w:rsidR="00904D6D" w:rsidRPr="00711231" w:rsidRDefault="00C40F73" w:rsidP="0011063D">
      <w:pPr>
        <w:pStyle w:val="ListParagraph"/>
        <w:numPr>
          <w:ilvl w:val="0"/>
          <w:numId w:val="5"/>
        </w:numPr>
        <w:tabs>
          <w:tab w:val="left" w:pos="426"/>
        </w:tabs>
        <w:spacing w:after="0" w:line="240" w:lineRule="auto"/>
        <w:ind w:left="788" w:hanging="788"/>
        <w:rPr>
          <w:rFonts w:ascii="Times New Roman" w:hAnsi="Times New Roman"/>
          <w:b/>
          <w:bCs/>
          <w:sz w:val="20"/>
          <w:szCs w:val="20"/>
          <w:lang w:val="id-ID"/>
        </w:rPr>
      </w:pPr>
      <w:r w:rsidRPr="00711231">
        <w:rPr>
          <w:rFonts w:ascii="Times New Roman" w:hAnsi="Times New Roman"/>
          <w:b/>
          <w:bCs/>
          <w:sz w:val="20"/>
          <w:szCs w:val="20"/>
        </w:rPr>
        <w:t>KAJIAN PUSTAKA</w:t>
      </w:r>
    </w:p>
    <w:p w:rsidR="009B7D4B" w:rsidRPr="00FB1779" w:rsidRDefault="009061A6" w:rsidP="00BB1E43">
      <w:pPr>
        <w:spacing w:line="360" w:lineRule="auto"/>
        <w:ind w:left="567" w:hanging="567"/>
        <w:jc w:val="both"/>
        <w:rPr>
          <w:b/>
          <w:sz w:val="18"/>
          <w:szCs w:val="18"/>
        </w:rPr>
      </w:pPr>
      <w:r w:rsidRPr="00FB1779">
        <w:rPr>
          <w:b/>
          <w:bCs/>
          <w:sz w:val="18"/>
          <w:szCs w:val="18"/>
        </w:rPr>
        <w:t xml:space="preserve">2.1    </w:t>
      </w:r>
      <w:r w:rsidR="00564399">
        <w:rPr>
          <w:b/>
          <w:sz w:val="18"/>
          <w:szCs w:val="18"/>
        </w:rPr>
        <w:t>Penyandang Disabilitas</w:t>
      </w:r>
    </w:p>
    <w:p w:rsidR="00FE1F11" w:rsidRPr="00FB1779" w:rsidRDefault="00564399" w:rsidP="00564399">
      <w:pPr>
        <w:pStyle w:val="ListParagraph"/>
        <w:spacing w:line="240" w:lineRule="auto"/>
        <w:ind w:left="0" w:firstLine="426"/>
        <w:jc w:val="both"/>
        <w:rPr>
          <w:rFonts w:ascii="Times New Roman" w:hAnsi="Times New Roman"/>
          <w:b/>
          <w:bCs/>
          <w:sz w:val="18"/>
          <w:szCs w:val="18"/>
          <w:lang w:val="id-ID"/>
        </w:rPr>
      </w:pPr>
      <w:r w:rsidRPr="00A00DBE">
        <w:rPr>
          <w:rFonts w:ascii="Times New Roman" w:hAnsi="Times New Roman"/>
          <w:sz w:val="18"/>
          <w:szCs w:val="18"/>
        </w:rPr>
        <w:t>Penyandang disabilitas adalah seseorang yang mengalami keterbatasan fisik, intelektual, mental, dan atau sensorik dalam jangka waktu lama yang dalam berinteraksi dengan lingkungan dapat mengalami hambatan dan kesulitan untuk berpartisipasi secara penuh dan efektif dengan warga Negara lainnya berdasarkan kesamaan hak.</w:t>
      </w:r>
      <w:r w:rsidRPr="00A00DBE">
        <w:rPr>
          <w:rFonts w:ascii="Times New Roman" w:hAnsi="Times New Roman"/>
          <w:sz w:val="18"/>
          <w:szCs w:val="18"/>
        </w:rPr>
        <w:fldChar w:fldCharType="begin" w:fldLock="1"/>
      </w:r>
      <w:r w:rsidRPr="00A00DBE">
        <w:rPr>
          <w:rFonts w:ascii="Times New Roman" w:hAnsi="Times New Roman"/>
          <w:sz w:val="18"/>
          <w:szCs w:val="18"/>
        </w:rPr>
        <w:instrText>ADDIN CSL_CITATION {"citationItems":[{"id":"ITEM-1","itemData":{"author":[{"dropping-particle":"","family":"Disabilitas","given":"Masyarakat Penyandang","non-dropping-particle":"","parse-names":false,"suffix":""}],"id":"ITEM-1","issue":"3","issued":{"date-parts":[["2019"]]},"page":"1-9","title":"Issn : 2337 - 5736","type":"article-journal","volume":"3"},"uris":["http://www.mendeley.com/documents/?uuid=47997e6a-0d10-4ae4-b65a-7980c5907ecd","http://www.mendeley.com/documents/?uuid=968bdad2-913a-40e0-ac33-44b4a30de2cc"]}],"mendeley":{"formattedCitation":"[2]","plainTextFormattedCitation":"[2]","previouslyFormattedCitation":"[2]"},"properties":{"noteIndex":0},"schema":"https://github.com/citation-style-language/schema/raw/master/csl-citation.json"}</w:instrText>
      </w:r>
      <w:r w:rsidRPr="00A00DBE">
        <w:rPr>
          <w:rFonts w:ascii="Times New Roman" w:hAnsi="Times New Roman"/>
          <w:sz w:val="18"/>
          <w:szCs w:val="18"/>
        </w:rPr>
        <w:fldChar w:fldCharType="separate"/>
      </w:r>
      <w:r w:rsidRPr="00A00DBE">
        <w:rPr>
          <w:rFonts w:ascii="Times New Roman" w:hAnsi="Times New Roman"/>
          <w:noProof/>
          <w:sz w:val="18"/>
          <w:szCs w:val="18"/>
        </w:rPr>
        <w:t>[2]</w:t>
      </w:r>
      <w:r w:rsidRPr="00A00DBE">
        <w:rPr>
          <w:rFonts w:ascii="Times New Roman" w:hAnsi="Times New Roman"/>
          <w:sz w:val="18"/>
          <w:szCs w:val="18"/>
        </w:rPr>
        <w:fldChar w:fldCharType="end"/>
      </w:r>
      <w:r w:rsidRPr="00A00DBE">
        <w:rPr>
          <w:rFonts w:ascii="Times New Roman" w:hAnsi="Times New Roman"/>
          <w:sz w:val="18"/>
          <w:szCs w:val="18"/>
        </w:rPr>
        <w:t>.</w:t>
      </w:r>
      <w:r w:rsidR="00AC7CEA" w:rsidRPr="00AC7CEA">
        <w:rPr>
          <w:noProof/>
        </w:rPr>
        <w:t xml:space="preserve"> </w:t>
      </w:r>
    </w:p>
    <w:p w:rsidR="00841158" w:rsidRPr="00711231" w:rsidRDefault="00841158" w:rsidP="00841158">
      <w:pPr>
        <w:pStyle w:val="ListParagraph"/>
        <w:tabs>
          <w:tab w:val="left" w:pos="825"/>
        </w:tabs>
        <w:spacing w:after="0" w:line="240" w:lineRule="auto"/>
        <w:ind w:left="0" w:firstLine="426"/>
        <w:rPr>
          <w:rFonts w:ascii="Times New Roman" w:hAnsi="Times New Roman"/>
          <w:color w:val="000000"/>
          <w:sz w:val="20"/>
          <w:szCs w:val="20"/>
          <w:lang w:val="id-ID"/>
        </w:rPr>
      </w:pPr>
    </w:p>
    <w:p w:rsidR="00D527D9" w:rsidRPr="00711231" w:rsidRDefault="009814C5" w:rsidP="00FB1779">
      <w:pPr>
        <w:rPr>
          <w:b/>
        </w:rPr>
      </w:pPr>
      <w:r>
        <w:rPr>
          <w:noProof/>
          <w:lang w:val="en-GB" w:eastAsia="en-GB"/>
        </w:rPr>
        <w:lastRenderedPageBreak/>
        <mc:AlternateContent>
          <mc:Choice Requires="wps">
            <w:drawing>
              <wp:anchor distT="0" distB="0" distL="114300" distR="114300" simplePos="0" relativeHeight="251655680" behindDoc="0" locked="0" layoutInCell="1" allowOverlap="1">
                <wp:simplePos x="0" y="0"/>
                <wp:positionH relativeFrom="column">
                  <wp:posOffset>-57150</wp:posOffset>
                </wp:positionH>
                <wp:positionV relativeFrom="paragraph">
                  <wp:posOffset>-354965</wp:posOffset>
                </wp:positionV>
                <wp:extent cx="304800" cy="304800"/>
                <wp:effectExtent l="0" t="0" r="4445" b="0"/>
                <wp:wrapNone/>
                <wp:docPr id="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Default="00AC7CEA" w:rsidP="00AC7CEA">
                            <w:pPr>
                              <w:jc w:val="center"/>
                            </w:pPr>
                            <w: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4.5pt;margin-top:-27.95pt;width:24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abvAIAAMUFAAAOAAAAZHJzL2Uyb0RvYy54bWysVFFv0zAQfkfiP1h+z5J0XttES6euaRDS&#10;gInBD3ATp7Fw7GC7TQfiv3N22q7tXhCQh8jnO5/vu+/z3d7tWoG2TBuuZIbjqwgjJktVcbnO8Ncv&#10;RTDFyFgqKyqUZBl+Zgbfzd6+ue27lI1Uo0TFNIIk0qR9l+HG2i4NQ1M2rKXmSnVMgrNWuqUWTL0O&#10;K017yN6KcBRF47BXuuq0KpkxsJsPTjzz+eualfZTXRtmkcgw1Gb9X/v/yv3D2S1N15p2DS/3ZdC/&#10;qKKlXMKlx1Q5tRRtNH+VquWlVkbV9qpUbajqmpfMYwA0cXSB5qmhHfNYoDmmO7bJ/L+05cfto0a8&#10;yjABpiRtgaPP0DUq14Kh2PWn70wKYU/do3YITfegym8GSbVoIIrNtVZ9w2gFVfn48OyAMwwcRav+&#10;g6ogO91Y5Vu1q3XrEkIT0M4z8nxkhO0sKmHzOiLTCHgrwbVfQ0UhTQ+HO23sO6Za5BYZ1lC6T063&#10;D8YOoYcQd5dUBRfCky7k2QbkHHbgajjqfK4Iz+HPJEqW0+WUBGQ0XgYkyvNgXixIMC7iyU1+nS8W&#10;efzL3RuTtOFVxaS75qCnmPwZX3tlD0o4KsoowSuXzpVk9Hq1EBptKei58J+jCIo/CQvPy/BuwHIB&#10;KR6R6H6UBMV4OglIQW6CZBJNgyhO7pNxRBKSF+eQHrhk/w4J9SCT0cSRSsUaZkZptWfsBMAFzkk0&#10;z8nkNU6attzC9BC8zTDIBL7hPTs1LmXlabaUi2F90hYH5aUt0L0D6V67Tq6D7O1utfOP4/gQVqp6&#10;BjFrBWIDCDD5YNEo/QOjHqZIhs33DdUMI/FewoNIYkLc2PEGuZmMwNCnntWph8oSUg0tQYOxsMOw&#10;2nSarxu4K/bNkmoOz6jmXuLuiQ11ASZnwKzw6PZzzQ2jU9tHvUzf2W8AAAD//wMAUEsDBBQABgAI&#10;AAAAIQBN5GJC3gAAAAgBAAAPAAAAZHJzL2Rvd25yZXYueG1sTI9BT8MwDIXvSPyHyEjctpShwVKa&#10;TgiJC0JMKxXnrPHassapmnTr/j3eaZwsPz89fy9bT64TRxxC60nDwzwBgVR521Ktofx+n61AhGjI&#10;ms4TajhjgHV+e5OZ1PoTbfFYxFpwCIXUaGhi7FMpQ9WgM2HueyS+7f3gTOR1qKUdzInDXScXSfIk&#10;nWmJPzSmx7cGq0MxOg2LcbPd/3yci3Ll4udBlerrd4xa399Nry8gIk7xaoYLPqNDzkw7P5INotMw&#10;U1wl8lwuFQg2PF6EHQvPCmSeyf8F8j8AAAD//wMAUEsBAi0AFAAGAAgAAAAhALaDOJL+AAAA4QEA&#10;ABMAAAAAAAAAAAAAAAAAAAAAAFtDb250ZW50X1R5cGVzXS54bWxQSwECLQAUAAYACAAAACEAOP0h&#10;/9YAAACUAQAACwAAAAAAAAAAAAAAAAAvAQAAX3JlbHMvLnJlbHNQSwECLQAUAAYACAAAACEADp42&#10;m7wCAADFBQAADgAAAAAAAAAAAAAAAAAuAgAAZHJzL2Uyb0RvYy54bWxQSwECLQAUAAYACAAAACEA&#10;TeRiQt4AAAAIAQAADwAAAAAAAAAAAAAAAAAWBQAAZHJzL2Rvd25yZXYueG1sUEsFBgAAAAAEAAQA&#10;8wAAACEGAAAAAA==&#10;" filled="f" stroked="f" strokecolor="#70ad47" strokeweight="1pt">
                <v:textbox>
                  <w:txbxContent>
                    <w:p w:rsidR="00AC7CEA" w:rsidRDefault="00AC7CEA" w:rsidP="00AC7CEA">
                      <w:pPr>
                        <w:jc w:val="center"/>
                      </w:pPr>
                      <w:r>
                        <w:t>2</w:t>
                      </w:r>
                    </w:p>
                  </w:txbxContent>
                </v:textbox>
              </v:rect>
            </w:pict>
          </mc:Fallback>
        </mc:AlternateContent>
      </w:r>
      <w:r w:rsidR="00841158" w:rsidRPr="00FB1779">
        <w:rPr>
          <w:b/>
          <w:sz w:val="18"/>
          <w:szCs w:val="18"/>
          <w:lang w:val="id-ID"/>
        </w:rPr>
        <w:t>2.2</w:t>
      </w:r>
      <w:r w:rsidR="00841158" w:rsidRPr="00711231">
        <w:rPr>
          <w:b/>
          <w:lang w:val="id-ID"/>
        </w:rPr>
        <w:t xml:space="preserve">    </w:t>
      </w:r>
      <w:r w:rsidR="00FE1F11" w:rsidRPr="00FB1779">
        <w:rPr>
          <w:b/>
          <w:sz w:val="18"/>
          <w:szCs w:val="18"/>
          <w:lang w:val="id-ID"/>
        </w:rPr>
        <w:t>Sistem Pendukung Keputusan</w:t>
      </w:r>
    </w:p>
    <w:p w:rsidR="00841158" w:rsidRPr="00EB09F4" w:rsidRDefault="00897338" w:rsidP="0030607A">
      <w:pPr>
        <w:pStyle w:val="ListParagraph"/>
        <w:spacing w:before="60" w:line="240" w:lineRule="auto"/>
        <w:ind w:left="0" w:firstLine="720"/>
        <w:jc w:val="both"/>
        <w:rPr>
          <w:rFonts w:ascii="Times New Roman" w:hAnsi="Times New Roman"/>
          <w:sz w:val="18"/>
          <w:szCs w:val="18"/>
          <w:lang w:val="id-ID"/>
        </w:rPr>
      </w:pPr>
      <w:r w:rsidRPr="009567D0">
        <w:rPr>
          <w:rFonts w:ascii="Times New Roman" w:hAnsi="Times New Roman"/>
          <w:sz w:val="18"/>
          <w:szCs w:val="18"/>
        </w:rPr>
        <w:t>Sistem Pendukung Keputusan (SPK) adalah suatu sistem yang berperan dalam pemecahan masalah / komunikasi untuk kondisi masalah yang terstruktur maupun tidak terstruktur yang mempunyai peran dalam membantu pemecahan masalah dan tidak satupun yang mengetahui bagaimana keputusan yang seharusnya dibuat</w:t>
      </w:r>
      <w:r w:rsidRPr="009567D0">
        <w:rPr>
          <w:rFonts w:ascii="Times New Roman" w:hAnsi="Times New Roman"/>
          <w:sz w:val="18"/>
          <w:szCs w:val="18"/>
        </w:rPr>
        <w:fldChar w:fldCharType="begin" w:fldLock="1"/>
      </w:r>
      <w:r w:rsidRPr="009567D0">
        <w:rPr>
          <w:rFonts w:ascii="Times New Roman" w:hAnsi="Times New Roman"/>
          <w:sz w:val="18"/>
          <w:szCs w:val="18"/>
        </w:rPr>
        <w:instrText>ADDIN CSL_CITATION {"citationItems":[{"id":"ITEM-1","itemData":{"DOI":"10.30865/komik.v2i1.965","ISSN":"2597-4610","abstract":"The Ministry of Communication and Informatics carries out communication and informatics services to the public as well as supervising and regulating licensing in the field of Communication and Information to government and community institutions. For this reason, the Communication and Information Agency of Deli Serdang Regency recruits experts with predetermined criteria. An expert is someone who is considered a trusted source of certain techniques and expertise in assessing and deciding things correctly, well, and reliably in accordance with a particular field. a decision support system in selecting experts using the method. Decision support systems can solve unstructured problems. In general, a decision support system is built in order to guide the steps in deciding a decision using the SPK method. One of the SPK methods, namely VIKOR, is a method that focuses more on ranking between alternatives and interconnected criteria.Keywords: Decision Support Systems, VIKOR Method, Experts","author":[{"dropping-particle":"","family":"Harahap","given":"Arahman","non-dropping-particle":"","parse-names":false,"suffix":""},{"dropping-particle":"","family":"Mesran","given":"Mesran","non-dropping-particle":"","parse-names":false,"suffix":""},{"dropping-particle":"","family":"Ramadhan","given":"Saidi","non-dropping-particle":"","parse-names":false,"suffix":""},{"dropping-particle":"","family":"Waruwu","given":"Fince Tinus","non-dropping-particle":"","parse-names":false,"suffix":""}],"container-title":"KOMIK (Konferensi Nasional Teknologi Informasi dan Komputer)","id":"ITEM-1","issue":"1","issued":{"date-parts":[["2018"]]},"page":"397-402","title":"Sistem Pendukung Keputusan Pemilihan Tenaga Ahli Pada Dinas Kominfo Kabupaten Deli Serdang Menerapkan Metode Vikor","type":"article-journal","volume":"2"},"uris":["http://www.mendeley.com/documents/?uuid=84d0d9d6-66cc-4229-b230-a19b81984ecd","http://www.mendeley.com/documents/?uuid=f8d6b978-d0ba-41bf-a074-db884ab096b1"]}],"mendeley":{"formattedCitation":"[8]","plainTextFormattedCitation":"[8]","previouslyFormattedCitation":"[8]"},"properties":{"noteIndex":0},"schema":"https://github.com/citation-style-language/schema/raw/master/csl-citation.json"}</w:instrText>
      </w:r>
      <w:r w:rsidRPr="009567D0">
        <w:rPr>
          <w:rFonts w:ascii="Times New Roman" w:hAnsi="Times New Roman"/>
          <w:sz w:val="18"/>
          <w:szCs w:val="18"/>
        </w:rPr>
        <w:fldChar w:fldCharType="separate"/>
      </w:r>
      <w:r w:rsidRPr="009567D0">
        <w:rPr>
          <w:rFonts w:ascii="Times New Roman" w:hAnsi="Times New Roman"/>
          <w:noProof/>
          <w:sz w:val="18"/>
          <w:szCs w:val="18"/>
        </w:rPr>
        <w:t>[8]</w:t>
      </w:r>
      <w:r w:rsidRPr="009567D0">
        <w:rPr>
          <w:rFonts w:ascii="Times New Roman" w:hAnsi="Times New Roman"/>
          <w:sz w:val="18"/>
          <w:szCs w:val="18"/>
        </w:rPr>
        <w:fldChar w:fldCharType="end"/>
      </w:r>
      <w:r w:rsidRPr="009567D0">
        <w:rPr>
          <w:rFonts w:ascii="Times New Roman" w:hAnsi="Times New Roman"/>
          <w:sz w:val="18"/>
          <w:szCs w:val="18"/>
        </w:rPr>
        <w:t>.</w:t>
      </w:r>
    </w:p>
    <w:p w:rsidR="00FE1F11" w:rsidRPr="0030607A" w:rsidRDefault="0030607A" w:rsidP="00FE1F11">
      <w:pPr>
        <w:pStyle w:val="ListParagraph"/>
        <w:numPr>
          <w:ilvl w:val="2"/>
          <w:numId w:val="22"/>
        </w:numPr>
        <w:tabs>
          <w:tab w:val="left" w:pos="567"/>
        </w:tabs>
        <w:spacing w:before="60" w:line="240" w:lineRule="auto"/>
        <w:jc w:val="both"/>
        <w:rPr>
          <w:rFonts w:ascii="Times New Roman" w:hAnsi="Times New Roman"/>
          <w:sz w:val="18"/>
          <w:szCs w:val="18"/>
          <w:lang w:val="id-ID"/>
        </w:rPr>
      </w:pPr>
      <w:r>
        <w:rPr>
          <w:rFonts w:ascii="Times New Roman" w:hAnsi="Times New Roman"/>
          <w:b/>
          <w:sz w:val="18"/>
          <w:szCs w:val="18"/>
        </w:rPr>
        <w:t>Karakteristik Sistem Pendukung Keputusan</w:t>
      </w:r>
    </w:p>
    <w:p w:rsidR="0030607A" w:rsidRPr="009567D0" w:rsidRDefault="0030607A" w:rsidP="0030607A">
      <w:pPr>
        <w:pStyle w:val="ListParagraph"/>
        <w:spacing w:line="240" w:lineRule="auto"/>
        <w:ind w:left="0" w:firstLine="720"/>
        <w:jc w:val="both"/>
        <w:rPr>
          <w:rFonts w:ascii="Times New Roman" w:hAnsi="Times New Roman"/>
          <w:sz w:val="18"/>
          <w:szCs w:val="18"/>
        </w:rPr>
      </w:pPr>
      <w:r w:rsidRPr="009567D0">
        <w:rPr>
          <w:rFonts w:ascii="Times New Roman" w:hAnsi="Times New Roman"/>
          <w:sz w:val="18"/>
          <w:szCs w:val="18"/>
        </w:rPr>
        <w:t>Beberapa karakteristik yang membedakan Sistem Pendukung Keputusan dengan sistem informasi lainnya  yaitu</w:t>
      </w:r>
      <w:r w:rsidRPr="009567D0">
        <w:rPr>
          <w:rFonts w:ascii="Times New Roman" w:hAnsi="Times New Roman"/>
          <w:sz w:val="18"/>
          <w:szCs w:val="18"/>
        </w:rPr>
        <w:fldChar w:fldCharType="begin" w:fldLock="1"/>
      </w:r>
      <w:r w:rsidRPr="009567D0">
        <w:rPr>
          <w:rFonts w:ascii="Times New Roman" w:hAnsi="Times New Roman"/>
          <w:sz w:val="18"/>
          <w:szCs w:val="18"/>
        </w:rPr>
        <w:instrText>ADDIN CSL_CITATION {"citationItems":[{"id":"ITEM-1","itemData":{"DOI":"10.20527/klik.v4i1.72","ISSN":"2406-7857","abstract":"&lt;p&gt;&lt;em&gt;Perkembangan dunia otomtif khususnya sepeda motor menjadi salah satu trend dikalangan masyrakat saat ini. Banyak jenis produk &lt;/em&gt;&lt;em&gt;khususnya sepeda motor sport &lt;/em&gt;&lt;em&gt;yang ditawarkan kepada masyrakat. Produk produk ini memiliki keunggulan masing masing. Penelitian ini bertujuan untuk membangun sebuah sistem pendukung&lt;/em&gt;&lt;em&gt; &lt;/em&gt;&lt;em&gt;keputusan dengan menggunakan metode&lt;/em&gt;&lt;em&gt; &lt;/em&gt;Weight Product Model &lt;em&gt;(WPM) untuk&lt;/em&gt;&lt;em&gt; &lt;/em&gt;&lt;em&gt;menentukan pemilihan &lt;/em&gt;sepeda motor sport &lt;em&gt;yang&lt;/em&gt;&lt;em&gt; &lt;/em&gt;&lt;em&gt;paling diminati. Penelitian ini dilaksanakan dengan observasi dan interview untuk&lt;/em&gt;&lt;em&gt; &lt;/em&gt;&lt;em&gt;melakukan&lt;/em&gt;&lt;em&gt; &lt;/em&gt;&lt;em&gt;pengumpulan data sepeda motor.&lt;/em&gt;&lt;em&gt; &lt;/em&gt;&lt;em&gt;Kesimpulan hasil penelitian ini adalah&lt;/em&gt;&lt;em&gt; &lt;/em&gt;&lt;em&gt;Pemberian kriteria-kriteria dalam pemilihan&lt;/em&gt;&lt;em&gt; &lt;/em&gt;&lt;em&gt;sepeda &lt;/em&gt;motor sport &lt;em&gt;dapat membantu dalam&lt;/em&gt;&lt;em&gt; &lt;/em&gt;&lt;em&gt;mengambil keputusan untuk menentukan&lt;/em&gt;&lt;em&gt; &lt;/em&gt;&lt;em&gt;sepeda &lt;/em&gt;motor sport &lt;em&gt;yang bagus dan sesuai dengan keinginan konsumen. Dengan&lt;/em&gt;&lt;em&gt; &lt;/em&gt;&lt;em&gt;Menerapkan metode &lt;/em&gt;Weight Product Model (WPM) &lt;em&gt;proses pemilihan sepeda &lt;/em&gt;sepeda motor sport &lt;em&gt;lebih efisien dan praktis.&lt;/em&gt;&lt;/p&gt;&lt;p&gt;&lt;strong&gt;&lt;em&gt;Kata Kunci&lt;/em&gt;&lt;/strong&gt;&lt;em&gt;: Pemilihan, SPK, Sepeda motor sport,&lt;/em&gt;&lt;em&gt; &lt;/em&gt;&lt;em&gt;Metode WPM, Pematangsiantar&lt;/em&gt;&lt;em&gt;&lt;/em&gt;&lt;/p&gt;","author":[{"dropping-particle":"","family":"Siregar","given":"Muhammad Noor Hasan","non-dropping-particle":"","parse-names":false,"suffix":""}],"container-title":"Klik - Kumpulan Jurnal Ilmu Komputer","id":"ITEM-1","issue":"1","issued":{"date-parts":[["2017"]]},"page":"59","title":"Implementasi Weight Product Model (Wpm) Dalam Menentukan Pemilihan Sepeda Motor Sport Berbasis Spk","type":"article-journal","volume":"4"},"uris":["http://www.mendeley.com/documents/?uuid=d1549bcc-a20a-4a5e-91ef-6bdbc5e33a1f","http://www.mendeley.com/documents/?uuid=c39fdad5-0ce1-44ab-9aca-8bc72908a3c4"]}],"mendeley":{"formattedCitation":"[12]","plainTextFormattedCitation":"[12]","previouslyFormattedCitation":"[12]"},"properties":{"noteIndex":0},"schema":"https://github.com/citation-style-language/schema/raw/master/csl-citation.json"}</w:instrText>
      </w:r>
      <w:r w:rsidRPr="009567D0">
        <w:rPr>
          <w:rFonts w:ascii="Times New Roman" w:hAnsi="Times New Roman"/>
          <w:sz w:val="18"/>
          <w:szCs w:val="18"/>
        </w:rPr>
        <w:fldChar w:fldCharType="separate"/>
      </w:r>
      <w:r w:rsidRPr="009567D0">
        <w:rPr>
          <w:rFonts w:ascii="Times New Roman" w:hAnsi="Times New Roman"/>
          <w:noProof/>
          <w:sz w:val="18"/>
          <w:szCs w:val="18"/>
        </w:rPr>
        <w:t>[12]</w:t>
      </w:r>
      <w:r w:rsidRPr="009567D0">
        <w:rPr>
          <w:rFonts w:ascii="Times New Roman" w:hAnsi="Times New Roman"/>
          <w:sz w:val="18"/>
          <w:szCs w:val="18"/>
        </w:rPr>
        <w:fldChar w:fldCharType="end"/>
      </w:r>
      <w:r w:rsidRPr="009567D0">
        <w:rPr>
          <w:rFonts w:ascii="Times New Roman" w:hAnsi="Times New Roman"/>
          <w:sz w:val="18"/>
          <w:szCs w:val="18"/>
        </w:rPr>
        <w:t>:</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1.</w:t>
      </w:r>
      <w:r w:rsidRPr="009567D0">
        <w:rPr>
          <w:rFonts w:ascii="Times New Roman" w:hAnsi="Times New Roman"/>
          <w:sz w:val="18"/>
          <w:szCs w:val="18"/>
        </w:rPr>
        <w:tab/>
        <w:t xml:space="preserve">Membantu pengambilan keputusan untuk membahas masalah-masalah terstruktur, semi struktur, dan tidak terstruktur. </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2.  </w:t>
      </w:r>
      <w:r w:rsidRPr="009567D0">
        <w:rPr>
          <w:rFonts w:ascii="Times New Roman" w:hAnsi="Times New Roman"/>
          <w:sz w:val="18"/>
          <w:szCs w:val="18"/>
        </w:rPr>
        <w:tab/>
      </w:r>
      <w:r w:rsidRPr="009567D0">
        <w:rPr>
          <w:rFonts w:ascii="Times New Roman" w:hAnsi="Times New Roman"/>
          <w:i/>
          <w:sz w:val="18"/>
          <w:szCs w:val="18"/>
        </w:rPr>
        <w:t>Output</w:t>
      </w:r>
      <w:r w:rsidRPr="009567D0">
        <w:rPr>
          <w:rFonts w:ascii="Times New Roman" w:hAnsi="Times New Roman"/>
          <w:sz w:val="18"/>
          <w:szCs w:val="18"/>
        </w:rPr>
        <w:t xml:space="preserve"> hanya ditujukan bagi personil organisasi dalam semua tingkatan. </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3. </w:t>
      </w:r>
      <w:r w:rsidRPr="009567D0">
        <w:rPr>
          <w:rFonts w:ascii="Times New Roman" w:hAnsi="Times New Roman"/>
          <w:sz w:val="18"/>
          <w:szCs w:val="18"/>
        </w:rPr>
        <w:tab/>
        <w:t xml:space="preserve">Tahap proses pengambilan keputusan: intelegensi, desain, pilihan. </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4. </w:t>
      </w:r>
      <w:r w:rsidRPr="009567D0">
        <w:rPr>
          <w:rFonts w:ascii="Times New Roman" w:hAnsi="Times New Roman"/>
          <w:sz w:val="18"/>
          <w:szCs w:val="18"/>
        </w:rPr>
        <w:tab/>
        <w:t xml:space="preserve">Adanya </w:t>
      </w:r>
      <w:r w:rsidRPr="009567D0">
        <w:rPr>
          <w:rFonts w:ascii="Times New Roman" w:hAnsi="Times New Roman"/>
          <w:i/>
          <w:sz w:val="18"/>
          <w:szCs w:val="18"/>
        </w:rPr>
        <w:t>interface</w:t>
      </w:r>
      <w:r w:rsidRPr="009567D0">
        <w:rPr>
          <w:rFonts w:ascii="Times New Roman" w:hAnsi="Times New Roman"/>
          <w:sz w:val="18"/>
          <w:szCs w:val="18"/>
        </w:rPr>
        <w:t xml:space="preserve"> manusia atau mesin, dimana manusia </w:t>
      </w:r>
      <w:r w:rsidRPr="009567D0">
        <w:rPr>
          <w:rFonts w:ascii="Times New Roman" w:hAnsi="Times New Roman"/>
          <w:i/>
          <w:sz w:val="18"/>
          <w:szCs w:val="18"/>
        </w:rPr>
        <w:t>(user)</w:t>
      </w:r>
      <w:r w:rsidRPr="009567D0">
        <w:rPr>
          <w:rFonts w:ascii="Times New Roman" w:hAnsi="Times New Roman"/>
          <w:sz w:val="18"/>
          <w:szCs w:val="18"/>
        </w:rPr>
        <w:t xml:space="preserve"> tetap mengontrol proses pengambilan keputusan.</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5. </w:t>
      </w:r>
      <w:r w:rsidRPr="009567D0">
        <w:rPr>
          <w:rFonts w:ascii="Times New Roman" w:hAnsi="Times New Roman"/>
          <w:sz w:val="18"/>
          <w:szCs w:val="18"/>
        </w:rPr>
        <w:tab/>
        <w:t xml:space="preserve">Menggunakan model-model metematis dan statistik yang sesuai dengan pembahasan. </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6. </w:t>
      </w:r>
      <w:r w:rsidRPr="009567D0">
        <w:rPr>
          <w:rFonts w:ascii="Times New Roman" w:hAnsi="Times New Roman"/>
          <w:sz w:val="18"/>
          <w:szCs w:val="18"/>
        </w:rPr>
        <w:tab/>
        <w:t xml:space="preserve">Memiliki kemampuan dialog untuk memperoleh informasi sesuai dengan kebutuhan. </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7. </w:t>
      </w:r>
      <w:r w:rsidRPr="009567D0">
        <w:rPr>
          <w:rFonts w:ascii="Times New Roman" w:hAnsi="Times New Roman"/>
          <w:sz w:val="18"/>
          <w:szCs w:val="18"/>
        </w:rPr>
        <w:tab/>
        <w:t xml:space="preserve">Memiliki subsistem-subsistem yang terintegrasi sedemikian rupa sehingga dapat berfungsi sebagai kesatuan sistem. </w:t>
      </w:r>
    </w:p>
    <w:p w:rsidR="0030607A" w:rsidRPr="009567D0"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8. </w:t>
      </w:r>
      <w:r w:rsidRPr="009567D0">
        <w:rPr>
          <w:rFonts w:ascii="Times New Roman" w:hAnsi="Times New Roman"/>
          <w:sz w:val="18"/>
          <w:szCs w:val="18"/>
        </w:rPr>
        <w:tab/>
        <w:t xml:space="preserve">Membutuhkan struktur data komprehensif yang dapat melayani kebutuhan informasi seluruh tingkatan manajemen. </w:t>
      </w:r>
    </w:p>
    <w:p w:rsidR="0030607A" w:rsidRDefault="0030607A" w:rsidP="0030607A">
      <w:pPr>
        <w:pStyle w:val="ListParagraph"/>
        <w:spacing w:line="240" w:lineRule="auto"/>
        <w:ind w:left="426" w:hanging="426"/>
        <w:jc w:val="both"/>
        <w:rPr>
          <w:rFonts w:ascii="Times New Roman" w:hAnsi="Times New Roman"/>
          <w:sz w:val="18"/>
          <w:szCs w:val="18"/>
        </w:rPr>
      </w:pPr>
      <w:r w:rsidRPr="009567D0">
        <w:rPr>
          <w:rFonts w:ascii="Times New Roman" w:hAnsi="Times New Roman"/>
          <w:sz w:val="18"/>
          <w:szCs w:val="18"/>
        </w:rPr>
        <w:t xml:space="preserve">9. </w:t>
      </w:r>
      <w:r w:rsidRPr="009567D0">
        <w:rPr>
          <w:rFonts w:ascii="Times New Roman" w:hAnsi="Times New Roman"/>
          <w:sz w:val="18"/>
          <w:szCs w:val="18"/>
        </w:rPr>
        <w:tab/>
        <w:t xml:space="preserve">Pendekatan </w:t>
      </w:r>
      <w:r w:rsidRPr="009567D0">
        <w:rPr>
          <w:rFonts w:ascii="Times New Roman" w:hAnsi="Times New Roman"/>
          <w:i/>
          <w:sz w:val="18"/>
          <w:szCs w:val="18"/>
        </w:rPr>
        <w:t>easy to use</w:t>
      </w:r>
      <w:r w:rsidRPr="009567D0">
        <w:rPr>
          <w:rFonts w:ascii="Times New Roman" w:hAnsi="Times New Roman"/>
          <w:sz w:val="18"/>
          <w:szCs w:val="18"/>
        </w:rPr>
        <w:t xml:space="preserve">. Ciri suatu sistem pendukung keputusan yang efektif adalah kemudahannya untuk digunakan dan memungkinkan keleluasaan pemakai untuk memilih atau mengembangkan pendekatan-pendekatan baru dalam membahas masalah yang dihadapi. </w:t>
      </w:r>
    </w:p>
    <w:p w:rsidR="0030607A" w:rsidRPr="0030607A" w:rsidRDefault="0030607A" w:rsidP="0030607A">
      <w:pPr>
        <w:pStyle w:val="ListParagraph"/>
        <w:numPr>
          <w:ilvl w:val="2"/>
          <w:numId w:val="22"/>
        </w:numPr>
        <w:tabs>
          <w:tab w:val="left" w:pos="567"/>
        </w:tabs>
        <w:spacing w:before="60" w:line="240" w:lineRule="auto"/>
        <w:jc w:val="both"/>
        <w:rPr>
          <w:rFonts w:ascii="Times New Roman" w:hAnsi="Times New Roman"/>
          <w:sz w:val="18"/>
          <w:szCs w:val="18"/>
          <w:lang w:val="id-ID"/>
        </w:rPr>
      </w:pPr>
      <w:r w:rsidRPr="00FB1779">
        <w:rPr>
          <w:rFonts w:ascii="Times New Roman" w:hAnsi="Times New Roman"/>
          <w:b/>
          <w:sz w:val="18"/>
          <w:szCs w:val="18"/>
        </w:rPr>
        <w:t>Tujuan Sistem Pendukung Keputusan</w:t>
      </w:r>
    </w:p>
    <w:p w:rsidR="0030607A" w:rsidRPr="00CB1355" w:rsidRDefault="0030607A" w:rsidP="0030607A">
      <w:pPr>
        <w:pStyle w:val="ListParagraph"/>
        <w:spacing w:line="240" w:lineRule="auto"/>
        <w:ind w:left="284" w:firstLine="436"/>
        <w:jc w:val="both"/>
        <w:rPr>
          <w:rFonts w:ascii="Times New Roman" w:hAnsi="Times New Roman"/>
          <w:sz w:val="18"/>
          <w:szCs w:val="18"/>
        </w:rPr>
      </w:pPr>
      <w:r w:rsidRPr="00CB1355">
        <w:rPr>
          <w:rFonts w:ascii="Times New Roman" w:hAnsi="Times New Roman"/>
          <w:sz w:val="18"/>
          <w:szCs w:val="18"/>
        </w:rPr>
        <w:t>Tujuan dari sistem pendukung keputusan antara lain</w:t>
      </w:r>
      <w:r w:rsidRPr="00CB1355">
        <w:rPr>
          <w:rFonts w:ascii="Times New Roman" w:hAnsi="Times New Roman"/>
          <w:sz w:val="18"/>
          <w:szCs w:val="18"/>
        </w:rPr>
        <w:fldChar w:fldCharType="begin" w:fldLock="1"/>
      </w:r>
      <w:r w:rsidRPr="00CB1355">
        <w:rPr>
          <w:rFonts w:ascii="Times New Roman" w:hAnsi="Times New Roman"/>
          <w:sz w:val="18"/>
          <w:szCs w:val="18"/>
        </w:rPr>
        <w:instrText>ADDIN CSL_CITATION {"citationItems":[{"id":"ITEM-1","itemData":{"author":[{"dropping-particle":"","family":"Siregar","given":"Suci Rahmadani","non-dropping-particle":"","parse-names":false,"suffix":""},{"dropping-particle":"","family":"Nurhayati","given":"","non-dropping-particle":"","parse-names":false,"suffix":""}],"container-title":"Jurnal Teknik Informatika Kaputama","id":"ITEM-1","issue":"1","issued":{"date-parts":[["2018"]]},"page":"No.1","title":"Sistem Pendukung Keputusan Pemberian Kredit Pns Dengan Metode Ahp Dan Topsis","type":"article-journal","volume":"Vol.2"},"uris":["http://www.mendeley.com/documents/?uuid=fc261532-74a1-407e-863f-d1d300ef3865","http://www.mendeley.com/documents/?uuid=d2de1c23-d87f-4b4a-b027-4909cefd5577"]}],"mendeley":{"formattedCitation":"[13]","plainTextFormattedCitation":"[13]","previouslyFormattedCitation":"[13]"},"properties":{"noteIndex":0},"schema":"https://github.com/citation-style-language/schema/raw/master/csl-citation.json"}</w:instrText>
      </w:r>
      <w:r w:rsidRPr="00CB1355">
        <w:rPr>
          <w:rFonts w:ascii="Times New Roman" w:hAnsi="Times New Roman"/>
          <w:sz w:val="18"/>
          <w:szCs w:val="18"/>
        </w:rPr>
        <w:fldChar w:fldCharType="separate"/>
      </w:r>
      <w:r w:rsidRPr="00CB1355">
        <w:rPr>
          <w:rFonts w:ascii="Times New Roman" w:hAnsi="Times New Roman"/>
          <w:noProof/>
          <w:sz w:val="18"/>
          <w:szCs w:val="18"/>
        </w:rPr>
        <w:t>[13]</w:t>
      </w:r>
      <w:r w:rsidRPr="00CB1355">
        <w:rPr>
          <w:rFonts w:ascii="Times New Roman" w:hAnsi="Times New Roman"/>
          <w:sz w:val="18"/>
          <w:szCs w:val="18"/>
        </w:rPr>
        <w:fldChar w:fldCharType="end"/>
      </w:r>
      <w:r w:rsidRPr="00CB1355">
        <w:rPr>
          <w:rFonts w:ascii="Times New Roman" w:hAnsi="Times New Roman"/>
          <w:sz w:val="18"/>
          <w:szCs w:val="18"/>
        </w:rPr>
        <w:t xml:space="preserve">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1.</w:t>
      </w:r>
      <w:r w:rsidRPr="00CB1355">
        <w:rPr>
          <w:rFonts w:ascii="Times New Roman" w:hAnsi="Times New Roman"/>
          <w:sz w:val="18"/>
          <w:szCs w:val="18"/>
        </w:rPr>
        <w:tab/>
        <w:t xml:space="preserve">Mengakomodasi pegawai dalam pengambil keputusan atas masalah semiterstruktur.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 xml:space="preserve">2. </w:t>
      </w:r>
      <w:r w:rsidRPr="00CB1355">
        <w:rPr>
          <w:rFonts w:ascii="Times New Roman" w:hAnsi="Times New Roman"/>
          <w:sz w:val="18"/>
          <w:szCs w:val="18"/>
        </w:rPr>
        <w:tab/>
        <w:t xml:space="preserve">Memdukung dalam pertimbangan pegawai dan bukannya dimaksudkan untuk menggantikan fungsi pegawai.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 xml:space="preserve">3. </w:t>
      </w:r>
      <w:r w:rsidRPr="00CB1355">
        <w:rPr>
          <w:rFonts w:ascii="Times New Roman" w:hAnsi="Times New Roman"/>
          <w:sz w:val="18"/>
          <w:szCs w:val="18"/>
        </w:rPr>
        <w:tab/>
        <w:t xml:space="preserve">Meningkatkan efektifitas keputusan yang diambil pegawai lebih dari pada perbaikan efisiensinya.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 xml:space="preserve">4. </w:t>
      </w:r>
      <w:r w:rsidRPr="00CB1355">
        <w:rPr>
          <w:rFonts w:ascii="Times New Roman" w:hAnsi="Times New Roman"/>
          <w:sz w:val="18"/>
          <w:szCs w:val="18"/>
        </w:rPr>
        <w:tab/>
        <w:t xml:space="preserve">Meningkatkan kecepatan komputasi, untuk melakukan banyak komputasi secara cepat dengan biaya yang rendah.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 xml:space="preserve">5. </w:t>
      </w:r>
      <w:r w:rsidRPr="00CB1355">
        <w:rPr>
          <w:rFonts w:ascii="Times New Roman" w:hAnsi="Times New Roman"/>
          <w:sz w:val="18"/>
          <w:szCs w:val="18"/>
        </w:rPr>
        <w:tab/>
        <w:t xml:space="preserve">Meningkatkan produktifitas menggunakan peralatan optimalisasi dan menentukan cara terbaik untuk menjalankan sebuah bisnis.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 xml:space="preserve">6. </w:t>
      </w:r>
      <w:r w:rsidRPr="00CB1355">
        <w:rPr>
          <w:rFonts w:ascii="Times New Roman" w:hAnsi="Times New Roman"/>
          <w:sz w:val="18"/>
          <w:szCs w:val="18"/>
        </w:rPr>
        <w:tab/>
        <w:t xml:space="preserve">Memberikan dukungan kualitas. Komputer bisa meningkatkan kualitas keputusan yang dibuat. Dengan komputer menilai berbagai pengaruh secara cepat dan ekonomis. </w:t>
      </w:r>
    </w:p>
    <w:p w:rsidR="0030607A" w:rsidRPr="00CB1355" w:rsidRDefault="0030607A" w:rsidP="0030607A">
      <w:pPr>
        <w:pStyle w:val="ListParagraph"/>
        <w:spacing w:line="240" w:lineRule="auto"/>
        <w:ind w:left="426" w:hanging="426"/>
        <w:jc w:val="both"/>
        <w:rPr>
          <w:rFonts w:ascii="Times New Roman" w:hAnsi="Times New Roman"/>
          <w:sz w:val="18"/>
          <w:szCs w:val="18"/>
        </w:rPr>
      </w:pPr>
      <w:r w:rsidRPr="00CB1355">
        <w:rPr>
          <w:rFonts w:ascii="Times New Roman" w:hAnsi="Times New Roman"/>
          <w:sz w:val="18"/>
          <w:szCs w:val="18"/>
        </w:rPr>
        <w:t xml:space="preserve">7. </w:t>
      </w:r>
      <w:r w:rsidRPr="00CB1355">
        <w:rPr>
          <w:rFonts w:ascii="Times New Roman" w:hAnsi="Times New Roman"/>
          <w:sz w:val="18"/>
          <w:szCs w:val="18"/>
        </w:rPr>
        <w:tab/>
        <w:t xml:space="preserve">Meningkatkan daya saing. Teknologi pengambil keputusan bisa menciptakan pemberdayaan dengan cara memperbolehkan seorang untuk membuat keputusan yang baik dan tepat. </w:t>
      </w:r>
    </w:p>
    <w:p w:rsidR="0030607A" w:rsidRPr="00CB1355" w:rsidRDefault="0030607A" w:rsidP="0030607A">
      <w:pPr>
        <w:pStyle w:val="ListParagraph"/>
        <w:spacing w:after="0" w:line="240" w:lineRule="auto"/>
        <w:ind w:left="426" w:hanging="426"/>
        <w:jc w:val="both"/>
        <w:rPr>
          <w:rFonts w:ascii="Times New Roman" w:hAnsi="Times New Roman"/>
          <w:sz w:val="18"/>
          <w:szCs w:val="18"/>
        </w:rPr>
      </w:pPr>
      <w:r w:rsidRPr="00CB1355">
        <w:rPr>
          <w:rFonts w:ascii="Times New Roman" w:hAnsi="Times New Roman"/>
          <w:sz w:val="18"/>
          <w:szCs w:val="18"/>
        </w:rPr>
        <w:t xml:space="preserve">8. </w:t>
      </w:r>
      <w:r w:rsidRPr="00CB1355">
        <w:rPr>
          <w:rFonts w:ascii="Times New Roman" w:hAnsi="Times New Roman"/>
          <w:sz w:val="18"/>
          <w:szCs w:val="18"/>
        </w:rPr>
        <w:tab/>
        <w:t>Mengatasi keterbatasan kognitif dalam pemrosesan dan penyimpanan Pembuatan keputusan merupakan fungsi utama seorang manajer atau administrator.</w:t>
      </w:r>
    </w:p>
    <w:p w:rsidR="00FE1F11" w:rsidRPr="00FB1779" w:rsidRDefault="009718B3" w:rsidP="0030607A">
      <w:pPr>
        <w:pStyle w:val="ListParagraph"/>
        <w:numPr>
          <w:ilvl w:val="2"/>
          <w:numId w:val="22"/>
        </w:numPr>
        <w:tabs>
          <w:tab w:val="left" w:pos="567"/>
        </w:tabs>
        <w:spacing w:after="0" w:line="240" w:lineRule="auto"/>
        <w:jc w:val="both"/>
        <w:rPr>
          <w:rFonts w:ascii="Times New Roman" w:hAnsi="Times New Roman"/>
          <w:b/>
          <w:sz w:val="18"/>
          <w:szCs w:val="18"/>
        </w:rPr>
      </w:pPr>
      <w:r>
        <w:rPr>
          <w:rFonts w:ascii="Times New Roman" w:hAnsi="Times New Roman"/>
          <w:b/>
          <w:sz w:val="18"/>
          <w:szCs w:val="18"/>
        </w:rPr>
        <w:t>Proses Pengambilan Keputusan</w:t>
      </w:r>
    </w:p>
    <w:p w:rsidR="0030607A" w:rsidRPr="00CB1355" w:rsidRDefault="0030607A" w:rsidP="0030607A">
      <w:pPr>
        <w:tabs>
          <w:tab w:val="left" w:pos="709"/>
        </w:tabs>
        <w:autoSpaceDE w:val="0"/>
        <w:autoSpaceDN w:val="0"/>
        <w:adjustRightInd w:val="0"/>
        <w:jc w:val="both"/>
        <w:rPr>
          <w:sz w:val="18"/>
          <w:szCs w:val="18"/>
        </w:rPr>
      </w:pPr>
      <w:r>
        <w:rPr>
          <w:sz w:val="18"/>
          <w:szCs w:val="18"/>
        </w:rPr>
        <w:tab/>
      </w:r>
      <w:r w:rsidRPr="00CB1355">
        <w:rPr>
          <w:sz w:val="18"/>
          <w:szCs w:val="18"/>
        </w:rPr>
        <w:t xml:space="preserve">Dalam proses pengambilan keputusan ada 3 tahapan, yaitu </w:t>
      </w:r>
      <w:r w:rsidRPr="00CB1355">
        <w:rPr>
          <w:sz w:val="18"/>
          <w:szCs w:val="18"/>
        </w:rPr>
        <w:fldChar w:fldCharType="begin" w:fldLock="1"/>
      </w:r>
      <w:r w:rsidRPr="00CB1355">
        <w:rPr>
          <w:sz w:val="18"/>
          <w:szCs w:val="18"/>
        </w:rPr>
        <w:instrText>ADDIN CSL_CITATION {"citationItems":[{"id":"ITEM-1","itemData":{"author":[{"dropping-particle":"","family":"Nofriansyah","given":"Dicky","non-dropping-particle":"","parse-names":false,"suffix":""},{"dropping-particle":"","family":"Defit","given":"Sarjon","non-dropping-particle":"","parse-names":false,"suffix":""}],"edition":"1","id":"ITEM-1","issued":{"date-parts":[["2017"]]},"number-of-pages":"1-143","publisher":"Deepublish","publisher-place":"Yogyakarta","title":"Multi Criteria Decision Making (MCDM) Pada Sistem Pendukung Keputusan 9","type":"book"},"uris":["http://www.mendeley.com/documents/?uuid=d7498dec-4231-4a25-b607-e09d2661dbea"]}],"mendeley":{"formattedCitation":"[9]","plainTextFormattedCitation":"[9]","previouslyFormattedCitation":"[9]"},"properties":{"noteIndex":0},"schema":"https://github.com/citation-style-language/schema/raw/master/csl-citation.json"}</w:instrText>
      </w:r>
      <w:r w:rsidRPr="00CB1355">
        <w:rPr>
          <w:sz w:val="18"/>
          <w:szCs w:val="18"/>
        </w:rPr>
        <w:fldChar w:fldCharType="separate"/>
      </w:r>
      <w:r w:rsidRPr="00CB1355">
        <w:rPr>
          <w:noProof/>
          <w:sz w:val="18"/>
          <w:szCs w:val="18"/>
        </w:rPr>
        <w:t>[15]</w:t>
      </w:r>
      <w:r w:rsidRPr="00CB1355">
        <w:rPr>
          <w:sz w:val="18"/>
          <w:szCs w:val="18"/>
        </w:rPr>
        <w:fldChar w:fldCharType="end"/>
      </w:r>
      <w:r w:rsidRPr="00CB1355">
        <w:rPr>
          <w:sz w:val="18"/>
          <w:szCs w:val="18"/>
        </w:rPr>
        <w:t>:</w:t>
      </w:r>
    </w:p>
    <w:p w:rsidR="0030607A" w:rsidRPr="00CB1355" w:rsidRDefault="0030607A" w:rsidP="0030607A">
      <w:pPr>
        <w:pStyle w:val="ListParagraph"/>
        <w:numPr>
          <w:ilvl w:val="0"/>
          <w:numId w:val="25"/>
        </w:numPr>
        <w:tabs>
          <w:tab w:val="left" w:pos="426"/>
          <w:tab w:val="left" w:pos="680"/>
        </w:tabs>
        <w:spacing w:after="0" w:line="240" w:lineRule="auto"/>
        <w:ind w:hanging="720"/>
        <w:jc w:val="both"/>
        <w:rPr>
          <w:rFonts w:ascii="Times New Roman" w:hAnsi="Times New Roman"/>
          <w:i/>
          <w:sz w:val="18"/>
          <w:szCs w:val="18"/>
        </w:rPr>
      </w:pPr>
      <w:r w:rsidRPr="00CB1355">
        <w:rPr>
          <w:rFonts w:ascii="Times New Roman" w:hAnsi="Times New Roman"/>
          <w:i/>
          <w:sz w:val="18"/>
          <w:szCs w:val="18"/>
        </w:rPr>
        <w:t>Intelligen</w:t>
      </w:r>
    </w:p>
    <w:p w:rsidR="0030607A" w:rsidRPr="00CB1355" w:rsidRDefault="0030607A" w:rsidP="0030607A">
      <w:pPr>
        <w:pStyle w:val="ListParagraph"/>
        <w:spacing w:after="0" w:line="240" w:lineRule="auto"/>
        <w:ind w:left="426"/>
        <w:jc w:val="both"/>
        <w:rPr>
          <w:rFonts w:ascii="Times New Roman" w:hAnsi="Times New Roman"/>
          <w:i/>
          <w:sz w:val="18"/>
          <w:szCs w:val="18"/>
        </w:rPr>
      </w:pPr>
      <w:r w:rsidRPr="00CB1355">
        <w:rPr>
          <w:rFonts w:ascii="Times New Roman" w:hAnsi="Times New Roman"/>
          <w:sz w:val="18"/>
          <w:szCs w:val="18"/>
        </w:rPr>
        <w:t xml:space="preserve">Fase ini meupakan proses penelusuran dan pendeteksian dari ruang lingkup problematika secara proses pengenalan masalah. Data masukan ysng diproses </w:t>
      </w:r>
    </w:p>
    <w:p w:rsidR="0030607A" w:rsidRPr="00CB1355" w:rsidRDefault="0030607A" w:rsidP="0030607A">
      <w:pPr>
        <w:tabs>
          <w:tab w:val="left" w:pos="426"/>
          <w:tab w:val="left" w:pos="680"/>
        </w:tabs>
        <w:jc w:val="both"/>
        <w:rPr>
          <w:i/>
          <w:sz w:val="18"/>
          <w:szCs w:val="18"/>
        </w:rPr>
      </w:pPr>
      <w:r w:rsidRPr="00CB1355">
        <w:rPr>
          <w:sz w:val="18"/>
          <w:szCs w:val="18"/>
        </w:rPr>
        <w:tab/>
        <w:t>dan diuji dalam rangka mengidentifikasi masalah.</w:t>
      </w:r>
    </w:p>
    <w:p w:rsidR="0030607A" w:rsidRPr="00CB1355" w:rsidRDefault="0030607A" w:rsidP="0030607A">
      <w:pPr>
        <w:pStyle w:val="ListParagraph"/>
        <w:numPr>
          <w:ilvl w:val="0"/>
          <w:numId w:val="25"/>
        </w:numPr>
        <w:tabs>
          <w:tab w:val="left" w:pos="426"/>
          <w:tab w:val="left" w:pos="680"/>
        </w:tabs>
        <w:spacing w:after="0" w:line="240" w:lineRule="auto"/>
        <w:ind w:hanging="720"/>
        <w:jc w:val="both"/>
        <w:rPr>
          <w:rFonts w:ascii="Times New Roman" w:hAnsi="Times New Roman"/>
          <w:i/>
          <w:sz w:val="18"/>
          <w:szCs w:val="18"/>
        </w:rPr>
      </w:pPr>
      <w:r w:rsidRPr="00CB1355">
        <w:rPr>
          <w:rFonts w:ascii="Times New Roman" w:hAnsi="Times New Roman"/>
          <w:i/>
          <w:sz w:val="18"/>
          <w:szCs w:val="18"/>
        </w:rPr>
        <w:t>Design</w:t>
      </w:r>
    </w:p>
    <w:p w:rsidR="0030607A" w:rsidRPr="00CB1355" w:rsidRDefault="0030607A" w:rsidP="0030607A">
      <w:pPr>
        <w:pStyle w:val="ListParagraph"/>
        <w:tabs>
          <w:tab w:val="left" w:pos="426"/>
          <w:tab w:val="left" w:pos="680"/>
        </w:tabs>
        <w:spacing w:after="0" w:line="240" w:lineRule="auto"/>
        <w:ind w:left="426"/>
        <w:jc w:val="both"/>
        <w:rPr>
          <w:rFonts w:ascii="Times New Roman" w:hAnsi="Times New Roman"/>
          <w:sz w:val="18"/>
          <w:szCs w:val="18"/>
        </w:rPr>
      </w:pPr>
      <w:r w:rsidRPr="00CB1355">
        <w:rPr>
          <w:rFonts w:ascii="Times New Roman" w:hAnsi="Times New Roman"/>
          <w:sz w:val="18"/>
          <w:szCs w:val="18"/>
        </w:rPr>
        <w:t>Fase ini merupakan proses menemukan, mengembangkan dan menganalisis alternatif tindakan yang bisa dilakukan. Fase ini meliputi menguji kelayakan solusi.</w:t>
      </w:r>
    </w:p>
    <w:p w:rsidR="0030607A" w:rsidRPr="00CB1355" w:rsidRDefault="0030607A" w:rsidP="0030607A">
      <w:pPr>
        <w:pStyle w:val="ListParagraph"/>
        <w:numPr>
          <w:ilvl w:val="0"/>
          <w:numId w:val="25"/>
        </w:numPr>
        <w:tabs>
          <w:tab w:val="left" w:pos="426"/>
        </w:tabs>
        <w:spacing w:after="0" w:line="240" w:lineRule="auto"/>
        <w:ind w:left="426" w:hanging="426"/>
        <w:jc w:val="both"/>
        <w:rPr>
          <w:rFonts w:ascii="Times New Roman" w:hAnsi="Times New Roman"/>
          <w:i/>
          <w:sz w:val="18"/>
          <w:szCs w:val="18"/>
        </w:rPr>
      </w:pPr>
      <w:r w:rsidRPr="00CB1355">
        <w:rPr>
          <w:rFonts w:ascii="Times New Roman" w:hAnsi="Times New Roman"/>
          <w:i/>
          <w:sz w:val="18"/>
          <w:szCs w:val="18"/>
        </w:rPr>
        <w:t>Choice</w:t>
      </w:r>
    </w:p>
    <w:p w:rsidR="0030607A" w:rsidRPr="00CB1355" w:rsidRDefault="0030607A" w:rsidP="009718B3">
      <w:pPr>
        <w:tabs>
          <w:tab w:val="left" w:pos="709"/>
        </w:tabs>
        <w:autoSpaceDE w:val="0"/>
        <w:autoSpaceDN w:val="0"/>
        <w:adjustRightInd w:val="0"/>
        <w:ind w:left="426"/>
        <w:jc w:val="both"/>
        <w:rPr>
          <w:sz w:val="18"/>
          <w:szCs w:val="18"/>
        </w:rPr>
      </w:pPr>
      <w:r w:rsidRPr="00CB1355">
        <w:rPr>
          <w:sz w:val="18"/>
          <w:szCs w:val="18"/>
        </w:rPr>
        <w:t>Pada fase ini dilakukan proses pemilihan diantara berbagai alternatif tindakan yang mungkin dijalankan. Hasil pemilihan tersebut kemudian diimplementasikan dalam proses pengambilan keputusan.</w:t>
      </w:r>
    </w:p>
    <w:p w:rsidR="00C13F43" w:rsidRPr="00FB1779" w:rsidRDefault="00C13F43" w:rsidP="009718B3">
      <w:pPr>
        <w:pStyle w:val="ListParagraph"/>
        <w:tabs>
          <w:tab w:val="left" w:pos="426"/>
        </w:tabs>
        <w:spacing w:after="0" w:line="240" w:lineRule="auto"/>
        <w:ind w:left="0" w:right="-1"/>
        <w:jc w:val="both"/>
        <w:rPr>
          <w:rFonts w:ascii="Times New Roman" w:hAnsi="Times New Roman"/>
          <w:sz w:val="18"/>
          <w:szCs w:val="18"/>
        </w:rPr>
      </w:pPr>
    </w:p>
    <w:p w:rsidR="00FE1F11" w:rsidRPr="00FB1779" w:rsidRDefault="00FE1F11" w:rsidP="00FE1F11">
      <w:pPr>
        <w:tabs>
          <w:tab w:val="left" w:pos="426"/>
        </w:tabs>
        <w:jc w:val="both"/>
        <w:rPr>
          <w:b/>
          <w:bCs/>
          <w:i/>
          <w:sz w:val="18"/>
          <w:szCs w:val="18"/>
          <w:lang w:val="id-ID"/>
        </w:rPr>
      </w:pPr>
      <w:r w:rsidRPr="00FB1779">
        <w:rPr>
          <w:b/>
          <w:bCs/>
          <w:sz w:val="18"/>
          <w:szCs w:val="18"/>
        </w:rPr>
        <w:t>2.3</w:t>
      </w:r>
      <w:r w:rsidRPr="00FB1779">
        <w:rPr>
          <w:b/>
          <w:bCs/>
          <w:sz w:val="18"/>
          <w:szCs w:val="18"/>
        </w:rPr>
        <w:tab/>
        <w:t xml:space="preserve">Metode </w:t>
      </w:r>
      <w:r w:rsidR="009718B3">
        <w:rPr>
          <w:b/>
          <w:bCs/>
          <w:i/>
          <w:sz w:val="18"/>
          <w:szCs w:val="18"/>
        </w:rPr>
        <w:t xml:space="preserve">additive Ratio Assessment </w:t>
      </w:r>
      <w:r w:rsidRPr="00FB1779">
        <w:rPr>
          <w:b/>
          <w:bCs/>
          <w:i/>
          <w:sz w:val="18"/>
          <w:szCs w:val="18"/>
        </w:rPr>
        <w:t>(</w:t>
      </w:r>
      <w:r w:rsidR="009718B3">
        <w:rPr>
          <w:b/>
          <w:bCs/>
          <w:sz w:val="18"/>
          <w:szCs w:val="18"/>
        </w:rPr>
        <w:t>ARAS</w:t>
      </w:r>
      <w:r w:rsidRPr="00FB1779">
        <w:rPr>
          <w:b/>
          <w:bCs/>
          <w:i/>
          <w:sz w:val="18"/>
          <w:szCs w:val="18"/>
        </w:rPr>
        <w:t>)</w:t>
      </w:r>
    </w:p>
    <w:p w:rsidR="009718B3" w:rsidRPr="003034A9" w:rsidRDefault="009718B3" w:rsidP="009718B3">
      <w:pPr>
        <w:pStyle w:val="ListParagraph"/>
        <w:spacing w:after="0" w:line="240" w:lineRule="auto"/>
        <w:ind w:left="0" w:firstLine="720"/>
        <w:jc w:val="both"/>
        <w:rPr>
          <w:rFonts w:ascii="Times New Roman" w:hAnsi="Times New Roman"/>
          <w:sz w:val="18"/>
          <w:szCs w:val="18"/>
        </w:rPr>
      </w:pPr>
      <w:r w:rsidRPr="003034A9">
        <w:rPr>
          <w:rFonts w:ascii="Times New Roman" w:hAnsi="Times New Roman"/>
          <w:sz w:val="18"/>
          <w:szCs w:val="18"/>
        </w:rPr>
        <w:t xml:space="preserve">Metode ARAS merupakan salah satu metode pengambilan keputusan multikriteria berdasarkan pada konsep perangkingan menggunakan </w:t>
      </w:r>
      <w:r w:rsidRPr="003034A9">
        <w:rPr>
          <w:rFonts w:ascii="Times New Roman" w:hAnsi="Times New Roman"/>
          <w:i/>
          <w:sz w:val="18"/>
          <w:szCs w:val="18"/>
        </w:rPr>
        <w:t>utility degree</w:t>
      </w:r>
      <w:r w:rsidRPr="003034A9">
        <w:rPr>
          <w:rFonts w:ascii="Times New Roman" w:hAnsi="Times New Roman"/>
          <w:sz w:val="18"/>
          <w:szCs w:val="18"/>
        </w:rPr>
        <w:t xml:space="preserve"> yaitu dengan membandingkan nilai indeks keseluruhan setiap alternatif terhadap nilai indeks keseluruhan alternative optimal.</w:t>
      </w:r>
    </w:p>
    <w:p w:rsidR="00F50CE9" w:rsidRPr="003034A9" w:rsidRDefault="009718B3" w:rsidP="009718B3">
      <w:pPr>
        <w:rPr>
          <w:sz w:val="18"/>
          <w:szCs w:val="18"/>
        </w:rPr>
      </w:pPr>
      <w:r w:rsidRPr="003034A9">
        <w:rPr>
          <w:sz w:val="18"/>
          <w:szCs w:val="18"/>
        </w:rPr>
        <w:t>Dalam melakukan proses perangkingan, metode ARAS memiliki tiga tahapan yang harus dilakukan, yaitu</w:t>
      </w:r>
      <w:r w:rsidRPr="003034A9">
        <w:rPr>
          <w:sz w:val="18"/>
          <w:szCs w:val="18"/>
        </w:rPr>
        <w:fldChar w:fldCharType="begin" w:fldLock="1"/>
      </w:r>
      <w:r w:rsidRPr="003034A9">
        <w:rPr>
          <w:sz w:val="18"/>
          <w:szCs w:val="18"/>
        </w:rPr>
        <w:instrText>ADDIN CSL_CITATION {"citationItems":[{"id":"ITEM-1","itemData":{"author":[{"dropping-particle":"","family":"Ciky","given":"Lia","non-dropping-particle":"","parse-names":false,"suffix":""},{"dropping-particle":"","family":"Gaol","given":"Lumban","non-dropping-particle":"","parse-names":false,"suffix":""},{"dropping-particle":"","family":"Hasibuan","given":"Nelly Astuti","non-dropping-particle":"","parse-names":false,"suffix":""},{"dropping-particle":"","family":"Pendahuluan","given":"I","non-dropping-particle":"","parse-names":false,"suffix":""},{"dropping-particle":"","family":"Keputusan","given":"A Sistem Pendukung","non-dropping-particle":"","parse-names":false,"suffix":""},{"dropping-particle":"","family":"Kusrini","given":"Menurut","non-dropping-particle":"","parse-names":false,"suffix":""},{"dropping-particle":"","family":"Keputusan","given":"Sistem Pendukung","non-dropping-particle":"","parse-names":false,"suffix":""}],"id":"ITEM-1","issued":{"date-parts":[["2018"]]},"title":"SISTEM PENDUKUNG KEPUTUSAN PEMILIHAN TEAM LEADER SHIFT TERBAIK DENGAN MENGGUNAKAN METODE ARAS STUDI KASUS PT . ANUGRAH BUSANA INDAH","type":"article-journal","volume":"13"},"uris":["http://www.mendeley.com/documents/?uuid=2ef8ca53-f267-41b5-b8a4-1dcf57633289","http://www.mendeley.com/documents/?uuid=490e8a92-b3c4-485c-b08f-08cbf1af8a27"]}],"mendeley":{"formattedCitation":"[16]","plainTextFormattedCitation":"[16]","previouslyFormattedCitation":"[16]"},"properties":{"noteIndex":0},"schema":"https://github.com/citation-style-language/schema/raw/master/csl-citation.json"}</w:instrText>
      </w:r>
      <w:r w:rsidRPr="003034A9">
        <w:rPr>
          <w:sz w:val="18"/>
          <w:szCs w:val="18"/>
        </w:rPr>
        <w:fldChar w:fldCharType="separate"/>
      </w:r>
      <w:r w:rsidRPr="003034A9">
        <w:rPr>
          <w:noProof/>
          <w:sz w:val="18"/>
          <w:szCs w:val="18"/>
        </w:rPr>
        <w:t>[16]</w:t>
      </w:r>
      <w:r w:rsidRPr="003034A9">
        <w:rPr>
          <w:sz w:val="18"/>
          <w:szCs w:val="18"/>
        </w:rPr>
        <w:fldChar w:fldCharType="end"/>
      </w:r>
      <w:r w:rsidRPr="003034A9">
        <w:rPr>
          <w:sz w:val="18"/>
          <w:szCs w:val="18"/>
        </w:rPr>
        <w:t xml:space="preserve"> :</w:t>
      </w:r>
    </w:p>
    <w:p w:rsidR="00841158" w:rsidRPr="00FB1779" w:rsidRDefault="00841158" w:rsidP="009718B3">
      <w:pPr>
        <w:tabs>
          <w:tab w:val="left" w:pos="680"/>
        </w:tabs>
        <w:ind w:right="-1"/>
        <w:jc w:val="both"/>
        <w:rPr>
          <w:sz w:val="18"/>
          <w:szCs w:val="18"/>
        </w:rPr>
      </w:pPr>
    </w:p>
    <w:p w:rsidR="009718B3" w:rsidRPr="009718B3" w:rsidRDefault="009718B3" w:rsidP="009718B3">
      <w:pPr>
        <w:pStyle w:val="ListParagraph"/>
        <w:numPr>
          <w:ilvl w:val="0"/>
          <w:numId w:val="26"/>
        </w:numPr>
        <w:tabs>
          <w:tab w:val="left" w:pos="426"/>
        </w:tabs>
        <w:autoSpaceDE w:val="0"/>
        <w:autoSpaceDN w:val="0"/>
        <w:adjustRightInd w:val="0"/>
        <w:spacing w:after="0" w:line="240" w:lineRule="auto"/>
        <w:ind w:left="0" w:firstLine="0"/>
        <w:rPr>
          <w:rFonts w:ascii="Times New Roman" w:eastAsia="Calibri" w:hAnsi="Times New Roman"/>
          <w:i/>
          <w:color w:val="000000"/>
          <w:sz w:val="18"/>
          <w:szCs w:val="18"/>
        </w:rPr>
      </w:pPr>
      <w:r w:rsidRPr="009718B3">
        <w:rPr>
          <w:rFonts w:ascii="Times New Roman" w:eastAsia="Calibri" w:hAnsi="Times New Roman"/>
          <w:color w:val="000000"/>
          <w:sz w:val="18"/>
          <w:szCs w:val="18"/>
        </w:rPr>
        <w:t xml:space="preserve"> Pembentukan </w:t>
      </w:r>
      <w:r w:rsidRPr="009718B3">
        <w:rPr>
          <w:rFonts w:ascii="Times New Roman" w:eastAsia="Calibri" w:hAnsi="Times New Roman"/>
          <w:i/>
          <w:color w:val="000000"/>
          <w:sz w:val="18"/>
          <w:szCs w:val="18"/>
        </w:rPr>
        <w:t xml:space="preserve">Decision Making Matrix </w:t>
      </w:r>
    </w:p>
    <w:tbl>
      <w:tblPr>
        <w:tblpPr w:leftFromText="180" w:rightFromText="180" w:vertAnchor="text" w:horzAnchor="page" w:tblpX="3058" w:tblpY="31"/>
        <w:tblOverlap w:val="never"/>
        <w:tblW w:w="0" w:type="auto"/>
        <w:tblLook w:val="04A0" w:firstRow="1" w:lastRow="0" w:firstColumn="1" w:lastColumn="0" w:noHBand="0" w:noVBand="1"/>
      </w:tblPr>
      <w:tblGrid>
        <w:gridCol w:w="622"/>
        <w:gridCol w:w="611"/>
        <w:gridCol w:w="660"/>
        <w:gridCol w:w="472"/>
        <w:gridCol w:w="614"/>
      </w:tblGrid>
      <w:tr w:rsidR="009718B3" w:rsidRPr="009718B3" w:rsidTr="00D63D74">
        <w:tc>
          <w:tcPr>
            <w:tcW w:w="622" w:type="dxa"/>
            <w:shd w:val="clear" w:color="auto" w:fill="auto"/>
            <w:hideMark/>
          </w:tcPr>
          <w:p w:rsidR="009718B3" w:rsidRPr="009814C5" w:rsidRDefault="006C7592" w:rsidP="00D63D74">
            <w:pPr>
              <w:jc w:val="cente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01</m:t>
                    </m:r>
                  </m:sub>
                </m:sSub>
              </m:oMath>
            </m:oMathPara>
          </w:p>
        </w:tc>
        <w:tc>
          <w:tcPr>
            <w:tcW w:w="611"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60" w:type="dxa"/>
            <w:shd w:val="clear" w:color="auto" w:fill="auto"/>
            <w:hideMark/>
          </w:tcPr>
          <w:p w:rsidR="009718B3" w:rsidRPr="009814C5" w:rsidRDefault="006C7592" w:rsidP="00D63D74">
            <w:pP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0j</m:t>
                    </m:r>
                  </m:sub>
                </m:sSub>
              </m:oMath>
            </m:oMathPara>
          </w:p>
        </w:tc>
        <w:tc>
          <w:tcPr>
            <w:tcW w:w="472"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14" w:type="dxa"/>
            <w:shd w:val="clear" w:color="auto" w:fill="auto"/>
            <w:hideMark/>
          </w:tcPr>
          <w:p w:rsidR="009718B3" w:rsidRPr="009718B3" w:rsidRDefault="009814C5" w:rsidP="00D63D74">
            <w:pPr>
              <w:rPr>
                <w:sz w:val="18"/>
                <w:szCs w:val="18"/>
              </w:rPr>
            </w:pPr>
            <w:r w:rsidRPr="009718B3">
              <w:rPr>
                <w:noProof/>
                <w:sz w:val="18"/>
                <w:szCs w:val="18"/>
                <w:lang w:val="en-GB" w:eastAsia="en-GB"/>
              </w:rPr>
              <mc:AlternateContent>
                <mc:Choice Requires="wps">
                  <w:drawing>
                    <wp:anchor distT="0" distB="0" distL="114300" distR="114300" simplePos="0" relativeHeight="251647488" behindDoc="0" locked="0" layoutInCell="1" allowOverlap="1">
                      <wp:simplePos x="0" y="0"/>
                      <wp:positionH relativeFrom="column">
                        <wp:posOffset>284480</wp:posOffset>
                      </wp:positionH>
                      <wp:positionV relativeFrom="paragraph">
                        <wp:posOffset>22860</wp:posOffset>
                      </wp:positionV>
                      <wp:extent cx="66675" cy="723265"/>
                      <wp:effectExtent l="0" t="0" r="28575" b="19685"/>
                      <wp:wrapNone/>
                      <wp:docPr id="47" name="Right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23265"/>
                              </a:xfrm>
                              <a:prstGeom prst="righ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2F2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7" o:spid="_x0000_s1026" type="#_x0000_t86" style="position:absolute;margin-left:22.4pt;margin-top:1.8pt;width:5.25pt;height:56.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UhewIAAA8FAAAOAAAAZHJzL2Uyb0RvYy54bWysVMGO0zAQvSPxD5bv3TRpmrTRpqulaRHS&#10;AisWPsCNncasYwfbbVoQ/87YSUvLXhAiB2fssZ/nzbzx7d2hEWjPtOFK5ji8GWPEZKkol9scf/m8&#10;Hs0wMpZISoSSLMdHZvDd4vWr267NWKRqJSjTCECkybo2x7W1bRYEpqxZQ8yNapkEZ6V0QyxM9Tag&#10;mnSA3oggGo+ToFOatlqVzBhYLXonXnj8qmKl/VhVhlkkcgyxWT9qP27cGCxuSbbVpK15OYRB/iGK&#10;hnAJl56hCmIJ2mn+AqrhpVZGVfamVE2gqoqXzHMANuH4DzZPNWmZ5wLJMe05Teb/wZYf9o8acZrj&#10;OMVIkgZq9Ilva4veaFI+Q+ImqUtS15oM9j61j9rRNO2DKp8NOIIrj5sY2IM23XtFAYvsrPKJOVS6&#10;cSeBMjr4/B/P+WcHi0pYTJIknWJUgieNJlEydTcHJDudbbWxb5lqkDNyrF2cQ5j+DrJ/MNZXgQ5U&#10;CP2KUdUIqOmeCDRL43AygA6bAf4E605KteZCeFUIibocz6fR1IMbJTh1Ts9fbzdLoRGAAgv/DbBX&#10;27TaSerBakboarAt4aK34XIhHR5kYAjd5cIL58d8PF/NVrN4FEfJahSPi2J0v17Go2QdptNiUiyX&#10;RfjThRbGWc0pZdJFdxJxGP+dSIZ26uV3lvEVC3NJdu2/l2SD6zB83YDL6e/Zea04efR62ih6BKlo&#10;1XclvCJg1Ep/x6iDjsyx+bYjmmEk3kmQ/DyMY9fCfhJP0wgm+tKzufQQWQJUji1Gvbm0fdvvWq8b&#10;eKx8WaW6B4lW3J603Ec1CBu6zjMYXgjX1pdzv+v3O7b4BQAA//8DAFBLAwQUAAYACAAAACEAI47h&#10;p9wAAAAHAQAADwAAAGRycy9kb3ducmV2LnhtbEyOT0/CMBjG7yZ+h+Y18SYdwgDnOiKoIcoJNHot&#10;a10X17dL20H59r6e9Pjk+fcrl8l27Kh9aB0KGI8yYBprp1psBLy/Pd8sgIUoUcnOoRZw1gGW1eVF&#10;KQvlTrjTx31sGI1gKKQAE2NfcB5qo60MI9drJO/LeSsjSd9w5eWJxm3Hb7Nsxq1skR6M7PXa6Pp7&#10;P1jCSPnT52ZYmXna3q1eXndn//ixFuL6Kj3cA4s6xb8w/OJTBypiOrgBVWCdgOmUyKOAyQwY2Xk+&#10;AXag2HieA69K/p+/+gEAAP//AwBQSwECLQAUAAYACAAAACEAtoM4kv4AAADhAQAAEwAAAAAAAAAA&#10;AAAAAAAAAAAAW0NvbnRlbnRfVHlwZXNdLnhtbFBLAQItABQABgAIAAAAIQA4/SH/1gAAAJQBAAAL&#10;AAAAAAAAAAAAAAAAAC8BAABfcmVscy8ucmVsc1BLAQItABQABgAIAAAAIQCqIaUhewIAAA8FAAAO&#10;AAAAAAAAAAAAAAAAAC4CAABkcnMvZTJvRG9jLnhtbFBLAQItABQABgAIAAAAIQAjjuGn3AAAAAcB&#10;AAAPAAAAAAAAAAAAAAAAANUEAABkcnMvZG93bnJldi54bWxQSwUGAAAAAAQABADzAAAA3gUAAAAA&#10;" adj="1741"/>
                  </w:pict>
                </mc:Fallback>
              </mc:AlternateContent>
            </w:r>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0n</m:t>
                  </m:r>
                </m:sub>
              </m:sSub>
            </m:oMath>
          </w:p>
        </w:tc>
      </w:tr>
      <w:tr w:rsidR="009718B3" w:rsidRPr="009718B3" w:rsidTr="00D63D74">
        <w:tc>
          <w:tcPr>
            <w:tcW w:w="622" w:type="dxa"/>
            <w:shd w:val="clear" w:color="auto" w:fill="auto"/>
            <w:hideMark/>
          </w:tcPr>
          <w:p w:rsidR="009718B3" w:rsidRPr="009718B3" w:rsidRDefault="009718B3" w:rsidP="00D63D74">
            <w:pPr>
              <w:rPr>
                <w:sz w:val="18"/>
                <w:szCs w:val="18"/>
              </w:rPr>
            </w:pPr>
            <w:r w:rsidRPr="009718B3">
              <w:rPr>
                <w:sz w:val="18"/>
                <w:szCs w:val="18"/>
              </w:rPr>
              <w:t>…</w:t>
            </w:r>
          </w:p>
        </w:tc>
        <w:tc>
          <w:tcPr>
            <w:tcW w:w="611"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60" w:type="dxa"/>
            <w:shd w:val="clear" w:color="auto" w:fill="auto"/>
            <w:hideMark/>
          </w:tcPr>
          <w:p w:rsidR="009718B3" w:rsidRPr="009718B3" w:rsidRDefault="009718B3" w:rsidP="00D63D74">
            <w:pPr>
              <w:jc w:val="center"/>
              <w:rPr>
                <w:sz w:val="18"/>
                <w:szCs w:val="18"/>
              </w:rPr>
            </w:pPr>
            <w:r w:rsidRPr="009718B3">
              <w:rPr>
                <w:sz w:val="18"/>
                <w:szCs w:val="18"/>
              </w:rPr>
              <w:t>…</w:t>
            </w:r>
          </w:p>
        </w:tc>
        <w:tc>
          <w:tcPr>
            <w:tcW w:w="472"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14" w:type="dxa"/>
            <w:shd w:val="clear" w:color="auto" w:fill="auto"/>
            <w:hideMark/>
          </w:tcPr>
          <w:p w:rsidR="009718B3" w:rsidRPr="009718B3" w:rsidRDefault="009718B3" w:rsidP="00D63D74">
            <w:pPr>
              <w:jc w:val="center"/>
              <w:rPr>
                <w:sz w:val="18"/>
                <w:szCs w:val="18"/>
              </w:rPr>
            </w:pPr>
            <w:r w:rsidRPr="009718B3">
              <w:rPr>
                <w:sz w:val="18"/>
                <w:szCs w:val="18"/>
              </w:rPr>
              <w:t>…</w:t>
            </w:r>
          </w:p>
        </w:tc>
      </w:tr>
      <w:tr w:rsidR="009718B3" w:rsidRPr="009718B3" w:rsidTr="00D63D74">
        <w:tc>
          <w:tcPr>
            <w:tcW w:w="622" w:type="dxa"/>
            <w:shd w:val="clear" w:color="auto" w:fill="auto"/>
            <w:hideMark/>
          </w:tcPr>
          <w:p w:rsidR="009718B3" w:rsidRPr="009814C5" w:rsidRDefault="006C7592" w:rsidP="00D63D74">
            <w:pPr>
              <w:jc w:val="cente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i1</m:t>
                    </m:r>
                  </m:sub>
                </m:sSub>
              </m:oMath>
            </m:oMathPara>
          </w:p>
        </w:tc>
        <w:tc>
          <w:tcPr>
            <w:tcW w:w="611"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60" w:type="dxa"/>
            <w:shd w:val="clear" w:color="auto" w:fill="auto"/>
            <w:hideMark/>
          </w:tcPr>
          <w:p w:rsidR="009718B3" w:rsidRPr="009814C5" w:rsidRDefault="006C7592" w:rsidP="00D63D74">
            <w:pP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1j</m:t>
                    </m:r>
                  </m:sub>
                </m:sSub>
              </m:oMath>
            </m:oMathPara>
          </w:p>
        </w:tc>
        <w:tc>
          <w:tcPr>
            <w:tcW w:w="472"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14" w:type="dxa"/>
            <w:shd w:val="clear" w:color="auto" w:fill="auto"/>
            <w:hideMark/>
          </w:tcPr>
          <w:p w:rsidR="009718B3" w:rsidRPr="009814C5" w:rsidRDefault="006C7592" w:rsidP="00D63D74">
            <w:pP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in</m:t>
                    </m:r>
                  </m:sub>
                </m:sSub>
              </m:oMath>
            </m:oMathPara>
          </w:p>
        </w:tc>
      </w:tr>
      <w:tr w:rsidR="009718B3" w:rsidRPr="009718B3" w:rsidTr="00D63D74">
        <w:tc>
          <w:tcPr>
            <w:tcW w:w="622"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11"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60" w:type="dxa"/>
            <w:shd w:val="clear" w:color="auto" w:fill="auto"/>
            <w:hideMark/>
          </w:tcPr>
          <w:p w:rsidR="009718B3" w:rsidRPr="009718B3" w:rsidRDefault="009718B3" w:rsidP="00D63D74">
            <w:pPr>
              <w:jc w:val="center"/>
              <w:rPr>
                <w:sz w:val="18"/>
                <w:szCs w:val="18"/>
              </w:rPr>
            </w:pPr>
            <w:r w:rsidRPr="009718B3">
              <w:rPr>
                <w:sz w:val="18"/>
                <w:szCs w:val="18"/>
              </w:rPr>
              <w:t>…</w:t>
            </w:r>
          </w:p>
        </w:tc>
        <w:tc>
          <w:tcPr>
            <w:tcW w:w="472"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14" w:type="dxa"/>
            <w:shd w:val="clear" w:color="auto" w:fill="auto"/>
            <w:hideMark/>
          </w:tcPr>
          <w:p w:rsidR="009718B3" w:rsidRPr="009718B3" w:rsidRDefault="009718B3" w:rsidP="00D63D74">
            <w:pPr>
              <w:jc w:val="center"/>
              <w:rPr>
                <w:sz w:val="18"/>
                <w:szCs w:val="18"/>
              </w:rPr>
            </w:pPr>
            <w:r w:rsidRPr="009718B3">
              <w:rPr>
                <w:sz w:val="18"/>
                <w:szCs w:val="18"/>
              </w:rPr>
              <w:t>…</w:t>
            </w:r>
          </w:p>
        </w:tc>
      </w:tr>
      <w:tr w:rsidR="009718B3" w:rsidRPr="009718B3" w:rsidTr="00D63D74">
        <w:tc>
          <w:tcPr>
            <w:tcW w:w="622" w:type="dxa"/>
            <w:shd w:val="clear" w:color="auto" w:fill="auto"/>
            <w:hideMark/>
          </w:tcPr>
          <w:p w:rsidR="009718B3" w:rsidRPr="009814C5" w:rsidRDefault="006C7592" w:rsidP="00D63D74">
            <w:pPr>
              <w:jc w:val="cente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0n</m:t>
                    </m:r>
                  </m:sub>
                </m:sSub>
              </m:oMath>
            </m:oMathPara>
          </w:p>
        </w:tc>
        <w:tc>
          <w:tcPr>
            <w:tcW w:w="611"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60" w:type="dxa"/>
            <w:shd w:val="clear" w:color="auto" w:fill="auto"/>
            <w:hideMark/>
          </w:tcPr>
          <w:p w:rsidR="009718B3" w:rsidRPr="009814C5" w:rsidRDefault="006C7592" w:rsidP="00D63D74">
            <w:pP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mj</m:t>
                    </m:r>
                  </m:sub>
                </m:sSub>
              </m:oMath>
            </m:oMathPara>
          </w:p>
        </w:tc>
        <w:tc>
          <w:tcPr>
            <w:tcW w:w="472" w:type="dxa"/>
            <w:shd w:val="clear" w:color="auto" w:fill="auto"/>
            <w:hideMark/>
          </w:tcPr>
          <w:p w:rsidR="009718B3" w:rsidRPr="009718B3" w:rsidRDefault="009718B3" w:rsidP="00D63D74">
            <w:pPr>
              <w:jc w:val="center"/>
              <w:rPr>
                <w:sz w:val="18"/>
                <w:szCs w:val="18"/>
              </w:rPr>
            </w:pPr>
            <w:r w:rsidRPr="009718B3">
              <w:rPr>
                <w:sz w:val="18"/>
                <w:szCs w:val="18"/>
              </w:rPr>
              <w:t>…</w:t>
            </w:r>
          </w:p>
        </w:tc>
        <w:tc>
          <w:tcPr>
            <w:tcW w:w="614" w:type="dxa"/>
            <w:shd w:val="clear" w:color="auto" w:fill="auto"/>
            <w:hideMark/>
          </w:tcPr>
          <w:p w:rsidR="009718B3" w:rsidRPr="009814C5" w:rsidRDefault="006C7592" w:rsidP="00D63D74">
            <w:pPr>
              <w:rPr>
                <w:sz w:val="18"/>
                <w:szCs w:val="18"/>
              </w:rPr>
            </w:pPr>
            <m:oMathPara>
              <m:oMath>
                <m:sSub>
                  <m:sSubPr>
                    <m:ctrlPr>
                      <w:rPr>
                        <w:rFonts w:ascii="Cambria Math" w:eastAsia="Calibri" w:hAnsi="Cambria Math"/>
                        <w:i/>
                        <w:sz w:val="18"/>
                        <w:szCs w:val="18"/>
                      </w:rPr>
                    </m:ctrlPr>
                  </m:sSubPr>
                  <m:e>
                    <m:r>
                      <w:rPr>
                        <w:rFonts w:ascii="Cambria Math" w:hAnsi="Cambria Math"/>
                        <w:sz w:val="18"/>
                        <w:szCs w:val="18"/>
                      </w:rPr>
                      <m:t>X</m:t>
                    </m:r>
                  </m:e>
                  <m:sub>
                    <m:r>
                      <w:rPr>
                        <w:rFonts w:ascii="Cambria Math" w:hAnsi="Cambria Math"/>
                        <w:sz w:val="18"/>
                        <w:szCs w:val="18"/>
                      </w:rPr>
                      <m:t>mn</m:t>
                    </m:r>
                  </m:sub>
                </m:sSub>
              </m:oMath>
            </m:oMathPara>
          </w:p>
        </w:tc>
      </w:tr>
    </w:tbl>
    <w:p w:rsidR="009718B3" w:rsidRPr="009718B3" w:rsidRDefault="009814C5" w:rsidP="009718B3">
      <w:pPr>
        <w:autoSpaceDE w:val="0"/>
        <w:autoSpaceDN w:val="0"/>
        <w:adjustRightInd w:val="0"/>
        <w:rPr>
          <w:rFonts w:eastAsia="Calibri"/>
          <w:color w:val="000000"/>
          <w:sz w:val="18"/>
          <w:szCs w:val="18"/>
        </w:rPr>
      </w:pPr>
      <w:r w:rsidRPr="009718B3">
        <w:rPr>
          <w:noProof/>
          <w:sz w:val="18"/>
          <w:szCs w:val="18"/>
          <w:lang w:val="en-GB" w:eastAsia="en-GB"/>
        </w:rPr>
        <mc:AlternateContent>
          <mc:Choice Requires="wps">
            <w:drawing>
              <wp:anchor distT="0" distB="0" distL="114300" distR="114300" simplePos="0" relativeHeight="251650560" behindDoc="0" locked="0" layoutInCell="1" allowOverlap="1">
                <wp:simplePos x="0" y="0"/>
                <wp:positionH relativeFrom="column">
                  <wp:posOffset>3036570</wp:posOffset>
                </wp:positionH>
                <wp:positionV relativeFrom="paragraph">
                  <wp:posOffset>257810</wp:posOffset>
                </wp:positionV>
                <wp:extent cx="1576705" cy="314325"/>
                <wp:effectExtent l="0" t="0" r="23495" b="28575"/>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314325"/>
                        </a:xfrm>
                        <a:prstGeom prst="rect">
                          <a:avLst/>
                        </a:prstGeom>
                        <a:solidFill>
                          <a:srgbClr val="FFFFFF"/>
                        </a:solidFill>
                        <a:ln w="9525">
                          <a:solidFill>
                            <a:srgbClr val="FFFFFF"/>
                          </a:solidFill>
                          <a:miter lim="800000"/>
                          <a:headEnd/>
                          <a:tailEnd/>
                        </a:ln>
                      </wps:spPr>
                      <wps:txbx>
                        <w:txbxContent>
                          <w:p w:rsidR="009223BB" w:rsidRDefault="009223BB" w:rsidP="009718B3">
                            <w:r>
                              <w:rPr>
                                <w:i/>
                              </w:rPr>
                              <w:t>i</w:t>
                            </w:r>
                            <w:r>
                              <w:t xml:space="preserve"> = 0, </w:t>
                            </w:r>
                            <w:r>
                              <w:rPr>
                                <w:i/>
                              </w:rPr>
                              <w:t xml:space="preserve">m;   j = </w:t>
                            </w:r>
                            <w:r>
                              <w:t xml:space="preserve">1, </w:t>
                            </w:r>
                            <w:r>
                              <w:rPr>
                                <w:i/>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8" style="position:absolute;margin-left:239.1pt;margin-top:20.3pt;width:124.15pt;height:2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AiJQIAAFAEAAAOAAAAZHJzL2Uyb0RvYy54bWysVMFu2zAMvQ/YPwi6L7YTp2mNOEWRLsOA&#10;bivW7QNkWbaFyZJGKbGzrx8lp2m23Yr5IJAi9Ug+kl7fjr0iBwFOGl3SbJZSIjQ3tdRtSb9/2727&#10;psR5pmumjBYlPQpHbzdv36wHW4i56YyqBRAE0a4YbEk7722RJI53omduZqzQaGwM9MyjCm1SAxsQ&#10;vVfJPE2vksFAbcFw4Rze3k9Guon4TSO4/9I0TniiSoq5+XhCPKtwJps1K1pgtpP8lAZ7RRY9kxqD&#10;nqHumWdkD/IfqF5yMM40fsZNn5imkVzEGrCaLP2rmqeOWRFrQXKcPdPk/h8s/3x4BCLrkuY5JZr1&#10;2KOvyBrTrRJksQgEDdYV6PdkHyGU6OyD4T8c0WbboZu4AzBDJ1iNaWXBP/njQVAcPiXV8MnUCM/2&#10;3kSuxgb6AIgskDG25HhuiRg94XiZLVdXq3RJCUfbIssX82UMwYrn1xac/yBMT4JQUsDkIzo7PDgf&#10;smHFs0vM3ihZ76RSUYG22iogB4bjsYvfCd1duilNhpLeLDH2ayF66XHOlexLep2GL8RhRaDtva6j&#10;7JlUk4wpK33iMVA3tcCP1Rg7NQ9vA62VqY9ILJhprHENUegM/KJkwJEuqfu5ZyAoUR81Nucmy/Ow&#10;A1HJl6s5KnBpqS4tTHOEKqmnZBK3ftqbvQXZdhgpi2xoc4cNbWTk+iWrU/o4trEFpxULe3GpR6+X&#10;H8HmNwAAAP//AwBQSwMEFAAGAAgAAAAhAGL3FR7fAAAACQEAAA8AAABkcnMvZG93bnJldi54bWxM&#10;j8tOwzAQRfdI/IM1SOyo3aikbYhTQQli00UpZT+1hyTCjyh225Svx6xgN6M5unNuuRqtYScaQued&#10;hOlEACOnvO5cI2H//nK3ABYiOo3GO5JwoQCr6vqqxEL7s3uj0y42LIW4UKCENsa+4DyoliyGie/J&#10;pdunHyzGtA4N1wOeU7g1PBMi5xY7lz602NO6JfW1O1oJW8Tn7ferUk/1ZTOraf1RkzdS3t6Mjw/A&#10;Io3xD4Zf/aQOVXI6+KPTgRkJs/kiS2gaRA4sAfMsvwd2kLAUU+BVyf83qH4AAAD//wMAUEsBAi0A&#10;FAAGAAgAAAAhALaDOJL+AAAA4QEAABMAAAAAAAAAAAAAAAAAAAAAAFtDb250ZW50X1R5cGVzXS54&#10;bWxQSwECLQAUAAYACAAAACEAOP0h/9YAAACUAQAACwAAAAAAAAAAAAAAAAAvAQAAX3JlbHMvLnJl&#10;bHNQSwECLQAUAAYACAAAACEAdimgIiUCAABQBAAADgAAAAAAAAAAAAAAAAAuAgAAZHJzL2Uyb0Rv&#10;Yy54bWxQSwECLQAUAAYACAAAACEAYvcVHt8AAAAJAQAADwAAAAAAAAAAAAAAAAB/BAAAZHJzL2Rv&#10;d25yZXYueG1sUEsFBgAAAAAEAAQA8wAAAIsFAAAAAA==&#10;" strokecolor="white">
                <v:textbox>
                  <w:txbxContent>
                    <w:p w:rsidR="009223BB" w:rsidRDefault="009223BB" w:rsidP="009718B3">
                      <w:r>
                        <w:rPr>
                          <w:i/>
                        </w:rPr>
                        <w:t>i</w:t>
                      </w:r>
                      <w:r>
                        <w:t xml:space="preserve"> = 0, </w:t>
                      </w:r>
                      <w:r>
                        <w:rPr>
                          <w:i/>
                        </w:rPr>
                        <w:t xml:space="preserve">m;   j = </w:t>
                      </w:r>
                      <w:r>
                        <w:t xml:space="preserve">1, </w:t>
                      </w:r>
                      <w:r>
                        <w:rPr>
                          <w:i/>
                        </w:rPr>
                        <w:t>n</w:t>
                      </w:r>
                    </w:p>
                  </w:txbxContent>
                </v:textbox>
              </v:rect>
            </w:pict>
          </mc:Fallback>
        </mc:AlternateContent>
      </w:r>
      <w:r w:rsidRPr="009718B3">
        <w:rPr>
          <w:noProof/>
          <w:sz w:val="18"/>
          <w:szCs w:val="18"/>
          <w:lang w:val="en-GB" w:eastAsia="en-GB"/>
        </w:rPr>
        <mc:AlternateContent>
          <mc:Choice Requires="wps">
            <w:drawing>
              <wp:anchor distT="0" distB="0" distL="114300" distR="114300" simplePos="0" relativeHeight="251649536" behindDoc="0" locked="0" layoutInCell="1" allowOverlap="1">
                <wp:simplePos x="0" y="0"/>
                <wp:positionH relativeFrom="column">
                  <wp:posOffset>370840</wp:posOffset>
                </wp:positionH>
                <wp:positionV relativeFrom="paragraph">
                  <wp:posOffset>257810</wp:posOffset>
                </wp:positionV>
                <wp:extent cx="419735" cy="31432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 cy="314325"/>
                        </a:xfrm>
                        <a:prstGeom prst="rect">
                          <a:avLst/>
                        </a:prstGeom>
                        <a:noFill/>
                        <a:ln w="9525">
                          <a:noFill/>
                          <a:miter lim="800000"/>
                          <a:headEnd/>
                          <a:tailEnd/>
                        </a:ln>
                      </wps:spPr>
                      <wps:txbx>
                        <w:txbxContent>
                          <w:p w:rsidR="009223BB" w:rsidRDefault="009223BB" w:rsidP="009718B3">
                            <w:r>
                              <w:t>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9" style="position:absolute;margin-left:29.2pt;margin-top:20.3pt;width:33.0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siaDwIAAP0DAAAOAAAAZHJzL2Uyb0RvYy54bWysU9uO0zAQfUfiHyy/0zRtym6juqvVLouQ&#10;Flix8AGu4zQWvjF2m5SvZ+y0pSxviDxEHs/4+Jwz49XNYDTZSwjKWUbLyZQSaYVrlN0y+u3rw5tr&#10;SkLktuHaWcnoQQZ6s379atX7Ws5c53QjgSCIDXXvGe1i9HVRBNFJw8PEeWkx2TowPGII26IB3iO6&#10;0cVsOn1b9A4aD07IEHD3fkzSdcZvWyni57YNMhLNKHKL+Q/5v0n/Yr3i9Ra475Q40uD/wMJwZfHS&#10;M9Q9j5zsQP0FZZQAF1wbJ8KZwrWtEjJrQDXl9IWa5457mbWgOcGfbQr/D1Z82j8BUQ2j1YISyw32&#10;6Au6xu1WS4J7aFDvQ411z/4JksTgH534Hoh1dx2WyVsA13eSN0irTPXFHwdSEPAo2fQfXYPwfBdd&#10;9mpowSRAdIEMuSWHc0vkEInAzapcXs2RmcDUvKzms8yo4PXpsIcQ30tnSFowCsg9g/P9Y4iJDK9P&#10;Jeku6x6U1rnr2pKe0eUCIV9kjIo4lFoZRq+n6RvHJGl8Z5t8OHKlxzVeoO1RdNI5+hWHzZBtnZ8c&#10;3LjmgC6AG2cQ3wwuOgc/Kelx/hgNP3YcJCX6g0Unl2VVpYHNQbW4mmEAl5nNZYZbgVCMRkrG5V0c&#10;h3znQW07vKk8irxF91uVnUmdGVkd6eOMZcOO7yEN8WWcq36/2vUvAAAA//8DAFBLAwQUAAYACAAA&#10;ACEAQoW8tuAAAAAIAQAADwAAAGRycy9kb3ducmV2LnhtbEyPQUvDQBSE74L/YXmCF7G7LWlpY16K&#10;FMQiQjG1PW+TZxLMvk2z2yT+e7cnPQ4zzHyTrEfTiJ46V1tGmE4UCOLcFjWXCJ/7l8clCOc1F7qx&#10;TAg/5GCd3t4kOi7swB/UZ74UoYRdrBEq79tYSpdXZLSb2JY4eF+2M9oH2ZWy6PQQyk0jZ0otpNE1&#10;h4VKt7SpKP/OLgZhyHf9cf/+KncPx63l8/a8yQ5viPd34/MTCE+j/wvDFT+gQxqYTvbChRMNwnwZ&#10;hSRCpBYgrv4smoM4IazUFGSayP8H0l8AAAD//wMAUEsBAi0AFAAGAAgAAAAhALaDOJL+AAAA4QEA&#10;ABMAAAAAAAAAAAAAAAAAAAAAAFtDb250ZW50X1R5cGVzXS54bWxQSwECLQAUAAYACAAAACEAOP0h&#10;/9YAAACUAQAACwAAAAAAAAAAAAAAAAAvAQAAX3JlbHMvLnJlbHNQSwECLQAUAAYACAAAACEAeerI&#10;mg8CAAD9AwAADgAAAAAAAAAAAAAAAAAuAgAAZHJzL2Uyb0RvYy54bWxQSwECLQAUAAYACAAAACEA&#10;QoW8tuAAAAAIAQAADwAAAAAAAAAAAAAAAABpBAAAZHJzL2Rvd25yZXYueG1sUEsFBgAAAAAEAAQA&#10;8wAAAHYFAAAAAA==&#10;" filled="f" stroked="f">
                <v:textbox>
                  <w:txbxContent>
                    <w:p w:rsidR="009223BB" w:rsidRDefault="009223BB" w:rsidP="009718B3">
                      <w:r>
                        <w:t>X =</w:t>
                      </w:r>
                    </w:p>
                  </w:txbxContent>
                </v:textbox>
              </v:rect>
            </w:pict>
          </mc:Fallback>
        </mc:AlternateContent>
      </w:r>
      <w:r w:rsidRPr="009718B3">
        <w:rPr>
          <w:noProof/>
          <w:sz w:val="18"/>
          <w:szCs w:val="18"/>
          <w:lang w:val="en-GB" w:eastAsia="en-GB"/>
        </w:rPr>
        <mc:AlternateContent>
          <mc:Choice Requires="wps">
            <w:drawing>
              <wp:anchor distT="0" distB="0" distL="114300" distR="114300" simplePos="0" relativeHeight="251648512" behindDoc="0" locked="0" layoutInCell="1" allowOverlap="1">
                <wp:simplePos x="0" y="0"/>
                <wp:positionH relativeFrom="column">
                  <wp:posOffset>840740</wp:posOffset>
                </wp:positionH>
                <wp:positionV relativeFrom="paragraph">
                  <wp:posOffset>3175</wp:posOffset>
                </wp:positionV>
                <wp:extent cx="57150" cy="742315"/>
                <wp:effectExtent l="0" t="0" r="19050" b="19685"/>
                <wp:wrapNone/>
                <wp:docPr id="46" name="Left Bracket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742315"/>
                        </a:xfrm>
                        <a:prstGeom prst="leftBracket">
                          <a:avLst>
                            <a:gd name="adj" fmla="val 87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39B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6" o:spid="_x0000_s1026" type="#_x0000_t85" style="position:absolute;margin-left:66.2pt;margin-top:.25pt;width:4.5pt;height:58.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fLewIAAA0FAAAOAAAAZHJzL2Uyb0RvYy54bWysVNuO2yAQfa/Uf0C8J46zdi7WOqttnFSV&#10;tu1K234AARzTxeACiZOt+u8dsJMm3Zeqqh8wMMNhzswZbu8OtUR7bqzQKsfxcIQRV1QzobY5/vpl&#10;PZhhZB1RjEiteI6P3OK7xds3t22T8bGutGTcIABRNmubHFfONVkUWVrxmtihbrgCY6lNTRwszTZi&#10;hrSAXstoPBpNolYb1hhNubWwW3RGvAj4Zcmp+1yWljskcwyxuTCaMG78GC1uSbY1pKkE7cMg/xBF&#10;TYSCS89QBXEE7Yx4BVULarTVpRtSXUe6LAXlgQOwiUd/sHmqSMMDF0iObc5psv8Pln7aPxokWI6T&#10;CUaK1FCjB1469M4Q+gx5g23IUdvYDFyfmkfjWdrmQdNnC4boyuIXFnzQpv2oGUCRndMhL4fS1P4k&#10;MEaHkP7jOf384BCFzXQap1AjCpZpMr6JU39zRLLT2cZY957rGvlJjiWE2UcZriD7B+tCDVhPhLBv&#10;GJW1hIruiUSzaRLf9Ji9M6CfUP1JpddCyqAJqVCb43k6TgO41VIwbwz0zXazlAYBKJAIXw975Wb0&#10;TrEAVnHCVv3cESG7OVwulceDBPSh+1QE2fyYj+ar2WqWDJLxZDVIRkUxuF8vk8FkHU/T4qZYLov4&#10;pw8tTrJKMMaVj+4k4Tj5O4n0zdSJ7yziKxb2kuw6fK/JRtdhhLIBl9M/sAtS8ero5LTR7AhKMbrr&#10;SXhDYFJp84JRC/2YY/t9RwzHSH5QIPh5nCS+gcMiSadjWJhLy+bSQhQFqBw7jLrp0nVNv2uM2FZw&#10;UxzKqvQ9KLQU7iTlLqpe19BzgUH/PvimvlwHr9+v2OIXAAAA//8DAFBLAwQUAAYACAAAACEAia2F&#10;W94AAAAIAQAADwAAAGRycy9kb3ducmV2LnhtbEyPQU+DQBCF7yb+h82YeDF2oaJWZGmUxAMXjW1N&#10;9LbACER2luxuC/33Tk96my/v5c172Xo2gzig870lBfEiAoFU26anVsFu+3K9AuGDpkYPllDBET2s&#10;8/OzTKeNnegdD5vQCg4hn2oFXQhjKqWvOzTaL+yIxNq3dUYHRtfKxumJw80gl1F0J43uiT90esSi&#10;w/pnszcK5qvySA9vH7Qq3OtzWX5WxfRVKXV5MT89ggg4hz8znOpzdci5U2X31HgxMN8sE7YquAVx&#10;kpOYseIjvk9A5pn8PyD/BQAA//8DAFBLAQItABQABgAIAAAAIQC2gziS/gAAAOEBAAATAAAAAAAA&#10;AAAAAAAAAAAAAABbQ29udGVudF9UeXBlc10ueG1sUEsBAi0AFAAGAAgAAAAhADj9If/WAAAAlAEA&#10;AAsAAAAAAAAAAAAAAAAALwEAAF9yZWxzLy5yZWxzUEsBAi0AFAAGAAgAAAAhADQ558t7AgAADQUA&#10;AA4AAAAAAAAAAAAAAAAALgIAAGRycy9lMm9Eb2MueG1sUEsBAi0AFAAGAAgAAAAhAImthVveAAAA&#10;CAEAAA8AAAAAAAAAAAAAAAAA1QQAAGRycy9kb3ducmV2LnhtbFBLBQYAAAAABAAEAPMAAADgBQAA&#10;AAA=&#10;" adj="1454"/>
            </w:pict>
          </mc:Fallback>
        </mc:AlternateContent>
      </w:r>
      <w:r w:rsidR="009718B3" w:rsidRPr="009718B3">
        <w:rPr>
          <w:rFonts w:eastAsia="Calibri"/>
          <w:color w:val="000000"/>
          <w:sz w:val="18"/>
          <w:szCs w:val="18"/>
        </w:rPr>
        <w:br w:type="textWrapping" w:clear="all"/>
        <w:t xml:space="preserve"> </w:t>
      </w:r>
    </w:p>
    <w:p w:rsidR="009718B3" w:rsidRPr="009718B3" w:rsidRDefault="009718B3" w:rsidP="009718B3">
      <w:pPr>
        <w:autoSpaceDE w:val="0"/>
        <w:autoSpaceDN w:val="0"/>
        <w:adjustRightInd w:val="0"/>
        <w:ind w:firstLine="426"/>
        <w:rPr>
          <w:rFonts w:eastAsia="Calibri"/>
          <w:color w:val="000000"/>
          <w:sz w:val="18"/>
          <w:szCs w:val="18"/>
        </w:rPr>
      </w:pPr>
      <w:r w:rsidRPr="009718B3">
        <w:rPr>
          <w:rFonts w:eastAsia="Calibri"/>
          <w:color w:val="000000"/>
          <w:sz w:val="18"/>
          <w:szCs w:val="18"/>
        </w:rPr>
        <w:t>dimana :</w:t>
      </w:r>
    </w:p>
    <w:p w:rsidR="009718B3" w:rsidRPr="009718B3" w:rsidRDefault="009718B3" w:rsidP="009718B3">
      <w:pPr>
        <w:autoSpaceDE w:val="0"/>
        <w:autoSpaceDN w:val="0"/>
        <w:adjustRightInd w:val="0"/>
        <w:ind w:left="426"/>
        <w:rPr>
          <w:rFonts w:eastAsia="Calibri"/>
          <w:color w:val="000000"/>
          <w:sz w:val="18"/>
          <w:szCs w:val="18"/>
        </w:rPr>
      </w:pPr>
      <w:r w:rsidRPr="009718B3">
        <w:rPr>
          <w:rFonts w:eastAsia="Calibri"/>
          <w:color w:val="000000"/>
          <w:sz w:val="18"/>
          <w:szCs w:val="18"/>
        </w:rPr>
        <w:t>m = jumlah alternatif</w:t>
      </w:r>
    </w:p>
    <w:p w:rsidR="009718B3" w:rsidRPr="009718B3" w:rsidRDefault="009718B3" w:rsidP="009718B3">
      <w:pPr>
        <w:autoSpaceDE w:val="0"/>
        <w:autoSpaceDN w:val="0"/>
        <w:adjustRightInd w:val="0"/>
        <w:ind w:left="426"/>
        <w:jc w:val="both"/>
        <w:rPr>
          <w:rFonts w:eastAsia="Calibri"/>
          <w:color w:val="000000"/>
          <w:sz w:val="18"/>
          <w:szCs w:val="18"/>
          <w:lang w:eastAsia="id-ID"/>
        </w:rPr>
      </w:pPr>
      <w:r w:rsidRPr="009718B3">
        <w:rPr>
          <w:rFonts w:eastAsia="Calibri"/>
          <w:color w:val="000000"/>
          <w:sz w:val="18"/>
          <w:szCs w:val="18"/>
          <w:lang w:eastAsia="id-ID"/>
        </w:rPr>
        <w:t>n = jumlah kriteria</w:t>
      </w:r>
    </w:p>
    <w:p w:rsidR="009718B3" w:rsidRPr="009718B3" w:rsidRDefault="009718B3" w:rsidP="009718B3">
      <w:pPr>
        <w:autoSpaceDE w:val="0"/>
        <w:autoSpaceDN w:val="0"/>
        <w:adjustRightInd w:val="0"/>
        <w:ind w:left="426"/>
        <w:rPr>
          <w:rFonts w:eastAsia="Calibri"/>
          <w:color w:val="000000"/>
          <w:sz w:val="18"/>
          <w:szCs w:val="18"/>
        </w:rPr>
      </w:pPr>
      <w:r w:rsidRPr="009718B3">
        <w:rPr>
          <w:rFonts w:eastAsia="Calibri"/>
          <w:color w:val="000000"/>
          <w:sz w:val="18"/>
          <w:szCs w:val="18"/>
        </w:rPr>
        <w:t xml:space="preserve">xij = nilai performa dari alternatif i terhadap kriteria j </w:t>
      </w:r>
    </w:p>
    <w:p w:rsidR="009718B3" w:rsidRPr="009718B3" w:rsidRDefault="009718B3" w:rsidP="009718B3">
      <w:pPr>
        <w:autoSpaceDE w:val="0"/>
        <w:autoSpaceDN w:val="0"/>
        <w:adjustRightInd w:val="0"/>
        <w:ind w:left="426"/>
        <w:rPr>
          <w:rFonts w:eastAsia="Calibri"/>
          <w:color w:val="000000"/>
          <w:sz w:val="18"/>
          <w:szCs w:val="18"/>
        </w:rPr>
      </w:pPr>
      <w:r w:rsidRPr="009718B3">
        <w:rPr>
          <w:rFonts w:eastAsia="Calibri"/>
          <w:color w:val="000000"/>
          <w:sz w:val="18"/>
          <w:szCs w:val="18"/>
        </w:rPr>
        <w:t>x0j = nilai optimum dari kriteria j</w:t>
      </w:r>
    </w:p>
    <w:p w:rsidR="009718B3" w:rsidRPr="009718B3" w:rsidRDefault="009718B3" w:rsidP="009718B3">
      <w:pPr>
        <w:pStyle w:val="ListParagraph"/>
        <w:numPr>
          <w:ilvl w:val="0"/>
          <w:numId w:val="26"/>
        </w:numPr>
        <w:autoSpaceDE w:val="0"/>
        <w:autoSpaceDN w:val="0"/>
        <w:adjustRightInd w:val="0"/>
        <w:spacing w:after="0" w:line="240" w:lineRule="auto"/>
        <w:ind w:left="426" w:hanging="426"/>
        <w:rPr>
          <w:rFonts w:ascii="Times New Roman" w:eastAsia="Calibri" w:hAnsi="Times New Roman"/>
          <w:color w:val="000000"/>
          <w:sz w:val="18"/>
          <w:szCs w:val="18"/>
        </w:rPr>
      </w:pPr>
      <w:r w:rsidRPr="009718B3">
        <w:rPr>
          <w:rFonts w:ascii="Times New Roman" w:eastAsia="Calibri" w:hAnsi="Times New Roman"/>
          <w:color w:val="000000"/>
          <w:sz w:val="18"/>
          <w:szCs w:val="18"/>
        </w:rPr>
        <w:t xml:space="preserve">Penormalisasian </w:t>
      </w:r>
      <w:r w:rsidRPr="009718B3">
        <w:rPr>
          <w:rFonts w:ascii="Times New Roman" w:eastAsia="Calibri" w:hAnsi="Times New Roman"/>
          <w:i/>
          <w:color w:val="000000"/>
          <w:sz w:val="18"/>
          <w:szCs w:val="18"/>
        </w:rPr>
        <w:t>Decision Making Matrix</w:t>
      </w:r>
      <w:r w:rsidRPr="009718B3">
        <w:rPr>
          <w:rFonts w:ascii="Times New Roman" w:eastAsia="Calibri" w:hAnsi="Times New Roman"/>
          <w:color w:val="000000"/>
          <w:sz w:val="18"/>
          <w:szCs w:val="18"/>
        </w:rPr>
        <w:t xml:space="preserve"> untuk semua kriteria </w:t>
      </w:r>
    </w:p>
    <w:p w:rsidR="009718B3" w:rsidRPr="009718B3" w:rsidRDefault="009718B3" w:rsidP="009718B3">
      <w:pPr>
        <w:autoSpaceDE w:val="0"/>
        <w:autoSpaceDN w:val="0"/>
        <w:adjustRightInd w:val="0"/>
        <w:ind w:left="567"/>
        <w:jc w:val="both"/>
        <w:rPr>
          <w:sz w:val="18"/>
          <w:szCs w:val="18"/>
        </w:rPr>
      </w:pPr>
      <w:r w:rsidRPr="009718B3">
        <w:rPr>
          <w:sz w:val="18"/>
          <w:szCs w:val="18"/>
        </w:rPr>
        <w:t xml:space="preserve">Jika pada kriteria </w:t>
      </w:r>
      <w:r w:rsidRPr="009718B3">
        <w:rPr>
          <w:i/>
          <w:sz w:val="18"/>
          <w:szCs w:val="18"/>
        </w:rPr>
        <w:t>Benefical</w:t>
      </w:r>
      <w:r w:rsidRPr="009718B3">
        <w:rPr>
          <w:sz w:val="18"/>
          <w:szCs w:val="18"/>
        </w:rPr>
        <w:t>, maka normalisasinya adalah:</w:t>
      </w:r>
    </w:p>
    <w:p w:rsidR="009718B3" w:rsidRPr="009718B3" w:rsidRDefault="006C7592" w:rsidP="009718B3">
      <w:pPr>
        <w:autoSpaceDE w:val="0"/>
        <w:autoSpaceDN w:val="0"/>
        <w:adjustRightInd w:val="0"/>
        <w:ind w:left="284"/>
        <w:jc w:val="both"/>
        <w:rPr>
          <w:noProof/>
          <w:sz w:val="18"/>
          <w:szCs w:val="18"/>
        </w:rPr>
      </w:pPr>
      <m:oMath>
        <m:sSub>
          <m:sSubPr>
            <m:ctrlPr>
              <w:rPr>
                <w:rFonts w:ascii="Cambria Math" w:hAnsi="Cambria Math"/>
                <w:i/>
                <w:sz w:val="18"/>
                <w:szCs w:val="18"/>
              </w:rPr>
            </m:ctrlPr>
          </m:sSubPr>
          <m:e>
            <m:r>
              <w:rPr>
                <w:rFonts w:ascii="Cambria Math" w:hAnsi="Cambria Math"/>
                <w:sz w:val="18"/>
                <w:szCs w:val="18"/>
              </w:rPr>
              <m:t xml:space="preserve">      X</m:t>
            </m:r>
          </m:e>
          <m:sub>
            <m:r>
              <w:rPr>
                <w:rFonts w:ascii="Cambria Math" w:hAnsi="Cambria Math"/>
                <w:sz w:val="18"/>
                <w:szCs w:val="18"/>
              </w:rPr>
              <m:t>ij</m:t>
            </m:r>
          </m:sub>
        </m:sSub>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num>
          <m:den>
            <m:nary>
              <m:naryPr>
                <m:chr m:val="∑"/>
                <m:limLoc m:val="subSup"/>
                <m:ctrlPr>
                  <w:rPr>
                    <w:rFonts w:ascii="Cambria Math" w:hAnsi="Cambria Math"/>
                    <w:i/>
                    <w:sz w:val="18"/>
                    <w:szCs w:val="18"/>
                  </w:rPr>
                </m:ctrlPr>
              </m:naryPr>
              <m:sub>
                <m:r>
                  <w:rPr>
                    <w:rFonts w:ascii="Cambria Math" w:hAnsi="Cambria Math"/>
                    <w:sz w:val="18"/>
                    <w:szCs w:val="18"/>
                  </w:rPr>
                  <m:t>i=0</m:t>
                </m:r>
              </m:sub>
              <m:sup>
                <m:r>
                  <w:rPr>
                    <w:rFonts w:ascii="Cambria Math" w:hAnsi="Cambria Math"/>
                    <w:sz w:val="18"/>
                    <w:szCs w:val="18"/>
                  </w:rPr>
                  <m:t>m</m:t>
                </m:r>
              </m:sup>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e>
            </m:nary>
          </m:den>
        </m:f>
      </m:oMath>
      <w:r w:rsidR="009718B3" w:rsidRPr="009718B3">
        <w:rPr>
          <w:noProof/>
          <w:sz w:val="18"/>
          <w:szCs w:val="18"/>
        </w:rPr>
        <w:t xml:space="preserve">     </w:t>
      </w:r>
    </w:p>
    <w:p w:rsidR="009718B3" w:rsidRPr="009718B3" w:rsidRDefault="009718B3" w:rsidP="009718B3">
      <w:pPr>
        <w:autoSpaceDE w:val="0"/>
        <w:autoSpaceDN w:val="0"/>
        <w:adjustRightInd w:val="0"/>
        <w:ind w:left="284"/>
        <w:jc w:val="both"/>
        <w:rPr>
          <w:noProof/>
          <w:sz w:val="18"/>
          <w:szCs w:val="18"/>
        </w:rPr>
      </w:pPr>
      <w:r w:rsidRPr="009718B3">
        <w:rPr>
          <w:noProof/>
          <w:sz w:val="18"/>
          <w:szCs w:val="18"/>
        </w:rPr>
        <w:t xml:space="preserve">  Dimana X</w:t>
      </w:r>
      <w:r w:rsidRPr="009718B3">
        <w:rPr>
          <w:noProof/>
          <w:sz w:val="18"/>
          <w:szCs w:val="18"/>
          <w:vertAlign w:val="subscript"/>
        </w:rPr>
        <w:t xml:space="preserve">ij  </w:t>
      </w:r>
      <w:r w:rsidRPr="009718B3">
        <w:rPr>
          <w:noProof/>
          <w:sz w:val="18"/>
          <w:szCs w:val="18"/>
        </w:rPr>
        <w:t>adalah nilai normalisasi</w:t>
      </w:r>
    </w:p>
    <w:p w:rsidR="009718B3" w:rsidRPr="009718B3" w:rsidRDefault="009814C5" w:rsidP="009718B3">
      <w:pPr>
        <w:autoSpaceDE w:val="0"/>
        <w:autoSpaceDN w:val="0"/>
        <w:adjustRightInd w:val="0"/>
        <w:ind w:left="284"/>
        <w:jc w:val="both"/>
        <w:rPr>
          <w:noProof/>
          <w:sz w:val="18"/>
          <w:szCs w:val="18"/>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5591175</wp:posOffset>
                </wp:positionH>
                <wp:positionV relativeFrom="paragraph">
                  <wp:posOffset>-364490</wp:posOffset>
                </wp:positionV>
                <wp:extent cx="276225" cy="238125"/>
                <wp:effectExtent l="0" t="0" r="4445" b="0"/>
                <wp:wrapNone/>
                <wp:docPr id="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440.25pt;margin-top:-28.7pt;width:21.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3sxvwIAAMUFAAAOAAAAZHJzL2Uyb0RvYy54bWysVG1v0zAQ/o7Ef7D8PcvL3KaJlk5d0yCk&#10;ARODH+AmTmOR2MF2mw7Ef+fstF27fUFAPkQ++/zcPXeP7+Z237Vox5TmUmQ4vAowYqKUFRebDH/9&#10;UngzjLShoqKtFCzDT0zj2/nbNzdDn7JINrKtmEIAInQ69BlujOlT39dlwzqqr2TPBBzWUnXUgKk2&#10;fqXoAOhd60dBMPUHqapeyZJpDbv5eIjnDr+uWWk+1bVmBrUZhtyM+yv3X9u/P7+h6UbRvuHlIQ36&#10;F1l0lAsIeoLKqaFoq/grqI6XSmpZm6tSdr6sa14yxwHYhMELNo8N7ZnjAsXR/alM+v/Blh93Dwrx&#10;KsPkGiNBO+jRZ6gaFZuWodDWZ+h1Cm6P/YOyDHV/L8tvGgm5bMCLLZSSQ8NoBVk5f//igjU0XEXr&#10;4YOsAJ1ujXSl2teqs4BQBLR3HXk6dYTtDSphM4qnUTTBqISj6HoWwhoy8ml6vNwrbd4x2SG7yLCC&#10;1B043d1rM7oeXWwsIQvetq7prbjYAMxxB0LDVXtmk3A9/JkEyWq2mhGPRNOVR4I89xbFknjTIown&#10;+XW+XObhLxs3JGnDq4oJG+aop5D8Wb8Oyh6VcFKUli2vLJxNSavNetkqtKOg58J9h4KcufmXabh6&#10;AZcXlMKIBHdR4hXTWeyRgky8JA5mXhAmd8k0IAnJi0tK91ywf6eEBpBJFAfwGGm7gZlRGuU6dkbg&#10;Bc84WOQkfs2Tph03MD1a3mV4FtjPOtHUqnElKrc2lLfj+qwslspzWaD1x6Y77Vq5jrI3+/V+fBwW&#10;2Ep5LasnELOSIDagAJMPFo1UPzAaYIpkWH/fUsUwat8LeBBJSIgdO84gkzgCQ52frM9PqCgBaiwJ&#10;Go2lGYfVtld800Cs0BVLyAU8o5o7iT/nBZysAbPCsTvMNTuMzm3n9Tx9578BAAD//wMAUEsDBBQA&#10;BgAIAAAAIQBTsgqJ4AAAAAsBAAAPAAAAZHJzL2Rvd25yZXYueG1sTI/BToNAEIbvJr7DZky8tUtJ&#10;qyyyNMbEizGaIvG8hSlg2VnCLi19e8eTPc7Ml3++P9vOthcnHH3nSMNqGYFAqlzdUaOh/HpdJCB8&#10;MFSb3hFquKCHbX57k5m0dmfa4akIjeAQ8qnR0IYwpFL6qkVr/NINSHw7uNGawOPYyHo0Zw63vYyj&#10;6EFa0xF/aM2ALy1Wx2KyGuLpc3f4frsUZWLD+1GV6uNnClrf383PTyACzuEfhj99VoecnfZuotqL&#10;XkOSRBtGNSw2j2sQTKh4ze32vFkpBTLP5HWH/BcAAP//AwBQSwECLQAUAAYACAAAACEAtoM4kv4A&#10;AADhAQAAEwAAAAAAAAAAAAAAAAAAAAAAW0NvbnRlbnRfVHlwZXNdLnhtbFBLAQItABQABgAIAAAA&#10;IQA4/SH/1gAAAJQBAAALAAAAAAAAAAAAAAAAAC8BAABfcmVscy8ucmVsc1BLAQItABQABgAIAAAA&#10;IQC1B3sxvwIAAMUFAAAOAAAAAAAAAAAAAAAAAC4CAABkcnMvZTJvRG9jLnhtbFBLAQItABQABgAI&#10;AAAAIQBTsgqJ4AAAAAsBAAAPAAAAAAAAAAAAAAAAABkFAABkcnMvZG93bnJldi54bWxQSwUGAAAA&#10;AAQABADzAAAAJgYAAAAA&#10;" filled="f" stroked="f" strokecolor="#70ad47" strokeweight="1pt">
                <v:textbox>
                  <w:txbxContent>
                    <w:p w:rsidR="00AC7CEA" w:rsidRPr="00932C53" w:rsidRDefault="00AC7CEA" w:rsidP="00AC7CEA">
                      <w:pPr>
                        <w:jc w:val="center"/>
                      </w:pPr>
                      <w:r>
                        <w:t>3</w:t>
                      </w:r>
                    </w:p>
                  </w:txbxContent>
                </v:textbox>
              </v:rect>
            </w:pict>
          </mc:Fallback>
        </mc:AlternateContent>
      </w:r>
      <w:r w:rsidR="009718B3" w:rsidRPr="009718B3">
        <w:rPr>
          <w:noProof/>
          <w:sz w:val="18"/>
          <w:szCs w:val="18"/>
        </w:rPr>
        <w:t xml:space="preserve">Jika kriteria </w:t>
      </w:r>
      <w:r w:rsidR="009718B3" w:rsidRPr="009718B3">
        <w:rPr>
          <w:i/>
          <w:noProof/>
          <w:sz w:val="18"/>
          <w:szCs w:val="18"/>
        </w:rPr>
        <w:t>Non-Benefical</w:t>
      </w:r>
      <w:r w:rsidR="009718B3" w:rsidRPr="009718B3">
        <w:rPr>
          <w:noProof/>
          <w:sz w:val="18"/>
          <w:szCs w:val="18"/>
        </w:rPr>
        <w:t xml:space="preserve"> maka dilakukan normalisasi mengikut :</w:t>
      </w:r>
    </w:p>
    <w:p w:rsidR="009718B3" w:rsidRPr="009718B3" w:rsidRDefault="009718B3" w:rsidP="009718B3">
      <w:pPr>
        <w:autoSpaceDE w:val="0"/>
        <w:autoSpaceDN w:val="0"/>
        <w:adjustRightInd w:val="0"/>
        <w:ind w:left="284"/>
        <w:jc w:val="both"/>
        <w:rPr>
          <w:noProof/>
          <w:sz w:val="18"/>
          <w:szCs w:val="18"/>
        </w:rPr>
      </w:pPr>
      <w:r w:rsidRPr="009718B3">
        <w:rPr>
          <w:noProof/>
          <w:sz w:val="18"/>
          <w:szCs w:val="18"/>
        </w:rPr>
        <w:t>Tahap 1 :</w:t>
      </w:r>
      <w:r w:rsidRPr="009718B3">
        <w:rPr>
          <w:noProof/>
          <w:sz w:val="18"/>
          <w:szCs w:val="18"/>
        </w:rPr>
        <w:tab/>
      </w:r>
      <m:oMath>
        <m:sSub>
          <m:sSubPr>
            <m:ctrlPr>
              <w:rPr>
                <w:rFonts w:ascii="Cambria Math" w:hAnsi="Cambria Math"/>
                <w:i/>
                <w:sz w:val="18"/>
                <w:szCs w:val="18"/>
              </w:rPr>
            </m:ctrlPr>
          </m:sSubPr>
          <m:e>
            <m:r>
              <w:rPr>
                <w:rFonts w:ascii="Cambria Math" w:hAnsi="Cambria Math"/>
                <w:sz w:val="18"/>
                <w:szCs w:val="18"/>
              </w:rPr>
              <m:t xml:space="preserve">      X</m:t>
            </m:r>
          </m:e>
          <m:sub>
            <m:r>
              <w:rPr>
                <w:rFonts w:ascii="Cambria Math" w:hAnsi="Cambria Math"/>
                <w:sz w:val="18"/>
                <w:szCs w:val="18"/>
              </w:rPr>
              <m:t>ij</m:t>
            </m:r>
          </m:sub>
        </m:sSub>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m:t>
            </m:r>
          </m:num>
          <m:den>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den>
        </m:f>
      </m:oMath>
      <w:r w:rsidRPr="009718B3">
        <w:rPr>
          <w:noProof/>
          <w:sz w:val="18"/>
          <w:szCs w:val="18"/>
        </w:rPr>
        <w:t xml:space="preserve">    </w:t>
      </w:r>
    </w:p>
    <w:p w:rsidR="009718B3" w:rsidRPr="009718B3" w:rsidRDefault="009718B3" w:rsidP="009718B3">
      <w:pPr>
        <w:autoSpaceDE w:val="0"/>
        <w:autoSpaceDN w:val="0"/>
        <w:adjustRightInd w:val="0"/>
        <w:ind w:left="284"/>
        <w:jc w:val="both"/>
        <w:rPr>
          <w:noProof/>
          <w:sz w:val="18"/>
          <w:szCs w:val="18"/>
        </w:rPr>
      </w:pPr>
      <w:r w:rsidRPr="009718B3">
        <w:rPr>
          <w:noProof/>
          <w:sz w:val="18"/>
          <w:szCs w:val="18"/>
        </w:rPr>
        <w:t>Tahap 2 :</w:t>
      </w:r>
      <w:r w:rsidRPr="009718B3">
        <w:rPr>
          <w:noProof/>
          <w:sz w:val="18"/>
          <w:szCs w:val="18"/>
        </w:rPr>
        <w:tab/>
        <w:t xml:space="preserve">     </w:t>
      </w:r>
      <m:oMath>
        <m:r>
          <w:rPr>
            <w:rFonts w:ascii="Cambria Math" w:hAnsi="Cambria Math"/>
            <w:sz w:val="18"/>
            <w:szCs w:val="18"/>
          </w:rPr>
          <m:t xml:space="preserve">R=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num>
          <m:den>
            <m:nary>
              <m:naryPr>
                <m:chr m:val="∑"/>
                <m:limLoc m:val="subSup"/>
                <m:ctrlPr>
                  <w:rPr>
                    <w:rFonts w:ascii="Cambria Math" w:hAnsi="Cambria Math"/>
                    <w:i/>
                    <w:sz w:val="18"/>
                    <w:szCs w:val="18"/>
                  </w:rPr>
                </m:ctrlPr>
              </m:naryPr>
              <m:sub>
                <m:r>
                  <w:rPr>
                    <w:rFonts w:ascii="Cambria Math" w:hAnsi="Cambria Math"/>
                    <w:sz w:val="18"/>
                    <w:szCs w:val="18"/>
                  </w:rPr>
                  <m:t>i=0</m:t>
                </m:r>
              </m:sub>
              <m:sup>
                <m:r>
                  <w:rPr>
                    <w:rFonts w:ascii="Cambria Math" w:hAnsi="Cambria Math"/>
                    <w:sz w:val="18"/>
                    <w:szCs w:val="18"/>
                  </w:rPr>
                  <m:t>m</m:t>
                </m:r>
              </m:sup>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e>
            </m:nary>
          </m:den>
        </m:f>
        <m:r>
          <m:rPr>
            <m:sty m:val="p"/>
          </m:rPr>
          <w:rPr>
            <w:rFonts w:ascii="Cambria Math" w:hAnsi="Cambria Math"/>
            <w:noProof/>
            <w:sz w:val="18"/>
            <w:szCs w:val="18"/>
          </w:rPr>
          <m:t xml:space="preserve"> </m:t>
        </m:r>
      </m:oMath>
    </w:p>
    <w:p w:rsidR="009718B3" w:rsidRPr="009718B3" w:rsidRDefault="009718B3" w:rsidP="009718B3">
      <w:pPr>
        <w:pStyle w:val="ListParagraph"/>
        <w:numPr>
          <w:ilvl w:val="0"/>
          <w:numId w:val="26"/>
        </w:numPr>
        <w:autoSpaceDE w:val="0"/>
        <w:autoSpaceDN w:val="0"/>
        <w:adjustRightInd w:val="0"/>
        <w:spacing w:after="0" w:line="240" w:lineRule="auto"/>
        <w:ind w:left="426" w:hanging="426"/>
        <w:rPr>
          <w:rFonts w:ascii="Times New Roman" w:eastAsia="Calibri" w:hAnsi="Times New Roman"/>
          <w:color w:val="000000"/>
          <w:sz w:val="18"/>
          <w:szCs w:val="18"/>
        </w:rPr>
      </w:pPr>
      <w:r w:rsidRPr="009718B3">
        <w:rPr>
          <w:rFonts w:ascii="Times New Roman" w:eastAsia="Calibri" w:hAnsi="Times New Roman"/>
          <w:color w:val="000000"/>
          <w:sz w:val="18"/>
          <w:szCs w:val="18"/>
        </w:rPr>
        <w:t xml:space="preserve">Menentukan bobot matriks yang sudah dinormalisasi pada tahap 2. </w:t>
      </w:r>
    </w:p>
    <w:p w:rsidR="009718B3" w:rsidRPr="009718B3" w:rsidRDefault="009718B3" w:rsidP="009718B3">
      <w:pPr>
        <w:autoSpaceDE w:val="0"/>
        <w:autoSpaceDN w:val="0"/>
        <w:adjustRightInd w:val="0"/>
        <w:ind w:firstLine="426"/>
        <w:rPr>
          <w:rFonts w:eastAsia="CambriaMath"/>
          <w:sz w:val="18"/>
          <w:szCs w:val="18"/>
        </w:rPr>
      </w:pPr>
      <w:r w:rsidRPr="009718B3">
        <w:rPr>
          <w:rFonts w:ascii="Cambria Math" w:eastAsia="CambriaMath" w:hAnsi="Cambria Math" w:cs="Cambria Math"/>
          <w:sz w:val="18"/>
          <w:szCs w:val="18"/>
        </w:rPr>
        <w:t>𝐷</w:t>
      </w:r>
      <w:r w:rsidRPr="009718B3">
        <w:rPr>
          <w:rFonts w:eastAsia="CambriaMath"/>
          <w:sz w:val="18"/>
          <w:szCs w:val="18"/>
        </w:rPr>
        <w:t xml:space="preserve"> = [</w:t>
      </w:r>
      <w:r w:rsidRPr="009718B3">
        <w:rPr>
          <w:rFonts w:ascii="Cambria Math" w:eastAsia="CambriaMath" w:hAnsi="Cambria Math" w:cs="Cambria Math"/>
          <w:sz w:val="18"/>
          <w:szCs w:val="18"/>
        </w:rPr>
        <w:t>𝑑𝑖𝑗</w:t>
      </w:r>
      <w:r w:rsidRPr="009718B3">
        <w:rPr>
          <w:rFonts w:eastAsia="CambriaMath"/>
          <w:sz w:val="18"/>
          <w:szCs w:val="18"/>
        </w:rPr>
        <w:t>]</w:t>
      </w:r>
      <w:r w:rsidRPr="009718B3">
        <w:rPr>
          <w:rFonts w:ascii="Cambria Math" w:eastAsia="CambriaMath" w:hAnsi="Cambria Math" w:cs="Cambria Math"/>
          <w:sz w:val="18"/>
          <w:szCs w:val="18"/>
        </w:rPr>
        <w:t>𝑚𝑥𝑛</w:t>
      </w:r>
      <w:r w:rsidRPr="009718B3">
        <w:rPr>
          <w:rFonts w:eastAsia="CambriaMath"/>
          <w:sz w:val="18"/>
          <w:szCs w:val="18"/>
        </w:rPr>
        <w:t xml:space="preserve"> = </w:t>
      </w:r>
      <w:r w:rsidRPr="009718B3">
        <w:rPr>
          <w:rFonts w:ascii="Cambria Math" w:eastAsia="CambriaMath" w:hAnsi="Cambria Math" w:cs="Cambria Math"/>
          <w:sz w:val="18"/>
          <w:szCs w:val="18"/>
        </w:rPr>
        <w:t>𝑟𝑖𝑗</w:t>
      </w:r>
    </w:p>
    <w:p w:rsidR="009718B3" w:rsidRPr="009718B3" w:rsidRDefault="009718B3" w:rsidP="009718B3">
      <w:pPr>
        <w:autoSpaceDE w:val="0"/>
        <w:autoSpaceDN w:val="0"/>
        <w:adjustRightInd w:val="0"/>
        <w:ind w:firstLine="426"/>
        <w:rPr>
          <w:rFonts w:eastAsia="CambriaMath"/>
          <w:sz w:val="18"/>
          <w:szCs w:val="18"/>
        </w:rPr>
      </w:pPr>
      <w:r w:rsidRPr="009718B3">
        <w:rPr>
          <w:rFonts w:eastAsia="CambriaMath"/>
          <w:sz w:val="18"/>
          <w:szCs w:val="18"/>
        </w:rPr>
        <w:t>Dimana</w:t>
      </w:r>
    </w:p>
    <w:p w:rsidR="009718B3" w:rsidRPr="009718B3" w:rsidRDefault="009718B3" w:rsidP="009718B3">
      <w:pPr>
        <w:autoSpaceDE w:val="0"/>
        <w:autoSpaceDN w:val="0"/>
        <w:adjustRightInd w:val="0"/>
        <w:ind w:left="360" w:firstLine="66"/>
        <w:rPr>
          <w:rFonts w:eastAsia="Calibri"/>
          <w:color w:val="000000"/>
          <w:sz w:val="18"/>
          <w:szCs w:val="18"/>
        </w:rPr>
      </w:pPr>
      <w:r w:rsidRPr="009718B3">
        <w:rPr>
          <w:rFonts w:eastAsia="CambriaMath"/>
          <w:sz w:val="18"/>
          <w:szCs w:val="18"/>
        </w:rPr>
        <w:t>Wj = bobot kriteria j</w:t>
      </w:r>
    </w:p>
    <w:p w:rsidR="009718B3" w:rsidRPr="009718B3" w:rsidRDefault="009718B3" w:rsidP="009718B3">
      <w:pPr>
        <w:pStyle w:val="ListParagraph"/>
        <w:numPr>
          <w:ilvl w:val="0"/>
          <w:numId w:val="26"/>
        </w:numPr>
        <w:autoSpaceDE w:val="0"/>
        <w:autoSpaceDN w:val="0"/>
        <w:adjustRightInd w:val="0"/>
        <w:spacing w:after="0" w:line="240" w:lineRule="auto"/>
        <w:ind w:left="426" w:hanging="426"/>
        <w:rPr>
          <w:rFonts w:ascii="Times New Roman" w:eastAsia="Calibri" w:hAnsi="Times New Roman"/>
          <w:color w:val="000000"/>
          <w:sz w:val="18"/>
          <w:szCs w:val="18"/>
        </w:rPr>
      </w:pPr>
      <w:r w:rsidRPr="009718B3">
        <w:rPr>
          <w:rFonts w:ascii="Times New Roman" w:eastAsia="Calibri" w:hAnsi="Times New Roman"/>
          <w:color w:val="000000"/>
          <w:sz w:val="18"/>
          <w:szCs w:val="18"/>
        </w:rPr>
        <w:t xml:space="preserve">Menentukan nilai dari fungsi optimum. </w:t>
      </w:r>
    </w:p>
    <w:p w:rsidR="009718B3" w:rsidRPr="009718B3" w:rsidRDefault="009718B3" w:rsidP="009718B3">
      <w:pPr>
        <w:pStyle w:val="ListParagraph"/>
        <w:autoSpaceDE w:val="0"/>
        <w:autoSpaceDN w:val="0"/>
        <w:adjustRightInd w:val="0"/>
        <w:spacing w:after="0" w:line="240" w:lineRule="auto"/>
        <w:rPr>
          <w:rFonts w:ascii="Times New Roman" w:eastAsia="CambriaMath" w:hAnsi="Times New Roman"/>
          <w:sz w:val="18"/>
          <w:szCs w:val="18"/>
        </w:rPr>
      </w:pPr>
      <w:r w:rsidRPr="009718B3">
        <w:rPr>
          <w:rFonts w:ascii="Cambria Math" w:eastAsia="CambriaMath" w:hAnsi="Cambria Math" w:cs="Cambria Math"/>
          <w:sz w:val="18"/>
          <w:szCs w:val="18"/>
        </w:rPr>
        <w:t>𝑆𝑖</w:t>
      </w:r>
      <w:r w:rsidRPr="009718B3">
        <w:rPr>
          <w:rFonts w:ascii="Times New Roman" w:eastAsia="CambriaMath" w:hAnsi="Times New Roman"/>
          <w:sz w:val="18"/>
          <w:szCs w:val="18"/>
        </w:rPr>
        <w:t xml:space="preserve"> = Σ </w:t>
      </w:r>
      <w:r w:rsidRPr="009718B3">
        <w:rPr>
          <w:rFonts w:ascii="Cambria Math" w:eastAsia="CambriaMath" w:hAnsi="Cambria Math" w:cs="Cambria Math"/>
          <w:sz w:val="18"/>
          <w:szCs w:val="18"/>
        </w:rPr>
        <w:t>𝑑𝑖𝑗</w:t>
      </w:r>
      <w:r w:rsidRPr="009718B3">
        <w:rPr>
          <w:rFonts w:ascii="Times New Roman" w:eastAsia="CambriaMath" w:hAnsi="Times New Roman"/>
          <w:sz w:val="18"/>
          <w:szCs w:val="18"/>
        </w:rPr>
        <w:t xml:space="preserve">; </w:t>
      </w:r>
      <w:r w:rsidRPr="009718B3">
        <w:rPr>
          <w:rFonts w:ascii="Cambria Math" w:eastAsia="CambriaMath" w:hAnsi="Cambria Math" w:cs="Cambria Math"/>
          <w:sz w:val="18"/>
          <w:szCs w:val="18"/>
        </w:rPr>
        <w:t>𝑛𝑗</w:t>
      </w:r>
      <w:r w:rsidRPr="009718B3">
        <w:rPr>
          <w:rFonts w:ascii="Times New Roman" w:eastAsia="CambriaMath" w:hAnsi="Times New Roman"/>
          <w:sz w:val="18"/>
          <w:szCs w:val="18"/>
        </w:rPr>
        <w:t xml:space="preserve"> =1 (</w:t>
      </w:r>
      <w:r w:rsidRPr="009718B3">
        <w:rPr>
          <w:rFonts w:ascii="Cambria Math" w:eastAsia="CambriaMath" w:hAnsi="Cambria Math" w:cs="Cambria Math"/>
          <w:sz w:val="18"/>
          <w:szCs w:val="18"/>
        </w:rPr>
        <w:t>𝑖</w:t>
      </w:r>
      <w:r w:rsidRPr="009718B3">
        <w:rPr>
          <w:rFonts w:ascii="Times New Roman" w:eastAsia="CambriaMath" w:hAnsi="Times New Roman"/>
          <w:sz w:val="18"/>
          <w:szCs w:val="18"/>
        </w:rPr>
        <w:t xml:space="preserve"> = 1,2 … , </w:t>
      </w:r>
      <w:r w:rsidRPr="009718B3">
        <w:rPr>
          <w:rFonts w:ascii="Cambria Math" w:eastAsia="CambriaMath" w:hAnsi="Cambria Math" w:cs="Cambria Math"/>
          <w:sz w:val="18"/>
          <w:szCs w:val="18"/>
        </w:rPr>
        <w:t>𝑚</w:t>
      </w:r>
      <w:r w:rsidRPr="009718B3">
        <w:rPr>
          <w:rFonts w:ascii="Times New Roman" w:eastAsia="CambriaMath" w:hAnsi="Times New Roman"/>
          <w:sz w:val="18"/>
          <w:szCs w:val="18"/>
        </w:rPr>
        <w:t xml:space="preserve">; </w:t>
      </w:r>
      <w:r w:rsidRPr="009718B3">
        <w:rPr>
          <w:rFonts w:ascii="Cambria Math" w:eastAsia="CambriaMath" w:hAnsi="Cambria Math" w:cs="Cambria Math"/>
          <w:sz w:val="18"/>
          <w:szCs w:val="18"/>
        </w:rPr>
        <w:t>𝑗</w:t>
      </w:r>
      <w:r w:rsidRPr="009718B3">
        <w:rPr>
          <w:rFonts w:ascii="Times New Roman" w:eastAsia="CambriaMath" w:hAnsi="Times New Roman"/>
          <w:sz w:val="18"/>
          <w:szCs w:val="18"/>
        </w:rPr>
        <w:t xml:space="preserve"> = 1,2 … , </w:t>
      </w:r>
      <w:r w:rsidRPr="009718B3">
        <w:rPr>
          <w:rFonts w:ascii="Cambria Math" w:eastAsia="CambriaMath" w:hAnsi="Cambria Math" w:cs="Cambria Math"/>
          <w:sz w:val="18"/>
          <w:szCs w:val="18"/>
        </w:rPr>
        <w:t>𝑛</w:t>
      </w:r>
      <w:r w:rsidRPr="009718B3">
        <w:rPr>
          <w:rFonts w:ascii="Times New Roman" w:eastAsia="CambriaMath" w:hAnsi="Times New Roman"/>
          <w:sz w:val="18"/>
          <w:szCs w:val="18"/>
        </w:rPr>
        <w:t>)</w:t>
      </w:r>
    </w:p>
    <w:p w:rsidR="009718B3" w:rsidRPr="009718B3" w:rsidRDefault="009718B3" w:rsidP="009718B3">
      <w:pPr>
        <w:pStyle w:val="ListParagraph"/>
        <w:autoSpaceDE w:val="0"/>
        <w:autoSpaceDN w:val="0"/>
        <w:adjustRightInd w:val="0"/>
        <w:spacing w:after="0" w:line="240" w:lineRule="auto"/>
        <w:ind w:left="426"/>
        <w:jc w:val="both"/>
        <w:rPr>
          <w:rFonts w:ascii="Times New Roman" w:eastAsia="Calibri" w:hAnsi="Times New Roman"/>
          <w:color w:val="000000"/>
          <w:sz w:val="18"/>
          <w:szCs w:val="18"/>
        </w:rPr>
      </w:pPr>
      <w:r w:rsidRPr="009718B3">
        <w:rPr>
          <w:rFonts w:ascii="Times New Roman" w:eastAsia="Calibri" w:hAnsi="Times New Roman"/>
          <w:color w:val="000000"/>
          <w:sz w:val="18"/>
          <w:szCs w:val="18"/>
        </w:rPr>
        <w:t>Dimana</w:t>
      </w:r>
      <w:r w:rsidRPr="009718B3">
        <w:rPr>
          <w:rFonts w:ascii="Times New Roman" w:eastAsia="Calibri" w:hAnsi="Times New Roman"/>
          <w:color w:val="000000"/>
          <w:sz w:val="18"/>
          <w:szCs w:val="18"/>
          <w:lang w:val="en-US"/>
        </w:rPr>
        <w:t xml:space="preserve"> </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i</m:t>
            </m:r>
          </m:sub>
        </m:sSub>
      </m:oMath>
      <w:r w:rsidRPr="009718B3">
        <w:rPr>
          <w:rFonts w:ascii="Times New Roman" w:eastAsia="Calibri" w:hAnsi="Times New Roman"/>
          <w:color w:val="000000"/>
          <w:sz w:val="18"/>
          <w:szCs w:val="18"/>
        </w:rPr>
        <w:t xml:space="preserve"> adalah nilai fungsi optimalitas alternatif i. Nilai terbesar adalah yang</w:t>
      </w:r>
      <w:r w:rsidRPr="009718B3">
        <w:rPr>
          <w:rFonts w:ascii="Times New Roman" w:eastAsia="Calibri" w:hAnsi="Times New Roman"/>
          <w:color w:val="000000"/>
          <w:sz w:val="18"/>
          <w:szCs w:val="18"/>
          <w:lang w:val="en-US"/>
        </w:rPr>
        <w:t xml:space="preserve"> </w:t>
      </w:r>
      <w:r w:rsidRPr="009718B3">
        <w:rPr>
          <w:rFonts w:ascii="Times New Roman" w:eastAsia="Calibri" w:hAnsi="Times New Roman"/>
          <w:color w:val="000000"/>
          <w:sz w:val="18"/>
          <w:szCs w:val="18"/>
        </w:rPr>
        <w:t>terbaik, dan nilai yang paling sedikit adalah yang terburuk. Dengan memperhitungkan proses,hubungan proporsional dengan nilai dan bobot kriteria yang diteliti berpengaruh pada hasil akhir.</w:t>
      </w:r>
    </w:p>
    <w:p w:rsidR="009718B3" w:rsidRPr="009718B3" w:rsidRDefault="009718B3" w:rsidP="009718B3">
      <w:pPr>
        <w:pStyle w:val="ListParagraph"/>
        <w:numPr>
          <w:ilvl w:val="0"/>
          <w:numId w:val="26"/>
        </w:numPr>
        <w:autoSpaceDE w:val="0"/>
        <w:autoSpaceDN w:val="0"/>
        <w:adjustRightInd w:val="0"/>
        <w:spacing w:after="0" w:line="240" w:lineRule="auto"/>
        <w:ind w:left="426" w:hanging="426"/>
        <w:rPr>
          <w:rFonts w:ascii="Times New Roman" w:eastAsia="Calibri" w:hAnsi="Times New Roman"/>
          <w:color w:val="000000"/>
          <w:sz w:val="18"/>
          <w:szCs w:val="18"/>
        </w:rPr>
      </w:pPr>
      <w:r w:rsidRPr="009718B3">
        <w:rPr>
          <w:rFonts w:ascii="Times New Roman" w:eastAsia="Calibri" w:hAnsi="Times New Roman"/>
          <w:color w:val="000000"/>
          <w:sz w:val="18"/>
          <w:szCs w:val="18"/>
        </w:rPr>
        <w:t>Menentukan tingkatan peringkat.</w:t>
      </w:r>
    </w:p>
    <w:p w:rsidR="009718B3" w:rsidRPr="009718B3" w:rsidRDefault="006C7592" w:rsidP="009718B3">
      <w:pPr>
        <w:tabs>
          <w:tab w:val="center" w:pos="3968"/>
        </w:tabs>
        <w:autoSpaceDE w:val="0"/>
        <w:autoSpaceDN w:val="0"/>
        <w:adjustRightInd w:val="0"/>
        <w:ind w:left="426" w:hanging="426"/>
        <w:rPr>
          <w:noProof/>
          <w:sz w:val="18"/>
          <w:szCs w:val="18"/>
        </w:rPr>
      </w:pPr>
      <m:oMath>
        <m:sSub>
          <m:sSubPr>
            <m:ctrlPr>
              <w:rPr>
                <w:rFonts w:ascii="Cambria Math" w:hAnsi="Cambria Math"/>
                <w:i/>
                <w:sz w:val="18"/>
                <w:szCs w:val="18"/>
              </w:rPr>
            </m:ctrlPr>
          </m:sSubPr>
          <m:e>
            <m:r>
              <w:rPr>
                <w:rFonts w:ascii="Cambria Math" w:hAnsi="Cambria Math"/>
                <w:sz w:val="18"/>
                <w:szCs w:val="18"/>
              </w:rPr>
              <m:t xml:space="preserve">      K</m:t>
            </m:r>
          </m:e>
          <m:sub>
            <m:r>
              <w:rPr>
                <w:rFonts w:ascii="Cambria Math" w:hAnsi="Cambria Math"/>
                <w:sz w:val="18"/>
                <w:szCs w:val="18"/>
              </w:rPr>
              <m:t>i</m:t>
            </m:r>
          </m:sub>
        </m:sSub>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o</m:t>
                </m:r>
              </m:sub>
            </m:sSub>
          </m:den>
        </m:f>
      </m:oMath>
      <w:r w:rsidR="009718B3" w:rsidRPr="009718B3">
        <w:rPr>
          <w:noProof/>
          <w:sz w:val="18"/>
          <w:szCs w:val="18"/>
        </w:rPr>
        <w:t xml:space="preserve"> ;  </w:t>
      </w:r>
      <w:r w:rsidR="009718B3" w:rsidRPr="009718B3">
        <w:rPr>
          <w:noProof/>
          <w:sz w:val="18"/>
          <w:szCs w:val="18"/>
        </w:rPr>
        <w:tab/>
      </w:r>
    </w:p>
    <w:p w:rsidR="009718B3" w:rsidRPr="009718B3" w:rsidRDefault="009718B3" w:rsidP="009718B3">
      <w:pPr>
        <w:ind w:left="426"/>
        <w:jc w:val="both"/>
        <w:rPr>
          <w:sz w:val="18"/>
          <w:szCs w:val="18"/>
        </w:rPr>
      </w:pPr>
      <w:r w:rsidRPr="009718B3">
        <w:rPr>
          <w:sz w:val="18"/>
          <w:szCs w:val="18"/>
        </w:rPr>
        <w:t xml:space="preserve">Dimana </w:t>
      </w:r>
      <w:r w:rsidRPr="009718B3">
        <w:rPr>
          <w:rFonts w:ascii="Cambria Math" w:eastAsia="CambriaMath" w:hAnsi="Cambria Math" w:cs="Cambria Math"/>
          <w:sz w:val="18"/>
          <w:szCs w:val="18"/>
        </w:rPr>
        <w:t>𝑆𝑖</w:t>
      </w:r>
      <w:r w:rsidRPr="009718B3">
        <w:rPr>
          <w:rFonts w:eastAsia="CambriaMath"/>
          <w:sz w:val="18"/>
          <w:szCs w:val="18"/>
        </w:rPr>
        <w:t xml:space="preserve"> </w:t>
      </w:r>
      <w:r w:rsidRPr="009718B3">
        <w:rPr>
          <w:sz w:val="18"/>
          <w:szCs w:val="18"/>
        </w:rPr>
        <w:t xml:space="preserve">dan </w:t>
      </w:r>
      <w:r w:rsidRPr="009718B3">
        <w:rPr>
          <w:rFonts w:ascii="Cambria Math" w:eastAsia="CambriaMath" w:hAnsi="Cambria Math" w:cs="Cambria Math"/>
          <w:sz w:val="18"/>
          <w:szCs w:val="18"/>
        </w:rPr>
        <w:t>𝑆</w:t>
      </w:r>
      <w:r w:rsidRPr="009718B3">
        <w:rPr>
          <w:rFonts w:eastAsia="CambriaMath"/>
          <w:sz w:val="18"/>
          <w:szCs w:val="18"/>
        </w:rPr>
        <w:t xml:space="preserve">0 </w:t>
      </w:r>
      <w:r w:rsidRPr="009718B3">
        <w:rPr>
          <w:sz w:val="18"/>
          <w:szCs w:val="18"/>
        </w:rPr>
        <w:t xml:space="preserve">merupakan nilai kriteria optimalitas, diperoleh dari persamaan. Sudah jelas, itu dihitung nilai </w:t>
      </w:r>
      <w:r w:rsidRPr="009718B3">
        <w:rPr>
          <w:rFonts w:ascii="Cambria Math" w:eastAsia="CambriaMath" w:hAnsi="Cambria Math" w:cs="Cambria Math"/>
          <w:sz w:val="18"/>
          <w:szCs w:val="18"/>
        </w:rPr>
        <w:t>𝑈𝑖</w:t>
      </w:r>
      <w:r w:rsidRPr="009718B3">
        <w:rPr>
          <w:rFonts w:eastAsia="CambriaMath"/>
          <w:sz w:val="18"/>
          <w:szCs w:val="18"/>
        </w:rPr>
        <w:t xml:space="preserve"> </w:t>
      </w:r>
      <w:r w:rsidRPr="009718B3">
        <w:rPr>
          <w:sz w:val="18"/>
          <w:szCs w:val="18"/>
        </w:rPr>
        <w:t>berada pada interval [0,1] dan merupakan pesanan yang diinginkan didahulukan efisiensi relat if kompleks dari alternatif</w:t>
      </w:r>
      <w:r w:rsidRPr="009718B3">
        <w:rPr>
          <w:rFonts w:eastAsia="CambriaMath"/>
          <w:sz w:val="18"/>
          <w:szCs w:val="18"/>
        </w:rPr>
        <w:t xml:space="preserve"> </w:t>
      </w:r>
      <w:r w:rsidRPr="009718B3">
        <w:rPr>
          <w:sz w:val="18"/>
          <w:szCs w:val="18"/>
        </w:rPr>
        <w:t>yang layak bisa ditentukan sesuai dengan nilai fungsi utilitas.</w:t>
      </w:r>
    </w:p>
    <w:p w:rsidR="009B7D4B" w:rsidRPr="00885EC1" w:rsidRDefault="00841158" w:rsidP="005A0C3F">
      <w:pPr>
        <w:jc w:val="both"/>
        <w:rPr>
          <w:sz w:val="18"/>
          <w:szCs w:val="18"/>
        </w:rPr>
      </w:pPr>
      <w:r w:rsidRPr="00FB1779">
        <w:rPr>
          <w:sz w:val="18"/>
          <w:szCs w:val="18"/>
        </w:rPr>
        <w:fldChar w:fldCharType="begin"/>
      </w:r>
      <w:r w:rsidRPr="00FB1779">
        <w:rPr>
          <w:sz w:val="18"/>
          <w:szCs w:val="18"/>
        </w:rPr>
        <w:instrText xml:space="preserve"> QUOTE </w:instrText>
      </w:r>
      <w:r w:rsidRPr="00FB1779">
        <w:rPr>
          <w:rFonts w:ascii="Cambria Math" w:hAnsi="Cambria Math"/>
          <w:sz w:val="18"/>
          <w:szCs w:val="18"/>
        </w:rPr>
        <w:fldChar w:fldCharType="begin"/>
      </w:r>
      <w:r w:rsidRPr="00FB1779">
        <w:rPr>
          <w:rFonts w:ascii="Cambria Math" w:hAnsi="Cambria Math"/>
          <w:sz w:val="18"/>
          <w:szCs w:val="18"/>
        </w:rPr>
        <w:instrText xml:space="preserve"> QUOTE </w:instrText>
      </w:r>
      <w:r w:rsidR="00454648">
        <w:rPr>
          <w:position w:val="-6"/>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20&quot;/&gt;&lt;w:punctuationKerning/&gt;&lt;w:characterSpacingControl w:val=&quot;DontCompress&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D2B81&quot;/&gt;&lt;wsp:rsid wsp:val=&quot;00016196&quot;/&gt;&lt;wsp:rsid wsp:val=&quot;0002425A&quot;/&gt;&lt;wsp:rsid wsp:val=&quot;00065807&quot;/&gt;&lt;wsp:rsid wsp:val=&quot;00082F73&quot;/&gt;&lt;wsp:rsid wsp:val=&quot;000A4C7B&quot;/&gt;&lt;wsp:rsid wsp:val=&quot;000A5F37&quot;/&gt;&lt;wsp:rsid wsp:val=&quot;000B1D39&quot;/&gt;&lt;wsp:rsid wsp:val=&quot;000B36D4&quot;/&gt;&lt;wsp:rsid wsp:val=&quot;000D7C74&quot;/&gt;&lt;wsp:rsid wsp:val=&quot;0011337C&quot;/&gt;&lt;wsp:rsid wsp:val=&quot;00113EA2&quot;/&gt;&lt;wsp:rsid wsp:val=&quot;00126E98&quot;/&gt;&lt;wsp:rsid wsp:val=&quot;00146576&quot;/&gt;&lt;wsp:rsid wsp:val=&quot;0016386B&quot;/&gt;&lt;wsp:rsid wsp:val=&quot;0017190C&quot;/&gt;&lt;wsp:rsid wsp:val=&quot;00181CAE&quot;/&gt;&lt;wsp:rsid wsp:val=&quot;001B7B13&quot;/&gt;&lt;wsp:rsid wsp:val=&quot;001C5B7E&quot;/&gt;&lt;wsp:rsid wsp:val=&quot;001D5596&quot;/&gt;&lt;wsp:rsid wsp:val=&quot;001F2088&quot;/&gt;&lt;wsp:rsid wsp:val=&quot;00211C4A&quot;/&gt;&lt;wsp:rsid wsp:val=&quot;002178B0&quot;/&gt;&lt;wsp:rsid wsp:val=&quot;0022328E&quot;/&gt;&lt;wsp:rsid wsp:val=&quot;0023292D&quot;/&gt;&lt;wsp:rsid wsp:val=&quot;00236578&quot;/&gt;&lt;wsp:rsid wsp:val=&quot;00265C90&quot;/&gt;&lt;wsp:rsid wsp:val=&quot;0028582A&quot;/&gt;&lt;wsp:rsid wsp:val=&quot;002A01C0&quot;/&gt;&lt;wsp:rsid wsp:val=&quot;002A3E6E&quot;/&gt;&lt;wsp:rsid wsp:val=&quot;002D4E6F&quot;/&gt;&lt;wsp:rsid wsp:val=&quot;002F0E13&quot;/&gt;&lt;wsp:rsid wsp:val=&quot;00303DD8&quot;/&gt;&lt;wsp:rsid wsp:val=&quot;00306815&quot;/&gt;&lt;wsp:rsid wsp:val=&quot;003142E6&quot;/&gt;&lt;wsp:rsid wsp:val=&quot;003605FE&quot;/&gt;&lt;wsp:rsid wsp:val=&quot;00373DD8&quot;/&gt;&lt;wsp:rsid wsp:val=&quot;003B6D45&quot;/&gt;&lt;wsp:rsid wsp:val=&quot;003B73C2&quot;/&gt;&lt;wsp:rsid wsp:val=&quot;003C2E54&quot;/&gt;&lt;wsp:rsid wsp:val=&quot;003E2837&quot;/&gt;&lt;wsp:rsid wsp:val=&quot;004262CC&quot;/&gt;&lt;wsp:rsid wsp:val=&quot;00447BAF&quot;/&gt;&lt;wsp:rsid wsp:val=&quot;004714FF&quot;/&gt;&lt;wsp:rsid wsp:val=&quot;0047262D&quot;/&gt;&lt;wsp:rsid wsp:val=&quot;004A07B0&quot;/&gt;&lt;wsp:rsid wsp:val=&quot;004B2202&quot;/&gt;&lt;wsp:rsid wsp:val=&quot;004B5C67&quot;/&gt;&lt;wsp:rsid wsp:val=&quot;004B7AB1&quot;/&gt;&lt;wsp:rsid wsp:val=&quot;004C53BB&quot;/&gt;&lt;wsp:rsid wsp:val=&quot;004D2B0B&quot;/&gt;&lt;wsp:rsid wsp:val=&quot;004E2FBA&quot;/&gt;&lt;wsp:rsid wsp:val=&quot;004F1E68&quot;/&gt;&lt;wsp:rsid wsp:val=&quot;004F6DE7&quot;/&gt;&lt;wsp:rsid wsp:val=&quot;00506B2B&quot;/&gt;&lt;wsp:rsid wsp:val=&quot;00515616&quot;/&gt;&lt;wsp:rsid wsp:val=&quot;005271FB&quot;/&gt;&lt;wsp:rsid wsp:val=&quot;0053390C&quot;/&gt;&lt;wsp:rsid wsp:val=&quot;00541EF2&quot;/&gt;&lt;wsp:rsid wsp:val=&quot;0056740C&quot;/&gt;&lt;wsp:rsid wsp:val=&quot;005A06EE&quot;/&gt;&lt;wsp:rsid wsp:val=&quot;005A16EB&quot;/&gt;&lt;wsp:rsid wsp:val=&quot;005A41F8&quot;/&gt;&lt;wsp:rsid wsp:val=&quot;005A4E42&quot;/&gt;&lt;wsp:rsid wsp:val=&quot;005C2DDF&quot;/&gt;&lt;wsp:rsid wsp:val=&quot;005C3B79&quot;/&gt;&lt;wsp:rsid wsp:val=&quot;005E4437&quot;/&gt;&lt;wsp:rsid wsp:val=&quot;005F51E6&quot;/&gt;&lt;wsp:rsid wsp:val=&quot;00615CB0&quot;/&gt;&lt;wsp:rsid wsp:val=&quot;00633F9F&quot;/&gt;&lt;wsp:rsid wsp:val=&quot;00642E57&quot;/&gt;&lt;wsp:rsid wsp:val=&quot;00653CE4&quot;/&gt;&lt;wsp:rsid wsp:val=&quot;00653F74&quot;/&gt;&lt;wsp:rsid wsp:val=&quot;00661457&quot;/&gt;&lt;wsp:rsid wsp:val=&quot;0067249F&quot;/&gt;&lt;wsp:rsid wsp:val=&quot;0068234B&quot;/&gt;&lt;wsp:rsid wsp:val=&quot;00683D70&quot;/&gt;&lt;wsp:rsid wsp:val=&quot;006B2E4F&quot;/&gt;&lt;wsp:rsid wsp:val=&quot;006C4C2D&quot;/&gt;&lt;wsp:rsid wsp:val=&quot;006C7B82&quot;/&gt;&lt;wsp:rsid wsp:val=&quot;006D3AF7&quot;/&gt;&lt;wsp:rsid wsp:val=&quot;006E0418&quot;/&gt;&lt;wsp:rsid wsp:val=&quot;007066A4&quot;/&gt;&lt;wsp:rsid wsp:val=&quot;00710D2F&quot;/&gt;&lt;wsp:rsid wsp:val=&quot;00715E31&quot;/&gt;&lt;wsp:rsid wsp:val=&quot;00725CCE&quot;/&gt;&lt;wsp:rsid wsp:val=&quot;0073078D&quot;/&gt;&lt;wsp:rsid wsp:val=&quot;007562A2&quot;/&gt;&lt;wsp:rsid wsp:val=&quot;007600D3&quot;/&gt;&lt;wsp:rsid wsp:val=&quot;007627FE&quot;/&gt;&lt;wsp:rsid wsp:val=&quot;007652F3&quot;/&gt;&lt;wsp:rsid wsp:val=&quot;00773D3B&quot;/&gt;&lt;wsp:rsid wsp:val=&quot;00786F08&quot;/&gt;&lt;wsp:rsid wsp:val=&quot;007A45BA&quot;/&gt;&lt;wsp:rsid wsp:val=&quot;007A7DE7&quot;/&gt;&lt;wsp:rsid wsp:val=&quot;007C66AA&quot;/&gt;&lt;wsp:rsid wsp:val=&quot;007D30E5&quot;/&gt;&lt;wsp:rsid wsp:val=&quot;007F49A0&quot;/&gt;&lt;wsp:rsid wsp:val=&quot;0082419F&quot;/&gt;&lt;wsp:rsid wsp:val=&quot;00833AA0&quot;/&gt;&lt;wsp:rsid wsp:val=&quot;00844BA5&quot;/&gt;&lt;wsp:rsid wsp:val=&quot;0084642C&quot;/&gt;&lt;wsp:rsid wsp:val=&quot;00847FD5&quot;/&gt;&lt;wsp:rsid wsp:val=&quot;00867B53&quot;/&gt;&lt;wsp:rsid wsp:val=&quot;00882333&quot;/&gt;&lt;wsp:rsid wsp:val=&quot;008A5308&quot;/&gt;&lt;wsp:rsid wsp:val=&quot;008B18B9&quot;/&gt;&lt;wsp:rsid wsp:val=&quot;00931902&quot;/&gt;&lt;wsp:rsid wsp:val=&quot;00945DDF&quot;/&gt;&lt;wsp:rsid wsp:val=&quot;00957A44&quot;/&gt;&lt;wsp:rsid wsp:val=&quot;00965AD5&quot;/&gt;&lt;wsp:rsid wsp:val=&quot;009728BC&quot;/&gt;&lt;wsp:rsid wsp:val=&quot;0098463F&quot;/&gt;&lt;wsp:rsid wsp:val=&quot;009C4D5B&quot;/&gt;&lt;wsp:rsid wsp:val=&quot;009D2D6F&quot;/&gt;&lt;wsp:rsid wsp:val=&quot;009D2DA1&quot;/&gt;&lt;wsp:rsid wsp:val=&quot;009D4B89&quot;/&gt;&lt;wsp:rsid wsp:val=&quot;009F105F&quot;/&gt;&lt;wsp:rsid wsp:val=&quot;00A13AF5&quot;/&gt;&lt;wsp:rsid wsp:val=&quot;00A548F0&quot;/&gt;&lt;wsp:rsid wsp:val=&quot;00A82CAC&quot;/&gt;&lt;wsp:rsid wsp:val=&quot;00A9191B&quot;/&gt;&lt;wsp:rsid wsp:val=&quot;00AF52CE&quot;/&gt;&lt;wsp:rsid wsp:val=&quot;00AF5ED1&quot;/&gt;&lt;wsp:rsid wsp:val=&quot;00B04542&quot;/&gt;&lt;wsp:rsid wsp:val=&quot;00B04E33&quot;/&gt;&lt;wsp:rsid wsp:val=&quot;00B1592A&quot;/&gt;&lt;wsp:rsid wsp:val=&quot;00B318C6&quot;/&gt;&lt;wsp:rsid wsp:val=&quot;00B342A4&quot;/&gt;&lt;wsp:rsid wsp:val=&quot;00B4332D&quot;/&gt;&lt;wsp:rsid wsp:val=&quot;00B52739&quot;/&gt;&lt;wsp:rsid wsp:val=&quot;00B548C7&quot;/&gt;&lt;wsp:rsid wsp:val=&quot;00B77079&quot;/&gt;&lt;wsp:rsid wsp:val=&quot;00B92F48&quot;/&gt;&lt;wsp:rsid wsp:val=&quot;00BA3705&quot;/&gt;&lt;wsp:rsid wsp:val=&quot;00BB2478&quot;/&gt;&lt;wsp:rsid wsp:val=&quot;00BD077E&quot;/&gt;&lt;wsp:rsid wsp:val=&quot;00C24399&quot;/&gt;&lt;wsp:rsid wsp:val=&quot;00C3001A&quot;/&gt;&lt;wsp:rsid wsp:val=&quot;00C354C8&quot;/&gt;&lt;wsp:rsid wsp:val=&quot;00C73D3C&quot;/&gt;&lt;wsp:rsid wsp:val=&quot;00C76803&quot;/&gt;&lt;wsp:rsid wsp:val=&quot;00C92E19&quot;/&gt;&lt;wsp:rsid wsp:val=&quot;00CB3C0F&quot;/&gt;&lt;wsp:rsid wsp:val=&quot;00CC294C&quot;/&gt;&lt;wsp:rsid wsp:val=&quot;00CD2B81&quot;/&gt;&lt;wsp:rsid wsp:val=&quot;00CD361D&quot;/&gt;&lt;wsp:rsid wsp:val=&quot;00CD4ABD&quot;/&gt;&lt;wsp:rsid wsp:val=&quot;00CF2676&quot;/&gt;&lt;wsp:rsid wsp:val=&quot;00CF4E0A&quot;/&gt;&lt;wsp:rsid wsp:val=&quot;00D159F4&quot;/&gt;&lt;wsp:rsid wsp:val=&quot;00D26150&quot;/&gt;&lt;wsp:rsid wsp:val=&quot;00D5112B&quot;/&gt;&lt;wsp:rsid wsp:val=&quot;00D74B66&quot;/&gt;&lt;wsp:rsid wsp:val=&quot;00D94F62&quot;/&gt;&lt;wsp:rsid wsp:val=&quot;00DA3329&quot;/&gt;&lt;wsp:rsid wsp:val=&quot;00DF10F5&quot;/&gt;&lt;wsp:rsid wsp:val=&quot;00E058DE&quot;/&gt;&lt;wsp:rsid wsp:val=&quot;00E11E3F&quot;/&gt;&lt;wsp:rsid wsp:val=&quot;00E63C06&quot;/&gt;&lt;wsp:rsid wsp:val=&quot;00EC1F4A&quot;/&gt;&lt;wsp:rsid wsp:val=&quot;00F16996&quot;/&gt;&lt;wsp:rsid wsp:val=&quot;00F37F87&quot;/&gt;&lt;wsp:rsid wsp:val=&quot;00F40532&quot;/&gt;&lt;wsp:rsid wsp:val=&quot;00F73BB1&quot;/&gt;&lt;wsp:rsid wsp:val=&quot;00FA7A10&quot;/&gt;&lt;wsp:rsid wsp:val=&quot;00FB4E88&quot;/&gt;&lt;wsp:rsid wsp:val=&quot;00FE1DF0&quot;/&gt;&lt;/wsp:rsids&gt;&lt;/w:docPr&gt;&lt;w:body&gt;&lt;wx:sect&gt;&lt;w:p wsp:rsidR=&quot;00000000&quot; wsp:rsidRDefault=&quot;002F0E13&quot; wsp:rsidP=&quot;002F0E13&quot;&gt;&lt;m:oMathPara&gt;&lt;m:oMath&gt;&lt;m:e&gt;&lt;m:ctrlPr/&gt;&lt;/m:e&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FB1779">
        <w:rPr>
          <w:rFonts w:ascii="Cambria Math" w:hAnsi="Cambria Math"/>
          <w:sz w:val="18"/>
          <w:szCs w:val="18"/>
        </w:rPr>
        <w:instrText xml:space="preserve"> </w:instrText>
      </w:r>
      <w:r w:rsidRPr="00FB1779">
        <w:rPr>
          <w:rFonts w:ascii="Cambria Math" w:hAnsi="Cambria Math"/>
          <w:sz w:val="18"/>
          <w:szCs w:val="18"/>
        </w:rPr>
        <w:fldChar w:fldCharType="separate"/>
      </w:r>
      <w:r w:rsidR="00454648">
        <w:rPr>
          <w:position w:val="-6"/>
          <w:sz w:val="18"/>
          <w:szCs w:val="18"/>
        </w:rPr>
        <w:pict>
          <v:shape id="_x0000_i1026" type="#_x0000_t75" style="width:4.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20&quot;/&gt;&lt;w:punctuationKerning/&gt;&lt;w:characterSpacingControl w:val=&quot;DontCompress&quot;/&gt;&lt;w:optimizeForBrowser/&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D2B81&quot;/&gt;&lt;wsp:rsid wsp:val=&quot;00016196&quot;/&gt;&lt;wsp:rsid wsp:val=&quot;0002425A&quot;/&gt;&lt;wsp:rsid wsp:val=&quot;00065807&quot;/&gt;&lt;wsp:rsid wsp:val=&quot;00082F73&quot;/&gt;&lt;wsp:rsid wsp:val=&quot;000A4C7B&quot;/&gt;&lt;wsp:rsid wsp:val=&quot;000A5F37&quot;/&gt;&lt;wsp:rsid wsp:val=&quot;000B1D39&quot;/&gt;&lt;wsp:rsid wsp:val=&quot;000B36D4&quot;/&gt;&lt;wsp:rsid wsp:val=&quot;000D7C74&quot;/&gt;&lt;wsp:rsid wsp:val=&quot;0011337C&quot;/&gt;&lt;wsp:rsid wsp:val=&quot;00113EA2&quot;/&gt;&lt;wsp:rsid wsp:val=&quot;00126E98&quot;/&gt;&lt;wsp:rsid wsp:val=&quot;00146576&quot;/&gt;&lt;wsp:rsid wsp:val=&quot;0016386B&quot;/&gt;&lt;wsp:rsid wsp:val=&quot;0017190C&quot;/&gt;&lt;wsp:rsid wsp:val=&quot;00181CAE&quot;/&gt;&lt;wsp:rsid wsp:val=&quot;001B7B13&quot;/&gt;&lt;wsp:rsid wsp:val=&quot;001C5B7E&quot;/&gt;&lt;wsp:rsid wsp:val=&quot;001D5596&quot;/&gt;&lt;wsp:rsid wsp:val=&quot;001F2088&quot;/&gt;&lt;wsp:rsid wsp:val=&quot;00211C4A&quot;/&gt;&lt;wsp:rsid wsp:val=&quot;002178B0&quot;/&gt;&lt;wsp:rsid wsp:val=&quot;0022328E&quot;/&gt;&lt;wsp:rsid wsp:val=&quot;0023292D&quot;/&gt;&lt;wsp:rsid wsp:val=&quot;00236578&quot;/&gt;&lt;wsp:rsid wsp:val=&quot;00265C90&quot;/&gt;&lt;wsp:rsid wsp:val=&quot;0028582A&quot;/&gt;&lt;wsp:rsid wsp:val=&quot;002A01C0&quot;/&gt;&lt;wsp:rsid wsp:val=&quot;002A3E6E&quot;/&gt;&lt;wsp:rsid wsp:val=&quot;002D4E6F&quot;/&gt;&lt;wsp:rsid wsp:val=&quot;002F0E13&quot;/&gt;&lt;wsp:rsid wsp:val=&quot;00303DD8&quot;/&gt;&lt;wsp:rsid wsp:val=&quot;00306815&quot;/&gt;&lt;wsp:rsid wsp:val=&quot;003142E6&quot;/&gt;&lt;wsp:rsid wsp:val=&quot;003605FE&quot;/&gt;&lt;wsp:rsid wsp:val=&quot;00373DD8&quot;/&gt;&lt;wsp:rsid wsp:val=&quot;003B6D45&quot;/&gt;&lt;wsp:rsid wsp:val=&quot;003B73C2&quot;/&gt;&lt;wsp:rsid wsp:val=&quot;003C2E54&quot;/&gt;&lt;wsp:rsid wsp:val=&quot;003E2837&quot;/&gt;&lt;wsp:rsid wsp:val=&quot;004262CC&quot;/&gt;&lt;wsp:rsid wsp:val=&quot;00447BAF&quot;/&gt;&lt;wsp:rsid wsp:val=&quot;004714FF&quot;/&gt;&lt;wsp:rsid wsp:val=&quot;0047262D&quot;/&gt;&lt;wsp:rsid wsp:val=&quot;004A07B0&quot;/&gt;&lt;wsp:rsid wsp:val=&quot;004B2202&quot;/&gt;&lt;wsp:rsid wsp:val=&quot;004B5C67&quot;/&gt;&lt;wsp:rsid wsp:val=&quot;004B7AB1&quot;/&gt;&lt;wsp:rsid wsp:val=&quot;004C53BB&quot;/&gt;&lt;wsp:rsid wsp:val=&quot;004D2B0B&quot;/&gt;&lt;wsp:rsid wsp:val=&quot;004E2FBA&quot;/&gt;&lt;wsp:rsid wsp:val=&quot;004F1E68&quot;/&gt;&lt;wsp:rsid wsp:val=&quot;004F6DE7&quot;/&gt;&lt;wsp:rsid wsp:val=&quot;00506B2B&quot;/&gt;&lt;wsp:rsid wsp:val=&quot;00515616&quot;/&gt;&lt;wsp:rsid wsp:val=&quot;005271FB&quot;/&gt;&lt;wsp:rsid wsp:val=&quot;0053390C&quot;/&gt;&lt;wsp:rsid wsp:val=&quot;00541EF2&quot;/&gt;&lt;wsp:rsid wsp:val=&quot;0056740C&quot;/&gt;&lt;wsp:rsid wsp:val=&quot;005A06EE&quot;/&gt;&lt;wsp:rsid wsp:val=&quot;005A16EB&quot;/&gt;&lt;wsp:rsid wsp:val=&quot;005A41F8&quot;/&gt;&lt;wsp:rsid wsp:val=&quot;005A4E42&quot;/&gt;&lt;wsp:rsid wsp:val=&quot;005C2DDF&quot;/&gt;&lt;wsp:rsid wsp:val=&quot;005C3B79&quot;/&gt;&lt;wsp:rsid wsp:val=&quot;005E4437&quot;/&gt;&lt;wsp:rsid wsp:val=&quot;005F51E6&quot;/&gt;&lt;wsp:rsid wsp:val=&quot;00615CB0&quot;/&gt;&lt;wsp:rsid wsp:val=&quot;00633F9F&quot;/&gt;&lt;wsp:rsid wsp:val=&quot;00642E57&quot;/&gt;&lt;wsp:rsid wsp:val=&quot;00653CE4&quot;/&gt;&lt;wsp:rsid wsp:val=&quot;00653F74&quot;/&gt;&lt;wsp:rsid wsp:val=&quot;00661457&quot;/&gt;&lt;wsp:rsid wsp:val=&quot;0067249F&quot;/&gt;&lt;wsp:rsid wsp:val=&quot;0068234B&quot;/&gt;&lt;wsp:rsid wsp:val=&quot;00683D70&quot;/&gt;&lt;wsp:rsid wsp:val=&quot;006B2E4F&quot;/&gt;&lt;wsp:rsid wsp:val=&quot;006C4C2D&quot;/&gt;&lt;wsp:rsid wsp:val=&quot;006C7B82&quot;/&gt;&lt;wsp:rsid wsp:val=&quot;006D3AF7&quot;/&gt;&lt;wsp:rsid wsp:val=&quot;006E0418&quot;/&gt;&lt;wsp:rsid wsp:val=&quot;007066A4&quot;/&gt;&lt;wsp:rsid wsp:val=&quot;00710D2F&quot;/&gt;&lt;wsp:rsid wsp:val=&quot;00715E31&quot;/&gt;&lt;wsp:rsid wsp:val=&quot;00725CCE&quot;/&gt;&lt;wsp:rsid wsp:val=&quot;0073078D&quot;/&gt;&lt;wsp:rsid wsp:val=&quot;007562A2&quot;/&gt;&lt;wsp:rsid wsp:val=&quot;007600D3&quot;/&gt;&lt;wsp:rsid wsp:val=&quot;007627FE&quot;/&gt;&lt;wsp:rsid wsp:val=&quot;007652F3&quot;/&gt;&lt;wsp:rsid wsp:val=&quot;00773D3B&quot;/&gt;&lt;wsp:rsid wsp:val=&quot;00786F08&quot;/&gt;&lt;wsp:rsid wsp:val=&quot;007A45BA&quot;/&gt;&lt;wsp:rsid wsp:val=&quot;007A7DE7&quot;/&gt;&lt;wsp:rsid wsp:val=&quot;007C66AA&quot;/&gt;&lt;wsp:rsid wsp:val=&quot;007D30E5&quot;/&gt;&lt;wsp:rsid wsp:val=&quot;007F49A0&quot;/&gt;&lt;wsp:rsid wsp:val=&quot;0082419F&quot;/&gt;&lt;wsp:rsid wsp:val=&quot;00833AA0&quot;/&gt;&lt;wsp:rsid wsp:val=&quot;00844BA5&quot;/&gt;&lt;wsp:rsid wsp:val=&quot;0084642C&quot;/&gt;&lt;wsp:rsid wsp:val=&quot;00847FD5&quot;/&gt;&lt;wsp:rsid wsp:val=&quot;00867B53&quot;/&gt;&lt;wsp:rsid wsp:val=&quot;00882333&quot;/&gt;&lt;wsp:rsid wsp:val=&quot;008A5308&quot;/&gt;&lt;wsp:rsid wsp:val=&quot;008B18B9&quot;/&gt;&lt;wsp:rsid wsp:val=&quot;00931902&quot;/&gt;&lt;wsp:rsid wsp:val=&quot;00945DDF&quot;/&gt;&lt;wsp:rsid wsp:val=&quot;00957A44&quot;/&gt;&lt;wsp:rsid wsp:val=&quot;00965AD5&quot;/&gt;&lt;wsp:rsid wsp:val=&quot;009728BC&quot;/&gt;&lt;wsp:rsid wsp:val=&quot;0098463F&quot;/&gt;&lt;wsp:rsid wsp:val=&quot;009C4D5B&quot;/&gt;&lt;wsp:rsid wsp:val=&quot;009D2D6F&quot;/&gt;&lt;wsp:rsid wsp:val=&quot;009D2DA1&quot;/&gt;&lt;wsp:rsid wsp:val=&quot;009D4B89&quot;/&gt;&lt;wsp:rsid wsp:val=&quot;009F105F&quot;/&gt;&lt;wsp:rsid wsp:val=&quot;00A13AF5&quot;/&gt;&lt;wsp:rsid wsp:val=&quot;00A548F0&quot;/&gt;&lt;wsp:rsid wsp:val=&quot;00A82CAC&quot;/&gt;&lt;wsp:rsid wsp:val=&quot;00A9191B&quot;/&gt;&lt;wsp:rsid wsp:val=&quot;00AF52CE&quot;/&gt;&lt;wsp:rsid wsp:val=&quot;00AF5ED1&quot;/&gt;&lt;wsp:rsid wsp:val=&quot;00B04542&quot;/&gt;&lt;wsp:rsid wsp:val=&quot;00B04E33&quot;/&gt;&lt;wsp:rsid wsp:val=&quot;00B1592A&quot;/&gt;&lt;wsp:rsid wsp:val=&quot;00B318C6&quot;/&gt;&lt;wsp:rsid wsp:val=&quot;00B342A4&quot;/&gt;&lt;wsp:rsid wsp:val=&quot;00B4332D&quot;/&gt;&lt;wsp:rsid wsp:val=&quot;00B52739&quot;/&gt;&lt;wsp:rsid wsp:val=&quot;00B548C7&quot;/&gt;&lt;wsp:rsid wsp:val=&quot;00B77079&quot;/&gt;&lt;wsp:rsid wsp:val=&quot;00B92F48&quot;/&gt;&lt;wsp:rsid wsp:val=&quot;00BA3705&quot;/&gt;&lt;wsp:rsid wsp:val=&quot;00BB2478&quot;/&gt;&lt;wsp:rsid wsp:val=&quot;00BD077E&quot;/&gt;&lt;wsp:rsid wsp:val=&quot;00C24399&quot;/&gt;&lt;wsp:rsid wsp:val=&quot;00C3001A&quot;/&gt;&lt;wsp:rsid wsp:val=&quot;00C354C8&quot;/&gt;&lt;wsp:rsid wsp:val=&quot;00C73D3C&quot;/&gt;&lt;wsp:rsid wsp:val=&quot;00C76803&quot;/&gt;&lt;wsp:rsid wsp:val=&quot;00C92E19&quot;/&gt;&lt;wsp:rsid wsp:val=&quot;00CB3C0F&quot;/&gt;&lt;wsp:rsid wsp:val=&quot;00CC294C&quot;/&gt;&lt;wsp:rsid wsp:val=&quot;00CD2B81&quot;/&gt;&lt;wsp:rsid wsp:val=&quot;00CD361D&quot;/&gt;&lt;wsp:rsid wsp:val=&quot;00CD4ABD&quot;/&gt;&lt;wsp:rsid wsp:val=&quot;00CF2676&quot;/&gt;&lt;wsp:rsid wsp:val=&quot;00CF4E0A&quot;/&gt;&lt;wsp:rsid wsp:val=&quot;00D159F4&quot;/&gt;&lt;wsp:rsid wsp:val=&quot;00D26150&quot;/&gt;&lt;wsp:rsid wsp:val=&quot;00D5112B&quot;/&gt;&lt;wsp:rsid wsp:val=&quot;00D74B66&quot;/&gt;&lt;wsp:rsid wsp:val=&quot;00D94F62&quot;/&gt;&lt;wsp:rsid wsp:val=&quot;00DA3329&quot;/&gt;&lt;wsp:rsid wsp:val=&quot;00DF10F5&quot;/&gt;&lt;wsp:rsid wsp:val=&quot;00E058DE&quot;/&gt;&lt;wsp:rsid wsp:val=&quot;00E11E3F&quot;/&gt;&lt;wsp:rsid wsp:val=&quot;00E63C06&quot;/&gt;&lt;wsp:rsid wsp:val=&quot;00EC1F4A&quot;/&gt;&lt;wsp:rsid wsp:val=&quot;00F16996&quot;/&gt;&lt;wsp:rsid wsp:val=&quot;00F37F87&quot;/&gt;&lt;wsp:rsid wsp:val=&quot;00F40532&quot;/&gt;&lt;wsp:rsid wsp:val=&quot;00F73BB1&quot;/&gt;&lt;wsp:rsid wsp:val=&quot;00FA7A10&quot;/&gt;&lt;wsp:rsid wsp:val=&quot;00FB4E88&quot;/&gt;&lt;wsp:rsid wsp:val=&quot;00FE1DF0&quot;/&gt;&lt;/wsp:rsids&gt;&lt;/w:docPr&gt;&lt;w:body&gt;&lt;wx:sect&gt;&lt;w:p wsp:rsidR=&quot;00000000&quot; wsp:rsidRDefault=&quot;002F0E13&quot; wsp:rsidP=&quot;002F0E13&quot;&gt;&lt;m:oMathPara&gt;&lt;m:oMath&gt;&lt;m:e&gt;&lt;m:ctrlPr/&gt;&lt;/m:e&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FB1779">
        <w:rPr>
          <w:rFonts w:ascii="Cambria Math" w:hAnsi="Cambria Math"/>
          <w:sz w:val="18"/>
          <w:szCs w:val="18"/>
        </w:rPr>
        <w:fldChar w:fldCharType="end"/>
      </w:r>
      <w:r w:rsidRPr="00FB1779">
        <w:rPr>
          <w:rFonts w:ascii="Cambria Math" w:hAnsi="Cambria Math"/>
          <w:sz w:val="18"/>
          <w:szCs w:val="18"/>
        </w:rPr>
        <w:instrText>RijMaxi Rij</w:instrText>
      </w:r>
      <w:r w:rsidRPr="00FB1779">
        <w:rPr>
          <w:sz w:val="18"/>
          <w:szCs w:val="18"/>
        </w:rPr>
        <w:instrText xml:space="preserve"> </w:instrText>
      </w:r>
      <w:r w:rsidRPr="00FB1779">
        <w:rPr>
          <w:sz w:val="18"/>
          <w:szCs w:val="18"/>
        </w:rPr>
        <w:fldChar w:fldCharType="end"/>
      </w:r>
    </w:p>
    <w:p w:rsidR="005A0C3F" w:rsidRPr="00711231" w:rsidRDefault="005A0C3F" w:rsidP="00797523">
      <w:pPr>
        <w:pStyle w:val="ListParagraph"/>
        <w:numPr>
          <w:ilvl w:val="0"/>
          <w:numId w:val="11"/>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5A0C3F" w:rsidRPr="00FB1779" w:rsidRDefault="006B054E" w:rsidP="00797523">
      <w:pPr>
        <w:pStyle w:val="ListParagraph"/>
        <w:numPr>
          <w:ilvl w:val="1"/>
          <w:numId w:val="11"/>
        </w:numPr>
        <w:spacing w:after="0" w:line="360" w:lineRule="auto"/>
        <w:ind w:left="426" w:hanging="426"/>
        <w:rPr>
          <w:rFonts w:ascii="Times New Roman" w:hAnsi="Times New Roman"/>
          <w:b/>
          <w:sz w:val="18"/>
          <w:szCs w:val="18"/>
          <w:lang w:val="id-ID"/>
        </w:rPr>
      </w:pPr>
      <w:r>
        <w:rPr>
          <w:rFonts w:ascii="Times New Roman" w:hAnsi="Times New Roman"/>
          <w:b/>
          <w:sz w:val="18"/>
          <w:szCs w:val="18"/>
          <w:lang w:val="en-US"/>
        </w:rPr>
        <w:t xml:space="preserve">Pengumpulan Data </w:t>
      </w:r>
    </w:p>
    <w:p w:rsidR="005A0C3F" w:rsidRPr="00FB1779" w:rsidRDefault="006B054E" w:rsidP="001B102F">
      <w:pPr>
        <w:ind w:firstLine="426"/>
        <w:jc w:val="both"/>
        <w:rPr>
          <w:bCs/>
          <w:sz w:val="18"/>
          <w:szCs w:val="18"/>
        </w:rPr>
      </w:pPr>
      <w:r>
        <w:rPr>
          <w:bCs/>
          <w:sz w:val="18"/>
          <w:szCs w:val="18"/>
        </w:rPr>
        <w:t>Dalam Teknik Pengumpulan data dilakukan dua tahapan diantaranya yaitu :</w:t>
      </w:r>
    </w:p>
    <w:p w:rsidR="005A0C3F" w:rsidRPr="00FB1779" w:rsidRDefault="005A0C3F" w:rsidP="001B102F">
      <w:pPr>
        <w:pStyle w:val="ListParagraph"/>
        <w:numPr>
          <w:ilvl w:val="0"/>
          <w:numId w:val="10"/>
        </w:numPr>
        <w:spacing w:after="0" w:line="240" w:lineRule="auto"/>
        <w:ind w:left="426" w:hanging="426"/>
        <w:jc w:val="both"/>
        <w:rPr>
          <w:rFonts w:ascii="Times New Roman" w:hAnsi="Times New Roman"/>
          <w:sz w:val="18"/>
          <w:szCs w:val="18"/>
          <w:lang w:val="id-ID"/>
        </w:rPr>
      </w:pPr>
      <w:r w:rsidRPr="00FB1779">
        <w:rPr>
          <w:rFonts w:ascii="Times New Roman" w:hAnsi="Times New Roman"/>
          <w:sz w:val="18"/>
          <w:szCs w:val="18"/>
          <w:lang w:val="id-ID"/>
        </w:rPr>
        <w:t>Observasi</w:t>
      </w:r>
    </w:p>
    <w:p w:rsidR="001B102F" w:rsidRPr="00FB1779" w:rsidRDefault="006B054E" w:rsidP="001B102F">
      <w:pPr>
        <w:pStyle w:val="ListParagraph"/>
        <w:spacing w:after="0" w:line="240" w:lineRule="auto"/>
        <w:ind w:left="426"/>
        <w:jc w:val="both"/>
        <w:rPr>
          <w:rFonts w:ascii="Times New Roman" w:hAnsi="Times New Roman"/>
          <w:sz w:val="18"/>
          <w:szCs w:val="18"/>
          <w:lang w:val="id-ID"/>
        </w:rPr>
      </w:pPr>
      <w:r>
        <w:rPr>
          <w:rFonts w:ascii="Times New Roman" w:hAnsi="Times New Roman"/>
          <w:sz w:val="18"/>
          <w:szCs w:val="18"/>
          <w:lang w:val="en-US"/>
        </w:rPr>
        <w:t xml:space="preserve">Kegiatan ubservasi dalam  penelitian ini dilakukan dengan tinjauan </w:t>
      </w:r>
      <w:r w:rsidRPr="006B054E">
        <w:rPr>
          <w:rFonts w:ascii="Times New Roman" w:hAnsi="Times New Roman"/>
          <w:sz w:val="18"/>
          <w:szCs w:val="18"/>
        </w:rPr>
        <w:t xml:space="preserve">langsung ke Dinas Sosial Kabupaten Deli Serdang tepatnya pada bagian Rehsos. Selanjutnya pada dinas tersebut dilakukan analisis masalah yang dihadapi dengan cara mengamati proses pemberian bantuan teknologi tepat guna untuk penyandang disabilitas terkait dalam </w:t>
      </w:r>
      <w:r w:rsidRPr="006B054E">
        <w:rPr>
          <w:rFonts w:ascii="Times New Roman" w:hAnsi="Times New Roman"/>
          <w:bCs/>
          <w:sz w:val="18"/>
          <w:szCs w:val="18"/>
        </w:rPr>
        <w:t xml:space="preserve">menentukan kelayakan penerima bantuan berupa alat/teknologi pada sub bagian </w:t>
      </w:r>
      <w:r w:rsidRPr="006B054E">
        <w:rPr>
          <w:rFonts w:ascii="Times New Roman" w:hAnsi="Times New Roman"/>
          <w:sz w:val="18"/>
          <w:szCs w:val="18"/>
        </w:rPr>
        <w:t>rehsos. Selain itu juga di lakukan sebuah analisis kebutuhan dari permasalahan yang ada sehingga dapat dilakukan pemodelan sistem.</w:t>
      </w:r>
      <w:r w:rsidR="00095C19" w:rsidRPr="00FB1779">
        <w:rPr>
          <w:rFonts w:ascii="Times New Roman" w:hAnsi="Times New Roman"/>
          <w:sz w:val="18"/>
          <w:szCs w:val="18"/>
          <w:lang w:val="id-ID"/>
        </w:rPr>
        <w:t>.</w:t>
      </w:r>
    </w:p>
    <w:p w:rsidR="005A0C3F" w:rsidRPr="00FB1779" w:rsidRDefault="005A0C3F" w:rsidP="001B102F">
      <w:pPr>
        <w:pStyle w:val="ListParagraph"/>
        <w:numPr>
          <w:ilvl w:val="0"/>
          <w:numId w:val="10"/>
        </w:numPr>
        <w:spacing w:after="0" w:line="240" w:lineRule="auto"/>
        <w:ind w:left="426" w:hanging="426"/>
        <w:jc w:val="both"/>
        <w:rPr>
          <w:rFonts w:ascii="Times New Roman" w:hAnsi="Times New Roman"/>
          <w:sz w:val="18"/>
          <w:szCs w:val="18"/>
          <w:lang w:val="id-ID"/>
        </w:rPr>
      </w:pPr>
      <w:r w:rsidRPr="00FB1779">
        <w:rPr>
          <w:rFonts w:ascii="Times New Roman" w:hAnsi="Times New Roman"/>
          <w:sz w:val="18"/>
          <w:szCs w:val="18"/>
          <w:lang w:val="id-ID"/>
        </w:rPr>
        <w:t>Wawancara</w:t>
      </w:r>
    </w:p>
    <w:p w:rsidR="001B102F" w:rsidRPr="00FB1779" w:rsidRDefault="001B102F" w:rsidP="001B102F">
      <w:pPr>
        <w:pStyle w:val="ListParagraph"/>
        <w:spacing w:after="0" w:line="240" w:lineRule="auto"/>
        <w:ind w:left="426"/>
        <w:jc w:val="both"/>
        <w:rPr>
          <w:rFonts w:ascii="Times New Roman" w:hAnsi="Times New Roman"/>
          <w:sz w:val="18"/>
          <w:szCs w:val="18"/>
          <w:lang w:val="id-ID"/>
        </w:rPr>
      </w:pPr>
      <w:r w:rsidRPr="00FB1779">
        <w:rPr>
          <w:rFonts w:ascii="Times New Roman" w:hAnsi="Times New Roman"/>
          <w:sz w:val="18"/>
          <w:szCs w:val="18"/>
          <w:lang w:val="id-ID"/>
        </w:rPr>
        <w:t xml:space="preserve">Setelah </w:t>
      </w:r>
      <w:r w:rsidR="006B054E" w:rsidRPr="006B054E">
        <w:rPr>
          <w:rFonts w:ascii="Times New Roman" w:hAnsi="Times New Roman"/>
          <w:sz w:val="18"/>
          <w:szCs w:val="18"/>
        </w:rPr>
        <w:t xml:space="preserve">Setelah itu dilakukan wawancara kepada </w:t>
      </w:r>
      <w:r w:rsidR="006B054E" w:rsidRPr="006B054E">
        <w:rPr>
          <w:rFonts w:ascii="Times New Roman" w:hAnsi="Times New Roman"/>
          <w:bCs/>
          <w:sz w:val="18"/>
          <w:szCs w:val="18"/>
        </w:rPr>
        <w:t>sub bagian</w:t>
      </w:r>
      <w:r w:rsidR="006B054E" w:rsidRPr="006B054E">
        <w:rPr>
          <w:rFonts w:ascii="Times New Roman" w:hAnsi="Times New Roman"/>
          <w:i/>
          <w:sz w:val="18"/>
          <w:szCs w:val="18"/>
        </w:rPr>
        <w:t xml:space="preserve"> </w:t>
      </w:r>
      <w:r w:rsidR="006B054E" w:rsidRPr="006B054E">
        <w:rPr>
          <w:rFonts w:ascii="Times New Roman" w:hAnsi="Times New Roman"/>
          <w:sz w:val="18"/>
          <w:szCs w:val="18"/>
        </w:rPr>
        <w:t>rehsos</w:t>
      </w:r>
      <w:r w:rsidR="006B054E" w:rsidRPr="006B054E">
        <w:rPr>
          <w:rFonts w:ascii="Times New Roman" w:hAnsi="Times New Roman"/>
          <w:i/>
          <w:sz w:val="18"/>
          <w:szCs w:val="18"/>
        </w:rPr>
        <w:t>,</w:t>
      </w:r>
      <w:r w:rsidR="006B054E" w:rsidRPr="006B054E">
        <w:rPr>
          <w:rFonts w:ascii="Times New Roman" w:hAnsi="Times New Roman"/>
          <w:sz w:val="18"/>
          <w:szCs w:val="18"/>
        </w:rPr>
        <w:t xml:space="preserve"> yang mempunyai andil dalam </w:t>
      </w:r>
      <w:r w:rsidR="006B054E" w:rsidRPr="006B054E">
        <w:rPr>
          <w:rFonts w:ascii="Times New Roman" w:hAnsi="Times New Roman"/>
          <w:bCs/>
          <w:sz w:val="18"/>
          <w:szCs w:val="18"/>
        </w:rPr>
        <w:t>menentukan kelayakan penerima bantuan teknologi tepat guna</w:t>
      </w:r>
      <w:r w:rsidR="006B054E" w:rsidRPr="006B054E">
        <w:rPr>
          <w:rFonts w:ascii="Times New Roman" w:hAnsi="Times New Roman"/>
          <w:sz w:val="18"/>
          <w:szCs w:val="18"/>
        </w:rPr>
        <w:t xml:space="preserve"> serta mewawancarai ibu Marisi uli bidasari sinaga selaku pihak </w:t>
      </w:r>
      <w:r w:rsidR="006B054E" w:rsidRPr="006B054E">
        <w:rPr>
          <w:rFonts w:ascii="Times New Roman" w:hAnsi="Times New Roman"/>
          <w:i/>
          <w:sz w:val="18"/>
          <w:szCs w:val="18"/>
        </w:rPr>
        <w:t xml:space="preserve">staf </w:t>
      </w:r>
      <w:r w:rsidR="006B054E" w:rsidRPr="006B054E">
        <w:rPr>
          <w:rFonts w:ascii="Times New Roman" w:hAnsi="Times New Roman"/>
          <w:sz w:val="18"/>
          <w:szCs w:val="18"/>
        </w:rPr>
        <w:t>karyawan dan menanyakan apa yang menjadi kendala selama ini. Data yang digunakan dalam penelitian ini adalah primer  dan  sekunder.</w:t>
      </w:r>
    </w:p>
    <w:p w:rsidR="001B102F" w:rsidRPr="00FB1779" w:rsidRDefault="001B102F" w:rsidP="001B102F">
      <w:pPr>
        <w:jc w:val="both"/>
        <w:rPr>
          <w:sz w:val="18"/>
          <w:szCs w:val="18"/>
          <w:lang w:val="id-ID"/>
        </w:rPr>
      </w:pPr>
    </w:p>
    <w:p w:rsidR="005A0C3F" w:rsidRPr="00FB1779" w:rsidRDefault="005A0C3F" w:rsidP="001B102F">
      <w:pPr>
        <w:pStyle w:val="ListParagraph"/>
        <w:spacing w:after="0" w:line="240" w:lineRule="auto"/>
        <w:ind w:left="0" w:firstLine="426"/>
        <w:jc w:val="both"/>
        <w:rPr>
          <w:rFonts w:ascii="Times New Roman" w:hAnsi="Times New Roman"/>
          <w:sz w:val="18"/>
          <w:szCs w:val="18"/>
        </w:rPr>
      </w:pPr>
      <w:r w:rsidRPr="00FB1779">
        <w:rPr>
          <w:rFonts w:ascii="Times New Roman" w:hAnsi="Times New Roman"/>
          <w:sz w:val="18"/>
          <w:szCs w:val="18"/>
        </w:rPr>
        <w:t>Berikut</w:t>
      </w:r>
      <w:r w:rsidR="006B054E">
        <w:rPr>
          <w:rFonts w:ascii="Times New Roman" w:hAnsi="Times New Roman"/>
          <w:sz w:val="18"/>
          <w:szCs w:val="18"/>
        </w:rPr>
        <w:t xml:space="preserve"> ini data primer dari dinas social adalah sebagai </w:t>
      </w:r>
      <w:r w:rsidRPr="00FB1779">
        <w:rPr>
          <w:rFonts w:ascii="Times New Roman" w:hAnsi="Times New Roman"/>
          <w:sz w:val="18"/>
          <w:szCs w:val="18"/>
        </w:rPr>
        <w:t xml:space="preserve"> berikut :</w:t>
      </w:r>
    </w:p>
    <w:p w:rsidR="005A0C3F" w:rsidRPr="00FB1779" w:rsidRDefault="005A0C3F" w:rsidP="001B102F">
      <w:pPr>
        <w:pStyle w:val="ListParagraph"/>
        <w:spacing w:after="0" w:line="240" w:lineRule="auto"/>
        <w:ind w:left="0" w:firstLine="426"/>
        <w:jc w:val="both"/>
        <w:rPr>
          <w:rFonts w:ascii="Times New Roman" w:hAnsi="Times New Roman"/>
          <w:sz w:val="18"/>
          <w:szCs w:val="18"/>
        </w:rPr>
      </w:pPr>
    </w:p>
    <w:p w:rsidR="00A305D3" w:rsidRPr="00A305D3" w:rsidRDefault="003E16C4" w:rsidP="00A305D3">
      <w:pPr>
        <w:pStyle w:val="ListParagraph"/>
        <w:spacing w:after="0" w:line="240" w:lineRule="auto"/>
        <w:ind w:left="0"/>
        <w:jc w:val="center"/>
        <w:rPr>
          <w:rFonts w:ascii="Times New Roman" w:hAnsi="Times New Roman"/>
          <w:sz w:val="18"/>
          <w:szCs w:val="18"/>
          <w:lang w:val="id-ID"/>
        </w:rPr>
      </w:pPr>
      <w:r>
        <w:rPr>
          <w:rFonts w:ascii="Times New Roman" w:hAnsi="Times New Roman"/>
          <w:sz w:val="18"/>
          <w:szCs w:val="18"/>
        </w:rPr>
        <w:t xml:space="preserve">Tabel </w:t>
      </w:r>
      <w:r w:rsidR="006B054E">
        <w:rPr>
          <w:rFonts w:ascii="Times New Roman" w:hAnsi="Times New Roman"/>
          <w:sz w:val="18"/>
          <w:szCs w:val="18"/>
        </w:rPr>
        <w:t>1</w:t>
      </w:r>
      <w:r>
        <w:rPr>
          <w:rFonts w:ascii="Times New Roman" w:hAnsi="Times New Roman"/>
          <w:sz w:val="18"/>
          <w:szCs w:val="18"/>
        </w:rPr>
        <w:t>.</w:t>
      </w:r>
      <w:r w:rsidR="006B054E">
        <w:rPr>
          <w:rFonts w:ascii="Times New Roman" w:hAnsi="Times New Roman"/>
          <w:sz w:val="18"/>
          <w:szCs w:val="18"/>
        </w:rPr>
        <w:t xml:space="preserve"> Data Primer  Dari Dinas Sosial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1419"/>
        <w:gridCol w:w="857"/>
        <w:gridCol w:w="1856"/>
        <w:gridCol w:w="1432"/>
        <w:gridCol w:w="1884"/>
        <w:gridCol w:w="1340"/>
      </w:tblGrid>
      <w:tr w:rsidR="003E16C4" w:rsidRPr="00FB1779" w:rsidTr="00AC7CEA">
        <w:trPr>
          <w:trHeight w:val="444"/>
        </w:trPr>
        <w:tc>
          <w:tcPr>
            <w:tcW w:w="444" w:type="dxa"/>
            <w:shd w:val="clear" w:color="auto" w:fill="BDD6EE"/>
            <w:vAlign w:val="center"/>
          </w:tcPr>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No</w:t>
            </w:r>
          </w:p>
        </w:tc>
        <w:tc>
          <w:tcPr>
            <w:tcW w:w="1425" w:type="dxa"/>
            <w:shd w:val="clear" w:color="auto" w:fill="BDD6EE"/>
            <w:vAlign w:val="center"/>
          </w:tcPr>
          <w:p w:rsidR="00095C19" w:rsidRPr="002E34A1" w:rsidRDefault="00095C19" w:rsidP="000F1CB9">
            <w:pPr>
              <w:pStyle w:val="ListParagraph"/>
              <w:tabs>
                <w:tab w:val="left" w:pos="680"/>
              </w:tabs>
              <w:spacing w:after="0" w:line="240" w:lineRule="auto"/>
              <w:ind w:left="0"/>
              <w:jc w:val="center"/>
              <w:rPr>
                <w:rFonts w:ascii="Times New Roman" w:hAnsi="Times New Roman"/>
                <w:b/>
                <w:sz w:val="18"/>
                <w:szCs w:val="18"/>
                <w:lang w:val="en-US"/>
              </w:rPr>
            </w:pPr>
            <w:r w:rsidRPr="00FB1779">
              <w:rPr>
                <w:rFonts w:ascii="Times New Roman" w:hAnsi="Times New Roman"/>
                <w:b/>
                <w:sz w:val="18"/>
                <w:szCs w:val="18"/>
                <w:lang w:val="id-ID"/>
              </w:rPr>
              <w:t xml:space="preserve">Nama  </w:t>
            </w:r>
            <w:r w:rsidR="002E34A1">
              <w:rPr>
                <w:rFonts w:ascii="Times New Roman" w:hAnsi="Times New Roman"/>
                <w:b/>
                <w:sz w:val="18"/>
                <w:szCs w:val="18"/>
                <w:lang w:val="en-US"/>
              </w:rPr>
              <w:t>Penerima TTG</w:t>
            </w:r>
          </w:p>
        </w:tc>
        <w:tc>
          <w:tcPr>
            <w:tcW w:w="865" w:type="dxa"/>
            <w:shd w:val="clear" w:color="auto" w:fill="BDD6EE"/>
            <w:vAlign w:val="center"/>
          </w:tcPr>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Usia</w:t>
            </w:r>
          </w:p>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(C1)</w:t>
            </w:r>
          </w:p>
        </w:tc>
        <w:tc>
          <w:tcPr>
            <w:tcW w:w="1874" w:type="dxa"/>
            <w:shd w:val="clear" w:color="auto" w:fill="BDD6EE"/>
            <w:vAlign w:val="center"/>
          </w:tcPr>
          <w:p w:rsidR="00095C19" w:rsidRPr="002E34A1" w:rsidRDefault="002E34A1" w:rsidP="000F1CB9">
            <w:pPr>
              <w:pStyle w:val="ListParagraph"/>
              <w:tabs>
                <w:tab w:val="left" w:pos="680"/>
              </w:tabs>
              <w:spacing w:after="0" w:line="240" w:lineRule="auto"/>
              <w:ind w:left="0"/>
              <w:jc w:val="center"/>
              <w:rPr>
                <w:rFonts w:ascii="Times New Roman" w:hAnsi="Times New Roman"/>
                <w:b/>
                <w:sz w:val="18"/>
                <w:szCs w:val="18"/>
                <w:lang w:val="en-US"/>
              </w:rPr>
            </w:pPr>
            <w:r>
              <w:rPr>
                <w:rFonts w:ascii="Times New Roman" w:hAnsi="Times New Roman"/>
                <w:b/>
                <w:sz w:val="18"/>
                <w:szCs w:val="18"/>
                <w:lang w:val="en-US"/>
              </w:rPr>
              <w:t>Jenis Alat yang Dibutuhkan</w:t>
            </w:r>
          </w:p>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(C2)</w:t>
            </w:r>
          </w:p>
        </w:tc>
        <w:tc>
          <w:tcPr>
            <w:tcW w:w="1440" w:type="dxa"/>
            <w:shd w:val="clear" w:color="auto" w:fill="BDD6EE"/>
            <w:vAlign w:val="center"/>
          </w:tcPr>
          <w:p w:rsidR="00095C19" w:rsidRPr="002E34A1" w:rsidRDefault="002E34A1" w:rsidP="000F1CB9">
            <w:pPr>
              <w:pStyle w:val="ListParagraph"/>
              <w:tabs>
                <w:tab w:val="left" w:pos="680"/>
              </w:tabs>
              <w:spacing w:after="0" w:line="240" w:lineRule="auto"/>
              <w:ind w:left="0"/>
              <w:jc w:val="center"/>
              <w:rPr>
                <w:rFonts w:ascii="Times New Roman" w:hAnsi="Times New Roman"/>
                <w:b/>
                <w:sz w:val="18"/>
                <w:szCs w:val="18"/>
                <w:lang w:val="en-US"/>
              </w:rPr>
            </w:pPr>
            <w:r>
              <w:rPr>
                <w:rFonts w:ascii="Times New Roman" w:hAnsi="Times New Roman"/>
                <w:b/>
                <w:sz w:val="18"/>
                <w:szCs w:val="18"/>
                <w:lang w:val="en-US"/>
              </w:rPr>
              <w:t>Pendapatan</w:t>
            </w:r>
          </w:p>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(C3)</w:t>
            </w:r>
          </w:p>
        </w:tc>
        <w:tc>
          <w:tcPr>
            <w:tcW w:w="1903" w:type="dxa"/>
            <w:shd w:val="clear" w:color="auto" w:fill="BDD6EE"/>
            <w:vAlign w:val="center"/>
          </w:tcPr>
          <w:p w:rsidR="00095C19" w:rsidRPr="002E34A1" w:rsidRDefault="002E34A1" w:rsidP="000F1CB9">
            <w:pPr>
              <w:pStyle w:val="ListParagraph"/>
              <w:tabs>
                <w:tab w:val="left" w:pos="680"/>
              </w:tabs>
              <w:spacing w:after="0" w:line="240" w:lineRule="auto"/>
              <w:ind w:left="0"/>
              <w:jc w:val="center"/>
              <w:rPr>
                <w:rFonts w:ascii="Times New Roman" w:hAnsi="Times New Roman"/>
                <w:b/>
                <w:sz w:val="18"/>
                <w:szCs w:val="18"/>
                <w:lang w:val="en-US"/>
              </w:rPr>
            </w:pPr>
            <w:r>
              <w:rPr>
                <w:rFonts w:ascii="Times New Roman" w:hAnsi="Times New Roman"/>
                <w:b/>
                <w:sz w:val="18"/>
                <w:szCs w:val="18"/>
                <w:lang w:val="en-US"/>
              </w:rPr>
              <w:t>Pendapatan</w:t>
            </w:r>
          </w:p>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(C4)</w:t>
            </w:r>
          </w:p>
        </w:tc>
        <w:tc>
          <w:tcPr>
            <w:tcW w:w="1350" w:type="dxa"/>
            <w:shd w:val="clear" w:color="auto" w:fill="BDD6EE"/>
            <w:vAlign w:val="center"/>
          </w:tcPr>
          <w:p w:rsidR="002E34A1" w:rsidRPr="002E34A1" w:rsidRDefault="002E34A1" w:rsidP="002E34A1">
            <w:pPr>
              <w:pStyle w:val="ListParagraph"/>
              <w:tabs>
                <w:tab w:val="left" w:pos="680"/>
              </w:tabs>
              <w:spacing w:after="0" w:line="240" w:lineRule="auto"/>
              <w:ind w:left="0"/>
              <w:jc w:val="center"/>
              <w:rPr>
                <w:rFonts w:ascii="Times New Roman" w:hAnsi="Times New Roman"/>
                <w:b/>
                <w:sz w:val="18"/>
                <w:szCs w:val="18"/>
                <w:lang w:val="en-US"/>
              </w:rPr>
            </w:pPr>
            <w:r>
              <w:rPr>
                <w:rFonts w:ascii="Times New Roman" w:hAnsi="Times New Roman"/>
                <w:b/>
                <w:sz w:val="18"/>
                <w:szCs w:val="18"/>
                <w:lang w:val="en-US"/>
              </w:rPr>
              <w:t>Jumlah Anggota Keluarga</w:t>
            </w:r>
          </w:p>
          <w:p w:rsidR="00095C19" w:rsidRPr="00FB1779" w:rsidRDefault="00095C19" w:rsidP="000F1CB9">
            <w:pPr>
              <w:pStyle w:val="ListParagraph"/>
              <w:tabs>
                <w:tab w:val="left" w:pos="680"/>
              </w:tabs>
              <w:spacing w:after="0" w:line="240" w:lineRule="auto"/>
              <w:ind w:left="0"/>
              <w:jc w:val="center"/>
              <w:rPr>
                <w:rFonts w:ascii="Times New Roman" w:hAnsi="Times New Roman"/>
                <w:b/>
                <w:sz w:val="18"/>
                <w:szCs w:val="18"/>
                <w:lang w:val="id-ID"/>
              </w:rPr>
            </w:pPr>
            <w:r w:rsidRPr="00FB1779">
              <w:rPr>
                <w:rFonts w:ascii="Times New Roman" w:hAnsi="Times New Roman"/>
                <w:b/>
                <w:sz w:val="18"/>
                <w:szCs w:val="18"/>
                <w:lang w:val="id-ID"/>
              </w:rPr>
              <w:t>(C5)</w:t>
            </w:r>
          </w:p>
        </w:tc>
      </w:tr>
      <w:tr w:rsidR="003E16C4" w:rsidRPr="00FB1779" w:rsidTr="003E16C4">
        <w:trPr>
          <w:trHeight w:val="381"/>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1</w:t>
            </w:r>
          </w:p>
        </w:tc>
        <w:tc>
          <w:tcPr>
            <w:tcW w:w="1425" w:type="dxa"/>
            <w:shd w:val="clear" w:color="auto" w:fill="auto"/>
            <w:vAlign w:val="center"/>
          </w:tcPr>
          <w:p w:rsidR="00AF494A" w:rsidRPr="002E34A1"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M. Yakub</w:t>
            </w:r>
          </w:p>
        </w:tc>
        <w:tc>
          <w:tcPr>
            <w:tcW w:w="865"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Pr>
                <w:rFonts w:ascii="Times New Roman" w:hAnsi="Times New Roman"/>
                <w:sz w:val="18"/>
                <w:szCs w:val="18"/>
                <w:lang w:val="id-ID"/>
              </w:rPr>
              <w:t>53</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Kaki Kanan</w:t>
            </w:r>
          </w:p>
        </w:tc>
        <w:tc>
          <w:tcPr>
            <w:tcW w:w="1440"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2.500.000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26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8 Orang</w:t>
            </w:r>
          </w:p>
        </w:tc>
      </w:tr>
      <w:tr w:rsidR="003E16C4" w:rsidRPr="00FB1779" w:rsidTr="003E16C4">
        <w:trPr>
          <w:trHeight w:val="387"/>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2</w:t>
            </w:r>
          </w:p>
        </w:tc>
        <w:tc>
          <w:tcPr>
            <w:tcW w:w="1425" w:type="dxa"/>
            <w:shd w:val="clear" w:color="auto" w:fill="auto"/>
            <w:vAlign w:val="center"/>
          </w:tcPr>
          <w:p w:rsidR="00AF494A" w:rsidRPr="002E34A1"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Ari Nurhadi</w:t>
            </w:r>
          </w:p>
        </w:tc>
        <w:tc>
          <w:tcPr>
            <w:tcW w:w="865" w:type="dxa"/>
            <w:shd w:val="clear" w:color="auto" w:fill="auto"/>
            <w:vAlign w:val="center"/>
          </w:tcPr>
          <w:p w:rsidR="00AF494A" w:rsidRPr="007C2445"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25</w:t>
            </w:r>
          </w:p>
        </w:tc>
        <w:tc>
          <w:tcPr>
            <w:tcW w:w="187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Pr>
                <w:rFonts w:ascii="Times New Roman" w:hAnsi="Times New Roman"/>
                <w:sz w:val="18"/>
                <w:szCs w:val="18"/>
                <w:lang w:val="en-US"/>
              </w:rPr>
              <w:t>Kaki Kanan</w:t>
            </w:r>
          </w:p>
        </w:tc>
        <w:tc>
          <w:tcPr>
            <w:tcW w:w="1440"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2.400.000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11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6 Orang</w:t>
            </w:r>
          </w:p>
        </w:tc>
      </w:tr>
      <w:tr w:rsidR="003E16C4" w:rsidRPr="00FB1779" w:rsidTr="003E16C4">
        <w:trPr>
          <w:trHeight w:val="373"/>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3</w:t>
            </w:r>
          </w:p>
        </w:tc>
        <w:tc>
          <w:tcPr>
            <w:tcW w:w="1425" w:type="dxa"/>
            <w:shd w:val="clear" w:color="auto" w:fill="auto"/>
            <w:vAlign w:val="center"/>
          </w:tcPr>
          <w:p w:rsidR="00AF494A" w:rsidRPr="002E34A1"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id-ID"/>
              </w:rPr>
              <w:t xml:space="preserve">Sandi </w:t>
            </w:r>
            <w:r>
              <w:rPr>
                <w:rFonts w:ascii="Times New Roman" w:hAnsi="Times New Roman"/>
                <w:sz w:val="18"/>
                <w:szCs w:val="18"/>
                <w:lang w:val="en-US"/>
              </w:rPr>
              <w:t>Purwanto</w:t>
            </w:r>
          </w:p>
        </w:tc>
        <w:tc>
          <w:tcPr>
            <w:tcW w:w="865" w:type="dxa"/>
            <w:shd w:val="clear" w:color="auto" w:fill="auto"/>
            <w:vAlign w:val="center"/>
          </w:tcPr>
          <w:p w:rsidR="00AF494A" w:rsidRPr="007C2445"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27</w:t>
            </w:r>
          </w:p>
        </w:tc>
        <w:tc>
          <w:tcPr>
            <w:tcW w:w="187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Pr>
                <w:rFonts w:ascii="Times New Roman" w:hAnsi="Times New Roman"/>
                <w:sz w:val="18"/>
                <w:szCs w:val="18"/>
                <w:lang w:val="en-US"/>
              </w:rPr>
              <w:t>Kaki Kiri</w:t>
            </w:r>
          </w:p>
        </w:tc>
        <w:tc>
          <w:tcPr>
            <w:tcW w:w="1440"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1.400.000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4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7 Orang</w:t>
            </w:r>
          </w:p>
        </w:tc>
      </w:tr>
      <w:tr w:rsidR="003E16C4" w:rsidRPr="00FB1779" w:rsidTr="003E16C4">
        <w:trPr>
          <w:trHeight w:val="379"/>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4</w:t>
            </w:r>
          </w:p>
        </w:tc>
        <w:tc>
          <w:tcPr>
            <w:tcW w:w="1425" w:type="dxa"/>
            <w:shd w:val="clear" w:color="auto" w:fill="auto"/>
            <w:vAlign w:val="center"/>
          </w:tcPr>
          <w:p w:rsidR="00AF494A" w:rsidRPr="007C2445"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Suharningsih</w:t>
            </w:r>
          </w:p>
        </w:tc>
        <w:tc>
          <w:tcPr>
            <w:tcW w:w="865" w:type="dxa"/>
            <w:shd w:val="clear" w:color="auto" w:fill="auto"/>
            <w:vAlign w:val="center"/>
          </w:tcPr>
          <w:p w:rsidR="00AF494A" w:rsidRPr="007C2445"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43</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Tongkat Tunanetra</w:t>
            </w:r>
          </w:p>
        </w:tc>
        <w:tc>
          <w:tcPr>
            <w:tcW w:w="1440"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1.800.000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22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8 Orang</w:t>
            </w:r>
          </w:p>
        </w:tc>
      </w:tr>
      <w:tr w:rsidR="003E16C4" w:rsidRPr="00FB1779" w:rsidTr="003E16C4">
        <w:trPr>
          <w:trHeight w:val="385"/>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5</w:t>
            </w:r>
          </w:p>
        </w:tc>
        <w:tc>
          <w:tcPr>
            <w:tcW w:w="1425" w:type="dxa"/>
            <w:shd w:val="clear" w:color="auto" w:fill="auto"/>
            <w:vAlign w:val="center"/>
          </w:tcPr>
          <w:p w:rsidR="00AF494A" w:rsidRPr="007C2445"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Noviati  Anggraini</w:t>
            </w:r>
          </w:p>
        </w:tc>
        <w:tc>
          <w:tcPr>
            <w:tcW w:w="865" w:type="dxa"/>
            <w:shd w:val="clear" w:color="auto" w:fill="auto"/>
            <w:vAlign w:val="center"/>
          </w:tcPr>
          <w:p w:rsidR="00AF494A" w:rsidRPr="007C2445"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21</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Alat Bantu Denger</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3.200.000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16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3 Orang</w:t>
            </w:r>
          </w:p>
        </w:tc>
      </w:tr>
      <w:tr w:rsidR="003E16C4" w:rsidRPr="00FB1779" w:rsidTr="003E16C4">
        <w:trPr>
          <w:trHeight w:val="371"/>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6</w:t>
            </w:r>
          </w:p>
        </w:tc>
        <w:tc>
          <w:tcPr>
            <w:tcW w:w="1425" w:type="dxa"/>
            <w:shd w:val="clear" w:color="auto" w:fill="auto"/>
            <w:vAlign w:val="center"/>
          </w:tcPr>
          <w:p w:rsidR="00AF494A" w:rsidRPr="007C2445"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Sri Ramadani</w:t>
            </w:r>
          </w:p>
        </w:tc>
        <w:tc>
          <w:tcPr>
            <w:tcW w:w="865"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Pr>
                <w:rFonts w:ascii="Times New Roman" w:hAnsi="Times New Roman"/>
                <w:sz w:val="18"/>
                <w:szCs w:val="18"/>
                <w:lang w:val="id-ID"/>
              </w:rPr>
              <w:t>34</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Alat Bantu Tuna Wicara</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1.900.000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23Tahun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6 Orang</w:t>
            </w:r>
          </w:p>
        </w:tc>
      </w:tr>
      <w:tr w:rsidR="003E16C4" w:rsidRPr="00FB1779" w:rsidTr="003E16C4">
        <w:trPr>
          <w:trHeight w:val="386"/>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7</w:t>
            </w:r>
          </w:p>
        </w:tc>
        <w:tc>
          <w:tcPr>
            <w:tcW w:w="1425" w:type="dxa"/>
            <w:shd w:val="clear" w:color="auto" w:fill="auto"/>
            <w:vAlign w:val="center"/>
          </w:tcPr>
          <w:p w:rsidR="00AF494A" w:rsidRPr="007C2445"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id-ID"/>
              </w:rPr>
              <w:t>Much</w:t>
            </w:r>
            <w:r>
              <w:rPr>
                <w:rFonts w:ascii="Times New Roman" w:hAnsi="Times New Roman"/>
                <w:sz w:val="18"/>
                <w:szCs w:val="18"/>
                <w:lang w:val="en-US"/>
              </w:rPr>
              <w:t>tar</w:t>
            </w:r>
          </w:p>
        </w:tc>
        <w:tc>
          <w:tcPr>
            <w:tcW w:w="865"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Pr>
                <w:rFonts w:ascii="Times New Roman" w:hAnsi="Times New Roman"/>
                <w:sz w:val="18"/>
                <w:szCs w:val="18"/>
                <w:lang w:val="id-ID"/>
              </w:rPr>
              <w:t>51</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Alat Bantu Dengar</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3.500.000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8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4 Orang</w:t>
            </w:r>
          </w:p>
        </w:tc>
      </w:tr>
      <w:tr w:rsidR="003E16C4" w:rsidRPr="00FB1779" w:rsidTr="003E16C4">
        <w:trPr>
          <w:trHeight w:val="381"/>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8</w:t>
            </w:r>
          </w:p>
        </w:tc>
        <w:tc>
          <w:tcPr>
            <w:tcW w:w="1425" w:type="dxa"/>
            <w:shd w:val="clear" w:color="auto" w:fill="auto"/>
            <w:vAlign w:val="center"/>
          </w:tcPr>
          <w:p w:rsidR="00AF494A" w:rsidRPr="007C2445"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Irpan Charlos Barus</w:t>
            </w:r>
          </w:p>
        </w:tc>
        <w:tc>
          <w:tcPr>
            <w:tcW w:w="865"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Pr>
                <w:rFonts w:ascii="Times New Roman" w:hAnsi="Times New Roman"/>
                <w:sz w:val="18"/>
                <w:szCs w:val="18"/>
                <w:lang w:val="id-ID"/>
              </w:rPr>
              <w:t>14</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Kursi Roda</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1.900.000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6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3 Orang</w:t>
            </w:r>
          </w:p>
        </w:tc>
      </w:tr>
      <w:tr w:rsidR="003E16C4" w:rsidRPr="00FB1779" w:rsidTr="003E16C4">
        <w:trPr>
          <w:trHeight w:val="381"/>
        </w:trPr>
        <w:tc>
          <w:tcPr>
            <w:tcW w:w="444" w:type="dxa"/>
            <w:shd w:val="clear" w:color="auto" w:fill="auto"/>
            <w:vAlign w:val="center"/>
          </w:tcPr>
          <w:p w:rsidR="003E16C4" w:rsidRPr="003E16C4" w:rsidRDefault="003E16C4"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9</w:t>
            </w:r>
          </w:p>
        </w:tc>
        <w:tc>
          <w:tcPr>
            <w:tcW w:w="1425" w:type="dxa"/>
            <w:shd w:val="clear" w:color="auto" w:fill="auto"/>
            <w:vAlign w:val="center"/>
          </w:tcPr>
          <w:p w:rsidR="003E16C4" w:rsidRDefault="003E16C4"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Susisno</w:t>
            </w:r>
          </w:p>
        </w:tc>
        <w:tc>
          <w:tcPr>
            <w:tcW w:w="865" w:type="dxa"/>
            <w:shd w:val="clear" w:color="auto" w:fill="auto"/>
            <w:vAlign w:val="center"/>
          </w:tcPr>
          <w:p w:rsidR="003E16C4" w:rsidRPr="003E16C4" w:rsidRDefault="003E16C4"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43</w:t>
            </w:r>
          </w:p>
        </w:tc>
        <w:tc>
          <w:tcPr>
            <w:tcW w:w="1874" w:type="dxa"/>
            <w:shd w:val="clear" w:color="auto" w:fill="auto"/>
            <w:vAlign w:val="center"/>
          </w:tcPr>
          <w:p w:rsidR="003E16C4" w:rsidRDefault="003E16C4"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Tongkat Tunanetra</w:t>
            </w:r>
          </w:p>
        </w:tc>
        <w:tc>
          <w:tcPr>
            <w:tcW w:w="1440" w:type="dxa"/>
            <w:shd w:val="clear" w:color="auto" w:fill="auto"/>
            <w:vAlign w:val="center"/>
          </w:tcPr>
          <w:p w:rsidR="003E16C4" w:rsidRPr="00AF494A" w:rsidRDefault="003E16C4" w:rsidP="00AF494A">
            <w:pPr>
              <w:spacing w:line="360" w:lineRule="auto"/>
              <w:jc w:val="center"/>
              <w:rPr>
                <w:color w:val="000000"/>
                <w:sz w:val="18"/>
                <w:szCs w:val="18"/>
              </w:rPr>
            </w:pPr>
            <w:r>
              <w:rPr>
                <w:color w:val="000000"/>
                <w:sz w:val="18"/>
                <w:szCs w:val="18"/>
              </w:rPr>
              <w:t>1.900.000</w:t>
            </w:r>
          </w:p>
        </w:tc>
        <w:tc>
          <w:tcPr>
            <w:tcW w:w="1903" w:type="dxa"/>
            <w:shd w:val="clear" w:color="auto" w:fill="auto"/>
            <w:vAlign w:val="center"/>
          </w:tcPr>
          <w:p w:rsidR="003E16C4" w:rsidRPr="00AF494A" w:rsidRDefault="003E16C4" w:rsidP="00AF494A">
            <w:pPr>
              <w:spacing w:line="360" w:lineRule="auto"/>
              <w:jc w:val="center"/>
              <w:rPr>
                <w:color w:val="000000"/>
                <w:sz w:val="18"/>
                <w:szCs w:val="18"/>
              </w:rPr>
            </w:pPr>
            <w:r>
              <w:rPr>
                <w:color w:val="000000"/>
                <w:sz w:val="18"/>
                <w:szCs w:val="18"/>
              </w:rPr>
              <w:t>4 Tahun</w:t>
            </w:r>
          </w:p>
        </w:tc>
        <w:tc>
          <w:tcPr>
            <w:tcW w:w="1350" w:type="dxa"/>
            <w:shd w:val="clear" w:color="auto" w:fill="auto"/>
            <w:vAlign w:val="center"/>
          </w:tcPr>
          <w:p w:rsidR="003E16C4" w:rsidRPr="00AF494A" w:rsidRDefault="003E16C4" w:rsidP="00AF494A">
            <w:pPr>
              <w:spacing w:line="360" w:lineRule="auto"/>
              <w:jc w:val="center"/>
              <w:rPr>
                <w:color w:val="000000"/>
                <w:sz w:val="18"/>
                <w:szCs w:val="18"/>
              </w:rPr>
            </w:pPr>
            <w:r>
              <w:rPr>
                <w:color w:val="000000"/>
                <w:sz w:val="18"/>
                <w:szCs w:val="18"/>
              </w:rPr>
              <w:t>5 Orang</w:t>
            </w:r>
          </w:p>
        </w:tc>
      </w:tr>
      <w:tr w:rsidR="003E16C4" w:rsidRPr="00FB1779" w:rsidTr="003E16C4">
        <w:trPr>
          <w:trHeight w:val="50"/>
        </w:trPr>
        <w:tc>
          <w:tcPr>
            <w:tcW w:w="444" w:type="dxa"/>
            <w:shd w:val="clear" w:color="auto" w:fill="auto"/>
            <w:vAlign w:val="center"/>
          </w:tcPr>
          <w:p w:rsidR="00AF494A" w:rsidRPr="00FB1779" w:rsidRDefault="00AF494A" w:rsidP="00AF494A">
            <w:pPr>
              <w:pStyle w:val="ListParagraph"/>
              <w:tabs>
                <w:tab w:val="left" w:pos="680"/>
              </w:tabs>
              <w:spacing w:after="0" w:line="240" w:lineRule="auto"/>
              <w:ind w:left="0"/>
              <w:jc w:val="center"/>
              <w:rPr>
                <w:rFonts w:ascii="Times New Roman" w:hAnsi="Times New Roman"/>
                <w:sz w:val="18"/>
                <w:szCs w:val="18"/>
                <w:lang w:val="id-ID"/>
              </w:rPr>
            </w:pPr>
            <w:r w:rsidRPr="00FB1779">
              <w:rPr>
                <w:rFonts w:ascii="Times New Roman" w:hAnsi="Times New Roman"/>
                <w:sz w:val="18"/>
                <w:szCs w:val="18"/>
                <w:lang w:val="id-ID"/>
              </w:rPr>
              <w:t>10</w:t>
            </w:r>
          </w:p>
        </w:tc>
        <w:tc>
          <w:tcPr>
            <w:tcW w:w="1425" w:type="dxa"/>
            <w:shd w:val="clear" w:color="auto" w:fill="auto"/>
            <w:vAlign w:val="center"/>
          </w:tcPr>
          <w:p w:rsidR="00AF494A" w:rsidRPr="007C2445"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Ali Nafiah</w:t>
            </w:r>
          </w:p>
        </w:tc>
        <w:tc>
          <w:tcPr>
            <w:tcW w:w="865"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50</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Kursi Roda</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1.800.000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24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8 Orang</w:t>
            </w:r>
          </w:p>
        </w:tc>
      </w:tr>
      <w:tr w:rsidR="00E825DB" w:rsidRPr="00FB1779" w:rsidTr="003E16C4">
        <w:trPr>
          <w:trHeight w:val="50"/>
        </w:trPr>
        <w:tc>
          <w:tcPr>
            <w:tcW w:w="444" w:type="dxa"/>
            <w:shd w:val="clear" w:color="auto" w:fill="auto"/>
            <w:vAlign w:val="center"/>
          </w:tcPr>
          <w:p w:rsidR="00AF494A" w:rsidRPr="007C2445"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11</w:t>
            </w:r>
          </w:p>
        </w:tc>
        <w:tc>
          <w:tcPr>
            <w:tcW w:w="1425" w:type="dxa"/>
            <w:shd w:val="clear" w:color="auto" w:fill="auto"/>
            <w:vAlign w:val="center"/>
          </w:tcPr>
          <w:p w:rsidR="00AF494A"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Sakti Ghalib Ihsan</w:t>
            </w:r>
          </w:p>
        </w:tc>
        <w:tc>
          <w:tcPr>
            <w:tcW w:w="865"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11</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Kursi Roda</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1.800.000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9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5 Orang</w:t>
            </w:r>
          </w:p>
        </w:tc>
      </w:tr>
      <w:tr w:rsidR="00E825DB" w:rsidRPr="00FB1779" w:rsidTr="003E16C4">
        <w:trPr>
          <w:trHeight w:val="50"/>
        </w:trPr>
        <w:tc>
          <w:tcPr>
            <w:tcW w:w="444" w:type="dxa"/>
            <w:shd w:val="clear" w:color="auto" w:fill="auto"/>
            <w:vAlign w:val="center"/>
          </w:tcPr>
          <w:p w:rsidR="00AF494A" w:rsidRPr="007C2445"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12</w:t>
            </w:r>
          </w:p>
        </w:tc>
        <w:tc>
          <w:tcPr>
            <w:tcW w:w="1425" w:type="dxa"/>
            <w:shd w:val="clear" w:color="auto" w:fill="auto"/>
            <w:vAlign w:val="center"/>
          </w:tcPr>
          <w:p w:rsidR="00AF494A" w:rsidRDefault="00AF494A" w:rsidP="00AF494A">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Nur Ainun</w:t>
            </w:r>
          </w:p>
        </w:tc>
        <w:tc>
          <w:tcPr>
            <w:tcW w:w="865"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9</w:t>
            </w:r>
          </w:p>
        </w:tc>
        <w:tc>
          <w:tcPr>
            <w:tcW w:w="1874" w:type="dxa"/>
            <w:shd w:val="clear" w:color="auto" w:fill="auto"/>
            <w:vAlign w:val="center"/>
          </w:tcPr>
          <w:p w:rsidR="00AF494A" w:rsidRPr="00AF494A" w:rsidRDefault="00AF494A" w:rsidP="00AF494A">
            <w:pPr>
              <w:pStyle w:val="ListParagraph"/>
              <w:tabs>
                <w:tab w:val="left" w:pos="680"/>
              </w:tabs>
              <w:spacing w:after="0" w:line="240" w:lineRule="auto"/>
              <w:ind w:left="0"/>
              <w:jc w:val="center"/>
              <w:rPr>
                <w:rFonts w:ascii="Times New Roman" w:hAnsi="Times New Roman"/>
                <w:sz w:val="18"/>
                <w:szCs w:val="18"/>
                <w:lang w:val="en-US"/>
              </w:rPr>
            </w:pPr>
            <w:r>
              <w:rPr>
                <w:rFonts w:ascii="Times New Roman" w:hAnsi="Times New Roman"/>
                <w:sz w:val="18"/>
                <w:szCs w:val="18"/>
                <w:lang w:val="en-US"/>
              </w:rPr>
              <w:t>Alat Bantu Denger</w:t>
            </w:r>
          </w:p>
        </w:tc>
        <w:tc>
          <w:tcPr>
            <w:tcW w:w="144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1.500.000</w:t>
            </w:r>
          </w:p>
        </w:tc>
        <w:tc>
          <w:tcPr>
            <w:tcW w:w="1903"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9 Tahun</w:t>
            </w:r>
          </w:p>
        </w:tc>
        <w:tc>
          <w:tcPr>
            <w:tcW w:w="1350" w:type="dxa"/>
            <w:shd w:val="clear" w:color="auto" w:fill="auto"/>
            <w:vAlign w:val="center"/>
          </w:tcPr>
          <w:p w:rsidR="00AF494A" w:rsidRPr="00AF494A" w:rsidRDefault="00AF494A" w:rsidP="00AF494A">
            <w:pPr>
              <w:spacing w:line="360" w:lineRule="auto"/>
              <w:jc w:val="center"/>
              <w:rPr>
                <w:sz w:val="18"/>
                <w:szCs w:val="18"/>
              </w:rPr>
            </w:pPr>
            <w:r w:rsidRPr="00AF494A">
              <w:rPr>
                <w:color w:val="000000"/>
                <w:sz w:val="18"/>
                <w:szCs w:val="18"/>
              </w:rPr>
              <w:t>5 Orang</w:t>
            </w:r>
          </w:p>
        </w:tc>
      </w:tr>
    </w:tbl>
    <w:p w:rsidR="005A0C3F" w:rsidRDefault="003E26F3" w:rsidP="003E26F3">
      <w:pPr>
        <w:pStyle w:val="ListParagraph"/>
        <w:spacing w:after="0" w:line="240" w:lineRule="auto"/>
        <w:ind w:left="0"/>
        <w:rPr>
          <w:rFonts w:ascii="Times New Roman" w:hAnsi="Times New Roman"/>
          <w:sz w:val="18"/>
          <w:szCs w:val="18"/>
        </w:rPr>
      </w:pPr>
      <w:r>
        <w:rPr>
          <w:rFonts w:ascii="Times New Roman" w:hAnsi="Times New Roman"/>
          <w:sz w:val="18"/>
          <w:szCs w:val="18"/>
          <w:lang w:val="en-US" w:eastAsia="en-US"/>
        </w:rPr>
        <w:tab/>
      </w:r>
      <w:r w:rsidR="003E16C4" w:rsidRPr="003E16C4">
        <w:rPr>
          <w:rFonts w:ascii="Times New Roman" w:hAnsi="Times New Roman"/>
          <w:sz w:val="18"/>
          <w:szCs w:val="18"/>
        </w:rPr>
        <w:t>Pengambilan keputusan ini berdasarkan pada kriteria yang sudah menjadi penentu dalam menentukan kelayakan penerima bantuan teknologi tepat guna, Adapun deskripsi data diambil dari Dinas Kabupaten Deli Serdang berikut :</w:t>
      </w:r>
    </w:p>
    <w:p w:rsidR="003E16C4" w:rsidRPr="00FB1779" w:rsidRDefault="003E16C4" w:rsidP="003E16C4">
      <w:pPr>
        <w:pStyle w:val="ListParagraph"/>
        <w:tabs>
          <w:tab w:val="left" w:pos="680"/>
        </w:tabs>
        <w:spacing w:after="0" w:line="240" w:lineRule="auto"/>
        <w:ind w:left="0" w:firstLine="720"/>
        <w:rPr>
          <w:rFonts w:ascii="Times New Roman" w:hAnsi="Times New Roman"/>
          <w:sz w:val="18"/>
          <w:szCs w:val="18"/>
        </w:rPr>
      </w:pPr>
    </w:p>
    <w:p w:rsidR="005A0C3F" w:rsidRPr="00FB1779" w:rsidRDefault="009814C5" w:rsidP="005A0C3F">
      <w:pPr>
        <w:spacing w:line="360" w:lineRule="auto"/>
        <w:jc w:val="center"/>
        <w:rPr>
          <w:sz w:val="18"/>
          <w:szCs w:val="18"/>
          <w:lang w:val="id-ID"/>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-368935</wp:posOffset>
                </wp:positionV>
                <wp:extent cx="276225" cy="257175"/>
                <wp:effectExtent l="0" t="0" r="4445" b="4445"/>
                <wp:wrapNone/>
                <wp:docPr id="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4.5pt;margin-top:-29.05pt;width:21.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M1vgIAAMUFAAAOAAAAZHJzL2Uyb0RvYy54bWysVG1v0zAQ/o7Ef7D8PcsLbtNES6euaRDS&#10;gInBD3ATp7FI7GC7TTfEf+fstF27fUFAPkQ++3x3z3OP7/pm37Vox5TmUmQ4vAowYqKUFRebDH/7&#10;WngzjLShoqKtFCzDj0zjm/nbN9dDn7JINrKtmEIQROh06DPcGNOnvq/LhnVUX8meCTispeqoAVNt&#10;/ErRAaJ3rR8FwdQfpKp6JUumNezm4yGeu/h1zUrzua41M6jNMNRm3F+5/9r+/fk1TTeK9g0vD2XQ&#10;v6iio1xA0lOonBqKtoq/CtXxUkkta3NVys6Xdc1L5jAAmjB4geahoT1zWIAc3Z9o0v8vbPlpd68Q&#10;rzJMIowE7aBHX4A1KjYtQ6HlZ+h1Cm4P/b2yCHV/J8vvGgm5bMCLLZSSQ8NoBVU5f//igjU0XEXr&#10;4aOsIDrdGumo2teqswGBBLR3HXk8dYTtDSphM4qnUTTBqISjaBKH8cRW5NP0eLlX2rxnskN2kWEF&#10;pbvgdHenzeh6dLG5hCx427qmt+JiA2KOO5AartozW4Tr4c8kSFaz1Yx4JJquPBLkubcolsSbFlBR&#10;/i5fLvPwl80bkrThVcWETXPUU0j+rF8HZY9KOClKy5ZXNpwtSavNetkqtKOg58J9B0LO3PzLMhxf&#10;gOUFpDAiwW2UeMV0FnukIBMviYOZF4TJbTINSELy4hLSHRfs3yGhAWQSxQE8RtpuYGaURrmOnQF4&#10;gTMOFjmJX+OkaccNTI+WdxmeBfazTjS1alyJyq0N5e24PqPFQnmmBVp/bLrTrpXrKHuzX+/d43Cy&#10;s1Jey+oRxKwkiA0gwOSDRSPVE0YDTJEM6x9bqhhG7QcBDyIJCbFjxxlkEkdgqPOT9fkJFSWEGilB&#10;o7E047Da9opvGsgVOrKEXMAzqrmT+HNdgMkaMCscusNcs8Po3HZez9N3/hsAAP//AwBQSwMEFAAG&#10;AAgAAAAhADfCG73gAAAACQEAAA8AAABkcnMvZG93bnJldi54bWxMj0FPg0AQhe8m/ofNmHhrF6qt&#10;gCyNMfFijKZIPG/ZLWDZWcIOLf33jic9TWbey5vv5dvZ9eJkx9B5VBAvIxAWa286bBRUny+LBEQg&#10;jUb3Hq2Ciw2wLa6vcp0Zf8adPZXUCA7BkGkFLdGQSRnq1jodln6wyNrBj04Tr2MjzajPHO56uYqi&#10;jXS6Q/7Q6sE+t7Y+lpNTsJo+doev10tZJY7ejmmVvn9PpNTtzfz0CILsTH9m+MVndCiYae8nNEH0&#10;ChYpVyGe6yQGwYa7+zWIPR/ihw3IIpf/GxQ/AAAA//8DAFBLAQItABQABgAIAAAAIQC2gziS/gAA&#10;AOEBAAATAAAAAAAAAAAAAAAAAAAAAABbQ29udGVudF9UeXBlc10ueG1sUEsBAi0AFAAGAAgAAAAh&#10;ADj9If/WAAAAlAEAAAsAAAAAAAAAAAAAAAAALwEAAF9yZWxzLy5yZWxzUEsBAi0AFAAGAAgAAAAh&#10;ANVE0zW+AgAAxQUAAA4AAAAAAAAAAAAAAAAALgIAAGRycy9lMm9Eb2MueG1sUEsBAi0AFAAGAAgA&#10;AAAhADfCG73gAAAACQEAAA8AAAAAAAAAAAAAAAAAGAUAAGRycy9kb3ducmV2LnhtbFBLBQYAAAAA&#10;BAAEAPMAAAAlBgAAAAA=&#10;" filled="f" stroked="f" strokecolor="#70ad47" strokeweight="1pt">
                <v:textbox>
                  <w:txbxContent>
                    <w:p w:rsidR="00AC7CEA" w:rsidRPr="00932C53" w:rsidRDefault="00AC7CEA" w:rsidP="00AC7CEA">
                      <w:pPr>
                        <w:jc w:val="center"/>
                      </w:pPr>
                      <w:r>
                        <w:t>4</w:t>
                      </w:r>
                    </w:p>
                  </w:txbxContent>
                </v:textbox>
              </v:rect>
            </w:pict>
          </mc:Fallback>
        </mc:AlternateContent>
      </w:r>
      <w:r w:rsidR="00364A95" w:rsidRPr="00FB1779">
        <w:rPr>
          <w:sz w:val="18"/>
          <w:szCs w:val="18"/>
          <w:lang w:val="id-ID"/>
        </w:rPr>
        <w:t>Tabel 2.</w:t>
      </w:r>
      <w:r w:rsidR="005A0C3F" w:rsidRPr="00FB1779">
        <w:rPr>
          <w:sz w:val="18"/>
          <w:szCs w:val="18"/>
          <w:lang w:val="id-ID"/>
        </w:rPr>
        <w:t xml:space="preserve"> Nama </w:t>
      </w:r>
      <w:r w:rsidR="003E16C4" w:rsidRPr="003E16C4">
        <w:rPr>
          <w:rFonts w:eastAsia="Calibri"/>
          <w:bCs/>
          <w:color w:val="000000"/>
          <w:sz w:val="18"/>
          <w:szCs w:val="18"/>
          <w:lang w:val="id-ID"/>
        </w:rPr>
        <w:t>Kriteria</w:t>
      </w:r>
      <w:r w:rsidR="003E16C4" w:rsidRPr="003E16C4">
        <w:rPr>
          <w:rFonts w:eastAsia="Calibri"/>
          <w:bCs/>
          <w:color w:val="000000"/>
          <w:sz w:val="18"/>
          <w:szCs w:val="18"/>
        </w:rPr>
        <w:t xml:space="preserve"> penerima bantuan teknologi tepat guna</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916"/>
        <w:gridCol w:w="3299"/>
        <w:gridCol w:w="1376"/>
        <w:gridCol w:w="1842"/>
      </w:tblGrid>
      <w:tr w:rsidR="00E944FD" w:rsidRPr="00FB1779" w:rsidTr="003E16C4">
        <w:trPr>
          <w:jc w:val="center"/>
        </w:trPr>
        <w:tc>
          <w:tcPr>
            <w:tcW w:w="505" w:type="dxa"/>
            <w:shd w:val="clear" w:color="auto" w:fill="auto"/>
            <w:vAlign w:val="center"/>
          </w:tcPr>
          <w:p w:rsidR="00E944FD" w:rsidRPr="00FB1779" w:rsidRDefault="00E944FD" w:rsidP="00E944FD">
            <w:pPr>
              <w:pStyle w:val="ListParagraph"/>
              <w:spacing w:after="0"/>
              <w:ind w:left="0"/>
              <w:jc w:val="center"/>
              <w:rPr>
                <w:rFonts w:ascii="Times New Roman" w:hAnsi="Times New Roman"/>
                <w:b/>
                <w:sz w:val="18"/>
                <w:szCs w:val="18"/>
              </w:rPr>
            </w:pPr>
            <w:r w:rsidRPr="00FB1779">
              <w:rPr>
                <w:rFonts w:ascii="Times New Roman" w:hAnsi="Times New Roman"/>
                <w:b/>
                <w:sz w:val="18"/>
                <w:szCs w:val="18"/>
              </w:rPr>
              <w:t>No</w:t>
            </w:r>
          </w:p>
        </w:tc>
        <w:tc>
          <w:tcPr>
            <w:tcW w:w="916" w:type="dxa"/>
            <w:shd w:val="clear" w:color="auto" w:fill="auto"/>
            <w:vAlign w:val="center"/>
          </w:tcPr>
          <w:p w:rsidR="00E944FD" w:rsidRPr="00FB1779" w:rsidRDefault="003E16C4" w:rsidP="00E944FD">
            <w:pPr>
              <w:pStyle w:val="ListParagraph"/>
              <w:spacing w:after="0"/>
              <w:ind w:left="0"/>
              <w:jc w:val="center"/>
              <w:rPr>
                <w:rFonts w:ascii="Times New Roman" w:hAnsi="Times New Roman"/>
                <w:b/>
                <w:sz w:val="18"/>
                <w:szCs w:val="18"/>
              </w:rPr>
            </w:pPr>
            <w:r>
              <w:rPr>
                <w:rFonts w:ascii="Times New Roman" w:hAnsi="Times New Roman"/>
                <w:b/>
                <w:sz w:val="18"/>
                <w:szCs w:val="18"/>
              </w:rPr>
              <w:t>Id Kriteria</w:t>
            </w:r>
          </w:p>
        </w:tc>
        <w:tc>
          <w:tcPr>
            <w:tcW w:w="3299" w:type="dxa"/>
            <w:shd w:val="clear" w:color="auto" w:fill="auto"/>
            <w:vAlign w:val="center"/>
          </w:tcPr>
          <w:p w:rsidR="00E944FD" w:rsidRPr="00FB1779" w:rsidRDefault="00E944FD" w:rsidP="00E944FD">
            <w:pPr>
              <w:pStyle w:val="ListParagraph"/>
              <w:spacing w:after="0"/>
              <w:ind w:left="0"/>
              <w:jc w:val="center"/>
              <w:rPr>
                <w:rFonts w:ascii="Times New Roman" w:hAnsi="Times New Roman"/>
                <w:b/>
                <w:sz w:val="18"/>
                <w:szCs w:val="18"/>
              </w:rPr>
            </w:pPr>
            <w:r w:rsidRPr="00FB1779">
              <w:rPr>
                <w:rFonts w:ascii="Times New Roman" w:hAnsi="Times New Roman"/>
                <w:b/>
                <w:sz w:val="18"/>
                <w:szCs w:val="18"/>
              </w:rPr>
              <w:t>Keterangan</w:t>
            </w:r>
          </w:p>
        </w:tc>
        <w:tc>
          <w:tcPr>
            <w:tcW w:w="1376" w:type="dxa"/>
            <w:shd w:val="clear" w:color="auto" w:fill="auto"/>
            <w:vAlign w:val="center"/>
          </w:tcPr>
          <w:p w:rsidR="00E944FD" w:rsidRPr="00FB1779" w:rsidRDefault="003E16C4" w:rsidP="00E944FD">
            <w:pPr>
              <w:pStyle w:val="ListParagraph"/>
              <w:spacing w:after="0"/>
              <w:ind w:left="0"/>
              <w:jc w:val="center"/>
              <w:rPr>
                <w:rFonts w:ascii="Times New Roman" w:hAnsi="Times New Roman"/>
                <w:b/>
                <w:sz w:val="18"/>
                <w:szCs w:val="18"/>
              </w:rPr>
            </w:pPr>
            <w:r>
              <w:rPr>
                <w:rFonts w:ascii="Times New Roman" w:hAnsi="Times New Roman"/>
                <w:b/>
                <w:sz w:val="18"/>
                <w:szCs w:val="18"/>
              </w:rPr>
              <w:t>Jenis Kriteria</w:t>
            </w:r>
          </w:p>
        </w:tc>
        <w:tc>
          <w:tcPr>
            <w:tcW w:w="1842" w:type="dxa"/>
            <w:shd w:val="clear" w:color="auto" w:fill="auto"/>
            <w:vAlign w:val="center"/>
          </w:tcPr>
          <w:p w:rsidR="00E944FD" w:rsidRPr="003E16C4" w:rsidRDefault="003E16C4" w:rsidP="00E944FD">
            <w:pPr>
              <w:pStyle w:val="ListParagraph"/>
              <w:spacing w:after="0"/>
              <w:ind w:left="0"/>
              <w:jc w:val="center"/>
              <w:rPr>
                <w:rFonts w:ascii="Times New Roman" w:hAnsi="Times New Roman"/>
                <w:b/>
                <w:sz w:val="18"/>
                <w:szCs w:val="18"/>
                <w:lang w:val="en-US"/>
              </w:rPr>
            </w:pPr>
            <w:r>
              <w:rPr>
                <w:rFonts w:ascii="Times New Roman" w:hAnsi="Times New Roman"/>
                <w:b/>
                <w:sz w:val="18"/>
                <w:szCs w:val="18"/>
                <w:lang w:val="en-US"/>
              </w:rPr>
              <w:t>Bobot Referensi (w)</w:t>
            </w:r>
          </w:p>
        </w:tc>
      </w:tr>
      <w:tr w:rsidR="00D116D5" w:rsidRPr="00FB1779" w:rsidTr="009223BB">
        <w:trPr>
          <w:jc w:val="center"/>
        </w:trPr>
        <w:tc>
          <w:tcPr>
            <w:tcW w:w="505"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1</w:t>
            </w:r>
          </w:p>
        </w:tc>
        <w:tc>
          <w:tcPr>
            <w:tcW w:w="916"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C1</w:t>
            </w:r>
          </w:p>
        </w:tc>
        <w:tc>
          <w:tcPr>
            <w:tcW w:w="3299" w:type="dxa"/>
            <w:shd w:val="clear" w:color="auto" w:fill="auto"/>
            <w:vAlign w:val="center"/>
          </w:tcPr>
          <w:p w:rsidR="00D116D5" w:rsidRPr="003E16C4" w:rsidRDefault="00D116D5" w:rsidP="00D116D5">
            <w:pPr>
              <w:tabs>
                <w:tab w:val="left" w:pos="567"/>
              </w:tabs>
              <w:autoSpaceDE w:val="0"/>
              <w:autoSpaceDN w:val="0"/>
              <w:adjustRightInd w:val="0"/>
              <w:jc w:val="center"/>
              <w:rPr>
                <w:rFonts w:eastAsia="Calibri"/>
                <w:bCs/>
                <w:sz w:val="18"/>
                <w:szCs w:val="18"/>
              </w:rPr>
            </w:pPr>
            <w:r w:rsidRPr="003E16C4">
              <w:rPr>
                <w:rFonts w:eastAsia="Calibri"/>
                <w:bCs/>
                <w:sz w:val="18"/>
                <w:szCs w:val="18"/>
              </w:rPr>
              <w:t>Usia</w:t>
            </w:r>
          </w:p>
        </w:tc>
        <w:tc>
          <w:tcPr>
            <w:tcW w:w="1376" w:type="dxa"/>
            <w:shd w:val="clear" w:color="auto" w:fill="auto"/>
          </w:tcPr>
          <w:p w:rsidR="00D116D5" w:rsidRPr="00D116D5" w:rsidRDefault="00D116D5" w:rsidP="00D116D5">
            <w:pPr>
              <w:tabs>
                <w:tab w:val="left" w:pos="567"/>
              </w:tabs>
              <w:autoSpaceDE w:val="0"/>
              <w:autoSpaceDN w:val="0"/>
              <w:adjustRightInd w:val="0"/>
              <w:jc w:val="center"/>
              <w:rPr>
                <w:rFonts w:eastAsia="Calibri"/>
                <w:bCs/>
                <w:i/>
                <w:sz w:val="18"/>
                <w:szCs w:val="18"/>
              </w:rPr>
            </w:pPr>
            <w:r w:rsidRPr="00D116D5">
              <w:rPr>
                <w:rFonts w:eastAsia="Calibri"/>
                <w:bCs/>
                <w:i/>
                <w:sz w:val="18"/>
                <w:szCs w:val="18"/>
              </w:rPr>
              <w:t>Benefit</w:t>
            </w:r>
          </w:p>
        </w:tc>
        <w:tc>
          <w:tcPr>
            <w:tcW w:w="1842" w:type="dxa"/>
            <w:shd w:val="clear" w:color="auto" w:fill="auto"/>
            <w:vAlign w:val="center"/>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sz w:val="18"/>
                <w:szCs w:val="18"/>
              </w:rPr>
              <w:t>16%</w:t>
            </w:r>
          </w:p>
        </w:tc>
      </w:tr>
      <w:tr w:rsidR="00D116D5" w:rsidRPr="00FB1779" w:rsidTr="009223BB">
        <w:trPr>
          <w:jc w:val="center"/>
        </w:trPr>
        <w:tc>
          <w:tcPr>
            <w:tcW w:w="505"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2</w:t>
            </w:r>
          </w:p>
        </w:tc>
        <w:tc>
          <w:tcPr>
            <w:tcW w:w="916"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C2</w:t>
            </w:r>
          </w:p>
        </w:tc>
        <w:tc>
          <w:tcPr>
            <w:tcW w:w="3299" w:type="dxa"/>
            <w:shd w:val="clear" w:color="auto" w:fill="auto"/>
            <w:vAlign w:val="center"/>
          </w:tcPr>
          <w:p w:rsidR="00D116D5" w:rsidRPr="003E16C4" w:rsidRDefault="00D116D5" w:rsidP="00D116D5">
            <w:pPr>
              <w:tabs>
                <w:tab w:val="left" w:pos="567"/>
              </w:tabs>
              <w:autoSpaceDE w:val="0"/>
              <w:autoSpaceDN w:val="0"/>
              <w:adjustRightInd w:val="0"/>
              <w:jc w:val="center"/>
              <w:rPr>
                <w:rFonts w:eastAsia="Calibri"/>
                <w:bCs/>
                <w:sz w:val="18"/>
                <w:szCs w:val="18"/>
              </w:rPr>
            </w:pPr>
            <w:r w:rsidRPr="003E16C4">
              <w:rPr>
                <w:rFonts w:eastAsia="Calibri"/>
                <w:bCs/>
                <w:sz w:val="18"/>
                <w:szCs w:val="18"/>
              </w:rPr>
              <w:t>Jenis alat yang dibutuhkan</w:t>
            </w:r>
          </w:p>
        </w:tc>
        <w:tc>
          <w:tcPr>
            <w:tcW w:w="1376" w:type="dxa"/>
            <w:shd w:val="clear" w:color="auto" w:fill="auto"/>
          </w:tcPr>
          <w:p w:rsidR="00D116D5" w:rsidRPr="00D116D5" w:rsidRDefault="00D116D5" w:rsidP="00D116D5">
            <w:pPr>
              <w:tabs>
                <w:tab w:val="left" w:pos="567"/>
              </w:tabs>
              <w:autoSpaceDE w:val="0"/>
              <w:autoSpaceDN w:val="0"/>
              <w:adjustRightInd w:val="0"/>
              <w:jc w:val="center"/>
              <w:rPr>
                <w:rFonts w:eastAsia="Calibri"/>
                <w:bCs/>
                <w:i/>
                <w:sz w:val="18"/>
                <w:szCs w:val="18"/>
              </w:rPr>
            </w:pPr>
            <w:r w:rsidRPr="00D116D5">
              <w:rPr>
                <w:rFonts w:eastAsia="Calibri"/>
                <w:bCs/>
                <w:i/>
                <w:sz w:val="18"/>
                <w:szCs w:val="18"/>
              </w:rPr>
              <w:t>Benefit</w:t>
            </w:r>
          </w:p>
        </w:tc>
        <w:tc>
          <w:tcPr>
            <w:tcW w:w="1842" w:type="dxa"/>
            <w:shd w:val="clear" w:color="auto" w:fill="auto"/>
            <w:vAlign w:val="center"/>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sz w:val="18"/>
                <w:szCs w:val="18"/>
              </w:rPr>
              <w:t>30%</w:t>
            </w:r>
          </w:p>
        </w:tc>
      </w:tr>
      <w:tr w:rsidR="00D116D5" w:rsidRPr="00FB1779" w:rsidTr="009223BB">
        <w:trPr>
          <w:jc w:val="center"/>
        </w:trPr>
        <w:tc>
          <w:tcPr>
            <w:tcW w:w="505"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3</w:t>
            </w:r>
          </w:p>
        </w:tc>
        <w:tc>
          <w:tcPr>
            <w:tcW w:w="916"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C3</w:t>
            </w:r>
          </w:p>
        </w:tc>
        <w:tc>
          <w:tcPr>
            <w:tcW w:w="3299" w:type="dxa"/>
            <w:shd w:val="clear" w:color="auto" w:fill="auto"/>
            <w:vAlign w:val="center"/>
          </w:tcPr>
          <w:p w:rsidR="00D116D5" w:rsidRPr="003E16C4" w:rsidRDefault="00D116D5" w:rsidP="00D116D5">
            <w:pPr>
              <w:tabs>
                <w:tab w:val="left" w:pos="567"/>
              </w:tabs>
              <w:autoSpaceDE w:val="0"/>
              <w:autoSpaceDN w:val="0"/>
              <w:adjustRightInd w:val="0"/>
              <w:jc w:val="center"/>
              <w:rPr>
                <w:rFonts w:eastAsia="Calibri"/>
                <w:bCs/>
                <w:sz w:val="18"/>
                <w:szCs w:val="18"/>
              </w:rPr>
            </w:pPr>
            <w:r w:rsidRPr="003E16C4">
              <w:rPr>
                <w:rFonts w:eastAsia="Calibri"/>
                <w:bCs/>
                <w:sz w:val="18"/>
                <w:szCs w:val="18"/>
              </w:rPr>
              <w:t>Pendapatan</w:t>
            </w:r>
          </w:p>
        </w:tc>
        <w:tc>
          <w:tcPr>
            <w:tcW w:w="1376" w:type="dxa"/>
            <w:shd w:val="clear" w:color="auto" w:fill="auto"/>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i/>
                <w:sz w:val="18"/>
                <w:szCs w:val="18"/>
              </w:rPr>
              <w:t>Cost</w:t>
            </w:r>
          </w:p>
        </w:tc>
        <w:tc>
          <w:tcPr>
            <w:tcW w:w="1842" w:type="dxa"/>
            <w:shd w:val="clear" w:color="auto" w:fill="auto"/>
            <w:vAlign w:val="center"/>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sz w:val="18"/>
                <w:szCs w:val="18"/>
              </w:rPr>
              <w:t>23%</w:t>
            </w:r>
          </w:p>
        </w:tc>
      </w:tr>
      <w:tr w:rsidR="00D116D5" w:rsidRPr="00FB1779" w:rsidTr="009223BB">
        <w:trPr>
          <w:jc w:val="center"/>
        </w:trPr>
        <w:tc>
          <w:tcPr>
            <w:tcW w:w="505"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4</w:t>
            </w:r>
          </w:p>
        </w:tc>
        <w:tc>
          <w:tcPr>
            <w:tcW w:w="916"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sidRPr="00FB1779">
              <w:rPr>
                <w:rFonts w:ascii="Times New Roman" w:hAnsi="Times New Roman"/>
                <w:sz w:val="18"/>
                <w:szCs w:val="18"/>
              </w:rPr>
              <w:t>C4</w:t>
            </w:r>
          </w:p>
        </w:tc>
        <w:tc>
          <w:tcPr>
            <w:tcW w:w="3299" w:type="dxa"/>
            <w:shd w:val="clear" w:color="auto" w:fill="auto"/>
            <w:vAlign w:val="center"/>
          </w:tcPr>
          <w:p w:rsidR="00D116D5" w:rsidRPr="003E16C4" w:rsidRDefault="00D116D5" w:rsidP="00D116D5">
            <w:pPr>
              <w:tabs>
                <w:tab w:val="left" w:pos="567"/>
              </w:tabs>
              <w:autoSpaceDE w:val="0"/>
              <w:autoSpaceDN w:val="0"/>
              <w:adjustRightInd w:val="0"/>
              <w:jc w:val="center"/>
              <w:rPr>
                <w:rFonts w:eastAsia="Calibri"/>
                <w:bCs/>
                <w:sz w:val="18"/>
                <w:szCs w:val="18"/>
              </w:rPr>
            </w:pPr>
            <w:r w:rsidRPr="003E16C4">
              <w:rPr>
                <w:rFonts w:eastAsia="Calibri"/>
                <w:bCs/>
                <w:sz w:val="18"/>
                <w:szCs w:val="18"/>
              </w:rPr>
              <w:t>Lama Cacat</w:t>
            </w:r>
          </w:p>
        </w:tc>
        <w:tc>
          <w:tcPr>
            <w:tcW w:w="1376" w:type="dxa"/>
            <w:shd w:val="clear" w:color="auto" w:fill="auto"/>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i/>
                <w:sz w:val="18"/>
                <w:szCs w:val="18"/>
              </w:rPr>
              <w:t>Benefit</w:t>
            </w:r>
          </w:p>
        </w:tc>
        <w:tc>
          <w:tcPr>
            <w:tcW w:w="1842" w:type="dxa"/>
            <w:shd w:val="clear" w:color="auto" w:fill="auto"/>
            <w:vAlign w:val="center"/>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sz w:val="18"/>
                <w:szCs w:val="18"/>
              </w:rPr>
              <w:t>21%</w:t>
            </w:r>
          </w:p>
        </w:tc>
      </w:tr>
      <w:tr w:rsidR="00D116D5" w:rsidRPr="00FB1779" w:rsidTr="009223BB">
        <w:trPr>
          <w:jc w:val="center"/>
        </w:trPr>
        <w:tc>
          <w:tcPr>
            <w:tcW w:w="505"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Pr>
                <w:rFonts w:ascii="Times New Roman" w:hAnsi="Times New Roman"/>
                <w:sz w:val="18"/>
                <w:szCs w:val="18"/>
              </w:rPr>
              <w:t>5</w:t>
            </w:r>
          </w:p>
        </w:tc>
        <w:tc>
          <w:tcPr>
            <w:tcW w:w="916" w:type="dxa"/>
            <w:shd w:val="clear" w:color="auto" w:fill="auto"/>
            <w:vAlign w:val="center"/>
          </w:tcPr>
          <w:p w:rsidR="00D116D5" w:rsidRPr="00FB1779" w:rsidRDefault="00D116D5" w:rsidP="00D116D5">
            <w:pPr>
              <w:pStyle w:val="ListParagraph"/>
              <w:spacing w:after="0"/>
              <w:ind w:left="0"/>
              <w:jc w:val="center"/>
              <w:rPr>
                <w:rFonts w:ascii="Times New Roman" w:hAnsi="Times New Roman"/>
                <w:sz w:val="18"/>
                <w:szCs w:val="18"/>
              </w:rPr>
            </w:pPr>
            <w:r>
              <w:rPr>
                <w:rFonts w:ascii="Times New Roman" w:hAnsi="Times New Roman"/>
                <w:sz w:val="18"/>
                <w:szCs w:val="18"/>
              </w:rPr>
              <w:t>C5</w:t>
            </w:r>
          </w:p>
        </w:tc>
        <w:tc>
          <w:tcPr>
            <w:tcW w:w="3299" w:type="dxa"/>
            <w:shd w:val="clear" w:color="auto" w:fill="auto"/>
            <w:vAlign w:val="center"/>
          </w:tcPr>
          <w:p w:rsidR="00D116D5" w:rsidRPr="003E16C4" w:rsidRDefault="00D116D5" w:rsidP="00D116D5">
            <w:pPr>
              <w:tabs>
                <w:tab w:val="left" w:pos="567"/>
              </w:tabs>
              <w:autoSpaceDE w:val="0"/>
              <w:autoSpaceDN w:val="0"/>
              <w:adjustRightInd w:val="0"/>
              <w:jc w:val="center"/>
              <w:rPr>
                <w:rFonts w:eastAsia="Calibri"/>
                <w:bCs/>
                <w:sz w:val="18"/>
                <w:szCs w:val="18"/>
              </w:rPr>
            </w:pPr>
            <w:r w:rsidRPr="003E16C4">
              <w:rPr>
                <w:rFonts w:eastAsia="Calibri"/>
                <w:bCs/>
                <w:sz w:val="18"/>
                <w:szCs w:val="18"/>
              </w:rPr>
              <w:t>Jumlah Anggota Keluarga</w:t>
            </w:r>
          </w:p>
        </w:tc>
        <w:tc>
          <w:tcPr>
            <w:tcW w:w="1376" w:type="dxa"/>
            <w:shd w:val="clear" w:color="auto" w:fill="auto"/>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i/>
                <w:sz w:val="18"/>
                <w:szCs w:val="18"/>
              </w:rPr>
              <w:t>Benefit</w:t>
            </w:r>
          </w:p>
        </w:tc>
        <w:tc>
          <w:tcPr>
            <w:tcW w:w="1842" w:type="dxa"/>
            <w:shd w:val="clear" w:color="auto" w:fill="auto"/>
            <w:vAlign w:val="center"/>
          </w:tcPr>
          <w:p w:rsidR="00D116D5" w:rsidRPr="00D116D5" w:rsidRDefault="00D116D5" w:rsidP="00D116D5">
            <w:pPr>
              <w:tabs>
                <w:tab w:val="left" w:pos="567"/>
              </w:tabs>
              <w:autoSpaceDE w:val="0"/>
              <w:autoSpaceDN w:val="0"/>
              <w:adjustRightInd w:val="0"/>
              <w:jc w:val="center"/>
              <w:rPr>
                <w:rFonts w:eastAsia="Calibri"/>
                <w:bCs/>
                <w:sz w:val="18"/>
                <w:szCs w:val="18"/>
              </w:rPr>
            </w:pPr>
            <w:r w:rsidRPr="00D116D5">
              <w:rPr>
                <w:rFonts w:eastAsia="Calibri"/>
                <w:bCs/>
                <w:sz w:val="18"/>
                <w:szCs w:val="18"/>
              </w:rPr>
              <w:t>10%</w:t>
            </w:r>
          </w:p>
        </w:tc>
      </w:tr>
    </w:tbl>
    <w:p w:rsidR="005A0C3F" w:rsidRPr="00FB1779" w:rsidRDefault="005A0C3F" w:rsidP="005A0C3F">
      <w:pPr>
        <w:tabs>
          <w:tab w:val="left" w:pos="3544"/>
        </w:tabs>
        <w:rPr>
          <w:i/>
          <w:sz w:val="18"/>
          <w:szCs w:val="18"/>
          <w:lang w:val="id-ID"/>
        </w:rPr>
      </w:pPr>
      <w:r w:rsidRPr="00FB1779">
        <w:rPr>
          <w:sz w:val="18"/>
          <w:szCs w:val="18"/>
          <w:lang w:val="id-ID"/>
        </w:rPr>
        <w:tab/>
      </w:r>
      <w:r w:rsidRPr="00FB1779">
        <w:rPr>
          <w:sz w:val="18"/>
          <w:szCs w:val="18"/>
          <w:lang w:val="id-ID"/>
        </w:rPr>
        <w:tab/>
        <w:t xml:space="preserve">           (</w:t>
      </w:r>
      <w:r w:rsidRPr="00FB1779">
        <w:rPr>
          <w:i/>
          <w:sz w:val="18"/>
          <w:szCs w:val="18"/>
          <w:lang w:val="id-ID"/>
        </w:rPr>
        <w:t>Sumber :</w:t>
      </w:r>
      <w:r w:rsidR="00D116D5">
        <w:rPr>
          <w:i/>
          <w:sz w:val="18"/>
          <w:szCs w:val="18"/>
          <w:lang w:val="id-ID"/>
        </w:rPr>
        <w:t xml:space="preserve"> </w:t>
      </w:r>
      <w:r w:rsidR="00D116D5">
        <w:rPr>
          <w:i/>
          <w:sz w:val="18"/>
          <w:szCs w:val="18"/>
        </w:rPr>
        <w:t>Dinas Sosial Kabupaten Deli Serdang</w:t>
      </w:r>
      <w:r w:rsidRPr="00FB1779">
        <w:rPr>
          <w:i/>
          <w:sz w:val="18"/>
          <w:szCs w:val="18"/>
          <w:lang w:val="id-ID"/>
        </w:rPr>
        <w:t>)</w:t>
      </w:r>
    </w:p>
    <w:p w:rsidR="005A0C3F" w:rsidRPr="00FB1779" w:rsidRDefault="005A0C3F" w:rsidP="005A0C3F">
      <w:pPr>
        <w:tabs>
          <w:tab w:val="left" w:pos="3544"/>
        </w:tabs>
        <w:rPr>
          <w:i/>
          <w:sz w:val="18"/>
          <w:szCs w:val="18"/>
          <w:lang w:val="id-ID"/>
        </w:rPr>
      </w:pPr>
    </w:p>
    <w:p w:rsidR="005A0C3F" w:rsidRPr="00FB1779" w:rsidRDefault="00D116D5" w:rsidP="005A0C3F">
      <w:pPr>
        <w:ind w:firstLine="426"/>
        <w:jc w:val="both"/>
        <w:rPr>
          <w:sz w:val="18"/>
          <w:szCs w:val="18"/>
          <w:lang w:val="id-ID"/>
        </w:rPr>
      </w:pPr>
      <w:r w:rsidRPr="00D116D5">
        <w:rPr>
          <w:sz w:val="18"/>
          <w:szCs w:val="18"/>
        </w:rPr>
        <w:t>Berdasarkan data yang didapat tersebut perlu dilakukan konversi setiap kriteria untuk dapat dilakukan pengolahan kedalam metode ARAS. Berikut ini adalah tabel konversi dari kriteria yang digunakan:</w:t>
      </w:r>
    </w:p>
    <w:p w:rsidR="005A0C3F" w:rsidRPr="00FB1779" w:rsidRDefault="005A0C3F" w:rsidP="005A0C3F">
      <w:pPr>
        <w:ind w:firstLine="426"/>
        <w:jc w:val="both"/>
        <w:rPr>
          <w:sz w:val="18"/>
          <w:szCs w:val="18"/>
          <w:lang w:val="id-ID"/>
        </w:rPr>
      </w:pPr>
    </w:p>
    <w:p w:rsidR="005B41D9" w:rsidRPr="005B41D9" w:rsidRDefault="00D116D5" w:rsidP="005B41D9">
      <w:pPr>
        <w:pStyle w:val="ListParagraph"/>
        <w:numPr>
          <w:ilvl w:val="0"/>
          <w:numId w:val="23"/>
        </w:numPr>
        <w:tabs>
          <w:tab w:val="left" w:pos="426"/>
          <w:tab w:val="left" w:pos="720"/>
        </w:tabs>
        <w:spacing w:after="0" w:line="480" w:lineRule="auto"/>
        <w:ind w:right="-1"/>
        <w:jc w:val="both"/>
        <w:rPr>
          <w:rFonts w:ascii="Times New Roman" w:hAnsi="Times New Roman"/>
          <w:sz w:val="18"/>
          <w:szCs w:val="18"/>
        </w:rPr>
      </w:pPr>
      <w:r>
        <w:rPr>
          <w:rFonts w:ascii="Times New Roman" w:hAnsi="Times New Roman"/>
          <w:sz w:val="18"/>
          <w:szCs w:val="18"/>
          <w:lang w:val="id-ID"/>
        </w:rPr>
        <w:t>Konversi</w:t>
      </w:r>
      <w:r w:rsidR="00E944FD" w:rsidRPr="00FB1779">
        <w:rPr>
          <w:rFonts w:ascii="Times New Roman" w:hAnsi="Times New Roman"/>
          <w:sz w:val="18"/>
          <w:szCs w:val="18"/>
          <w:lang w:val="id-ID"/>
        </w:rPr>
        <w:t xml:space="preserve"> kriteria usia</w:t>
      </w:r>
    </w:p>
    <w:p w:rsidR="00A305D3" w:rsidRPr="00FB1779" w:rsidRDefault="00E944FD" w:rsidP="00A305D3">
      <w:pPr>
        <w:jc w:val="center"/>
        <w:rPr>
          <w:sz w:val="18"/>
          <w:szCs w:val="18"/>
        </w:rPr>
      </w:pPr>
      <w:r w:rsidRPr="00FB1779">
        <w:rPr>
          <w:sz w:val="18"/>
          <w:szCs w:val="18"/>
        </w:rPr>
        <w:t>Table 3. Konversi Kriteria Status Usia</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614"/>
        <w:gridCol w:w="2088"/>
      </w:tblGrid>
      <w:tr w:rsidR="00E944FD" w:rsidRPr="005B41D9" w:rsidTr="0061627C">
        <w:trPr>
          <w:trHeight w:val="389"/>
          <w:jc w:val="center"/>
        </w:trPr>
        <w:tc>
          <w:tcPr>
            <w:tcW w:w="869" w:type="dxa"/>
            <w:shd w:val="clear" w:color="auto" w:fill="auto"/>
            <w:vAlign w:val="center"/>
          </w:tcPr>
          <w:p w:rsidR="00E944FD" w:rsidRPr="005B41D9" w:rsidRDefault="00E944FD" w:rsidP="000F1CB9">
            <w:pPr>
              <w:jc w:val="center"/>
              <w:rPr>
                <w:b/>
                <w:sz w:val="18"/>
                <w:szCs w:val="18"/>
              </w:rPr>
            </w:pPr>
            <w:r w:rsidRPr="005B41D9">
              <w:rPr>
                <w:b/>
                <w:sz w:val="18"/>
                <w:szCs w:val="18"/>
              </w:rPr>
              <w:t>No</w:t>
            </w:r>
          </w:p>
        </w:tc>
        <w:tc>
          <w:tcPr>
            <w:tcW w:w="4614" w:type="dxa"/>
            <w:shd w:val="clear" w:color="auto" w:fill="auto"/>
            <w:vAlign w:val="center"/>
          </w:tcPr>
          <w:p w:rsidR="00E944FD" w:rsidRPr="005B41D9" w:rsidRDefault="00E944FD" w:rsidP="000F1CB9">
            <w:pPr>
              <w:jc w:val="center"/>
              <w:rPr>
                <w:b/>
                <w:sz w:val="18"/>
                <w:szCs w:val="18"/>
              </w:rPr>
            </w:pPr>
            <w:r w:rsidRPr="005B41D9">
              <w:rPr>
                <w:b/>
                <w:sz w:val="18"/>
                <w:szCs w:val="18"/>
              </w:rPr>
              <w:t>Usia</w:t>
            </w:r>
          </w:p>
        </w:tc>
        <w:tc>
          <w:tcPr>
            <w:tcW w:w="2088" w:type="dxa"/>
            <w:shd w:val="clear" w:color="auto" w:fill="auto"/>
            <w:vAlign w:val="center"/>
          </w:tcPr>
          <w:p w:rsidR="00E944FD" w:rsidRPr="005B41D9" w:rsidRDefault="005B41D9" w:rsidP="000F1CB9">
            <w:pPr>
              <w:jc w:val="center"/>
              <w:rPr>
                <w:b/>
                <w:sz w:val="18"/>
                <w:szCs w:val="18"/>
              </w:rPr>
            </w:pPr>
            <w:r w:rsidRPr="005B41D9">
              <w:rPr>
                <w:b/>
                <w:sz w:val="18"/>
                <w:szCs w:val="18"/>
              </w:rPr>
              <w:t>Bobot Calon Penerima</w:t>
            </w:r>
          </w:p>
        </w:tc>
      </w:tr>
      <w:tr w:rsidR="005B41D9" w:rsidRPr="005B41D9" w:rsidTr="0061627C">
        <w:trPr>
          <w:trHeight w:val="288"/>
          <w:jc w:val="center"/>
        </w:trPr>
        <w:tc>
          <w:tcPr>
            <w:tcW w:w="869" w:type="dxa"/>
            <w:shd w:val="clear" w:color="auto" w:fill="auto"/>
            <w:vAlign w:val="center"/>
          </w:tcPr>
          <w:p w:rsidR="005B41D9" w:rsidRPr="005B41D9" w:rsidRDefault="005B41D9" w:rsidP="005B41D9">
            <w:pPr>
              <w:jc w:val="center"/>
              <w:rPr>
                <w:sz w:val="18"/>
                <w:szCs w:val="18"/>
                <w:lang w:val="id-ID"/>
              </w:rPr>
            </w:pPr>
            <w:r w:rsidRPr="005B41D9">
              <w:rPr>
                <w:sz w:val="18"/>
                <w:szCs w:val="18"/>
                <w:lang w:val="id-ID"/>
              </w:rPr>
              <w:t>1</w:t>
            </w:r>
          </w:p>
        </w:tc>
        <w:tc>
          <w:tcPr>
            <w:tcW w:w="4614"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&gt;50 Tahun</w:t>
            </w:r>
          </w:p>
        </w:tc>
        <w:tc>
          <w:tcPr>
            <w:tcW w:w="2088" w:type="dxa"/>
            <w:shd w:val="clear" w:color="auto" w:fill="auto"/>
            <w:vAlign w:val="center"/>
          </w:tcPr>
          <w:p w:rsidR="005B41D9" w:rsidRPr="005B41D9" w:rsidRDefault="005B41D9" w:rsidP="005B41D9">
            <w:pPr>
              <w:jc w:val="center"/>
              <w:rPr>
                <w:sz w:val="18"/>
                <w:szCs w:val="18"/>
                <w:lang w:val="id-ID"/>
              </w:rPr>
            </w:pPr>
            <w:r w:rsidRPr="005B41D9">
              <w:rPr>
                <w:sz w:val="18"/>
                <w:szCs w:val="18"/>
                <w:lang w:val="id-ID"/>
              </w:rPr>
              <w:t>5</w:t>
            </w:r>
          </w:p>
        </w:tc>
      </w:tr>
      <w:tr w:rsidR="005B41D9" w:rsidRPr="005B41D9" w:rsidTr="0061627C">
        <w:trPr>
          <w:trHeight w:val="303"/>
          <w:jc w:val="center"/>
        </w:trPr>
        <w:tc>
          <w:tcPr>
            <w:tcW w:w="869" w:type="dxa"/>
            <w:shd w:val="clear" w:color="auto" w:fill="auto"/>
            <w:vAlign w:val="center"/>
          </w:tcPr>
          <w:p w:rsidR="005B41D9" w:rsidRPr="005B41D9" w:rsidRDefault="005B41D9" w:rsidP="005B41D9">
            <w:pPr>
              <w:jc w:val="center"/>
              <w:rPr>
                <w:sz w:val="18"/>
                <w:szCs w:val="18"/>
                <w:lang w:val="id-ID"/>
              </w:rPr>
            </w:pPr>
            <w:r w:rsidRPr="005B41D9">
              <w:rPr>
                <w:sz w:val="18"/>
                <w:szCs w:val="18"/>
                <w:lang w:val="id-ID"/>
              </w:rPr>
              <w:t>2</w:t>
            </w:r>
          </w:p>
        </w:tc>
        <w:tc>
          <w:tcPr>
            <w:tcW w:w="4614"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 xml:space="preserve"> ≥40 - 50 Tahun</w:t>
            </w:r>
          </w:p>
        </w:tc>
        <w:tc>
          <w:tcPr>
            <w:tcW w:w="2088" w:type="dxa"/>
            <w:shd w:val="clear" w:color="auto" w:fill="auto"/>
            <w:vAlign w:val="center"/>
          </w:tcPr>
          <w:p w:rsidR="005B41D9" w:rsidRPr="005B41D9" w:rsidRDefault="005B41D9" w:rsidP="005B41D9">
            <w:pPr>
              <w:jc w:val="center"/>
              <w:rPr>
                <w:sz w:val="18"/>
                <w:szCs w:val="18"/>
              </w:rPr>
            </w:pPr>
            <w:r w:rsidRPr="005B41D9">
              <w:rPr>
                <w:sz w:val="18"/>
                <w:szCs w:val="18"/>
              </w:rPr>
              <w:t>4</w:t>
            </w:r>
          </w:p>
        </w:tc>
      </w:tr>
      <w:tr w:rsidR="005B41D9" w:rsidRPr="005B41D9" w:rsidTr="0061627C">
        <w:trPr>
          <w:trHeight w:val="288"/>
          <w:jc w:val="center"/>
        </w:trPr>
        <w:tc>
          <w:tcPr>
            <w:tcW w:w="869" w:type="dxa"/>
            <w:shd w:val="clear" w:color="auto" w:fill="auto"/>
            <w:vAlign w:val="center"/>
          </w:tcPr>
          <w:p w:rsidR="005B41D9" w:rsidRPr="005B41D9" w:rsidRDefault="005B41D9" w:rsidP="005B41D9">
            <w:pPr>
              <w:jc w:val="center"/>
              <w:rPr>
                <w:sz w:val="18"/>
                <w:szCs w:val="18"/>
              </w:rPr>
            </w:pPr>
            <w:r w:rsidRPr="005B41D9">
              <w:rPr>
                <w:sz w:val="18"/>
                <w:szCs w:val="18"/>
              </w:rPr>
              <w:t>3</w:t>
            </w:r>
          </w:p>
        </w:tc>
        <w:tc>
          <w:tcPr>
            <w:tcW w:w="4614"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≥30 - 39 Tahun</w:t>
            </w:r>
          </w:p>
        </w:tc>
        <w:tc>
          <w:tcPr>
            <w:tcW w:w="2088" w:type="dxa"/>
            <w:shd w:val="clear" w:color="auto" w:fill="auto"/>
            <w:vAlign w:val="center"/>
          </w:tcPr>
          <w:p w:rsidR="005B41D9" w:rsidRPr="005B41D9" w:rsidRDefault="005B41D9" w:rsidP="005B41D9">
            <w:pPr>
              <w:jc w:val="center"/>
              <w:rPr>
                <w:sz w:val="18"/>
                <w:szCs w:val="18"/>
              </w:rPr>
            </w:pPr>
            <w:r w:rsidRPr="005B41D9">
              <w:rPr>
                <w:sz w:val="18"/>
                <w:szCs w:val="18"/>
              </w:rPr>
              <w:t>3</w:t>
            </w:r>
          </w:p>
        </w:tc>
      </w:tr>
      <w:tr w:rsidR="005B41D9" w:rsidRPr="005B41D9" w:rsidTr="0061627C">
        <w:trPr>
          <w:trHeight w:val="288"/>
          <w:jc w:val="center"/>
        </w:trPr>
        <w:tc>
          <w:tcPr>
            <w:tcW w:w="869" w:type="dxa"/>
            <w:shd w:val="clear" w:color="auto" w:fill="auto"/>
            <w:vAlign w:val="center"/>
          </w:tcPr>
          <w:p w:rsidR="005B41D9" w:rsidRPr="005B41D9" w:rsidRDefault="005B41D9" w:rsidP="005B41D9">
            <w:pPr>
              <w:jc w:val="center"/>
              <w:rPr>
                <w:sz w:val="18"/>
                <w:szCs w:val="18"/>
                <w:lang w:val="id-ID"/>
              </w:rPr>
            </w:pPr>
            <w:r w:rsidRPr="005B41D9">
              <w:rPr>
                <w:sz w:val="18"/>
                <w:szCs w:val="18"/>
                <w:lang w:val="id-ID"/>
              </w:rPr>
              <w:t>4</w:t>
            </w:r>
          </w:p>
        </w:tc>
        <w:tc>
          <w:tcPr>
            <w:tcW w:w="4614"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≥20 - 29 Tahun</w:t>
            </w:r>
          </w:p>
        </w:tc>
        <w:tc>
          <w:tcPr>
            <w:tcW w:w="2088" w:type="dxa"/>
            <w:shd w:val="clear" w:color="auto" w:fill="auto"/>
            <w:vAlign w:val="center"/>
          </w:tcPr>
          <w:p w:rsidR="005B41D9" w:rsidRPr="005B41D9" w:rsidRDefault="005B41D9" w:rsidP="005B41D9">
            <w:pPr>
              <w:jc w:val="center"/>
              <w:rPr>
                <w:sz w:val="18"/>
                <w:szCs w:val="18"/>
                <w:lang w:val="id-ID"/>
              </w:rPr>
            </w:pPr>
            <w:r w:rsidRPr="005B41D9">
              <w:rPr>
                <w:sz w:val="18"/>
                <w:szCs w:val="18"/>
                <w:lang w:val="id-ID"/>
              </w:rPr>
              <w:t>2</w:t>
            </w:r>
          </w:p>
        </w:tc>
      </w:tr>
      <w:tr w:rsidR="005B41D9" w:rsidRPr="005B41D9" w:rsidTr="0061627C">
        <w:trPr>
          <w:trHeight w:val="303"/>
          <w:jc w:val="center"/>
        </w:trPr>
        <w:tc>
          <w:tcPr>
            <w:tcW w:w="869" w:type="dxa"/>
            <w:shd w:val="clear" w:color="auto" w:fill="auto"/>
            <w:vAlign w:val="center"/>
          </w:tcPr>
          <w:p w:rsidR="005B41D9" w:rsidRPr="005B41D9" w:rsidRDefault="005B41D9" w:rsidP="005B41D9">
            <w:pPr>
              <w:jc w:val="center"/>
              <w:rPr>
                <w:sz w:val="18"/>
                <w:szCs w:val="18"/>
              </w:rPr>
            </w:pPr>
            <w:r w:rsidRPr="005B41D9">
              <w:rPr>
                <w:sz w:val="18"/>
                <w:szCs w:val="18"/>
              </w:rPr>
              <w:t>5</w:t>
            </w:r>
          </w:p>
        </w:tc>
        <w:tc>
          <w:tcPr>
            <w:tcW w:w="4614"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&lt;20 Tahun</w:t>
            </w:r>
          </w:p>
        </w:tc>
        <w:tc>
          <w:tcPr>
            <w:tcW w:w="2088" w:type="dxa"/>
            <w:shd w:val="clear" w:color="auto" w:fill="auto"/>
            <w:vAlign w:val="center"/>
          </w:tcPr>
          <w:p w:rsidR="005B41D9" w:rsidRPr="005B41D9" w:rsidRDefault="005B41D9" w:rsidP="005B41D9">
            <w:pPr>
              <w:jc w:val="center"/>
              <w:rPr>
                <w:sz w:val="18"/>
                <w:szCs w:val="18"/>
                <w:lang w:val="id-ID"/>
              </w:rPr>
            </w:pPr>
            <w:r w:rsidRPr="005B41D9">
              <w:rPr>
                <w:sz w:val="18"/>
                <w:szCs w:val="18"/>
                <w:lang w:val="id-ID"/>
              </w:rPr>
              <w:t>1</w:t>
            </w:r>
          </w:p>
        </w:tc>
      </w:tr>
    </w:tbl>
    <w:p w:rsidR="00E944FD" w:rsidRPr="00FB1779" w:rsidRDefault="00E944FD" w:rsidP="00E944FD">
      <w:pPr>
        <w:jc w:val="both"/>
        <w:rPr>
          <w:sz w:val="18"/>
          <w:szCs w:val="18"/>
        </w:rPr>
      </w:pPr>
    </w:p>
    <w:p w:rsidR="00A305D3" w:rsidRPr="005B41D9" w:rsidRDefault="00D116D5" w:rsidP="00E944FD">
      <w:pPr>
        <w:pStyle w:val="ListParagraph"/>
        <w:numPr>
          <w:ilvl w:val="0"/>
          <w:numId w:val="23"/>
        </w:numPr>
        <w:tabs>
          <w:tab w:val="left" w:pos="426"/>
          <w:tab w:val="left" w:pos="720"/>
        </w:tabs>
        <w:spacing w:after="0" w:line="480" w:lineRule="auto"/>
        <w:ind w:right="-1"/>
        <w:jc w:val="both"/>
        <w:rPr>
          <w:rFonts w:ascii="Times New Roman" w:hAnsi="Times New Roman"/>
          <w:sz w:val="18"/>
          <w:szCs w:val="18"/>
        </w:rPr>
      </w:pPr>
      <w:r>
        <w:rPr>
          <w:rFonts w:ascii="Times New Roman" w:hAnsi="Times New Roman"/>
          <w:sz w:val="18"/>
          <w:szCs w:val="18"/>
          <w:lang w:val="id-ID"/>
        </w:rPr>
        <w:t xml:space="preserve">Konversi </w:t>
      </w:r>
      <w:r>
        <w:rPr>
          <w:rFonts w:ascii="Times New Roman" w:hAnsi="Times New Roman"/>
          <w:sz w:val="18"/>
          <w:szCs w:val="18"/>
          <w:lang w:val="en-US"/>
        </w:rPr>
        <w:t>kriteria jenis alat yang dibutuhkan</w:t>
      </w:r>
    </w:p>
    <w:p w:rsidR="00E944FD" w:rsidRPr="00FB1779" w:rsidRDefault="00E944FD" w:rsidP="00E944FD">
      <w:pPr>
        <w:jc w:val="center"/>
        <w:rPr>
          <w:sz w:val="18"/>
          <w:szCs w:val="18"/>
        </w:rPr>
      </w:pPr>
      <w:r w:rsidRPr="00FB1779">
        <w:rPr>
          <w:sz w:val="18"/>
          <w:szCs w:val="18"/>
        </w:rPr>
        <w:t>Table 4</w:t>
      </w:r>
      <w:r w:rsidR="005365AA" w:rsidRPr="00FB1779">
        <w:rPr>
          <w:sz w:val="18"/>
          <w:szCs w:val="18"/>
          <w:lang w:val="id-ID"/>
        </w:rPr>
        <w:t>.</w:t>
      </w:r>
      <w:r w:rsidRPr="00FB1779">
        <w:rPr>
          <w:sz w:val="18"/>
          <w:szCs w:val="18"/>
        </w:rPr>
        <w:t xml:space="preserve"> Ko</w:t>
      </w:r>
      <w:r w:rsidR="00D116D5">
        <w:rPr>
          <w:sz w:val="18"/>
          <w:szCs w:val="18"/>
        </w:rPr>
        <w:t>nversi Kriteria jenis alat yang dibutuhkan</w:t>
      </w: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416"/>
        <w:gridCol w:w="1995"/>
      </w:tblGrid>
      <w:tr w:rsidR="00E944FD" w:rsidRPr="00FB1779" w:rsidTr="00770FB8">
        <w:trPr>
          <w:trHeight w:val="296"/>
          <w:jc w:val="center"/>
        </w:trPr>
        <w:tc>
          <w:tcPr>
            <w:tcW w:w="712" w:type="dxa"/>
            <w:shd w:val="clear" w:color="auto" w:fill="auto"/>
            <w:vAlign w:val="center"/>
          </w:tcPr>
          <w:p w:rsidR="00E944FD" w:rsidRPr="00FB1779" w:rsidRDefault="00E944FD" w:rsidP="000F1CB9">
            <w:pPr>
              <w:jc w:val="center"/>
              <w:rPr>
                <w:b/>
                <w:sz w:val="18"/>
                <w:szCs w:val="18"/>
              </w:rPr>
            </w:pPr>
            <w:r w:rsidRPr="00FB1779">
              <w:rPr>
                <w:b/>
                <w:sz w:val="18"/>
                <w:szCs w:val="18"/>
              </w:rPr>
              <w:t>No</w:t>
            </w:r>
          </w:p>
        </w:tc>
        <w:tc>
          <w:tcPr>
            <w:tcW w:w="5416" w:type="dxa"/>
            <w:shd w:val="clear" w:color="auto" w:fill="auto"/>
            <w:vAlign w:val="center"/>
          </w:tcPr>
          <w:p w:rsidR="00E944FD" w:rsidRPr="00FB1779" w:rsidRDefault="00E944FD" w:rsidP="000F1CB9">
            <w:pPr>
              <w:jc w:val="center"/>
              <w:rPr>
                <w:b/>
                <w:sz w:val="18"/>
                <w:szCs w:val="18"/>
                <w:lang w:val="id-ID"/>
              </w:rPr>
            </w:pPr>
            <w:r w:rsidRPr="00FB1779">
              <w:rPr>
                <w:b/>
                <w:sz w:val="18"/>
                <w:szCs w:val="18"/>
                <w:lang w:val="id-ID"/>
              </w:rPr>
              <w:t>Kesehatan</w:t>
            </w:r>
          </w:p>
        </w:tc>
        <w:tc>
          <w:tcPr>
            <w:tcW w:w="1995" w:type="dxa"/>
            <w:shd w:val="clear" w:color="auto" w:fill="auto"/>
            <w:vAlign w:val="center"/>
          </w:tcPr>
          <w:p w:rsidR="00E944FD" w:rsidRPr="00FB1779" w:rsidRDefault="005B41D9" w:rsidP="000F1CB9">
            <w:pPr>
              <w:jc w:val="center"/>
              <w:rPr>
                <w:b/>
                <w:sz w:val="18"/>
                <w:szCs w:val="18"/>
              </w:rPr>
            </w:pPr>
            <w:r>
              <w:rPr>
                <w:b/>
                <w:sz w:val="18"/>
                <w:szCs w:val="18"/>
              </w:rPr>
              <w:t>Bobot Calon Penerima</w:t>
            </w:r>
          </w:p>
        </w:tc>
      </w:tr>
      <w:tr w:rsidR="005B41D9" w:rsidRPr="00FB1779" w:rsidTr="00770FB8">
        <w:trPr>
          <w:trHeight w:val="320"/>
          <w:jc w:val="center"/>
        </w:trPr>
        <w:tc>
          <w:tcPr>
            <w:tcW w:w="712"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c>
          <w:tcPr>
            <w:tcW w:w="5416" w:type="dxa"/>
            <w:shd w:val="clear" w:color="auto" w:fill="auto"/>
            <w:vAlign w:val="center"/>
          </w:tcPr>
          <w:p w:rsidR="005B41D9" w:rsidRPr="005B41D9" w:rsidRDefault="005B41D9" w:rsidP="005B41D9">
            <w:pPr>
              <w:tabs>
                <w:tab w:val="left" w:pos="567"/>
              </w:tabs>
              <w:autoSpaceDE w:val="0"/>
              <w:autoSpaceDN w:val="0"/>
              <w:adjustRightInd w:val="0"/>
              <w:jc w:val="center"/>
              <w:rPr>
                <w:rFonts w:eastAsia="Calibri"/>
                <w:bCs/>
                <w:sz w:val="18"/>
                <w:szCs w:val="18"/>
              </w:rPr>
            </w:pPr>
            <w:r w:rsidRPr="005B41D9">
              <w:rPr>
                <w:sz w:val="18"/>
                <w:szCs w:val="18"/>
              </w:rPr>
              <w:t>Kursi Roda</w:t>
            </w:r>
          </w:p>
        </w:tc>
        <w:tc>
          <w:tcPr>
            <w:tcW w:w="1995"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5</w:t>
            </w:r>
          </w:p>
        </w:tc>
      </w:tr>
      <w:tr w:rsidR="005B41D9" w:rsidRPr="00FB1779" w:rsidTr="00770FB8">
        <w:trPr>
          <w:trHeight w:val="296"/>
          <w:jc w:val="center"/>
        </w:trPr>
        <w:tc>
          <w:tcPr>
            <w:tcW w:w="712"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c>
          <w:tcPr>
            <w:tcW w:w="5416" w:type="dxa"/>
            <w:shd w:val="clear" w:color="auto" w:fill="auto"/>
            <w:vAlign w:val="center"/>
          </w:tcPr>
          <w:p w:rsidR="005B41D9" w:rsidRPr="005B41D9" w:rsidRDefault="005B41D9" w:rsidP="005B41D9">
            <w:pPr>
              <w:tabs>
                <w:tab w:val="left" w:pos="567"/>
              </w:tabs>
              <w:autoSpaceDE w:val="0"/>
              <w:autoSpaceDN w:val="0"/>
              <w:adjustRightInd w:val="0"/>
              <w:jc w:val="center"/>
              <w:rPr>
                <w:rFonts w:eastAsia="Calibri"/>
                <w:bCs/>
                <w:sz w:val="18"/>
                <w:szCs w:val="18"/>
              </w:rPr>
            </w:pPr>
            <w:r w:rsidRPr="005B41D9">
              <w:rPr>
                <w:sz w:val="18"/>
                <w:szCs w:val="18"/>
              </w:rPr>
              <w:t>Kaki/Tangan Palsu</w:t>
            </w:r>
          </w:p>
        </w:tc>
        <w:tc>
          <w:tcPr>
            <w:tcW w:w="1995" w:type="dxa"/>
            <w:shd w:val="clear" w:color="auto" w:fill="auto"/>
            <w:vAlign w:val="center"/>
          </w:tcPr>
          <w:p w:rsidR="005B41D9" w:rsidRPr="00FB1779" w:rsidRDefault="005B41D9" w:rsidP="005B41D9">
            <w:pPr>
              <w:jc w:val="center"/>
              <w:rPr>
                <w:sz w:val="18"/>
                <w:szCs w:val="18"/>
              </w:rPr>
            </w:pPr>
            <w:r w:rsidRPr="00FB1779">
              <w:rPr>
                <w:sz w:val="18"/>
                <w:szCs w:val="18"/>
              </w:rPr>
              <w:t>4</w:t>
            </w:r>
          </w:p>
        </w:tc>
      </w:tr>
      <w:tr w:rsidR="005B41D9" w:rsidRPr="00FB1779" w:rsidTr="00770FB8">
        <w:trPr>
          <w:trHeight w:val="320"/>
          <w:jc w:val="center"/>
        </w:trPr>
        <w:tc>
          <w:tcPr>
            <w:tcW w:w="712" w:type="dxa"/>
            <w:shd w:val="clear" w:color="auto" w:fill="auto"/>
            <w:vAlign w:val="center"/>
          </w:tcPr>
          <w:p w:rsidR="005B41D9" w:rsidRPr="00FB1779" w:rsidRDefault="005B41D9" w:rsidP="005B41D9">
            <w:pPr>
              <w:jc w:val="center"/>
              <w:rPr>
                <w:sz w:val="18"/>
                <w:szCs w:val="18"/>
              </w:rPr>
            </w:pPr>
            <w:r w:rsidRPr="00FB1779">
              <w:rPr>
                <w:sz w:val="18"/>
                <w:szCs w:val="18"/>
              </w:rPr>
              <w:t>3</w:t>
            </w:r>
          </w:p>
        </w:tc>
        <w:tc>
          <w:tcPr>
            <w:tcW w:w="5416" w:type="dxa"/>
            <w:shd w:val="clear" w:color="auto" w:fill="auto"/>
            <w:vAlign w:val="center"/>
          </w:tcPr>
          <w:p w:rsidR="005B41D9" w:rsidRPr="005B41D9" w:rsidRDefault="005B41D9" w:rsidP="005B41D9">
            <w:pPr>
              <w:tabs>
                <w:tab w:val="left" w:pos="567"/>
              </w:tabs>
              <w:autoSpaceDE w:val="0"/>
              <w:autoSpaceDN w:val="0"/>
              <w:adjustRightInd w:val="0"/>
              <w:jc w:val="center"/>
              <w:rPr>
                <w:rFonts w:eastAsia="Calibri"/>
                <w:bCs/>
                <w:sz w:val="18"/>
                <w:szCs w:val="18"/>
              </w:rPr>
            </w:pPr>
            <w:r w:rsidRPr="005B41D9">
              <w:rPr>
                <w:sz w:val="18"/>
                <w:szCs w:val="18"/>
              </w:rPr>
              <w:t>Tongat Tunanetra</w:t>
            </w:r>
          </w:p>
        </w:tc>
        <w:tc>
          <w:tcPr>
            <w:tcW w:w="1995" w:type="dxa"/>
            <w:shd w:val="clear" w:color="auto" w:fill="auto"/>
            <w:vAlign w:val="center"/>
          </w:tcPr>
          <w:p w:rsidR="005B41D9" w:rsidRPr="00FB1779" w:rsidRDefault="005B41D9" w:rsidP="005B41D9">
            <w:pPr>
              <w:jc w:val="center"/>
              <w:rPr>
                <w:sz w:val="18"/>
                <w:szCs w:val="18"/>
              </w:rPr>
            </w:pPr>
            <w:r w:rsidRPr="00FB1779">
              <w:rPr>
                <w:sz w:val="18"/>
                <w:szCs w:val="18"/>
              </w:rPr>
              <w:t>3</w:t>
            </w:r>
          </w:p>
        </w:tc>
      </w:tr>
      <w:tr w:rsidR="005B41D9" w:rsidRPr="00FB1779" w:rsidTr="00770FB8">
        <w:trPr>
          <w:trHeight w:val="296"/>
          <w:jc w:val="center"/>
        </w:trPr>
        <w:tc>
          <w:tcPr>
            <w:tcW w:w="712"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4</w:t>
            </w:r>
          </w:p>
        </w:tc>
        <w:tc>
          <w:tcPr>
            <w:tcW w:w="5416" w:type="dxa"/>
            <w:shd w:val="clear" w:color="auto" w:fill="auto"/>
            <w:vAlign w:val="center"/>
          </w:tcPr>
          <w:p w:rsidR="005B41D9" w:rsidRPr="005B41D9" w:rsidRDefault="005B41D9" w:rsidP="005B41D9">
            <w:pPr>
              <w:tabs>
                <w:tab w:val="left" w:pos="567"/>
              </w:tabs>
              <w:autoSpaceDE w:val="0"/>
              <w:autoSpaceDN w:val="0"/>
              <w:adjustRightInd w:val="0"/>
              <w:jc w:val="center"/>
              <w:rPr>
                <w:sz w:val="18"/>
                <w:szCs w:val="18"/>
              </w:rPr>
            </w:pPr>
            <w:r w:rsidRPr="005B41D9">
              <w:rPr>
                <w:i/>
                <w:sz w:val="18"/>
                <w:szCs w:val="18"/>
              </w:rPr>
              <w:t>Behind The ear</w:t>
            </w:r>
            <w:r w:rsidRPr="005B41D9">
              <w:rPr>
                <w:sz w:val="18"/>
                <w:szCs w:val="18"/>
              </w:rPr>
              <w:t xml:space="preserve"> (Alat  Bantu Dengar)</w:t>
            </w:r>
          </w:p>
        </w:tc>
        <w:tc>
          <w:tcPr>
            <w:tcW w:w="1995"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r>
      <w:tr w:rsidR="005B41D9" w:rsidRPr="00FB1779" w:rsidTr="00770FB8">
        <w:trPr>
          <w:trHeight w:val="320"/>
          <w:jc w:val="center"/>
        </w:trPr>
        <w:tc>
          <w:tcPr>
            <w:tcW w:w="712" w:type="dxa"/>
            <w:shd w:val="clear" w:color="auto" w:fill="auto"/>
            <w:vAlign w:val="center"/>
          </w:tcPr>
          <w:p w:rsidR="005B41D9" w:rsidRPr="00FB1779" w:rsidRDefault="005B41D9" w:rsidP="005B41D9">
            <w:pPr>
              <w:jc w:val="center"/>
              <w:rPr>
                <w:sz w:val="18"/>
                <w:szCs w:val="18"/>
              </w:rPr>
            </w:pPr>
            <w:r>
              <w:rPr>
                <w:sz w:val="18"/>
                <w:szCs w:val="18"/>
              </w:rPr>
              <w:t>5</w:t>
            </w:r>
          </w:p>
        </w:tc>
        <w:tc>
          <w:tcPr>
            <w:tcW w:w="5416" w:type="dxa"/>
            <w:shd w:val="clear" w:color="auto" w:fill="auto"/>
            <w:vAlign w:val="center"/>
          </w:tcPr>
          <w:p w:rsidR="005B41D9" w:rsidRPr="005B41D9" w:rsidRDefault="005B41D9" w:rsidP="005B41D9">
            <w:pPr>
              <w:tabs>
                <w:tab w:val="left" w:pos="567"/>
              </w:tabs>
              <w:autoSpaceDE w:val="0"/>
              <w:autoSpaceDN w:val="0"/>
              <w:adjustRightInd w:val="0"/>
              <w:jc w:val="center"/>
              <w:rPr>
                <w:sz w:val="18"/>
                <w:szCs w:val="18"/>
              </w:rPr>
            </w:pPr>
            <w:r w:rsidRPr="005B41D9">
              <w:rPr>
                <w:i/>
                <w:sz w:val="18"/>
                <w:szCs w:val="18"/>
              </w:rPr>
              <w:t>Kinect</w:t>
            </w:r>
            <w:r w:rsidRPr="005B41D9">
              <w:rPr>
                <w:sz w:val="18"/>
                <w:szCs w:val="18"/>
              </w:rPr>
              <w:t xml:space="preserve"> (alat bantu tuna wicara)</w:t>
            </w:r>
          </w:p>
        </w:tc>
        <w:tc>
          <w:tcPr>
            <w:tcW w:w="1995"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r>
    </w:tbl>
    <w:p w:rsidR="00E944FD" w:rsidRPr="00FB1779" w:rsidRDefault="00E944FD" w:rsidP="00E944FD">
      <w:pPr>
        <w:jc w:val="both"/>
        <w:rPr>
          <w:sz w:val="18"/>
          <w:szCs w:val="18"/>
        </w:rPr>
      </w:pPr>
    </w:p>
    <w:p w:rsidR="00A305D3" w:rsidRPr="005B41D9" w:rsidRDefault="00E944FD" w:rsidP="00E944FD">
      <w:pPr>
        <w:pStyle w:val="ListParagraph"/>
        <w:numPr>
          <w:ilvl w:val="0"/>
          <w:numId w:val="23"/>
        </w:numPr>
        <w:tabs>
          <w:tab w:val="left" w:pos="426"/>
          <w:tab w:val="left" w:pos="720"/>
        </w:tabs>
        <w:spacing w:after="0" w:line="480" w:lineRule="auto"/>
        <w:ind w:right="-1"/>
        <w:jc w:val="both"/>
        <w:rPr>
          <w:rFonts w:ascii="Times New Roman" w:hAnsi="Times New Roman"/>
          <w:sz w:val="18"/>
          <w:szCs w:val="18"/>
        </w:rPr>
      </w:pPr>
      <w:r w:rsidRPr="00FB1779">
        <w:rPr>
          <w:rFonts w:ascii="Times New Roman" w:hAnsi="Times New Roman"/>
          <w:sz w:val="18"/>
          <w:szCs w:val="18"/>
          <w:lang w:val="id-ID"/>
        </w:rPr>
        <w:t>Ko</w:t>
      </w:r>
      <w:r w:rsidR="005B41D9">
        <w:rPr>
          <w:rFonts w:ascii="Times New Roman" w:hAnsi="Times New Roman"/>
          <w:sz w:val="18"/>
          <w:szCs w:val="18"/>
          <w:lang w:val="id-ID"/>
        </w:rPr>
        <w:t>nversi pendapatan</w:t>
      </w:r>
    </w:p>
    <w:p w:rsidR="00E944FD" w:rsidRPr="00FB1779" w:rsidRDefault="00E944FD" w:rsidP="00A305D3">
      <w:pPr>
        <w:jc w:val="center"/>
        <w:rPr>
          <w:sz w:val="18"/>
          <w:szCs w:val="18"/>
        </w:rPr>
      </w:pPr>
      <w:r w:rsidRPr="00FB1779">
        <w:rPr>
          <w:sz w:val="18"/>
          <w:szCs w:val="18"/>
        </w:rPr>
        <w:t>Table 5</w:t>
      </w:r>
      <w:r w:rsidR="005365AA" w:rsidRPr="00FB1779">
        <w:rPr>
          <w:sz w:val="18"/>
          <w:szCs w:val="18"/>
          <w:lang w:val="id-ID"/>
        </w:rPr>
        <w:t>.</w:t>
      </w:r>
      <w:r w:rsidRPr="00FB1779">
        <w:rPr>
          <w:sz w:val="18"/>
          <w:szCs w:val="18"/>
        </w:rPr>
        <w:t xml:space="preserve"> Kon</w:t>
      </w:r>
      <w:r w:rsidR="005B41D9">
        <w:rPr>
          <w:sz w:val="18"/>
          <w:szCs w:val="18"/>
        </w:rPr>
        <w:t>versi Kriteria Pendapatan</w:t>
      </w: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186"/>
        <w:gridCol w:w="1909"/>
      </w:tblGrid>
      <w:tr w:rsidR="00E944FD" w:rsidRPr="00FB1779" w:rsidTr="0061627C">
        <w:trPr>
          <w:trHeight w:val="201"/>
          <w:jc w:val="center"/>
        </w:trPr>
        <w:tc>
          <w:tcPr>
            <w:tcW w:w="680" w:type="dxa"/>
            <w:shd w:val="clear" w:color="auto" w:fill="auto"/>
            <w:vAlign w:val="center"/>
          </w:tcPr>
          <w:p w:rsidR="00E944FD" w:rsidRPr="00FB1779" w:rsidRDefault="00E944FD" w:rsidP="003E26F3">
            <w:pPr>
              <w:jc w:val="center"/>
              <w:rPr>
                <w:b/>
                <w:sz w:val="18"/>
                <w:szCs w:val="18"/>
              </w:rPr>
            </w:pPr>
            <w:r w:rsidRPr="00FB1779">
              <w:rPr>
                <w:b/>
                <w:sz w:val="18"/>
                <w:szCs w:val="18"/>
              </w:rPr>
              <w:t>No</w:t>
            </w:r>
          </w:p>
        </w:tc>
        <w:tc>
          <w:tcPr>
            <w:tcW w:w="5186" w:type="dxa"/>
            <w:shd w:val="clear" w:color="auto" w:fill="auto"/>
            <w:vAlign w:val="center"/>
          </w:tcPr>
          <w:p w:rsidR="00E944FD" w:rsidRPr="00FB1779" w:rsidRDefault="00E944FD" w:rsidP="003E26F3">
            <w:pPr>
              <w:jc w:val="center"/>
              <w:rPr>
                <w:b/>
                <w:sz w:val="18"/>
                <w:szCs w:val="18"/>
                <w:lang w:val="id-ID"/>
              </w:rPr>
            </w:pPr>
            <w:r w:rsidRPr="00FB1779">
              <w:rPr>
                <w:b/>
                <w:sz w:val="18"/>
                <w:szCs w:val="18"/>
              </w:rPr>
              <w:t>Pengurangan Pe</w:t>
            </w:r>
            <w:r w:rsidRPr="00FB1779">
              <w:rPr>
                <w:b/>
                <w:sz w:val="18"/>
                <w:szCs w:val="18"/>
                <w:lang w:val="id-ID"/>
              </w:rPr>
              <w:t>ndidikan</w:t>
            </w:r>
          </w:p>
        </w:tc>
        <w:tc>
          <w:tcPr>
            <w:tcW w:w="1909" w:type="dxa"/>
            <w:shd w:val="clear" w:color="auto" w:fill="auto"/>
            <w:vAlign w:val="center"/>
          </w:tcPr>
          <w:p w:rsidR="00E944FD" w:rsidRPr="00FB1779" w:rsidRDefault="005B41D9" w:rsidP="003E26F3">
            <w:pPr>
              <w:jc w:val="center"/>
              <w:rPr>
                <w:b/>
                <w:sz w:val="18"/>
                <w:szCs w:val="18"/>
              </w:rPr>
            </w:pPr>
            <w:r>
              <w:rPr>
                <w:b/>
                <w:sz w:val="18"/>
                <w:szCs w:val="18"/>
              </w:rPr>
              <w:t>Bobot Calon Penerima</w:t>
            </w:r>
          </w:p>
        </w:tc>
      </w:tr>
      <w:tr w:rsidR="005B41D9" w:rsidRPr="00FB1779" w:rsidTr="0061627C">
        <w:trPr>
          <w:trHeight w:val="147"/>
          <w:jc w:val="center"/>
        </w:trPr>
        <w:tc>
          <w:tcPr>
            <w:tcW w:w="680"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c>
          <w:tcPr>
            <w:tcW w:w="5186" w:type="dxa"/>
            <w:shd w:val="clear" w:color="auto" w:fill="auto"/>
            <w:vAlign w:val="center"/>
          </w:tcPr>
          <w:p w:rsidR="005B41D9" w:rsidRPr="005B41D9" w:rsidRDefault="005B41D9" w:rsidP="003E26F3">
            <w:pPr>
              <w:tabs>
                <w:tab w:val="left" w:pos="567"/>
              </w:tabs>
              <w:autoSpaceDE w:val="0"/>
              <w:autoSpaceDN w:val="0"/>
              <w:adjustRightInd w:val="0"/>
              <w:spacing w:line="360" w:lineRule="auto"/>
              <w:contextualSpacing/>
              <w:jc w:val="center"/>
              <w:rPr>
                <w:rFonts w:eastAsia="Calibri"/>
                <w:bCs/>
                <w:sz w:val="18"/>
                <w:szCs w:val="18"/>
              </w:rPr>
            </w:pPr>
            <w:r w:rsidRPr="005B41D9">
              <w:rPr>
                <w:sz w:val="18"/>
                <w:szCs w:val="18"/>
              </w:rPr>
              <w:t>&gt; Rp. 5.000.000</w:t>
            </w:r>
          </w:p>
        </w:tc>
        <w:tc>
          <w:tcPr>
            <w:tcW w:w="19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5</w:t>
            </w:r>
          </w:p>
        </w:tc>
      </w:tr>
      <w:tr w:rsidR="005B41D9" w:rsidRPr="00FB1779" w:rsidTr="0061627C">
        <w:trPr>
          <w:trHeight w:val="287"/>
          <w:jc w:val="center"/>
        </w:trPr>
        <w:tc>
          <w:tcPr>
            <w:tcW w:w="680"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c>
          <w:tcPr>
            <w:tcW w:w="5186" w:type="dxa"/>
            <w:shd w:val="clear" w:color="auto" w:fill="auto"/>
            <w:vAlign w:val="center"/>
          </w:tcPr>
          <w:p w:rsidR="005B41D9" w:rsidRPr="005B41D9" w:rsidRDefault="005B41D9" w:rsidP="005B41D9">
            <w:pPr>
              <w:tabs>
                <w:tab w:val="left" w:pos="567"/>
              </w:tabs>
              <w:autoSpaceDE w:val="0"/>
              <w:autoSpaceDN w:val="0"/>
              <w:adjustRightInd w:val="0"/>
              <w:spacing w:line="360" w:lineRule="auto"/>
              <w:contextualSpacing/>
              <w:jc w:val="center"/>
              <w:rPr>
                <w:rFonts w:eastAsia="Calibri"/>
                <w:bCs/>
                <w:sz w:val="18"/>
                <w:szCs w:val="18"/>
              </w:rPr>
            </w:pPr>
            <w:r w:rsidRPr="005B41D9">
              <w:rPr>
                <w:sz w:val="18"/>
                <w:szCs w:val="18"/>
              </w:rPr>
              <w:t>≥ Rp. 4.000.000 - Rp. 5.000.000</w:t>
            </w:r>
          </w:p>
        </w:tc>
        <w:tc>
          <w:tcPr>
            <w:tcW w:w="1909" w:type="dxa"/>
            <w:shd w:val="clear" w:color="auto" w:fill="auto"/>
            <w:vAlign w:val="center"/>
          </w:tcPr>
          <w:p w:rsidR="005B41D9" w:rsidRPr="00FB1779" w:rsidRDefault="005B41D9" w:rsidP="005B41D9">
            <w:pPr>
              <w:jc w:val="center"/>
              <w:rPr>
                <w:sz w:val="18"/>
                <w:szCs w:val="18"/>
              </w:rPr>
            </w:pPr>
            <w:r w:rsidRPr="00FB1779">
              <w:rPr>
                <w:sz w:val="18"/>
                <w:szCs w:val="18"/>
              </w:rPr>
              <w:t>4</w:t>
            </w:r>
          </w:p>
        </w:tc>
      </w:tr>
      <w:tr w:rsidR="005B41D9" w:rsidRPr="00FB1779" w:rsidTr="0061627C">
        <w:trPr>
          <w:trHeight w:val="302"/>
          <w:jc w:val="center"/>
        </w:trPr>
        <w:tc>
          <w:tcPr>
            <w:tcW w:w="680" w:type="dxa"/>
            <w:shd w:val="clear" w:color="auto" w:fill="auto"/>
            <w:vAlign w:val="center"/>
          </w:tcPr>
          <w:p w:rsidR="005B41D9" w:rsidRPr="00FB1779" w:rsidRDefault="005B41D9" w:rsidP="005B41D9">
            <w:pPr>
              <w:jc w:val="center"/>
              <w:rPr>
                <w:sz w:val="18"/>
                <w:szCs w:val="18"/>
              </w:rPr>
            </w:pPr>
            <w:r w:rsidRPr="00FB1779">
              <w:rPr>
                <w:sz w:val="18"/>
                <w:szCs w:val="18"/>
              </w:rPr>
              <w:t>3</w:t>
            </w:r>
          </w:p>
        </w:tc>
        <w:tc>
          <w:tcPr>
            <w:tcW w:w="5186" w:type="dxa"/>
            <w:shd w:val="clear" w:color="auto" w:fill="auto"/>
            <w:vAlign w:val="center"/>
          </w:tcPr>
          <w:p w:rsidR="005B41D9" w:rsidRPr="005B41D9" w:rsidRDefault="005B41D9" w:rsidP="005B41D9">
            <w:pPr>
              <w:tabs>
                <w:tab w:val="left" w:pos="567"/>
              </w:tabs>
              <w:autoSpaceDE w:val="0"/>
              <w:autoSpaceDN w:val="0"/>
              <w:adjustRightInd w:val="0"/>
              <w:spacing w:line="360" w:lineRule="auto"/>
              <w:contextualSpacing/>
              <w:jc w:val="center"/>
              <w:rPr>
                <w:rFonts w:eastAsia="Calibri"/>
                <w:bCs/>
                <w:sz w:val="18"/>
                <w:szCs w:val="18"/>
              </w:rPr>
            </w:pPr>
            <w:r w:rsidRPr="005B41D9">
              <w:rPr>
                <w:sz w:val="18"/>
                <w:szCs w:val="18"/>
              </w:rPr>
              <w:t>≥ Rp. 3.000.000 - Rp. 3.900.000</w:t>
            </w:r>
          </w:p>
        </w:tc>
        <w:tc>
          <w:tcPr>
            <w:tcW w:w="1909" w:type="dxa"/>
            <w:shd w:val="clear" w:color="auto" w:fill="auto"/>
            <w:vAlign w:val="center"/>
          </w:tcPr>
          <w:p w:rsidR="005B41D9" w:rsidRPr="00FB1779" w:rsidRDefault="005B41D9" w:rsidP="005B41D9">
            <w:pPr>
              <w:jc w:val="center"/>
              <w:rPr>
                <w:sz w:val="18"/>
                <w:szCs w:val="18"/>
              </w:rPr>
            </w:pPr>
            <w:r w:rsidRPr="00FB1779">
              <w:rPr>
                <w:sz w:val="18"/>
                <w:szCs w:val="18"/>
              </w:rPr>
              <w:t>3</w:t>
            </w:r>
          </w:p>
        </w:tc>
      </w:tr>
      <w:tr w:rsidR="005B41D9" w:rsidRPr="00FB1779" w:rsidTr="0061627C">
        <w:trPr>
          <w:trHeight w:val="69"/>
          <w:jc w:val="center"/>
        </w:trPr>
        <w:tc>
          <w:tcPr>
            <w:tcW w:w="680"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4</w:t>
            </w:r>
          </w:p>
        </w:tc>
        <w:tc>
          <w:tcPr>
            <w:tcW w:w="5186" w:type="dxa"/>
            <w:shd w:val="clear" w:color="auto" w:fill="auto"/>
            <w:vAlign w:val="center"/>
          </w:tcPr>
          <w:p w:rsidR="005B41D9" w:rsidRPr="005B41D9" w:rsidRDefault="005B41D9" w:rsidP="005B41D9">
            <w:pPr>
              <w:tabs>
                <w:tab w:val="left" w:pos="567"/>
              </w:tabs>
              <w:autoSpaceDE w:val="0"/>
              <w:autoSpaceDN w:val="0"/>
              <w:adjustRightInd w:val="0"/>
              <w:spacing w:line="360" w:lineRule="auto"/>
              <w:contextualSpacing/>
              <w:jc w:val="center"/>
              <w:rPr>
                <w:sz w:val="18"/>
                <w:szCs w:val="18"/>
              </w:rPr>
            </w:pPr>
            <w:r w:rsidRPr="005B41D9">
              <w:rPr>
                <w:sz w:val="18"/>
                <w:szCs w:val="18"/>
              </w:rPr>
              <w:t>≥ Rp. 2.000.000 - Rp. 2.900.000</w:t>
            </w:r>
          </w:p>
        </w:tc>
        <w:tc>
          <w:tcPr>
            <w:tcW w:w="19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r>
      <w:tr w:rsidR="005B41D9" w:rsidRPr="00FB1779" w:rsidTr="0061627C">
        <w:trPr>
          <w:trHeight w:val="69"/>
          <w:jc w:val="center"/>
        </w:trPr>
        <w:tc>
          <w:tcPr>
            <w:tcW w:w="680" w:type="dxa"/>
            <w:shd w:val="clear" w:color="auto" w:fill="auto"/>
            <w:vAlign w:val="center"/>
          </w:tcPr>
          <w:p w:rsidR="005B41D9" w:rsidRPr="00FB1779" w:rsidRDefault="005B41D9" w:rsidP="005B41D9">
            <w:pPr>
              <w:jc w:val="center"/>
              <w:rPr>
                <w:sz w:val="18"/>
                <w:szCs w:val="18"/>
              </w:rPr>
            </w:pPr>
            <w:r>
              <w:rPr>
                <w:sz w:val="18"/>
                <w:szCs w:val="18"/>
              </w:rPr>
              <w:t>5</w:t>
            </w:r>
          </w:p>
        </w:tc>
        <w:tc>
          <w:tcPr>
            <w:tcW w:w="5186" w:type="dxa"/>
            <w:shd w:val="clear" w:color="auto" w:fill="auto"/>
            <w:vAlign w:val="center"/>
          </w:tcPr>
          <w:p w:rsidR="005B41D9" w:rsidRPr="005B41D9" w:rsidRDefault="005B41D9" w:rsidP="005B41D9">
            <w:pPr>
              <w:tabs>
                <w:tab w:val="left" w:pos="567"/>
              </w:tabs>
              <w:autoSpaceDE w:val="0"/>
              <w:autoSpaceDN w:val="0"/>
              <w:adjustRightInd w:val="0"/>
              <w:spacing w:line="360" w:lineRule="auto"/>
              <w:contextualSpacing/>
              <w:jc w:val="center"/>
              <w:rPr>
                <w:sz w:val="18"/>
                <w:szCs w:val="18"/>
              </w:rPr>
            </w:pPr>
            <w:r w:rsidRPr="005B41D9">
              <w:rPr>
                <w:sz w:val="18"/>
                <w:szCs w:val="18"/>
              </w:rPr>
              <w:t>&lt; Rp. 2.000.000</w:t>
            </w:r>
          </w:p>
        </w:tc>
        <w:tc>
          <w:tcPr>
            <w:tcW w:w="19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r>
    </w:tbl>
    <w:p w:rsidR="00E944FD" w:rsidRPr="00FB1779" w:rsidRDefault="00E944FD" w:rsidP="00E944FD">
      <w:pPr>
        <w:tabs>
          <w:tab w:val="left" w:pos="426"/>
          <w:tab w:val="left" w:pos="720"/>
        </w:tabs>
        <w:ind w:right="-1"/>
        <w:jc w:val="both"/>
        <w:rPr>
          <w:sz w:val="18"/>
          <w:szCs w:val="18"/>
        </w:rPr>
      </w:pPr>
    </w:p>
    <w:p w:rsidR="00E944FD" w:rsidRPr="005B41D9" w:rsidRDefault="00E944FD" w:rsidP="00E944FD">
      <w:pPr>
        <w:pStyle w:val="ListParagraph"/>
        <w:numPr>
          <w:ilvl w:val="0"/>
          <w:numId w:val="23"/>
        </w:numPr>
        <w:tabs>
          <w:tab w:val="left" w:pos="426"/>
          <w:tab w:val="left" w:pos="720"/>
        </w:tabs>
        <w:spacing w:after="0" w:line="480" w:lineRule="auto"/>
        <w:ind w:right="-1"/>
        <w:jc w:val="both"/>
        <w:rPr>
          <w:rFonts w:ascii="Times New Roman" w:hAnsi="Times New Roman"/>
          <w:sz w:val="18"/>
          <w:szCs w:val="18"/>
        </w:rPr>
      </w:pPr>
      <w:r w:rsidRPr="00FB1779">
        <w:rPr>
          <w:rFonts w:ascii="Times New Roman" w:hAnsi="Times New Roman"/>
          <w:sz w:val="18"/>
          <w:szCs w:val="18"/>
          <w:lang w:val="id-ID"/>
        </w:rPr>
        <w:t>Konversi untuk kriteria Disiplin</w:t>
      </w:r>
    </w:p>
    <w:p w:rsidR="00E944FD" w:rsidRPr="00FB1779" w:rsidRDefault="00E944FD" w:rsidP="005365AA">
      <w:pPr>
        <w:jc w:val="center"/>
        <w:rPr>
          <w:sz w:val="18"/>
          <w:szCs w:val="18"/>
        </w:rPr>
      </w:pPr>
      <w:r w:rsidRPr="00FB1779">
        <w:rPr>
          <w:sz w:val="18"/>
          <w:szCs w:val="18"/>
        </w:rPr>
        <w:t>Table 6</w:t>
      </w:r>
      <w:r w:rsidR="005365AA" w:rsidRPr="00FB1779">
        <w:rPr>
          <w:sz w:val="18"/>
          <w:szCs w:val="18"/>
          <w:lang w:val="id-ID"/>
        </w:rPr>
        <w:t>.</w:t>
      </w:r>
      <w:r w:rsidRPr="00FB1779">
        <w:rPr>
          <w:sz w:val="18"/>
          <w:szCs w:val="18"/>
        </w:rPr>
        <w:t xml:space="preserve"> Konversi Kriteria Status Disiplin</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1984"/>
      </w:tblGrid>
      <w:tr w:rsidR="00E944FD" w:rsidRPr="00FB1779" w:rsidTr="000F1CB9">
        <w:trPr>
          <w:jc w:val="center"/>
        </w:trPr>
        <w:tc>
          <w:tcPr>
            <w:tcW w:w="709" w:type="dxa"/>
            <w:shd w:val="clear" w:color="auto" w:fill="auto"/>
          </w:tcPr>
          <w:p w:rsidR="00E944FD" w:rsidRPr="00FB1779" w:rsidRDefault="00E944FD" w:rsidP="000F1CB9">
            <w:pPr>
              <w:jc w:val="center"/>
              <w:rPr>
                <w:b/>
                <w:sz w:val="18"/>
                <w:szCs w:val="18"/>
              </w:rPr>
            </w:pPr>
            <w:r w:rsidRPr="00FB1779">
              <w:rPr>
                <w:b/>
                <w:sz w:val="18"/>
                <w:szCs w:val="18"/>
              </w:rPr>
              <w:t>No</w:t>
            </w:r>
          </w:p>
        </w:tc>
        <w:tc>
          <w:tcPr>
            <w:tcW w:w="5387" w:type="dxa"/>
            <w:shd w:val="clear" w:color="auto" w:fill="auto"/>
          </w:tcPr>
          <w:p w:rsidR="00E944FD" w:rsidRPr="005B41D9" w:rsidRDefault="005B41D9" w:rsidP="000F1CB9">
            <w:pPr>
              <w:jc w:val="center"/>
              <w:rPr>
                <w:b/>
                <w:sz w:val="18"/>
                <w:szCs w:val="18"/>
              </w:rPr>
            </w:pPr>
            <w:r>
              <w:rPr>
                <w:b/>
                <w:sz w:val="18"/>
                <w:szCs w:val="18"/>
              </w:rPr>
              <w:t>Lama Cacat</w:t>
            </w:r>
          </w:p>
        </w:tc>
        <w:tc>
          <w:tcPr>
            <w:tcW w:w="1984" w:type="dxa"/>
            <w:shd w:val="clear" w:color="auto" w:fill="auto"/>
          </w:tcPr>
          <w:p w:rsidR="00E944FD" w:rsidRPr="00FB1779" w:rsidRDefault="005B41D9" w:rsidP="000F1CB9">
            <w:pPr>
              <w:jc w:val="center"/>
              <w:rPr>
                <w:b/>
                <w:sz w:val="18"/>
                <w:szCs w:val="18"/>
              </w:rPr>
            </w:pPr>
            <w:r>
              <w:rPr>
                <w:b/>
                <w:sz w:val="18"/>
                <w:szCs w:val="18"/>
              </w:rPr>
              <w:t>Bobot Calon Penerima</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rFonts w:eastAsia="Calibri"/>
                <w:bCs/>
                <w:sz w:val="18"/>
                <w:szCs w:val="18"/>
              </w:rPr>
              <w:t>&gt;25 tahun</w:t>
            </w:r>
          </w:p>
        </w:tc>
        <w:tc>
          <w:tcPr>
            <w:tcW w:w="1984"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5</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≥20-25 tahun</w:t>
            </w:r>
          </w:p>
        </w:tc>
        <w:tc>
          <w:tcPr>
            <w:tcW w:w="1984" w:type="dxa"/>
            <w:shd w:val="clear" w:color="auto" w:fill="auto"/>
            <w:vAlign w:val="center"/>
          </w:tcPr>
          <w:p w:rsidR="005B41D9" w:rsidRPr="00FB1779" w:rsidRDefault="005B41D9" w:rsidP="005B41D9">
            <w:pPr>
              <w:jc w:val="center"/>
              <w:rPr>
                <w:sz w:val="18"/>
                <w:szCs w:val="18"/>
              </w:rPr>
            </w:pPr>
            <w:r w:rsidRPr="00FB1779">
              <w:rPr>
                <w:sz w:val="18"/>
                <w:szCs w:val="18"/>
              </w:rPr>
              <w:t>4</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rPr>
            </w:pPr>
            <w:r w:rsidRPr="00FB1779">
              <w:rPr>
                <w:sz w:val="18"/>
                <w:szCs w:val="18"/>
              </w:rPr>
              <w:t>3</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≥15- 19 tahun</w:t>
            </w:r>
          </w:p>
        </w:tc>
        <w:tc>
          <w:tcPr>
            <w:tcW w:w="1984" w:type="dxa"/>
            <w:shd w:val="clear" w:color="auto" w:fill="auto"/>
            <w:vAlign w:val="center"/>
          </w:tcPr>
          <w:p w:rsidR="005B41D9" w:rsidRPr="00FB1779" w:rsidRDefault="005B41D9" w:rsidP="005B41D9">
            <w:pPr>
              <w:jc w:val="center"/>
              <w:rPr>
                <w:sz w:val="18"/>
                <w:szCs w:val="18"/>
              </w:rPr>
            </w:pPr>
            <w:r w:rsidRPr="00FB1779">
              <w:rPr>
                <w:sz w:val="18"/>
                <w:szCs w:val="18"/>
              </w:rPr>
              <w:t>3</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4</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≥10 - 14 tahun</w:t>
            </w:r>
          </w:p>
        </w:tc>
        <w:tc>
          <w:tcPr>
            <w:tcW w:w="1984"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rPr>
            </w:pPr>
            <w:r>
              <w:rPr>
                <w:sz w:val="18"/>
                <w:szCs w:val="18"/>
              </w:rPr>
              <w:t>5</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&lt;10 tahun</w:t>
            </w:r>
          </w:p>
        </w:tc>
        <w:tc>
          <w:tcPr>
            <w:tcW w:w="1984"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r>
    </w:tbl>
    <w:p w:rsidR="00A305D3" w:rsidRPr="005B41D9" w:rsidRDefault="009814C5" w:rsidP="003E26F3">
      <w:pPr>
        <w:pStyle w:val="ListParagraph"/>
        <w:numPr>
          <w:ilvl w:val="0"/>
          <w:numId w:val="23"/>
        </w:numPr>
        <w:tabs>
          <w:tab w:val="left" w:pos="426"/>
          <w:tab w:val="left" w:pos="720"/>
        </w:tabs>
        <w:spacing w:after="0" w:line="480" w:lineRule="auto"/>
        <w:ind w:right="-1"/>
        <w:jc w:val="both"/>
        <w:rPr>
          <w:rFonts w:ascii="Times New Roman" w:hAnsi="Times New Roman"/>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5648325</wp:posOffset>
                </wp:positionH>
                <wp:positionV relativeFrom="paragraph">
                  <wp:posOffset>-383540</wp:posOffset>
                </wp:positionV>
                <wp:extent cx="276225" cy="257175"/>
                <wp:effectExtent l="0" t="0" r="4445" b="0"/>
                <wp:wrapNone/>
                <wp:docPr id="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444.75pt;margin-top:-30.2pt;width:21.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rFvwIAAMUFAAAOAAAAZHJzL2Uyb0RvYy54bWysVG1v0zAQ/o7Ef7D8PcsLbtNES6euaRDS&#10;gInBD3ATp7FI7GC7TTfEf+fstF27fUFAPkQ++/zcPXeP7/pm37Vox5TmUmQ4vAowYqKUFRebDH/7&#10;WngzjLShoqKtFCzDj0zjm/nbN9dDn7JINrKtmEIAInQ69BlujOlT39dlwzqqr2TPBBzWUnXUgKk2&#10;fqXoAOhd60dBMPUHqapeyZJpDbv5eIjnDr+uWWk+17VmBrUZhtyM+yv3X9u/P7+m6UbRvuHlIQ36&#10;F1l0lAsIeoLKqaFoq/grqI6XSmpZm6tSdr6sa14yxwHYhMELNg8N7ZnjAsXR/alM+v/Blp929wrx&#10;KsMkxEjQDnr0BapGxaZlKLT1GXqdgttDf68sQ93fyfK7RkIuG/BiC6Xk0DBaQVbO37+4YA0NV9F6&#10;+CgrQKdbI12p9rXqLCAUAe1dRx5PHWF7g0rYjOJpFE0wKuEomsRhPLEZ+TQ9Xu6VNu+Z7JBdZFhB&#10;6g6c7u60GV2PLjaWkAVvW9f0VlxsAOa4A6Hhqj2zSbge/kyCZDVbzYhHounKI0Gee4tiSbxpARnl&#10;7/LlMg9/2bghSRteVUzYMEc9heTP+nVQ9qiEk6K0bHll4WxKWm3Wy1ahHQU9F+47FOTMzb9Mw9UL&#10;uLygFEYkuI0Sr5jOYo8UZOIlcTDzgjC5TaYBSUheXFK644L9OyU0gEyiOIDHSNsNzIzSKNexMwIv&#10;eMbBIifxa5407biB6dHyLsOzwH7WiaZWjStRubWhvB3XZ2WxVJ7LAq0/Nt1p18p1lL3Zr/fucUwt&#10;sJXyWlaPIGYlQWxAASYfLBqpnjAaYIpkWP/YUsUwaj8IeBBJSIgdO84gkzgCQ52frM9PqCgBaiwJ&#10;Go2lGYfVtld800Cs0BVLyAU8o5o7iT/nBZysAbPCsTvMNTuMzm3n9Tx9578BAAD//wMAUEsDBBQA&#10;BgAIAAAAIQD+5ZwW4QAAAAsBAAAPAAAAZHJzL2Rvd25yZXYueG1sTI/BTsMwDIbvSLxD5EnctnQb&#10;TE1pOiEkLgiBVirOWeu13RqnatKte3vMaRxtf/r9/el2sp044+BbRxqWiwgEUumqlmoNxffbPAbh&#10;g6HKdI5QwxU9bLP7u9QklbvQDs95qAWHkE+MhiaEPpHSlw1a4xeuR+LbwQ3WBB6HWlaDuXC47eQq&#10;ijbSmpb4Q2N6fG2wPOWj1bAav3aHn/drXsQ2fJxUoT6PY9D6YTa9PIMIOIUbDH/6rA4ZO+3dSJUX&#10;nYY4Vk+MaphvokcQTKj1mtvtebNUCmSWyv8dsl8AAAD//wMAUEsBAi0AFAAGAAgAAAAhALaDOJL+&#10;AAAA4QEAABMAAAAAAAAAAAAAAAAAAAAAAFtDb250ZW50X1R5cGVzXS54bWxQSwECLQAUAAYACAAA&#10;ACEAOP0h/9YAAACUAQAACwAAAAAAAAAAAAAAAAAvAQAAX3JlbHMvLnJlbHNQSwECLQAUAAYACAAA&#10;ACEAcY5qxb8CAADFBQAADgAAAAAAAAAAAAAAAAAuAgAAZHJzL2Uyb0RvYy54bWxQSwECLQAUAAYA&#10;CAAAACEA/uWcFuEAAAALAQAADwAAAAAAAAAAAAAAAAAZBQAAZHJzL2Rvd25yZXYueG1sUEsFBgAA&#10;AAAEAAQA8wAAACcGAAAAAA==&#10;" filled="f" stroked="f" strokecolor="#70ad47" strokeweight="1pt">
                <v:textbox>
                  <w:txbxContent>
                    <w:p w:rsidR="00AC7CEA" w:rsidRPr="00932C53" w:rsidRDefault="00AC7CEA" w:rsidP="00AC7CEA">
                      <w:pPr>
                        <w:jc w:val="center"/>
                      </w:pPr>
                      <w:r>
                        <w:t>5</w:t>
                      </w:r>
                    </w:p>
                  </w:txbxContent>
                </v:textbox>
              </v:rect>
            </w:pict>
          </mc:Fallback>
        </mc:AlternateContent>
      </w:r>
      <w:r w:rsidR="00E944FD" w:rsidRPr="00FB1779">
        <w:rPr>
          <w:rFonts w:ascii="Times New Roman" w:hAnsi="Times New Roman"/>
          <w:sz w:val="18"/>
          <w:szCs w:val="18"/>
          <w:lang w:val="id-ID"/>
        </w:rPr>
        <w:t>Konversi untuk kriteria tingkat kinerja</w:t>
      </w:r>
    </w:p>
    <w:p w:rsidR="00E944FD" w:rsidRPr="00FB1779" w:rsidRDefault="00E944FD" w:rsidP="005365AA">
      <w:pPr>
        <w:jc w:val="center"/>
        <w:rPr>
          <w:sz w:val="18"/>
          <w:szCs w:val="18"/>
        </w:rPr>
      </w:pPr>
      <w:r w:rsidRPr="00FB1779">
        <w:rPr>
          <w:sz w:val="18"/>
          <w:szCs w:val="18"/>
        </w:rPr>
        <w:t>Table 7</w:t>
      </w:r>
      <w:r w:rsidR="005365AA" w:rsidRPr="00FB1779">
        <w:rPr>
          <w:sz w:val="18"/>
          <w:szCs w:val="18"/>
          <w:lang w:val="id-ID"/>
        </w:rPr>
        <w:t>.</w:t>
      </w:r>
      <w:r w:rsidRPr="00FB1779">
        <w:rPr>
          <w:sz w:val="18"/>
          <w:szCs w:val="18"/>
        </w:rPr>
        <w:t xml:space="preserve"> K</w:t>
      </w:r>
      <w:r w:rsidR="005B41D9">
        <w:rPr>
          <w:sz w:val="18"/>
          <w:szCs w:val="18"/>
        </w:rPr>
        <w:t>onversi Kriteria Jumlah Anggota Keluarga</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1984"/>
      </w:tblGrid>
      <w:tr w:rsidR="00E944FD" w:rsidRPr="00FB1779" w:rsidTr="003E26F3">
        <w:trPr>
          <w:trHeight w:val="220"/>
          <w:jc w:val="center"/>
        </w:trPr>
        <w:tc>
          <w:tcPr>
            <w:tcW w:w="709" w:type="dxa"/>
            <w:shd w:val="clear" w:color="auto" w:fill="auto"/>
            <w:vAlign w:val="center"/>
          </w:tcPr>
          <w:p w:rsidR="00E944FD" w:rsidRPr="00FB1779" w:rsidRDefault="00E944FD" w:rsidP="003E26F3">
            <w:pPr>
              <w:jc w:val="center"/>
              <w:rPr>
                <w:b/>
                <w:sz w:val="18"/>
                <w:szCs w:val="18"/>
              </w:rPr>
            </w:pPr>
            <w:r w:rsidRPr="00FB1779">
              <w:rPr>
                <w:b/>
                <w:sz w:val="18"/>
                <w:szCs w:val="18"/>
              </w:rPr>
              <w:t>No</w:t>
            </w:r>
          </w:p>
        </w:tc>
        <w:tc>
          <w:tcPr>
            <w:tcW w:w="5387" w:type="dxa"/>
            <w:shd w:val="clear" w:color="auto" w:fill="auto"/>
            <w:vAlign w:val="center"/>
          </w:tcPr>
          <w:p w:rsidR="00E944FD" w:rsidRPr="00FB1779" w:rsidRDefault="00E944FD" w:rsidP="003E26F3">
            <w:pPr>
              <w:jc w:val="center"/>
              <w:rPr>
                <w:b/>
                <w:sz w:val="18"/>
                <w:szCs w:val="18"/>
                <w:lang w:val="id-ID"/>
              </w:rPr>
            </w:pPr>
            <w:r w:rsidRPr="00FB1779">
              <w:rPr>
                <w:b/>
                <w:sz w:val="18"/>
                <w:szCs w:val="18"/>
                <w:lang w:val="id-ID"/>
              </w:rPr>
              <w:t>Tingkat Kinerja</w:t>
            </w:r>
          </w:p>
        </w:tc>
        <w:tc>
          <w:tcPr>
            <w:tcW w:w="1984" w:type="dxa"/>
            <w:shd w:val="clear" w:color="auto" w:fill="auto"/>
            <w:vAlign w:val="center"/>
          </w:tcPr>
          <w:p w:rsidR="00E944FD" w:rsidRPr="00FB1779" w:rsidRDefault="003E26F3" w:rsidP="003E26F3">
            <w:pPr>
              <w:jc w:val="center"/>
              <w:rPr>
                <w:b/>
                <w:sz w:val="18"/>
                <w:szCs w:val="18"/>
              </w:rPr>
            </w:pPr>
            <w:r>
              <w:rPr>
                <w:b/>
                <w:sz w:val="18"/>
                <w:szCs w:val="18"/>
              </w:rPr>
              <w:t>Bobot Calon Penerima</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&gt;10 Orang</w:t>
            </w:r>
          </w:p>
        </w:tc>
        <w:tc>
          <w:tcPr>
            <w:tcW w:w="1984"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5</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≥9-10 Orang</w:t>
            </w:r>
          </w:p>
        </w:tc>
        <w:tc>
          <w:tcPr>
            <w:tcW w:w="1984" w:type="dxa"/>
            <w:shd w:val="clear" w:color="auto" w:fill="auto"/>
            <w:vAlign w:val="center"/>
          </w:tcPr>
          <w:p w:rsidR="005B41D9" w:rsidRPr="00FB1779" w:rsidRDefault="005B41D9" w:rsidP="005B41D9">
            <w:pPr>
              <w:jc w:val="center"/>
              <w:rPr>
                <w:sz w:val="18"/>
                <w:szCs w:val="18"/>
              </w:rPr>
            </w:pPr>
            <w:r w:rsidRPr="00FB1779">
              <w:rPr>
                <w:sz w:val="18"/>
                <w:szCs w:val="18"/>
              </w:rPr>
              <w:t>4</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rPr>
            </w:pPr>
            <w:r w:rsidRPr="00FB1779">
              <w:rPr>
                <w:sz w:val="18"/>
                <w:szCs w:val="18"/>
              </w:rPr>
              <w:t>3</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rFonts w:eastAsia="Calibri"/>
                <w:bCs/>
                <w:sz w:val="18"/>
                <w:szCs w:val="18"/>
              </w:rPr>
            </w:pPr>
            <w:r w:rsidRPr="005B41D9">
              <w:rPr>
                <w:sz w:val="18"/>
                <w:szCs w:val="18"/>
              </w:rPr>
              <w:t>≥6-8 Orang</w:t>
            </w:r>
          </w:p>
        </w:tc>
        <w:tc>
          <w:tcPr>
            <w:tcW w:w="1984" w:type="dxa"/>
            <w:shd w:val="clear" w:color="auto" w:fill="auto"/>
            <w:vAlign w:val="center"/>
          </w:tcPr>
          <w:p w:rsidR="005B41D9" w:rsidRPr="00FB1779" w:rsidRDefault="005B41D9" w:rsidP="005B41D9">
            <w:pPr>
              <w:jc w:val="center"/>
              <w:rPr>
                <w:sz w:val="18"/>
                <w:szCs w:val="18"/>
              </w:rPr>
            </w:pPr>
            <w:r w:rsidRPr="00FB1779">
              <w:rPr>
                <w:sz w:val="18"/>
                <w:szCs w:val="18"/>
              </w:rPr>
              <w:t>3</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4</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 xml:space="preserve">≥3-5 Orang </w:t>
            </w:r>
          </w:p>
        </w:tc>
        <w:tc>
          <w:tcPr>
            <w:tcW w:w="1984"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2</w:t>
            </w:r>
          </w:p>
        </w:tc>
      </w:tr>
      <w:tr w:rsidR="005B41D9" w:rsidRPr="00FB1779" w:rsidTr="009223BB">
        <w:trPr>
          <w:jc w:val="center"/>
        </w:trPr>
        <w:tc>
          <w:tcPr>
            <w:tcW w:w="709" w:type="dxa"/>
            <w:shd w:val="clear" w:color="auto" w:fill="auto"/>
            <w:vAlign w:val="center"/>
          </w:tcPr>
          <w:p w:rsidR="005B41D9" w:rsidRPr="00FB1779" w:rsidRDefault="005B41D9" w:rsidP="005B41D9">
            <w:pPr>
              <w:jc w:val="center"/>
              <w:rPr>
                <w:sz w:val="18"/>
                <w:szCs w:val="18"/>
              </w:rPr>
            </w:pPr>
            <w:r>
              <w:rPr>
                <w:sz w:val="18"/>
                <w:szCs w:val="18"/>
              </w:rPr>
              <w:t>5</w:t>
            </w:r>
          </w:p>
        </w:tc>
        <w:tc>
          <w:tcPr>
            <w:tcW w:w="5387" w:type="dxa"/>
            <w:shd w:val="clear" w:color="auto" w:fill="auto"/>
            <w:vAlign w:val="center"/>
          </w:tcPr>
          <w:p w:rsidR="005B41D9" w:rsidRPr="005B41D9" w:rsidRDefault="005B41D9" w:rsidP="005B41D9">
            <w:pPr>
              <w:tabs>
                <w:tab w:val="left" w:pos="567"/>
              </w:tabs>
              <w:autoSpaceDE w:val="0"/>
              <w:autoSpaceDN w:val="0"/>
              <w:adjustRightInd w:val="0"/>
              <w:spacing w:line="360" w:lineRule="auto"/>
              <w:jc w:val="center"/>
              <w:rPr>
                <w:sz w:val="18"/>
                <w:szCs w:val="18"/>
              </w:rPr>
            </w:pPr>
            <w:r w:rsidRPr="005B41D9">
              <w:rPr>
                <w:sz w:val="18"/>
                <w:szCs w:val="18"/>
              </w:rPr>
              <w:t>&lt; 3 Orang</w:t>
            </w:r>
          </w:p>
        </w:tc>
        <w:tc>
          <w:tcPr>
            <w:tcW w:w="1984" w:type="dxa"/>
            <w:shd w:val="clear" w:color="auto" w:fill="auto"/>
            <w:vAlign w:val="center"/>
          </w:tcPr>
          <w:p w:rsidR="005B41D9" w:rsidRPr="00FB1779" w:rsidRDefault="005B41D9" w:rsidP="005B41D9">
            <w:pPr>
              <w:jc w:val="center"/>
              <w:rPr>
                <w:sz w:val="18"/>
                <w:szCs w:val="18"/>
                <w:lang w:val="id-ID"/>
              </w:rPr>
            </w:pPr>
            <w:r w:rsidRPr="00FB1779">
              <w:rPr>
                <w:sz w:val="18"/>
                <w:szCs w:val="18"/>
                <w:lang w:val="id-ID"/>
              </w:rPr>
              <w:t>1</w:t>
            </w:r>
          </w:p>
        </w:tc>
      </w:tr>
    </w:tbl>
    <w:p w:rsidR="005A0C3F" w:rsidRPr="00FB1779" w:rsidRDefault="005A0C3F" w:rsidP="005A0C3F">
      <w:pPr>
        <w:rPr>
          <w:sz w:val="18"/>
          <w:szCs w:val="18"/>
        </w:rPr>
      </w:pPr>
    </w:p>
    <w:p w:rsidR="005365AA" w:rsidRPr="00FB1779" w:rsidRDefault="005365AA" w:rsidP="005365AA">
      <w:pPr>
        <w:tabs>
          <w:tab w:val="left" w:pos="680"/>
        </w:tabs>
        <w:ind w:right="-1" w:firstLine="720"/>
        <w:jc w:val="both"/>
        <w:rPr>
          <w:sz w:val="18"/>
          <w:szCs w:val="18"/>
        </w:rPr>
      </w:pPr>
      <w:r w:rsidRPr="00FB1779">
        <w:rPr>
          <w:sz w:val="18"/>
          <w:szCs w:val="18"/>
        </w:rPr>
        <w:t>Berdasarkan uraian diatas maka perlu dilakukan konversi setiap kriteria dengan tabel kriteria agar dapat dilakukan perhitungan. Berikut ini adalah konversi data alternatif kedalam data yang bersumber sesuai dengan tabel tabel 1 yaitu :</w:t>
      </w:r>
    </w:p>
    <w:p w:rsidR="00A305D3" w:rsidRDefault="00A305D3" w:rsidP="005365AA">
      <w:pPr>
        <w:pStyle w:val="ListParagraph"/>
        <w:tabs>
          <w:tab w:val="left" w:pos="680"/>
        </w:tabs>
        <w:spacing w:after="0" w:line="240" w:lineRule="auto"/>
        <w:ind w:left="0"/>
        <w:jc w:val="center"/>
        <w:rPr>
          <w:rFonts w:ascii="Times New Roman" w:hAnsi="Times New Roman"/>
          <w:sz w:val="18"/>
          <w:szCs w:val="18"/>
        </w:rPr>
      </w:pPr>
    </w:p>
    <w:p w:rsidR="005365AA" w:rsidRPr="00FB1779" w:rsidRDefault="005365AA" w:rsidP="005365AA">
      <w:pPr>
        <w:pStyle w:val="ListParagraph"/>
        <w:tabs>
          <w:tab w:val="left" w:pos="680"/>
        </w:tabs>
        <w:spacing w:after="0" w:line="240" w:lineRule="auto"/>
        <w:ind w:left="0"/>
        <w:jc w:val="center"/>
        <w:rPr>
          <w:rFonts w:ascii="Times New Roman" w:hAnsi="Times New Roman"/>
          <w:sz w:val="18"/>
          <w:szCs w:val="18"/>
        </w:rPr>
      </w:pPr>
      <w:r w:rsidRPr="00FB1779">
        <w:rPr>
          <w:rFonts w:ascii="Times New Roman" w:hAnsi="Times New Roman"/>
          <w:sz w:val="18"/>
          <w:szCs w:val="18"/>
        </w:rPr>
        <w:t>Table 8</w:t>
      </w:r>
      <w:r w:rsidRPr="00FB1779">
        <w:rPr>
          <w:rFonts w:ascii="Times New Roman" w:hAnsi="Times New Roman"/>
          <w:sz w:val="18"/>
          <w:szCs w:val="18"/>
          <w:lang w:val="id-ID"/>
        </w:rPr>
        <w:t>.</w:t>
      </w:r>
      <w:r w:rsidRPr="00FB1779">
        <w:rPr>
          <w:rFonts w:ascii="Times New Roman" w:hAnsi="Times New Roman"/>
          <w:sz w:val="18"/>
          <w:szCs w:val="18"/>
        </w:rPr>
        <w:t xml:space="preserve"> Tabel Keterangan Alternatif</w:t>
      </w:r>
    </w:p>
    <w:tbl>
      <w:tblPr>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102"/>
        <w:gridCol w:w="820"/>
        <w:gridCol w:w="942"/>
        <w:gridCol w:w="1137"/>
        <w:gridCol w:w="806"/>
        <w:gridCol w:w="740"/>
      </w:tblGrid>
      <w:tr w:rsidR="000F1CB9" w:rsidRPr="00FB1779" w:rsidTr="003E26F3">
        <w:trPr>
          <w:trHeight w:val="351"/>
          <w:jc w:val="center"/>
        </w:trPr>
        <w:tc>
          <w:tcPr>
            <w:tcW w:w="677" w:type="dxa"/>
            <w:shd w:val="clear" w:color="auto" w:fill="auto"/>
            <w:vAlign w:val="center"/>
          </w:tcPr>
          <w:p w:rsidR="005365AA" w:rsidRPr="00FB1779" w:rsidRDefault="005365AA" w:rsidP="000F1CB9">
            <w:pPr>
              <w:jc w:val="center"/>
              <w:rPr>
                <w:b/>
                <w:sz w:val="18"/>
                <w:szCs w:val="18"/>
              </w:rPr>
            </w:pPr>
            <w:r w:rsidRPr="00FB1779">
              <w:rPr>
                <w:b/>
                <w:sz w:val="18"/>
                <w:szCs w:val="18"/>
              </w:rPr>
              <w:t>No</w:t>
            </w:r>
          </w:p>
        </w:tc>
        <w:tc>
          <w:tcPr>
            <w:tcW w:w="3102" w:type="dxa"/>
            <w:shd w:val="clear" w:color="auto" w:fill="auto"/>
            <w:vAlign w:val="center"/>
          </w:tcPr>
          <w:p w:rsidR="005365AA" w:rsidRPr="00FB1779" w:rsidRDefault="005365AA" w:rsidP="000F1CB9">
            <w:pPr>
              <w:jc w:val="center"/>
              <w:rPr>
                <w:b/>
                <w:sz w:val="18"/>
                <w:szCs w:val="18"/>
              </w:rPr>
            </w:pPr>
            <w:r w:rsidRPr="00FB1779">
              <w:rPr>
                <w:b/>
                <w:sz w:val="18"/>
                <w:szCs w:val="18"/>
              </w:rPr>
              <w:t>Nama</w:t>
            </w:r>
            <w:r w:rsidR="007159B6">
              <w:rPr>
                <w:b/>
                <w:sz w:val="18"/>
                <w:szCs w:val="18"/>
              </w:rPr>
              <w:t xml:space="preserve"> Penerima</w:t>
            </w:r>
          </w:p>
        </w:tc>
        <w:tc>
          <w:tcPr>
            <w:tcW w:w="820" w:type="dxa"/>
            <w:shd w:val="clear" w:color="auto" w:fill="auto"/>
            <w:vAlign w:val="center"/>
          </w:tcPr>
          <w:p w:rsidR="005365AA" w:rsidRPr="00FB1779" w:rsidRDefault="005365AA" w:rsidP="000F1CB9">
            <w:pPr>
              <w:jc w:val="center"/>
              <w:rPr>
                <w:b/>
                <w:sz w:val="18"/>
                <w:szCs w:val="18"/>
              </w:rPr>
            </w:pPr>
            <w:r w:rsidRPr="00FB1779">
              <w:rPr>
                <w:b/>
                <w:sz w:val="18"/>
                <w:szCs w:val="18"/>
              </w:rPr>
              <w:t>C1</w:t>
            </w:r>
          </w:p>
        </w:tc>
        <w:tc>
          <w:tcPr>
            <w:tcW w:w="942" w:type="dxa"/>
            <w:shd w:val="clear" w:color="auto" w:fill="auto"/>
            <w:vAlign w:val="center"/>
          </w:tcPr>
          <w:p w:rsidR="005365AA" w:rsidRPr="00FB1779" w:rsidRDefault="005365AA" w:rsidP="000F1CB9">
            <w:pPr>
              <w:jc w:val="center"/>
              <w:rPr>
                <w:b/>
                <w:sz w:val="18"/>
                <w:szCs w:val="18"/>
              </w:rPr>
            </w:pPr>
            <w:r w:rsidRPr="00FB1779">
              <w:rPr>
                <w:b/>
                <w:sz w:val="18"/>
                <w:szCs w:val="18"/>
              </w:rPr>
              <w:t>C2</w:t>
            </w:r>
          </w:p>
        </w:tc>
        <w:tc>
          <w:tcPr>
            <w:tcW w:w="1137" w:type="dxa"/>
            <w:shd w:val="clear" w:color="auto" w:fill="auto"/>
            <w:vAlign w:val="center"/>
          </w:tcPr>
          <w:p w:rsidR="005365AA" w:rsidRPr="00FB1779" w:rsidRDefault="005365AA" w:rsidP="000F1CB9">
            <w:pPr>
              <w:jc w:val="center"/>
              <w:rPr>
                <w:b/>
                <w:sz w:val="18"/>
                <w:szCs w:val="18"/>
              </w:rPr>
            </w:pPr>
            <w:r w:rsidRPr="00FB1779">
              <w:rPr>
                <w:b/>
                <w:sz w:val="18"/>
                <w:szCs w:val="18"/>
              </w:rPr>
              <w:t>C3</w:t>
            </w:r>
          </w:p>
        </w:tc>
        <w:tc>
          <w:tcPr>
            <w:tcW w:w="806" w:type="dxa"/>
            <w:shd w:val="clear" w:color="auto" w:fill="auto"/>
            <w:vAlign w:val="center"/>
          </w:tcPr>
          <w:p w:rsidR="005365AA" w:rsidRPr="00FB1779" w:rsidRDefault="005365AA" w:rsidP="000F1CB9">
            <w:pPr>
              <w:jc w:val="center"/>
              <w:rPr>
                <w:b/>
                <w:sz w:val="18"/>
                <w:szCs w:val="18"/>
              </w:rPr>
            </w:pPr>
            <w:r w:rsidRPr="00FB1779">
              <w:rPr>
                <w:b/>
                <w:sz w:val="18"/>
                <w:szCs w:val="18"/>
              </w:rPr>
              <w:t>C4</w:t>
            </w:r>
          </w:p>
        </w:tc>
        <w:tc>
          <w:tcPr>
            <w:tcW w:w="740" w:type="dxa"/>
            <w:shd w:val="clear" w:color="auto" w:fill="auto"/>
            <w:vAlign w:val="center"/>
          </w:tcPr>
          <w:p w:rsidR="005365AA" w:rsidRPr="00FB1779" w:rsidRDefault="005365AA" w:rsidP="000F1CB9">
            <w:pPr>
              <w:jc w:val="center"/>
              <w:rPr>
                <w:b/>
                <w:sz w:val="18"/>
                <w:szCs w:val="18"/>
                <w:lang w:val="id-ID"/>
              </w:rPr>
            </w:pPr>
            <w:r w:rsidRPr="00FB1779">
              <w:rPr>
                <w:b/>
                <w:sz w:val="18"/>
                <w:szCs w:val="18"/>
                <w:lang w:val="id-ID"/>
              </w:rPr>
              <w:t>C5</w:t>
            </w:r>
          </w:p>
        </w:tc>
      </w:tr>
      <w:tr w:rsidR="007159B6" w:rsidRPr="00FB1779" w:rsidTr="007159B6">
        <w:trPr>
          <w:trHeight w:val="285"/>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1</w:t>
            </w:r>
          </w:p>
        </w:tc>
        <w:tc>
          <w:tcPr>
            <w:tcW w:w="3102" w:type="dxa"/>
            <w:shd w:val="clear" w:color="auto" w:fill="auto"/>
            <w:vAlign w:val="center"/>
          </w:tcPr>
          <w:p w:rsidR="007159B6" w:rsidRPr="002E34A1"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M. Yakub</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5</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5</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r>
      <w:tr w:rsidR="007159B6" w:rsidRPr="00FB1779" w:rsidTr="007159B6">
        <w:trPr>
          <w:trHeight w:val="285"/>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2</w:t>
            </w:r>
          </w:p>
        </w:tc>
        <w:tc>
          <w:tcPr>
            <w:tcW w:w="3102" w:type="dxa"/>
            <w:shd w:val="clear" w:color="auto" w:fill="auto"/>
            <w:vAlign w:val="center"/>
          </w:tcPr>
          <w:p w:rsidR="007159B6" w:rsidRPr="002E34A1"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Ari Nurhadi</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r>
      <w:tr w:rsidR="007159B6" w:rsidRPr="00FB1779" w:rsidTr="007159B6">
        <w:trPr>
          <w:trHeight w:val="287"/>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3</w:t>
            </w:r>
          </w:p>
        </w:tc>
        <w:tc>
          <w:tcPr>
            <w:tcW w:w="3102" w:type="dxa"/>
            <w:shd w:val="clear" w:color="auto" w:fill="auto"/>
            <w:vAlign w:val="center"/>
          </w:tcPr>
          <w:p w:rsidR="007159B6" w:rsidRPr="002E34A1"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id-ID"/>
              </w:rPr>
              <w:t xml:space="preserve">Sandi </w:t>
            </w:r>
            <w:r>
              <w:rPr>
                <w:rFonts w:ascii="Times New Roman" w:hAnsi="Times New Roman"/>
                <w:sz w:val="18"/>
                <w:szCs w:val="18"/>
                <w:lang w:val="en-US"/>
              </w:rPr>
              <w:t>Purwanto</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r>
      <w:tr w:rsidR="007159B6" w:rsidRPr="00FB1779" w:rsidTr="007159B6">
        <w:trPr>
          <w:trHeight w:val="280"/>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4</w:t>
            </w:r>
          </w:p>
        </w:tc>
        <w:tc>
          <w:tcPr>
            <w:tcW w:w="3102" w:type="dxa"/>
            <w:shd w:val="clear" w:color="auto" w:fill="auto"/>
            <w:vAlign w:val="center"/>
          </w:tcPr>
          <w:p w:rsidR="007159B6" w:rsidRPr="007C2445"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Suharningsih</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r>
      <w:tr w:rsidR="007159B6" w:rsidRPr="00FB1779" w:rsidTr="007159B6">
        <w:trPr>
          <w:trHeight w:val="230"/>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5</w:t>
            </w:r>
          </w:p>
        </w:tc>
        <w:tc>
          <w:tcPr>
            <w:tcW w:w="3102" w:type="dxa"/>
            <w:shd w:val="clear" w:color="auto" w:fill="auto"/>
            <w:vAlign w:val="center"/>
          </w:tcPr>
          <w:p w:rsidR="007159B6" w:rsidRPr="007C2445"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Noviati  Anggraini</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r>
      <w:tr w:rsidR="007159B6" w:rsidRPr="00FB1779" w:rsidTr="007159B6">
        <w:trPr>
          <w:trHeight w:val="221"/>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6</w:t>
            </w:r>
          </w:p>
        </w:tc>
        <w:tc>
          <w:tcPr>
            <w:tcW w:w="3102" w:type="dxa"/>
            <w:shd w:val="clear" w:color="auto" w:fill="auto"/>
            <w:vAlign w:val="center"/>
          </w:tcPr>
          <w:p w:rsidR="007159B6" w:rsidRPr="007C2445"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Sri Ramadani</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r>
      <w:tr w:rsidR="007159B6" w:rsidRPr="00FB1779" w:rsidTr="007159B6">
        <w:trPr>
          <w:trHeight w:val="238"/>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7</w:t>
            </w:r>
          </w:p>
        </w:tc>
        <w:tc>
          <w:tcPr>
            <w:tcW w:w="3102" w:type="dxa"/>
            <w:shd w:val="clear" w:color="auto" w:fill="auto"/>
            <w:vAlign w:val="center"/>
          </w:tcPr>
          <w:p w:rsidR="007159B6" w:rsidRPr="007C2445"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id-ID"/>
              </w:rPr>
              <w:t>Much</w:t>
            </w:r>
            <w:r>
              <w:rPr>
                <w:rFonts w:ascii="Times New Roman" w:hAnsi="Times New Roman"/>
                <w:sz w:val="18"/>
                <w:szCs w:val="18"/>
                <w:lang w:val="en-US"/>
              </w:rPr>
              <w:t>tar</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5</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r>
      <w:tr w:rsidR="007159B6" w:rsidRPr="00FB1779" w:rsidTr="007159B6">
        <w:trPr>
          <w:trHeight w:val="213"/>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8</w:t>
            </w:r>
          </w:p>
        </w:tc>
        <w:tc>
          <w:tcPr>
            <w:tcW w:w="3102" w:type="dxa"/>
            <w:shd w:val="clear" w:color="auto" w:fill="auto"/>
            <w:vAlign w:val="center"/>
          </w:tcPr>
          <w:p w:rsidR="007159B6" w:rsidRPr="007C2445"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Irpan Charlos Barus</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5</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r>
      <w:tr w:rsidR="007159B6" w:rsidRPr="00FB1779" w:rsidTr="007159B6">
        <w:trPr>
          <w:trHeight w:val="224"/>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9</w:t>
            </w:r>
          </w:p>
        </w:tc>
        <w:tc>
          <w:tcPr>
            <w:tcW w:w="3102" w:type="dxa"/>
            <w:shd w:val="clear" w:color="auto" w:fill="auto"/>
            <w:vAlign w:val="center"/>
          </w:tcPr>
          <w:p w:rsidR="007159B6"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Susisno</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3</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r>
      <w:tr w:rsidR="007159B6" w:rsidRPr="00FB1779" w:rsidTr="007159B6">
        <w:trPr>
          <w:trHeight w:val="300"/>
          <w:jc w:val="center"/>
        </w:trPr>
        <w:tc>
          <w:tcPr>
            <w:tcW w:w="677" w:type="dxa"/>
            <w:shd w:val="clear" w:color="auto" w:fill="auto"/>
            <w:vAlign w:val="bottom"/>
          </w:tcPr>
          <w:p w:rsidR="007159B6" w:rsidRPr="00FB1779" w:rsidRDefault="007159B6" w:rsidP="007159B6">
            <w:pPr>
              <w:jc w:val="center"/>
              <w:rPr>
                <w:sz w:val="18"/>
                <w:szCs w:val="18"/>
              </w:rPr>
            </w:pPr>
            <w:r w:rsidRPr="00FB1779">
              <w:rPr>
                <w:sz w:val="18"/>
                <w:szCs w:val="18"/>
              </w:rPr>
              <w:t>10</w:t>
            </w:r>
          </w:p>
        </w:tc>
        <w:tc>
          <w:tcPr>
            <w:tcW w:w="3102" w:type="dxa"/>
            <w:shd w:val="clear" w:color="auto" w:fill="auto"/>
            <w:vAlign w:val="center"/>
          </w:tcPr>
          <w:p w:rsidR="007159B6" w:rsidRPr="007C2445"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Ali Nafiah</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5</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4</w:t>
            </w:r>
          </w:p>
        </w:tc>
      </w:tr>
      <w:tr w:rsidR="007159B6" w:rsidRPr="00FB1779" w:rsidTr="007159B6">
        <w:trPr>
          <w:trHeight w:val="300"/>
          <w:jc w:val="center"/>
        </w:trPr>
        <w:tc>
          <w:tcPr>
            <w:tcW w:w="677" w:type="dxa"/>
            <w:shd w:val="clear" w:color="auto" w:fill="auto"/>
            <w:vAlign w:val="bottom"/>
          </w:tcPr>
          <w:p w:rsidR="007159B6" w:rsidRPr="00FB1779" w:rsidRDefault="007159B6" w:rsidP="007159B6">
            <w:pPr>
              <w:jc w:val="center"/>
              <w:rPr>
                <w:sz w:val="18"/>
                <w:szCs w:val="18"/>
              </w:rPr>
            </w:pPr>
            <w:r>
              <w:rPr>
                <w:sz w:val="18"/>
                <w:szCs w:val="18"/>
              </w:rPr>
              <w:t>11</w:t>
            </w:r>
          </w:p>
        </w:tc>
        <w:tc>
          <w:tcPr>
            <w:tcW w:w="3102" w:type="dxa"/>
            <w:shd w:val="clear" w:color="auto" w:fill="auto"/>
            <w:vAlign w:val="center"/>
          </w:tcPr>
          <w:p w:rsidR="007159B6"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Sakti Ghalib Ihsan</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5</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r>
      <w:tr w:rsidR="007159B6" w:rsidRPr="00FB1779" w:rsidTr="007159B6">
        <w:trPr>
          <w:trHeight w:val="300"/>
          <w:jc w:val="center"/>
        </w:trPr>
        <w:tc>
          <w:tcPr>
            <w:tcW w:w="677" w:type="dxa"/>
            <w:shd w:val="clear" w:color="auto" w:fill="auto"/>
            <w:vAlign w:val="bottom"/>
          </w:tcPr>
          <w:p w:rsidR="007159B6" w:rsidRPr="00FB1779" w:rsidRDefault="007159B6" w:rsidP="007159B6">
            <w:pPr>
              <w:jc w:val="center"/>
              <w:rPr>
                <w:sz w:val="18"/>
                <w:szCs w:val="18"/>
              </w:rPr>
            </w:pPr>
            <w:r>
              <w:rPr>
                <w:sz w:val="18"/>
                <w:szCs w:val="18"/>
              </w:rPr>
              <w:t>12</w:t>
            </w:r>
          </w:p>
        </w:tc>
        <w:tc>
          <w:tcPr>
            <w:tcW w:w="3102" w:type="dxa"/>
            <w:shd w:val="clear" w:color="auto" w:fill="auto"/>
            <w:vAlign w:val="center"/>
          </w:tcPr>
          <w:p w:rsidR="007159B6" w:rsidRDefault="007159B6" w:rsidP="007159B6">
            <w:pPr>
              <w:pStyle w:val="ListParagraph"/>
              <w:tabs>
                <w:tab w:val="left" w:pos="680"/>
              </w:tabs>
              <w:spacing w:after="0" w:line="240" w:lineRule="auto"/>
              <w:ind w:left="0"/>
              <w:rPr>
                <w:rFonts w:ascii="Times New Roman" w:hAnsi="Times New Roman"/>
                <w:sz w:val="18"/>
                <w:szCs w:val="18"/>
                <w:lang w:val="en-US"/>
              </w:rPr>
            </w:pPr>
            <w:r>
              <w:rPr>
                <w:rFonts w:ascii="Times New Roman" w:hAnsi="Times New Roman"/>
                <w:sz w:val="18"/>
                <w:szCs w:val="18"/>
                <w:lang w:val="en-US"/>
              </w:rPr>
              <w:t>Nur Ainun</w:t>
            </w:r>
          </w:p>
        </w:tc>
        <w:tc>
          <w:tcPr>
            <w:tcW w:w="82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942"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c>
          <w:tcPr>
            <w:tcW w:w="1137"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806"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1</w:t>
            </w:r>
          </w:p>
        </w:tc>
        <w:tc>
          <w:tcPr>
            <w:tcW w:w="740" w:type="dxa"/>
            <w:shd w:val="clear" w:color="auto" w:fill="auto"/>
            <w:vAlign w:val="center"/>
          </w:tcPr>
          <w:p w:rsidR="007159B6" w:rsidRPr="007159B6" w:rsidRDefault="007159B6" w:rsidP="007159B6">
            <w:pPr>
              <w:jc w:val="center"/>
              <w:rPr>
                <w:color w:val="000000"/>
                <w:sz w:val="18"/>
                <w:szCs w:val="18"/>
              </w:rPr>
            </w:pPr>
            <w:r w:rsidRPr="007159B6">
              <w:rPr>
                <w:color w:val="000000"/>
                <w:sz w:val="18"/>
                <w:szCs w:val="18"/>
              </w:rPr>
              <w:t>2</w:t>
            </w:r>
          </w:p>
        </w:tc>
      </w:tr>
    </w:tbl>
    <w:p w:rsidR="005A0C3F" w:rsidRPr="00FB1779" w:rsidRDefault="005A0C3F" w:rsidP="005A0C3F">
      <w:pPr>
        <w:jc w:val="both"/>
        <w:rPr>
          <w:sz w:val="18"/>
          <w:szCs w:val="18"/>
          <w:lang w:val="id-ID"/>
        </w:rPr>
      </w:pPr>
    </w:p>
    <w:p w:rsidR="005A0C3F" w:rsidRPr="00FB1779" w:rsidRDefault="00927141" w:rsidP="005A0C3F">
      <w:pPr>
        <w:ind w:firstLine="426"/>
        <w:jc w:val="both"/>
        <w:rPr>
          <w:sz w:val="18"/>
          <w:szCs w:val="18"/>
          <w:lang w:val="id-ID"/>
        </w:rPr>
      </w:pPr>
      <w:r w:rsidRPr="00FB1779">
        <w:rPr>
          <w:sz w:val="18"/>
          <w:szCs w:val="18"/>
          <w:lang w:val="id-ID"/>
        </w:rPr>
        <w:t>B</w:t>
      </w:r>
      <w:r w:rsidR="005A0C3F" w:rsidRPr="00FB1779">
        <w:rPr>
          <w:sz w:val="18"/>
          <w:szCs w:val="18"/>
          <w:lang w:val="id-ID"/>
        </w:rPr>
        <w:t>erikut ini langkah-langkah</w:t>
      </w:r>
      <w:r w:rsidR="007159B6">
        <w:rPr>
          <w:sz w:val="18"/>
          <w:szCs w:val="18"/>
          <w:lang w:val="id-ID"/>
        </w:rPr>
        <w:t xml:space="preserve"> dalam penyelesain metode </w:t>
      </w:r>
      <w:r w:rsidR="007159B6">
        <w:rPr>
          <w:sz w:val="18"/>
          <w:szCs w:val="18"/>
        </w:rPr>
        <w:t>ARAS</w:t>
      </w:r>
      <w:r w:rsidR="005A0C3F" w:rsidRPr="00FB1779">
        <w:rPr>
          <w:sz w:val="18"/>
          <w:szCs w:val="18"/>
          <w:lang w:val="id-ID"/>
        </w:rPr>
        <w:t xml:space="preserve"> sebagai berikut :</w:t>
      </w:r>
    </w:p>
    <w:p w:rsidR="005A0C3F" w:rsidRPr="00FB1779" w:rsidRDefault="005A0C3F" w:rsidP="00737ECF">
      <w:pPr>
        <w:pStyle w:val="ListParagraph"/>
        <w:spacing w:after="0" w:line="240" w:lineRule="auto"/>
        <w:ind w:left="0"/>
        <w:jc w:val="both"/>
        <w:rPr>
          <w:rFonts w:ascii="Times New Roman" w:hAnsi="Times New Roman"/>
          <w:sz w:val="18"/>
          <w:szCs w:val="18"/>
        </w:rPr>
      </w:pPr>
    </w:p>
    <w:p w:rsidR="005A0C3F" w:rsidRPr="00FB1779" w:rsidRDefault="007159B6" w:rsidP="00927141">
      <w:pPr>
        <w:numPr>
          <w:ilvl w:val="0"/>
          <w:numId w:val="16"/>
        </w:numPr>
        <w:ind w:left="426" w:hanging="426"/>
        <w:jc w:val="both"/>
        <w:rPr>
          <w:b/>
          <w:sz w:val="18"/>
          <w:szCs w:val="18"/>
        </w:rPr>
      </w:pPr>
      <w:r>
        <w:rPr>
          <w:b/>
          <w:sz w:val="18"/>
          <w:szCs w:val="18"/>
        </w:rPr>
        <w:t>Menentukan</w:t>
      </w:r>
      <w:r w:rsidR="005A0C3F" w:rsidRPr="00FB1779">
        <w:rPr>
          <w:b/>
          <w:sz w:val="18"/>
          <w:szCs w:val="18"/>
        </w:rPr>
        <w:t xml:space="preserve"> Matriks Keputusan</w:t>
      </w:r>
    </w:p>
    <w:p w:rsidR="005A0C3F" w:rsidRPr="00FB1779" w:rsidRDefault="005A0C3F" w:rsidP="005365AA">
      <w:pPr>
        <w:pStyle w:val="ListParagraph"/>
        <w:spacing w:after="0" w:line="240" w:lineRule="auto"/>
        <w:ind w:left="0" w:firstLine="680"/>
        <w:jc w:val="both"/>
        <w:rPr>
          <w:rFonts w:ascii="Times New Roman" w:hAnsi="Times New Roman"/>
          <w:sz w:val="18"/>
          <w:szCs w:val="18"/>
        </w:rPr>
      </w:pPr>
      <w:r w:rsidRPr="00FB1779">
        <w:rPr>
          <w:rFonts w:ascii="Times New Roman" w:hAnsi="Times New Roman"/>
          <w:sz w:val="18"/>
          <w:szCs w:val="18"/>
        </w:rPr>
        <w:t>Berikut ini adalah matriks keputusan berdasarkan data hasil konversi nilai alternatif sebagai barikut :</w:t>
      </w:r>
    </w:p>
    <w:p w:rsidR="005A0C3F" w:rsidRPr="00FB1779" w:rsidRDefault="009814C5" w:rsidP="005A0C3F">
      <w:pPr>
        <w:pStyle w:val="ListParagraph"/>
        <w:spacing w:after="0" w:line="240" w:lineRule="auto"/>
        <w:ind w:left="426"/>
        <w:jc w:val="both"/>
        <w:rPr>
          <w:rFonts w:ascii="Times New Roman" w:hAnsi="Times New Roman"/>
          <w:sz w:val="18"/>
          <w:szCs w:val="18"/>
        </w:rPr>
      </w:pPr>
      <w:r>
        <w:rPr>
          <w:noProof/>
          <w:sz w:val="18"/>
          <w:szCs w:val="18"/>
        </w:rPr>
        <mc:AlternateContent>
          <mc:Choice Requires="wpg">
            <w:drawing>
              <wp:anchor distT="0" distB="0" distL="114300" distR="114300" simplePos="0" relativeHeight="251666944" behindDoc="0" locked="0" layoutInCell="1" allowOverlap="1">
                <wp:simplePos x="0" y="0"/>
                <wp:positionH relativeFrom="column">
                  <wp:posOffset>2155190</wp:posOffset>
                </wp:positionH>
                <wp:positionV relativeFrom="paragraph">
                  <wp:posOffset>77470</wp:posOffset>
                </wp:positionV>
                <wp:extent cx="1609725" cy="2294255"/>
                <wp:effectExtent l="0" t="0" r="9525" b="10795"/>
                <wp:wrapNone/>
                <wp:docPr id="3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9725" cy="2294255"/>
                          <a:chOff x="0" y="0"/>
                          <a:chExt cx="1820316" cy="2398175"/>
                        </a:xfrm>
                      </wpg:grpSpPr>
                      <wpg:grpSp>
                        <wpg:cNvPr id="33" name="Group 2"/>
                        <wpg:cNvGrpSpPr/>
                        <wpg:grpSpPr>
                          <a:xfrm>
                            <a:off x="0" y="9940"/>
                            <a:ext cx="185285" cy="2388235"/>
                            <a:chOff x="0" y="9940"/>
                            <a:chExt cx="185285" cy="2142698"/>
                          </a:xfrm>
                        </wpg:grpSpPr>
                        <wps:wsp>
                          <wps:cNvPr id="34" name="Straight Connector 7"/>
                          <wps:cNvCnPr/>
                          <wps:spPr>
                            <a:xfrm>
                              <a:off x="5286" y="9940"/>
                              <a:ext cx="0" cy="2142698"/>
                            </a:xfrm>
                            <a:prstGeom prst="line">
                              <a:avLst/>
                            </a:prstGeom>
                            <a:noFill/>
                            <a:ln w="12700" cap="flat" cmpd="sng" algn="ctr">
                              <a:solidFill>
                                <a:sysClr val="windowText" lastClr="000000"/>
                              </a:solidFill>
                              <a:prstDash val="solid"/>
                              <a:miter lim="800000"/>
                            </a:ln>
                            <a:effectLst/>
                          </wps:spPr>
                          <wps:bodyPr/>
                        </wps:wsp>
                        <wps:wsp>
                          <wps:cNvPr id="35" name="Straight Connector 9"/>
                          <wps:cNvCnPr/>
                          <wps:spPr>
                            <a:xfrm>
                              <a:off x="0" y="9940"/>
                              <a:ext cx="180000" cy="0"/>
                            </a:xfrm>
                            <a:prstGeom prst="line">
                              <a:avLst/>
                            </a:prstGeom>
                            <a:noFill/>
                            <a:ln w="12700" cap="flat" cmpd="sng" algn="ctr">
                              <a:solidFill>
                                <a:sysClr val="windowText" lastClr="000000"/>
                              </a:solidFill>
                              <a:prstDash val="solid"/>
                              <a:miter lim="800000"/>
                            </a:ln>
                            <a:effectLst/>
                          </wps:spPr>
                          <wps:bodyPr/>
                        </wps:wsp>
                        <wps:wsp>
                          <wps:cNvPr id="36" name="Straight Connector 10"/>
                          <wps:cNvCnPr/>
                          <wps:spPr>
                            <a:xfrm>
                              <a:off x="5285" y="2150587"/>
                              <a:ext cx="180000" cy="0"/>
                            </a:xfrm>
                            <a:prstGeom prst="line">
                              <a:avLst/>
                            </a:prstGeom>
                            <a:noFill/>
                            <a:ln w="12700" cap="flat" cmpd="sng" algn="ctr">
                              <a:solidFill>
                                <a:sysClr val="windowText" lastClr="000000"/>
                              </a:solidFill>
                              <a:prstDash val="solid"/>
                              <a:miter lim="800000"/>
                            </a:ln>
                            <a:effectLst/>
                          </wps:spPr>
                          <wps:bodyPr/>
                        </wps:wsp>
                      </wpg:grpSp>
                      <wpg:grpSp>
                        <wpg:cNvPr id="37" name="Group 3"/>
                        <wpg:cNvGrpSpPr/>
                        <wpg:grpSpPr>
                          <a:xfrm flipH="1">
                            <a:off x="1635031" y="0"/>
                            <a:ext cx="185285" cy="2388235"/>
                            <a:chOff x="1639956" y="0"/>
                            <a:chExt cx="185285" cy="2142698"/>
                          </a:xfrm>
                        </wpg:grpSpPr>
                        <wps:wsp>
                          <wps:cNvPr id="38" name="Straight Connector 4"/>
                          <wps:cNvCnPr/>
                          <wps:spPr>
                            <a:xfrm>
                              <a:off x="1645242" y="0"/>
                              <a:ext cx="0" cy="2142698"/>
                            </a:xfrm>
                            <a:prstGeom prst="line">
                              <a:avLst/>
                            </a:prstGeom>
                            <a:noFill/>
                            <a:ln w="12700" cap="flat" cmpd="sng" algn="ctr">
                              <a:solidFill>
                                <a:sysClr val="windowText" lastClr="000000"/>
                              </a:solidFill>
                              <a:prstDash val="solid"/>
                              <a:miter lim="800000"/>
                            </a:ln>
                            <a:effectLst/>
                          </wps:spPr>
                          <wps:bodyPr/>
                        </wps:wsp>
                        <wps:wsp>
                          <wps:cNvPr id="39" name="Straight Connector 5"/>
                          <wps:cNvCnPr/>
                          <wps:spPr>
                            <a:xfrm>
                              <a:off x="1639956" y="0"/>
                              <a:ext cx="180000" cy="0"/>
                            </a:xfrm>
                            <a:prstGeom prst="line">
                              <a:avLst/>
                            </a:prstGeom>
                            <a:noFill/>
                            <a:ln w="12700" cap="flat" cmpd="sng" algn="ctr">
                              <a:solidFill>
                                <a:sysClr val="windowText" lastClr="000000"/>
                              </a:solidFill>
                              <a:prstDash val="solid"/>
                              <a:miter lim="800000"/>
                            </a:ln>
                            <a:effectLst/>
                          </wps:spPr>
                          <wps:bodyPr/>
                        </wps:wsp>
                        <wps:wsp>
                          <wps:cNvPr id="40" name="Straight Connector 6"/>
                          <wps:cNvCnPr/>
                          <wps:spPr>
                            <a:xfrm>
                              <a:off x="1645241" y="2140647"/>
                              <a:ext cx="180000" cy="0"/>
                            </a:xfrm>
                            <a:prstGeom prst="line">
                              <a:avLst/>
                            </a:prstGeom>
                            <a:noFill/>
                            <a:ln w="12700" cap="flat" cmpd="sng" algn="ctr">
                              <a:solidFill>
                                <a:sysClr val="windowText" lastClr="000000"/>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137147C" id="Group 94" o:spid="_x0000_s1026" style="position:absolute;margin-left:169.7pt;margin-top:6.1pt;width:126.75pt;height:180.65pt;z-index:251666944" coordsize="18203,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QqWwMAAMoQAAAOAAAAZHJzL2Uyb0RvYy54bWzsWMlu2zAQvRfoPxC8N9ptSYicQ9Kkh6IN&#10;kPQDGO0oRQokY9l/3yG12PFSOAnQ5mAfBErkkDPz3iz05dWqoWiZC1lzlmDnwsYoZynPalYm+Nfj&#10;7ZcQI6kIywjlLE/wOpf4avH502XXxrnLK06zXCDYhMm4axNcKdXGliXTKm+IvOBtzmCy4KIhCl5F&#10;aWWCdLB7Qy3XtmdWx0XWCp7mUsLXm34SL8z+RZGn6mdRyFwhmmDQTZmnMM8n/bQWlyQuBWmrOh3U&#10;IG/QoiE1g0OnrW6IIuhZ1HtbNXUquOSFukh5Y/GiqNPc2ADWOPaONXeCP7fGljLuynZyE7h2x09v&#10;3jb9sbwXqM4S7LkYMdIARuZYFPnaOV1bxrDmTrQP7b3oLYThd57+ljBt7c7r93KzeFWIRguBoWhl&#10;vL6evJ6vFErhozOzo7kbYJTCnOtGvhsEPS5pBeDtyaXV11EydG3PmQ2SXhQ6cyNpkbg/2Kg3qTPp&#10;Npk1mu69NN3dt3xwxbTXeMKOaVHkD5yarAsDNxyN88LQ9Q4bt5Hctm9L1vHdWRRqzY6aByEkNyyR&#10;72PJQ0Xa3JBPagaMrvJHVz0oQeqyUuiaMwZxxgWa934z66/ZvTBOk7EcmLNDBrANoAPMN6aPToNI&#10;NWQ4YDOJWyHVXc4bpAcJpjXTapKYLL9L1btnXKI/M35bUwrfSUwZ6oBv7tzWBxBINwUlCoZNCwEg&#10;WYkRoSXksVQJs6XktM60uJaWa3lNBVoSSCWQgTLePYK+GFEiFUwAr81vQOiFqNbnhsiqFzZTehmJ&#10;m1pB+qN1k+BwW5oyPZubBDZY1bWjJ/XoiWdr42CguIFdc/pf4A9U7rPEAfyjV+EPGBwE3zGe6Blg&#10;gmni+xl7A/J/wx7C9Sj2joFKcxCSxUnBD0zSCd8J7CA0mQMIPyV2HQxnCuj+5dTw39S6vryZUrVX&#10;6eYjhH2R9/qI3a7xJmnvFXFU0Lr9BsnT5MWhnDszL4ACbHB8ddkD4SgK+gowCH/syged7FH2D73S&#10;ieR3Zn7g+tBvAf93/HaufB+28kV/wd/0dCcnvwPUP2e+vnP7sI0P9PXHw3/2qsanD/8+bbqOb8/8&#10;c/l7d/e7Xf7MGC7M5qo0XO71jXz73dxdN39BLP4AAAD//wMAUEsDBBQABgAIAAAAIQAdTzgl4AAA&#10;AAoBAAAPAAAAZHJzL2Rvd25yZXYueG1sTI9NS8NAEIbvgv9hGcGb3XwYbWI2pRT1VARbQXqbJtMk&#10;NLsbstsk/feOJz0Oz8v7PpOvZt2JkQbXWqMgXAQgyJS2ak2t4Gv/9rAE4TyaCjtrSMGVHKyK25sc&#10;s8pO5pPGna8FlxiXoYLG+z6T0pUNaXQL25NhdrKDRs/nUMtqwInLdSejIHiSGlvDCw32tGmoPO8u&#10;WsH7hNM6Dl/H7fm0uR72ycf3NiSl7u/m9QsIT7P/C8OvPqtDwU5HezGVE52COE4fOcogikBwIEmj&#10;FMSRyXOcgCxy+f+F4gcAAP//AwBQSwECLQAUAAYACAAAACEAtoM4kv4AAADhAQAAEwAAAAAAAAAA&#10;AAAAAAAAAAAAW0NvbnRlbnRfVHlwZXNdLnhtbFBLAQItABQABgAIAAAAIQA4/SH/1gAAAJQBAAAL&#10;AAAAAAAAAAAAAAAAAC8BAABfcmVscy8ucmVsc1BLAQItABQABgAIAAAAIQCsASQqWwMAAMoQAAAO&#10;AAAAAAAAAAAAAAAAAC4CAABkcnMvZTJvRG9jLnhtbFBLAQItABQABgAIAAAAIQAdTzgl4AAAAAoB&#10;AAAPAAAAAAAAAAAAAAAAALUFAABkcnMvZG93bnJldi54bWxQSwUGAAAAAAQABADzAAAAwgYAAAAA&#10;">
                <v:group id="Group 2" o:spid="_x0000_s1027" style="position:absolute;top:99;width:1852;height:23882" coordorigin=",99" coordsize="1852,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Straight Connector 7" o:spid="_x0000_s1028" style="position:absolute;visibility:visible;mso-wrap-style:square" from="52,99" to="52,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Jfb8MAAADbAAAADwAAAGRycy9kb3ducmV2LnhtbESPQWvCQBSE70L/w/IKvenGtohGVxFp&#10;oRcPTdTzI/tM0mbfLrvbJP33bqHgcZiZb5jNbjSd6MmH1rKC+SwDQVxZ3XKt4FS+T5cgQkTW2Fkm&#10;Bb8UYLd9mGww13bgT+qLWIsE4ZCjgiZGl0sZqoYMhpl1xMm7Wm8wJulrqT0OCW46+ZxlC2mw5bTQ&#10;oKNDQ9V38WMUFCyPq7mrlxdP/RBGV54vb19KPT2O+zWISGO8h//bH1rByyv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CX2/DAAAA2wAAAA8AAAAAAAAAAAAA&#10;AAAAoQIAAGRycy9kb3ducmV2LnhtbFBLBQYAAAAABAAEAPkAAACRAwAAAAA=&#10;" strokecolor="windowText" strokeweight="1pt">
                    <v:stroke joinstyle="miter"/>
                  </v:line>
                  <v:line id="Straight Connector 9" o:spid="_x0000_s1029" style="position:absolute;visibility:visible;mso-wrap-style:square" from="0,99" to="18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69MMAAADbAAAADwAAAGRycy9kb3ducmV2LnhtbESPQWvCQBSE70L/w/IKvenGlopGVxFp&#10;oRcPTdTzI/tM0mbfLrvbJP33bqHgcZiZb5jNbjSd6MmH1rKC+SwDQVxZ3XKt4FS+T5cgQkTW2Fkm&#10;Bb8UYLd9mGww13bgT+qLWIsE4ZCjgiZGl0sZqoYMhpl1xMm7Wm8wJulrqT0OCW46+ZxlC2mw5bTQ&#10;oKNDQ9V38WMUFCyPq7mrlxdP/RBGV54vb19KPT2O+zWISGO8h//bH1rByyv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O+vTDAAAA2wAAAA8AAAAAAAAAAAAA&#10;AAAAoQIAAGRycy9kb3ducmV2LnhtbFBLBQYAAAAABAAEAPkAAACRAwAAAAA=&#10;" strokecolor="windowText" strokeweight="1pt">
                    <v:stroke joinstyle="miter"/>
                  </v:line>
                  <v:line id="Straight Connector 10" o:spid="_x0000_s1030" style="position:absolute;visibility:visible;mso-wrap-style:square" from="52,21505" to="1852,2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kg8IAAADbAAAADwAAAGRycy9kb3ducmV2LnhtbESPT2sCMRTE7wW/Q3hCbzVrBdHVKCIV&#10;vPTQ9c/5sXnurm5eQhJ3t9++KRR6HGbmN8x6O5hWdORDY1nBdJKBIC6tbrhScD4d3hYgQkTW2Fom&#10;Bd8UYLsZvawx17bnL+qKWIkE4ZCjgjpGl0sZypoMhol1xMm7WW8wJukrqT32CW5a+Z5lc2mw4bRQ&#10;o6N9TeWjeBoFBcvP5dRVi6unrg+DO12uH3elXsfDbgUi0hD/w3/to1Ywm8Pvl/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xkg8IAAADbAAAADwAAAAAAAAAAAAAA&#10;AAChAgAAZHJzL2Rvd25yZXYueG1sUEsFBgAAAAAEAAQA+QAAAJADAAAAAA==&#10;" strokecolor="windowText" strokeweight="1pt">
                    <v:stroke joinstyle="miter"/>
                  </v:line>
                </v:group>
                <v:group id="Group 3" o:spid="_x0000_s1031" style="position:absolute;left:16350;width:1853;height:23882;flip:x" coordorigin="16399" coordsize="1852,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ZiJMIAAADbAAAADwAAAGRycy9kb3ducmV2LnhtbESPQWvCQBSE7wX/w/KE&#10;3upGG6pEVxFBkeKlqYrHR/aZLGbfhuyq6b93BaHHYWa+YWaLztbiRq03jhUMBwkI4sJpw6WC/e/6&#10;YwLCB2SNtWNS8EceFvPe2wwz7e78Q7c8lCJC2GeooAqhyaT0RUUW/cA1xNE7u9ZiiLItpW7xHuG2&#10;lqMk+ZIWDceFChtaVVRc8qtVcFialNLj6XuXFERbLU+b3KRKvfe75RREoC78h1/trVbwOYbnl/gD&#10;5P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u2YiTCAAAA2wAAAA8A&#10;AAAAAAAAAAAAAAAAqgIAAGRycy9kb3ducmV2LnhtbFBLBQYAAAAABAAEAPoAAACZAwAAAAA=&#10;">
                  <v:line id="Straight Connector 4" o:spid="_x0000_s1032" style="position:absolute;visibility:visible;mso-wrap-style:square" from="16452,0" to="16452,2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9VasAAAADbAAAADwAAAGRycy9kb3ducmV2LnhtbERPPWvDMBDdC/0P4grZajkplNSJbEpJ&#10;oEuHOmnmw7rYTqyTkBTb+ffVUOj4eN/bajaDGMmH3rKCZZaDIG6s7rlVcDzsn9cgQkTWOFgmBXcK&#10;UJWPD1sstJ34m8Y6tiKFcChQQRejK6QMTUcGQ2YdceLO1huMCfpWao9TCjeDXOX5qzTYc2ro0NFH&#10;R821vhkFNcuvt6Vr1ydP4xRmd/g57S5KLZ7m9w2ISHP8F/+5P7WClzQ2fUk/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PVWrAAAAA2wAAAA8AAAAAAAAAAAAAAAAA&#10;oQIAAGRycy9kb3ducmV2LnhtbFBLBQYAAAAABAAEAPkAAACOAwAAAAA=&#10;" strokecolor="windowText" strokeweight="1pt">
                    <v:stroke joinstyle="miter"/>
                  </v:line>
                  <v:line id="Straight Connector 5" o:spid="_x0000_s1033" style="position:absolute;visibility:visible;mso-wrap-style:square" from="16399,0" to="18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Pw8cIAAADbAAAADwAAAGRycy9kb3ducmV2LnhtbESPT2sCMRTE7wW/Q3hCbzVrC0VXo4go&#10;ePHQ9c/5sXnurm5eQpLurt++KRR6HGbmN8xyPZhWdORDY1nBdJKBIC6tbrhScD7t32YgQkTW2Fom&#10;BU8KsF6NXpaYa9vzF3VFrESCcMhRQR2jy6UMZU0Gw8Q64uTdrDcYk/SV1B77BDetfM+yT2mw4bRQ&#10;o6NtTeWj+DYKCpbH+dRVs6unrg+DO12uu7tSr+NhswARaYj/4b/2QSv4mMPvl/QD5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Pw8cIAAADbAAAADwAAAAAAAAAAAAAA&#10;AAChAgAAZHJzL2Rvd25yZXYueG1sUEsFBgAAAAAEAAQA+QAAAJADAAAAAA==&#10;" strokecolor="windowText" strokeweight="1pt">
                    <v:stroke joinstyle="miter"/>
                  </v:line>
                  <v:line id="Straight Connector 6" o:spid="_x0000_s1034" style="position:absolute;visibility:visible;mso-wrap-style:square" from="16452,21406" to="18252,21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qEcAAAADbAAAADwAAAGRycy9kb3ducmV2LnhtbERPPWvDMBDdC/0P4grZajmhlNSJbEpJ&#10;oEuHOmnmw7rYTqyTkBTb+ffVUOj4eN/bajaDGMmH3rKCZZaDIG6s7rlVcDzsn9cgQkTWOFgmBXcK&#10;UJWPD1sstJ34m8Y6tiKFcChQQRejK6QMTUcGQ2YdceLO1huMCfpWao9TCjeDXOX5qzTYc2ro0NFH&#10;R821vhkFNcuvt6Vr1ydP4xRmd/g57S5KLZ7m9w2ISHP8F/+5P7WCl7Q+fUk/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KhHAAAAA2wAAAA8AAAAAAAAAAAAAAAAA&#10;oQIAAGRycy9kb3ducmV2LnhtbFBLBQYAAAAABAAEAPkAAACOAwAAAAA=&#10;" strokecolor="windowText" strokeweight="1pt">
                    <v:stroke joinstyle="miter"/>
                  </v:line>
                </v:group>
              </v:group>
            </w:pict>
          </mc:Fallback>
        </mc:AlternateContent>
      </w:r>
    </w:p>
    <w:tbl>
      <w:tblPr>
        <w:tblpPr w:leftFromText="180" w:rightFromText="180" w:vertAnchor="text" w:horzAnchor="margin" w:tblpXSpec="center" w:tblpY="-31"/>
        <w:tblW w:w="2113" w:type="dxa"/>
        <w:tblLook w:val="04A0" w:firstRow="1" w:lastRow="0" w:firstColumn="1" w:lastColumn="0" w:noHBand="0" w:noVBand="1"/>
      </w:tblPr>
      <w:tblGrid>
        <w:gridCol w:w="441"/>
        <w:gridCol w:w="386"/>
        <w:gridCol w:w="478"/>
        <w:gridCol w:w="441"/>
        <w:gridCol w:w="367"/>
      </w:tblGrid>
      <w:tr w:rsidR="007159B6" w:rsidRPr="00454648" w:rsidTr="007159B6">
        <w:trPr>
          <w:trHeight w:val="271"/>
        </w:trPr>
        <w:tc>
          <w:tcPr>
            <w:tcW w:w="441" w:type="dxa"/>
            <w:tcBorders>
              <w:top w:val="nil"/>
              <w:left w:val="nil"/>
              <w:bottom w:val="nil"/>
              <w:right w:val="nil"/>
            </w:tcBorders>
            <w:shd w:val="clear" w:color="000000" w:fill="DBDBDB"/>
            <w:noWrap/>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386" w:type="dxa"/>
            <w:tcBorders>
              <w:top w:val="nil"/>
              <w:left w:val="nil"/>
              <w:bottom w:val="nil"/>
              <w:right w:val="nil"/>
            </w:tcBorders>
            <w:shd w:val="clear" w:color="000000" w:fill="DBDBDB"/>
            <w:noWrap/>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478" w:type="dxa"/>
            <w:tcBorders>
              <w:top w:val="nil"/>
              <w:left w:val="nil"/>
              <w:bottom w:val="nil"/>
              <w:right w:val="nil"/>
            </w:tcBorders>
            <w:shd w:val="clear" w:color="000000" w:fill="DBDBDB"/>
            <w:noWrap/>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000000" w:fill="DBDBDB"/>
            <w:noWrap/>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367" w:type="dxa"/>
            <w:tcBorders>
              <w:top w:val="nil"/>
              <w:left w:val="nil"/>
              <w:bottom w:val="nil"/>
              <w:right w:val="nil"/>
            </w:tcBorders>
            <w:shd w:val="clear" w:color="000000" w:fill="DBDBDB"/>
            <w:noWrap/>
            <w:vAlign w:val="center"/>
            <w:hideMark/>
          </w:tcPr>
          <w:p w:rsidR="007159B6" w:rsidRPr="00454648" w:rsidRDefault="007159B6" w:rsidP="007159B6">
            <w:pPr>
              <w:jc w:val="center"/>
              <w:rPr>
                <w:color w:val="000000"/>
                <w:sz w:val="18"/>
                <w:szCs w:val="18"/>
              </w:rPr>
            </w:pPr>
            <w:r w:rsidRPr="00454648">
              <w:rPr>
                <w:color w:val="000000"/>
                <w:sz w:val="18"/>
                <w:szCs w:val="18"/>
              </w:rPr>
              <w:t>4</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3</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4</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5</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r>
      <w:tr w:rsidR="007159B6" w:rsidRPr="00454648" w:rsidTr="007159B6">
        <w:trPr>
          <w:trHeight w:val="271"/>
        </w:trPr>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86"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c>
          <w:tcPr>
            <w:tcW w:w="478"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441"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1</w:t>
            </w:r>
          </w:p>
        </w:tc>
        <w:tc>
          <w:tcPr>
            <w:tcW w:w="367" w:type="dxa"/>
            <w:tcBorders>
              <w:top w:val="nil"/>
              <w:left w:val="nil"/>
              <w:bottom w:val="nil"/>
              <w:right w:val="nil"/>
            </w:tcBorders>
            <w:shd w:val="clear" w:color="auto" w:fill="auto"/>
            <w:vAlign w:val="center"/>
            <w:hideMark/>
          </w:tcPr>
          <w:p w:rsidR="007159B6" w:rsidRPr="00454648" w:rsidRDefault="007159B6" w:rsidP="007159B6">
            <w:pPr>
              <w:jc w:val="center"/>
              <w:rPr>
                <w:color w:val="000000"/>
                <w:sz w:val="18"/>
                <w:szCs w:val="18"/>
              </w:rPr>
            </w:pPr>
            <w:r w:rsidRPr="00454648">
              <w:rPr>
                <w:color w:val="000000"/>
                <w:sz w:val="18"/>
                <w:szCs w:val="18"/>
              </w:rPr>
              <w:t>2</w:t>
            </w:r>
          </w:p>
        </w:tc>
      </w:tr>
    </w:tbl>
    <w:p w:rsidR="005A0C3F" w:rsidRDefault="005A0C3F"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Pr="007159B6" w:rsidRDefault="007159B6" w:rsidP="007159B6">
      <w:pPr>
        <w:autoSpaceDE w:val="0"/>
        <w:autoSpaceDN w:val="0"/>
        <w:adjustRightInd w:val="0"/>
        <w:ind w:firstLine="720"/>
        <w:jc w:val="both"/>
        <w:rPr>
          <w:szCs w:val="24"/>
        </w:rPr>
      </w:pPr>
      <w:r>
        <w:rPr>
          <w:sz w:val="18"/>
          <w:szCs w:val="18"/>
        </w:rPr>
        <w:tab/>
      </w:r>
      <w:r>
        <w:rPr>
          <w:sz w:val="18"/>
          <w:szCs w:val="18"/>
        </w:rPr>
        <w:tab/>
      </w:r>
      <w:r>
        <w:rPr>
          <w:szCs w:val="24"/>
        </w:rPr>
        <w:t xml:space="preserve">                                              </w:t>
      </w:r>
    </w:p>
    <w:p w:rsidR="007159B6" w:rsidRDefault="007159B6" w:rsidP="007159B6">
      <w:pPr>
        <w:pStyle w:val="ListParagraph"/>
        <w:spacing w:after="0" w:line="240" w:lineRule="auto"/>
        <w:ind w:left="426"/>
        <w:jc w:val="both"/>
        <w:rPr>
          <w:sz w:val="18"/>
          <w:szCs w:val="18"/>
        </w:rPr>
      </w:pPr>
      <w:r>
        <w:rPr>
          <w:sz w:val="18"/>
          <w:szCs w:val="18"/>
        </w:rPr>
        <w:tab/>
      </w:r>
      <w:r>
        <w:rPr>
          <w:sz w:val="18"/>
          <w:szCs w:val="18"/>
        </w:rPr>
        <w:tab/>
      </w:r>
      <w:r>
        <w:rPr>
          <w:sz w:val="18"/>
          <w:szCs w:val="18"/>
        </w:rPr>
        <w:tab/>
      </w:r>
      <w:r>
        <w:rPr>
          <w:sz w:val="18"/>
          <w:szCs w:val="18"/>
        </w:rPr>
        <w:tab/>
        <w:t>X=</w:t>
      </w: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Default="007159B6" w:rsidP="005365AA">
      <w:pPr>
        <w:pStyle w:val="ListParagraph"/>
        <w:spacing w:after="0" w:line="240" w:lineRule="auto"/>
        <w:ind w:left="426"/>
        <w:jc w:val="both"/>
        <w:rPr>
          <w:sz w:val="18"/>
          <w:szCs w:val="18"/>
        </w:rPr>
      </w:pPr>
    </w:p>
    <w:p w:rsidR="007159B6" w:rsidRPr="00FB1779" w:rsidRDefault="007159B6" w:rsidP="005365AA">
      <w:pPr>
        <w:pStyle w:val="ListParagraph"/>
        <w:spacing w:after="0" w:line="240" w:lineRule="auto"/>
        <w:ind w:left="426"/>
        <w:jc w:val="both"/>
        <w:rPr>
          <w:rFonts w:ascii="Times New Roman" w:hAnsi="Times New Roman"/>
          <w:sz w:val="18"/>
          <w:szCs w:val="18"/>
        </w:rPr>
      </w:pPr>
    </w:p>
    <w:p w:rsidR="002D437C" w:rsidRDefault="002D437C" w:rsidP="002D437C">
      <w:pPr>
        <w:pStyle w:val="ListParagraph"/>
        <w:tabs>
          <w:tab w:val="left" w:pos="4590"/>
        </w:tabs>
        <w:spacing w:after="0" w:line="240" w:lineRule="auto"/>
        <w:ind w:left="0"/>
        <w:jc w:val="both"/>
        <w:rPr>
          <w:rFonts w:ascii="Times New Roman" w:hAnsi="Times New Roman"/>
          <w:sz w:val="18"/>
          <w:szCs w:val="18"/>
        </w:rPr>
      </w:pPr>
    </w:p>
    <w:p w:rsidR="007159B6" w:rsidRDefault="007159B6" w:rsidP="002D437C">
      <w:pPr>
        <w:pStyle w:val="ListParagraph"/>
        <w:tabs>
          <w:tab w:val="left" w:pos="4590"/>
        </w:tabs>
        <w:spacing w:after="0" w:line="240" w:lineRule="auto"/>
        <w:ind w:left="0"/>
        <w:jc w:val="both"/>
        <w:rPr>
          <w:rFonts w:ascii="Times New Roman" w:hAnsi="Times New Roman"/>
          <w:sz w:val="18"/>
          <w:szCs w:val="18"/>
        </w:rPr>
      </w:pPr>
    </w:p>
    <w:p w:rsidR="005A0C3F" w:rsidRPr="00FB1779" w:rsidRDefault="005A0C3F" w:rsidP="00737ECF">
      <w:pPr>
        <w:pStyle w:val="ListParagraph"/>
        <w:numPr>
          <w:ilvl w:val="0"/>
          <w:numId w:val="16"/>
        </w:numPr>
        <w:spacing w:after="0" w:line="240" w:lineRule="auto"/>
        <w:ind w:left="426" w:hanging="426"/>
        <w:jc w:val="both"/>
        <w:rPr>
          <w:rFonts w:ascii="Times New Roman" w:hAnsi="Times New Roman"/>
          <w:b/>
          <w:sz w:val="18"/>
          <w:szCs w:val="18"/>
        </w:rPr>
      </w:pPr>
      <w:r w:rsidRPr="00FB1779">
        <w:rPr>
          <w:rFonts w:ascii="Times New Roman" w:hAnsi="Times New Roman"/>
          <w:b/>
          <w:sz w:val="18"/>
          <w:szCs w:val="18"/>
        </w:rPr>
        <w:t>M</w:t>
      </w:r>
      <w:r w:rsidR="004569D9">
        <w:rPr>
          <w:rFonts w:ascii="Times New Roman" w:hAnsi="Times New Roman"/>
          <w:b/>
          <w:sz w:val="18"/>
          <w:szCs w:val="18"/>
        </w:rPr>
        <w:t>elakukan Normalisasi Matriks</w:t>
      </w:r>
    </w:p>
    <w:p w:rsidR="005A0C3F" w:rsidRPr="00FB1779" w:rsidRDefault="005A0C3F" w:rsidP="005A0C3F">
      <w:pPr>
        <w:pStyle w:val="ListParagraph"/>
        <w:spacing w:after="0" w:line="240" w:lineRule="auto"/>
        <w:ind w:left="426"/>
        <w:jc w:val="both"/>
        <w:rPr>
          <w:rFonts w:ascii="Times New Roman" w:hAnsi="Times New Roman"/>
          <w:sz w:val="18"/>
          <w:szCs w:val="18"/>
        </w:rPr>
      </w:pPr>
      <w:r w:rsidRPr="00FB1779">
        <w:rPr>
          <w:rFonts w:ascii="Times New Roman" w:hAnsi="Times New Roman"/>
          <w:sz w:val="18"/>
          <w:szCs w:val="18"/>
          <w:lang w:val="id-ID"/>
        </w:rPr>
        <w:t xml:space="preserve">   </w:t>
      </w:r>
    </w:p>
    <w:p w:rsidR="004569D9" w:rsidRPr="004569D9" w:rsidRDefault="004569D9" w:rsidP="004569D9">
      <w:pPr>
        <w:autoSpaceDE w:val="0"/>
        <w:autoSpaceDN w:val="0"/>
        <w:adjustRightInd w:val="0"/>
        <w:jc w:val="both"/>
        <w:rPr>
          <w:sz w:val="18"/>
          <w:szCs w:val="18"/>
        </w:rPr>
      </w:pPr>
      <w:r w:rsidRPr="004569D9">
        <w:rPr>
          <w:sz w:val="18"/>
          <w:szCs w:val="18"/>
        </w:rPr>
        <w:t xml:space="preserve">Jika pada kriteria </w:t>
      </w:r>
      <w:r w:rsidRPr="004569D9">
        <w:rPr>
          <w:i/>
          <w:sz w:val="18"/>
          <w:szCs w:val="18"/>
        </w:rPr>
        <w:t>Beneficial</w:t>
      </w:r>
      <w:r w:rsidRPr="004569D9">
        <w:rPr>
          <w:sz w:val="18"/>
          <w:szCs w:val="18"/>
        </w:rPr>
        <w:t xml:space="preserve"> (</w:t>
      </w:r>
      <w:r w:rsidRPr="004569D9">
        <w:rPr>
          <w:i/>
          <w:sz w:val="18"/>
          <w:szCs w:val="18"/>
        </w:rPr>
        <w:t>max</w:t>
      </w:r>
      <w:r w:rsidRPr="004569D9">
        <w:rPr>
          <w:sz w:val="18"/>
          <w:szCs w:val="18"/>
        </w:rPr>
        <w:t>), maka normalisasinya yaitu:</w:t>
      </w:r>
    </w:p>
    <w:p w:rsidR="004569D9" w:rsidRPr="004569D9" w:rsidRDefault="009814C5" w:rsidP="004569D9">
      <w:pPr>
        <w:autoSpaceDE w:val="0"/>
        <w:autoSpaceDN w:val="0"/>
        <w:adjustRightInd w:val="0"/>
        <w:jc w:val="both"/>
        <w:rPr>
          <w:noProof/>
          <w:sz w:val="18"/>
          <w:szCs w:val="18"/>
        </w:rPr>
      </w:pPr>
      <w:r w:rsidRPr="004569D9">
        <w:rPr>
          <w:noProof/>
          <w:sz w:val="18"/>
          <w:szCs w:val="18"/>
          <w:lang w:val="en-GB" w:eastAsia="en-GB"/>
        </w:rPr>
        <mc:AlternateContent>
          <mc:Choice Requires="wps">
            <w:drawing>
              <wp:anchor distT="4294967295" distB="4294967295" distL="114300" distR="114300" simplePos="0" relativeHeight="251651584" behindDoc="0" locked="0" layoutInCell="1" allowOverlap="1">
                <wp:simplePos x="0" y="0"/>
                <wp:positionH relativeFrom="column">
                  <wp:posOffset>-6350</wp:posOffset>
                </wp:positionH>
                <wp:positionV relativeFrom="paragraph">
                  <wp:posOffset>19684</wp:posOffset>
                </wp:positionV>
                <wp:extent cx="190500" cy="0"/>
                <wp:effectExtent l="0" t="0" r="19050" b="19050"/>
                <wp:wrapNone/>
                <wp:docPr id="24849" name="Straight Arrow Connector 24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AFBA5" id="_x0000_t32" coordsize="21600,21600" o:spt="32" o:oned="t" path="m,l21600,21600e" filled="f">
                <v:path arrowok="t" fillok="f" o:connecttype="none"/>
                <o:lock v:ext="edit" shapetype="t"/>
              </v:shapetype>
              <v:shape id="Straight Arrow Connector 24849" o:spid="_x0000_s1026" type="#_x0000_t32" style="position:absolute;margin-left:-.5pt;margin-top:1.55pt;width:1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ezJwIAAFIEAAAOAAAAZHJzL2Uyb0RvYy54bWysVMGO2jAQvVfqP1i5QxIaKESE1SqBXrYt&#10;EtsPMLZDrCYeyzYEVPXfOzYBse2lqpqDM45n3rx5M87y6dy15CSMlaCKKB0nERGKAZfqUETfXjej&#10;eUSso4rTFpQooouw0dPq/btlr3MxgQZaLgxBEGXzXhdR45zO49iyRnTUjkELhYc1mI463JpDzA3t&#10;Eb1r40mSzOIeDNcGmLAWv1bXw2gV8OtaMPe1rq1wpC0i5ObCasK692u8WtL8YKhuJBto0H9g0VGp&#10;MOkdqqKOkqORf0B1khmwULsxgy6GupZMhBqwmjT5rZpdQ7UItaA4Vt9lsv8Pln05bQ2RvIgm2Txb&#10;RETRDtu0c4bKQ+PIszHQkxKUQinBkKsXqtZrm2NwqbbG183OaqdfgH23REHZUHUQgf3rRSNc6nWO&#10;34T4jdWYe99/Bo4+9OggSHiuTechURxyDp263Dslzo4w/JgukmmC/WS3o5jmtzhtrPskoCPeKCI7&#10;lHKvIQ1Z6OnFOs+K5rcAn1TBRrZtmIpWkR5lwWcaIiy0kvtT72fNYV+2hpyoH6zwhBrx5NHNwFHx&#10;gNYIyteD7ahsrzZmb5XHw8KQz2BdJ+fHIlms5+t5Nsoms/UoS6pq9Lwps9Fsk36cVh+qsqzSn55a&#10;muWN5Fwoz+42xWn2d1My3Kfr/N3n+K5D/BY9CIZkb+9AOnTWN/M6Fnvgl625dRwHNzgPl8zfjMc9&#10;2o+/gtUvAAAA//8DAFBLAwQUAAYACAAAACEAOXAzyNwAAAAFAQAADwAAAGRycy9kb3ducmV2Lnht&#10;bEyP0UrDQBBF3wX/YRnBl9JuEqW0aTZFlPogIlj7AdvsmASzs2F3k6b9ekdf9PFwh3vPFNvJdmJE&#10;H1pHCtJFAgKpcqalWsHhYzdfgQhRk9GdI1RwxgDb8vqq0LlxJ3rHcR9rwSUUcq2gibHPpQxVg1aH&#10;heuROPt03urI6GtpvD5xue1kliRLaXVLvNDoHh8brL72g1Xw9HI/+Mt0WU/nsMwOb6+zcfc8U+r2&#10;ZnrYgIg4xb9j+NFndSjZ6egGMkF0CuYpvxIV3KUgOM7WjMdflGUh/9uX3wAAAP//AwBQSwECLQAU&#10;AAYACAAAACEAtoM4kv4AAADhAQAAEwAAAAAAAAAAAAAAAAAAAAAAW0NvbnRlbnRfVHlwZXNdLnht&#10;bFBLAQItABQABgAIAAAAIQA4/SH/1gAAAJQBAAALAAAAAAAAAAAAAAAAAC8BAABfcmVscy8ucmVs&#10;c1BLAQItABQABgAIAAAAIQAU20ezJwIAAFIEAAAOAAAAAAAAAAAAAAAAAC4CAABkcnMvZTJvRG9j&#10;LnhtbFBLAQItABQABgAIAAAAIQA5cDPI3AAAAAUBAAAPAAAAAAAAAAAAAAAAAIEEAABkcnMvZG93&#10;bnJldi54bWxQSwUGAAAAAAQABADzAAAAigUAAAAA&#10;" strokeweight="1.75pt"/>
            </w:pict>
          </mc:Fallback>
        </mc:AlternateContent>
      </w:r>
      <m:oMath>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r>
          <w:rPr>
            <w:rFonts w:ascii="Cambria Math" w:hAnsi="Cambria Math"/>
            <w:sz w:val="28"/>
            <w:szCs w:val="24"/>
          </w:rPr>
          <m:t xml:space="preserve">= </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num>
          <m:den>
            <m:nary>
              <m:naryPr>
                <m:chr m:val="∑"/>
                <m:limLoc m:val="subSup"/>
                <m:ctrlPr>
                  <w:rPr>
                    <w:rFonts w:ascii="Cambria Math" w:hAnsi="Cambria Math"/>
                    <w:i/>
                    <w:sz w:val="28"/>
                    <w:szCs w:val="24"/>
                  </w:rPr>
                </m:ctrlPr>
              </m:naryPr>
              <m:sub>
                <m:r>
                  <w:rPr>
                    <w:rFonts w:ascii="Cambria Math" w:hAnsi="Cambria Math"/>
                    <w:sz w:val="28"/>
                    <w:szCs w:val="24"/>
                  </w:rPr>
                  <m:t>i=0</m:t>
                </m:r>
              </m:sub>
              <m:sup>
                <m:r>
                  <w:rPr>
                    <w:rFonts w:ascii="Cambria Math" w:hAnsi="Cambria Math"/>
                    <w:sz w:val="28"/>
                    <w:szCs w:val="24"/>
                  </w:rPr>
                  <m:t>m</m:t>
                </m:r>
              </m:sup>
              <m:e>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e>
            </m:nary>
          </m:den>
        </m:f>
      </m:oMath>
    </w:p>
    <w:p w:rsidR="004569D9" w:rsidRPr="004569D9" w:rsidRDefault="004569D9" w:rsidP="004569D9">
      <w:pPr>
        <w:autoSpaceDE w:val="0"/>
        <w:autoSpaceDN w:val="0"/>
        <w:adjustRightInd w:val="0"/>
        <w:jc w:val="both"/>
        <w:rPr>
          <w:sz w:val="18"/>
          <w:szCs w:val="18"/>
        </w:rPr>
      </w:pPr>
      <w:r w:rsidRPr="004569D9">
        <w:rPr>
          <w:sz w:val="18"/>
          <w:szCs w:val="18"/>
        </w:rPr>
        <w:t xml:space="preserve">Jika pada kriteria </w:t>
      </w:r>
      <w:r w:rsidRPr="004569D9">
        <w:rPr>
          <w:i/>
          <w:sz w:val="18"/>
          <w:szCs w:val="18"/>
        </w:rPr>
        <w:t>Non</w:t>
      </w:r>
      <w:r w:rsidRPr="004569D9">
        <w:rPr>
          <w:sz w:val="18"/>
          <w:szCs w:val="18"/>
        </w:rPr>
        <w:t xml:space="preserve"> </w:t>
      </w:r>
      <w:r w:rsidRPr="004569D9">
        <w:rPr>
          <w:i/>
          <w:sz w:val="18"/>
          <w:szCs w:val="18"/>
        </w:rPr>
        <w:t>Beneficial</w:t>
      </w:r>
      <w:r w:rsidRPr="004569D9">
        <w:rPr>
          <w:sz w:val="18"/>
          <w:szCs w:val="18"/>
        </w:rPr>
        <w:t>, maka normalisasinya 2 tahap yaitu:</w:t>
      </w:r>
    </w:p>
    <w:p w:rsidR="004569D9" w:rsidRPr="009814C5" w:rsidRDefault="006C7592" w:rsidP="004569D9">
      <w:pPr>
        <w:pStyle w:val="ListParagraph"/>
        <w:autoSpaceDE w:val="0"/>
        <w:autoSpaceDN w:val="0"/>
        <w:adjustRightInd w:val="0"/>
        <w:spacing w:after="0" w:line="240" w:lineRule="auto"/>
        <w:ind w:left="0"/>
        <w:jc w:val="both"/>
        <w:rPr>
          <w:rFonts w:ascii="Times New Roman" w:hAnsi="Times New Roman"/>
          <w:noProof/>
          <w:sz w:val="18"/>
          <w:szCs w:val="18"/>
        </w:rPr>
      </w:pPr>
      <m:oMathPara>
        <m:oMathParaPr>
          <m:jc m:val="left"/>
        </m:oMathParaPr>
        <m:oMath>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r>
            <w:rPr>
              <w:rFonts w:ascii="Cambria Math" w:hAnsi="Cambria Math"/>
              <w:sz w:val="28"/>
              <w:szCs w:val="24"/>
            </w:rPr>
            <m:t xml:space="preserve">* =  </m:t>
          </m:r>
          <m:f>
            <m:fPr>
              <m:ctrlPr>
                <w:rPr>
                  <w:rFonts w:ascii="Cambria Math" w:hAnsi="Cambria Math"/>
                  <w:i/>
                  <w:sz w:val="28"/>
                  <w:szCs w:val="24"/>
                </w:rPr>
              </m:ctrlPr>
            </m:fPr>
            <m:num>
              <m:r>
                <w:rPr>
                  <w:rFonts w:ascii="Cambria Math" w:hAnsi="Cambria Math"/>
                  <w:sz w:val="28"/>
                  <w:szCs w:val="24"/>
                </w:rPr>
                <m:t>1</m:t>
              </m:r>
            </m:num>
            <m:den>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den>
          </m:f>
          <m:r>
            <w:rPr>
              <w:rFonts w:ascii="Cambria Math" w:hAnsi="Cambria Math"/>
              <w:sz w:val="28"/>
              <w:szCs w:val="24"/>
            </w:rPr>
            <m:t xml:space="preserve"> </m:t>
          </m:r>
        </m:oMath>
      </m:oMathPara>
    </w:p>
    <w:p w:rsidR="004569D9" w:rsidRPr="004569D9" w:rsidRDefault="009814C5" w:rsidP="004569D9">
      <w:pPr>
        <w:spacing w:before="29"/>
        <w:rPr>
          <w:b/>
          <w:sz w:val="18"/>
          <w:szCs w:val="18"/>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-76200</wp:posOffset>
                </wp:positionH>
                <wp:positionV relativeFrom="paragraph">
                  <wp:posOffset>-391795</wp:posOffset>
                </wp:positionV>
                <wp:extent cx="276225" cy="257175"/>
                <wp:effectExtent l="0" t="1270" r="4445" b="0"/>
                <wp:wrapNone/>
                <wp:docPr id="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6pt;margin-top:-30.85pt;width:21.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zGvwIAAMUFAAAOAAAAZHJzL2Uyb0RvYy54bWysVG1v0zAQ/o7Ef7D8PcvL3KaJlk5d0yCk&#10;ARODH+AmTmOR2MF2mw7Ef+fstF27fUFAPkQ++3x3z3OP7+Z237Vox5TmUmQ4vAowYqKUFRebDH/9&#10;UngzjLShoqKtFCzDT0zj2/nbNzdDn7JINrKtmEIQROh06DPcGNOnvq/LhnVUX8meCTispeqoAVNt&#10;/ErRAaJ3rR8FwdQfpKp6JUumNezm4yGeu/h1zUrzqa41M6jNMNRm3F+5/9r+/fkNTTeK9g0vD2XQ&#10;v6iio1xA0lOonBqKtoq/CtXxUkkta3NVys6Xdc1L5jAAmjB4geaxoT1zWIAc3Z9o0v8vbPlx96AQ&#10;rzJ8HWIkaAc9+gysUbFpGQotP0OvU3B77B+URaj7e1l+00jIZQNebKGUHBpGK6jK+fsXF6yh4Spa&#10;Dx9kBdHp1khH1b5WnQ0IJKC968jTqSNsb1AJm1E8jaIJRiUcRZM4jCe2Ip+mx8u90uYdkx2yiwwr&#10;KN0Fp7t7bUbXo4vNJWTB29Y1vRUXGxBz3IHUcNWe2SJcD38mQbKarWbEI9F05ZEgz71FsSTetICK&#10;8ut8uczDXzZvSNKGVxUTNs1RTyH5s34dlD0q4aQoLVte2XC2JK0262Wr0I6Cngv3HQg5c/Mvy3B8&#10;AZYXkMKIBHdR4hXTWeyRgky8JA5mXhAmd8k0IAnJi0tI91ywf4eEBpBJFAfwGGm7gZlRGuU6dgbg&#10;Bc44WOQkfo2Tph03MD1a3mV4FtjPOtHUqnElKrc2lLfj+owWC+WZFmj9selOu1auo+zNfr13j8Nl&#10;t1Jey+oJxKwkiA0gwOSDRSPVD4wGmCIZ1t+3VDGM2vcCHkQSEmLHjjPIJI7AUOcn6/MTKkoINVKC&#10;RmNpxmG17RXfNJArdGQJuYBnVHMn8ee6AJM1YFY4dIe5ZofRue28nqfv/DcAAAD//wMAUEsDBBQA&#10;BgAIAAAAIQAVxdk84AAAAAoBAAAPAAAAZHJzL2Rvd25yZXYueG1sTI9BT8MwDIXvSPyHyEjctjRF&#10;jK00nRASF4RAKxXnrPHasiapGnfr/j3mBDfb7+n5e/l2dr044Ri74DWoZQICfR1s5xsN1efLYg0i&#10;kvHW9MGjhgtG2BbXV7nJbDj7HZ5KagSH+JgZDS3RkEkZ6xadicswoGftEEZniNexkXY0Zw53vUyT&#10;ZCWd6Tx/aM2Azy3Wx3JyGtLpY3f4er2U1drR23FTbd6/J9L69mZ+egRBONOfGX7xGR0KZtqHydso&#10;eg0LlXIX4mGlHkCw407dg9jzIVUpyCKX/ysUPwAAAP//AwBQSwECLQAUAAYACAAAACEAtoM4kv4A&#10;AADhAQAAEwAAAAAAAAAAAAAAAAAAAAAAW0NvbnRlbnRfVHlwZXNdLnhtbFBLAQItABQABgAIAAAA&#10;IQA4/SH/1gAAAJQBAAALAAAAAAAAAAAAAAAAAC8BAABfcmVscy8ucmVsc1BLAQItABQABgAIAAAA&#10;IQC2FdzGvwIAAMUFAAAOAAAAAAAAAAAAAAAAAC4CAABkcnMvZTJvRG9jLnhtbFBLAQItABQABgAI&#10;AAAAIQAVxdk84AAAAAoBAAAPAAAAAAAAAAAAAAAAABkFAABkcnMvZG93bnJldi54bWxQSwUGAAAA&#10;AAQABADzAAAAJgYAAAAA&#10;" filled="f" stroked="f" strokecolor="#70ad47" strokeweight="1pt">
                <v:textbox>
                  <w:txbxContent>
                    <w:p w:rsidR="00AC7CEA" w:rsidRPr="00932C53" w:rsidRDefault="00AC7CEA" w:rsidP="00AC7CEA">
                      <w:pPr>
                        <w:jc w:val="center"/>
                      </w:pPr>
                      <w:r>
                        <w:t>6</w:t>
                      </w:r>
                    </w:p>
                  </w:txbxContent>
                </v:textbox>
              </v:rect>
            </w:pict>
          </mc:Fallback>
        </mc:AlternateContent>
      </w:r>
      <m:oMath>
        <m:r>
          <w:rPr>
            <w:rFonts w:ascii="Cambria Math" w:hAnsi="Cambria Math"/>
            <w:sz w:val="28"/>
            <w:szCs w:val="24"/>
          </w:rPr>
          <m:t xml:space="preserve">R= </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num>
          <m:den>
            <m:nary>
              <m:naryPr>
                <m:chr m:val="∑"/>
                <m:limLoc m:val="subSup"/>
                <m:ctrlPr>
                  <w:rPr>
                    <w:rFonts w:ascii="Cambria Math" w:hAnsi="Cambria Math"/>
                    <w:i/>
                    <w:sz w:val="28"/>
                    <w:szCs w:val="24"/>
                  </w:rPr>
                </m:ctrlPr>
              </m:naryPr>
              <m:sub>
                <m:r>
                  <w:rPr>
                    <w:rFonts w:ascii="Cambria Math" w:hAnsi="Cambria Math"/>
                    <w:sz w:val="28"/>
                    <w:szCs w:val="24"/>
                  </w:rPr>
                  <m:t>i=0</m:t>
                </m:r>
              </m:sub>
              <m:sup>
                <m:r>
                  <w:rPr>
                    <w:rFonts w:ascii="Cambria Math" w:hAnsi="Cambria Math"/>
                    <w:sz w:val="28"/>
                    <w:szCs w:val="24"/>
                  </w:rPr>
                  <m:t>m</m:t>
                </m:r>
              </m:sup>
              <m:e>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e>
            </m:nary>
          </m:den>
        </m:f>
      </m:oMath>
    </w:p>
    <w:p w:rsidR="005365AA" w:rsidRDefault="005365AA" w:rsidP="005C246C">
      <w:pPr>
        <w:tabs>
          <w:tab w:val="left" w:pos="567"/>
          <w:tab w:val="left" w:pos="5387"/>
        </w:tabs>
        <w:jc w:val="both"/>
        <w:rPr>
          <w:sz w:val="18"/>
          <w:szCs w:val="18"/>
        </w:rPr>
      </w:pPr>
      <w:r w:rsidRPr="00FB1779">
        <w:rPr>
          <w:sz w:val="18"/>
          <w:szCs w:val="18"/>
        </w:rPr>
        <w:tab/>
      </w:r>
    </w:p>
    <w:p w:rsidR="005C246C" w:rsidRPr="005C246C" w:rsidRDefault="005C246C" w:rsidP="005C246C">
      <w:pPr>
        <w:tabs>
          <w:tab w:val="left" w:pos="680"/>
        </w:tabs>
        <w:jc w:val="both"/>
        <w:rPr>
          <w:sz w:val="18"/>
          <w:szCs w:val="18"/>
        </w:rPr>
      </w:pPr>
      <w:r w:rsidRPr="005C246C">
        <w:rPr>
          <w:sz w:val="18"/>
          <w:szCs w:val="18"/>
        </w:rPr>
        <w:t xml:space="preserve">Matriks keputusan ARAS normalisasi kolom 1 (kolom kriteria </w:t>
      </w:r>
      <w:r w:rsidRPr="005C246C">
        <w:rPr>
          <w:i/>
          <w:sz w:val="18"/>
          <w:szCs w:val="18"/>
        </w:rPr>
        <w:t xml:space="preserve">benefit </w:t>
      </w:r>
      <w:r w:rsidRPr="005C246C">
        <w:rPr>
          <w:sz w:val="18"/>
          <w:szCs w:val="18"/>
        </w:rPr>
        <w:t xml:space="preserve"> “Usia” ) sebagai berikut:</w:t>
      </w:r>
    </w:p>
    <w:p w:rsidR="005C246C" w:rsidRPr="005C246C" w:rsidRDefault="005C246C" w:rsidP="005C246C">
      <w:pPr>
        <w:tabs>
          <w:tab w:val="left" w:pos="567"/>
        </w:tabs>
        <w:ind w:left="567" w:hanging="567"/>
        <w:rPr>
          <w:sz w:val="18"/>
          <w:szCs w:val="18"/>
          <w:vertAlign w:val="subscript"/>
        </w:rPr>
      </w:pPr>
      <w:r w:rsidRPr="005C246C">
        <w:rPr>
          <w:sz w:val="18"/>
          <w:szCs w:val="18"/>
        </w:rPr>
        <w:t>R</w:t>
      </w:r>
      <w:r w:rsidRPr="005C246C">
        <w:rPr>
          <w:sz w:val="18"/>
          <w:szCs w:val="18"/>
          <w:vertAlign w:val="subscript"/>
        </w:rPr>
        <w:t>0,1</w:t>
      </w:r>
      <m:oMath>
        <m:r>
          <w:rPr>
            <w:rFonts w:ascii="Cambria Math" w:hAnsi="Cambria Math"/>
            <w:sz w:val="24"/>
            <w:szCs w:val="24"/>
            <w:vertAlign w:val="subscript"/>
          </w:rPr>
          <m:t xml:space="preserve"> =</m:t>
        </m:r>
        <m:f>
          <m:fPr>
            <m:ctrlPr>
              <w:rPr>
                <w:rFonts w:ascii="Cambria Math" w:hAnsi="Cambria Math"/>
                <w:i/>
                <w:sz w:val="24"/>
                <w:szCs w:val="24"/>
                <w:vertAlign w:val="subscript"/>
              </w:rPr>
            </m:ctrlPr>
          </m:fPr>
          <m:num>
            <m:r>
              <m:rPr>
                <m:sty m:val="p"/>
              </m:rPr>
              <w:rPr>
                <w:rFonts w:ascii="Cambria Math" w:hAnsi="Cambria Math"/>
                <w:sz w:val="24"/>
                <w:szCs w:val="24"/>
              </w:rPr>
              <m:t xml:space="preserve">   X</m:t>
            </m:r>
            <m:r>
              <m:rPr>
                <m:sty m:val="p"/>
              </m:rPr>
              <w:rPr>
                <w:rFonts w:ascii="Cambria Math" w:hAnsi="Cambria Math"/>
                <w:sz w:val="24"/>
                <w:szCs w:val="24"/>
                <w:vertAlign w:val="subscript"/>
              </w:rPr>
              <m:t>0,1</m:t>
            </m:r>
          </m:num>
          <m:den>
            <m:r>
              <w:rPr>
                <w:rFonts w:ascii="Cambria Math" w:hAnsi="Cambria Math"/>
                <w:sz w:val="24"/>
                <w:szCs w:val="24"/>
              </w:rPr>
              <m:t>X0,1+X1,1+X2,1+X3,1+X4,1+X5,1+X6,1+X7,1+X8,1+X9,1+X10,1+X11,1+X,12,1</m:t>
            </m:r>
          </m:den>
        </m:f>
      </m:oMath>
    </w:p>
    <w:p w:rsidR="005C246C" w:rsidRDefault="005C246C" w:rsidP="005C246C">
      <w:pPr>
        <w:tabs>
          <w:tab w:val="left" w:pos="567"/>
        </w:tabs>
        <w:ind w:left="567" w:hanging="567"/>
        <w:rPr>
          <w:sz w:val="18"/>
          <w:szCs w:val="18"/>
          <w:vertAlign w:val="subscript"/>
        </w:rPr>
      </w:pPr>
      <w:r w:rsidRPr="005C246C">
        <w:rPr>
          <w:sz w:val="18"/>
          <w:szCs w:val="18"/>
        </w:rPr>
        <w:t xml:space="preserve">       </w:t>
      </w:r>
      <m:oMath>
        <m:r>
          <w:rPr>
            <w:rFonts w:ascii="Cambria Math" w:hAnsi="Cambria Math"/>
            <w:sz w:val="24"/>
            <w:szCs w:val="24"/>
            <w:vertAlign w:val="subscript"/>
          </w:rPr>
          <m:t>=</m:t>
        </m:r>
        <m:f>
          <m:fPr>
            <m:ctrlPr>
              <w:rPr>
                <w:rFonts w:ascii="Cambria Math" w:hAnsi="Cambria Math"/>
                <w:i/>
                <w:sz w:val="24"/>
                <w:szCs w:val="24"/>
                <w:vertAlign w:val="subscript"/>
              </w:rPr>
            </m:ctrlPr>
          </m:fPr>
          <m:num>
            <m:r>
              <m:rPr>
                <m:sty m:val="p"/>
              </m:rPr>
              <w:rPr>
                <w:rFonts w:ascii="Cambria Math" w:hAnsi="Cambria Math"/>
                <w:sz w:val="24"/>
                <w:szCs w:val="24"/>
              </w:rPr>
              <m:t xml:space="preserve">   5</m:t>
            </m:r>
          </m:num>
          <m:den>
            <m:r>
              <w:rPr>
                <w:rFonts w:ascii="Cambria Math" w:hAnsi="Cambria Math"/>
                <w:sz w:val="24"/>
                <w:szCs w:val="24"/>
                <w:vertAlign w:val="subscript"/>
              </w:rPr>
              <m:t>5+5+2+2+4+2+3+5+1+4+4+1+1</m:t>
            </m:r>
          </m:den>
        </m:f>
        <m:r>
          <w:rPr>
            <w:rFonts w:ascii="Cambria Math" w:hAnsi="Cambria Math"/>
            <w:sz w:val="24"/>
            <w:szCs w:val="24"/>
            <w:vertAlign w:val="subscript"/>
          </w:rPr>
          <m:t xml:space="preserve"> =</m:t>
        </m:r>
        <m:f>
          <m:fPr>
            <m:ctrlPr>
              <w:rPr>
                <w:rFonts w:ascii="Cambria Math" w:hAnsi="Cambria Math"/>
                <w:i/>
                <w:sz w:val="24"/>
                <w:szCs w:val="24"/>
                <w:vertAlign w:val="subscript"/>
              </w:rPr>
            </m:ctrlPr>
          </m:fPr>
          <m:num>
            <m:r>
              <m:rPr>
                <m:sty m:val="p"/>
              </m:rPr>
              <w:rPr>
                <w:rFonts w:ascii="Cambria Math" w:hAnsi="Cambria Math"/>
                <w:sz w:val="24"/>
                <w:szCs w:val="24"/>
              </w:rPr>
              <m:t>5</m:t>
            </m:r>
          </m:num>
          <m:den>
            <m:r>
              <w:rPr>
                <w:rFonts w:ascii="Cambria Math" w:hAnsi="Cambria Math"/>
                <w:sz w:val="24"/>
                <w:szCs w:val="24"/>
                <w:vertAlign w:val="subscript"/>
              </w:rPr>
              <m:t>39</m:t>
            </m:r>
          </m:den>
        </m:f>
        <m:r>
          <w:rPr>
            <w:rFonts w:ascii="Cambria Math" w:hAnsi="Cambria Math"/>
            <w:sz w:val="24"/>
            <w:szCs w:val="24"/>
            <w:vertAlign w:val="subscript"/>
          </w:rPr>
          <m:t>= 0,1282</m:t>
        </m:r>
      </m:oMath>
    </w:p>
    <w:p w:rsidR="005C246C" w:rsidRPr="005C246C" w:rsidRDefault="005C246C" w:rsidP="005C246C">
      <w:pPr>
        <w:tabs>
          <w:tab w:val="left" w:pos="567"/>
        </w:tabs>
        <w:ind w:left="567" w:hanging="567"/>
        <w:rPr>
          <w:sz w:val="18"/>
          <w:szCs w:val="18"/>
          <w:vertAlign w:val="subscript"/>
        </w:rPr>
      </w:pPr>
    </w:p>
    <w:p w:rsidR="005C246C" w:rsidRPr="005C246C" w:rsidRDefault="005C246C" w:rsidP="005C246C">
      <w:pPr>
        <w:tabs>
          <w:tab w:val="left" w:pos="680"/>
        </w:tabs>
        <w:jc w:val="both"/>
        <w:rPr>
          <w:sz w:val="18"/>
          <w:szCs w:val="18"/>
        </w:rPr>
      </w:pPr>
      <w:r w:rsidRPr="005C246C">
        <w:rPr>
          <w:sz w:val="18"/>
          <w:szCs w:val="18"/>
        </w:rPr>
        <w:t xml:space="preserve">Matriks keputusan ARAS normalisasi kolom 3 (kolom kriteria </w:t>
      </w:r>
      <w:r w:rsidRPr="005C246C">
        <w:rPr>
          <w:i/>
          <w:sz w:val="18"/>
          <w:szCs w:val="18"/>
        </w:rPr>
        <w:t xml:space="preserve">cost </w:t>
      </w:r>
      <w:r w:rsidRPr="005C246C">
        <w:rPr>
          <w:sz w:val="18"/>
          <w:szCs w:val="18"/>
        </w:rPr>
        <w:t>“Pendapatan”), maka dilakukan 2 tahap sebagai berikut:</w:t>
      </w:r>
    </w:p>
    <w:p w:rsidR="005C246C" w:rsidRPr="005C246C" w:rsidRDefault="005C246C" w:rsidP="005C246C">
      <w:pPr>
        <w:tabs>
          <w:tab w:val="left" w:pos="680"/>
        </w:tabs>
        <w:jc w:val="both"/>
        <w:rPr>
          <w:sz w:val="18"/>
          <w:szCs w:val="18"/>
        </w:rPr>
      </w:pPr>
      <w:r w:rsidRPr="005C246C">
        <w:rPr>
          <w:sz w:val="18"/>
          <w:szCs w:val="18"/>
        </w:rPr>
        <w:t>Tahap 1, yaitu :</w:t>
      </w:r>
    </w:p>
    <w:p w:rsidR="005C246C" w:rsidRDefault="005C246C" w:rsidP="005C246C">
      <w:pPr>
        <w:tabs>
          <w:tab w:val="left" w:pos="567"/>
        </w:tabs>
        <w:ind w:left="567" w:hanging="567"/>
        <w:rPr>
          <w:sz w:val="18"/>
          <w:szCs w:val="18"/>
          <w:vertAlign w:val="subscript"/>
        </w:rPr>
      </w:pPr>
      <w:r w:rsidRPr="005C246C">
        <w:rPr>
          <w:sz w:val="18"/>
          <w:szCs w:val="18"/>
        </w:rPr>
        <w:t>X</w:t>
      </w:r>
      <w:r w:rsidRPr="005C246C">
        <w:rPr>
          <w:sz w:val="18"/>
          <w:szCs w:val="18"/>
          <w:vertAlign w:val="subscript"/>
        </w:rPr>
        <w:t>0,3</w:t>
      </w:r>
      <m:oMath>
        <m:r>
          <w:rPr>
            <w:rFonts w:ascii="Cambria Math" w:hAnsi="Cambria Math"/>
            <w:sz w:val="24"/>
            <w:szCs w:val="24"/>
            <w:vertAlign w:val="subscript"/>
          </w:rPr>
          <m:t xml:space="preserve"> =</m:t>
        </m:r>
        <m:f>
          <m:fPr>
            <m:ctrlPr>
              <w:rPr>
                <w:rFonts w:ascii="Cambria Math" w:hAnsi="Cambria Math"/>
                <w:i/>
                <w:sz w:val="24"/>
                <w:szCs w:val="24"/>
                <w:vertAlign w:val="subscript"/>
              </w:rPr>
            </m:ctrlPr>
          </m:fPr>
          <m:num>
            <m:r>
              <m:rPr>
                <m:sty m:val="p"/>
              </m:rPr>
              <w:rPr>
                <w:rFonts w:ascii="Cambria Math" w:hAnsi="Cambria Math"/>
                <w:sz w:val="24"/>
                <w:szCs w:val="24"/>
              </w:rPr>
              <m:t>1</m:t>
            </m:r>
          </m:num>
          <m:den>
            <m:r>
              <w:rPr>
                <w:rFonts w:ascii="Cambria Math" w:hAnsi="Cambria Math"/>
                <w:sz w:val="24"/>
                <w:szCs w:val="24"/>
                <w:vertAlign w:val="subscript"/>
              </w:rPr>
              <m:t>X0,3</m:t>
            </m:r>
          </m:den>
        </m:f>
        <m:r>
          <w:rPr>
            <w:rFonts w:ascii="Cambria Math" w:hAnsi="Cambria Math"/>
            <w:sz w:val="24"/>
            <w:szCs w:val="24"/>
            <w:vertAlign w:val="subscript"/>
          </w:rPr>
          <m:t xml:space="preserve">= </m:t>
        </m:r>
        <m:f>
          <m:fPr>
            <m:ctrlPr>
              <w:rPr>
                <w:rFonts w:ascii="Cambria Math" w:hAnsi="Cambria Math"/>
                <w:i/>
                <w:sz w:val="24"/>
                <w:szCs w:val="24"/>
                <w:vertAlign w:val="subscript"/>
              </w:rPr>
            </m:ctrlPr>
          </m:fPr>
          <m:num>
            <m:r>
              <m:rPr>
                <m:sty m:val="p"/>
              </m:rPr>
              <w:rPr>
                <w:rFonts w:ascii="Cambria Math" w:hAnsi="Cambria Math"/>
                <w:sz w:val="24"/>
                <w:szCs w:val="24"/>
              </w:rPr>
              <m:t>1</m:t>
            </m:r>
          </m:num>
          <m:den>
            <m:r>
              <w:rPr>
                <w:rFonts w:ascii="Cambria Math" w:hAnsi="Cambria Math"/>
                <w:sz w:val="24"/>
                <w:szCs w:val="24"/>
                <w:vertAlign w:val="subscript"/>
              </w:rPr>
              <m:t>1</m:t>
            </m:r>
          </m:den>
        </m:f>
        <m:r>
          <w:rPr>
            <w:rFonts w:ascii="Cambria Math" w:hAnsi="Cambria Math"/>
            <w:sz w:val="24"/>
            <w:szCs w:val="24"/>
            <w:vertAlign w:val="subscript"/>
          </w:rPr>
          <m:t>=1</m:t>
        </m:r>
      </m:oMath>
      <w:r w:rsidRPr="005C246C">
        <w:rPr>
          <w:noProof/>
        </w:rPr>
        <w:t xml:space="preserve"> </w:t>
      </w:r>
    </w:p>
    <w:p w:rsidR="005C246C" w:rsidRDefault="005C246C" w:rsidP="005C246C">
      <w:pPr>
        <w:tabs>
          <w:tab w:val="left" w:pos="567"/>
        </w:tabs>
        <w:ind w:left="567" w:hanging="567"/>
        <w:rPr>
          <w:sz w:val="18"/>
          <w:szCs w:val="18"/>
          <w:vertAlign w:val="subscript"/>
        </w:rPr>
      </w:pPr>
    </w:p>
    <w:p w:rsidR="005C246C" w:rsidRDefault="005C246C" w:rsidP="005C246C">
      <w:pPr>
        <w:tabs>
          <w:tab w:val="left" w:pos="680"/>
        </w:tabs>
        <w:jc w:val="both"/>
        <w:rPr>
          <w:sz w:val="18"/>
          <w:szCs w:val="18"/>
        </w:rPr>
      </w:pPr>
      <w:r w:rsidRPr="005C246C">
        <w:rPr>
          <w:sz w:val="18"/>
          <w:szCs w:val="18"/>
        </w:rPr>
        <w:t>Berikut ini adalah hasil dari normalisasi matriks keputusan secara keseluruhan yaitu sebagai berikut:</w:t>
      </w:r>
    </w:p>
    <w:p w:rsidR="00913173" w:rsidRPr="005C246C" w:rsidRDefault="00913173" w:rsidP="005C246C">
      <w:pPr>
        <w:tabs>
          <w:tab w:val="left" w:pos="680"/>
        </w:tabs>
        <w:jc w:val="both"/>
        <w:rPr>
          <w:sz w:val="18"/>
          <w:szCs w:val="18"/>
        </w:rPr>
      </w:pPr>
    </w:p>
    <w:p w:rsidR="005C246C" w:rsidRPr="00E825DB" w:rsidRDefault="009814C5" w:rsidP="005C246C">
      <w:pPr>
        <w:tabs>
          <w:tab w:val="left" w:pos="680"/>
        </w:tabs>
        <w:jc w:val="both"/>
        <w:rPr>
          <w:sz w:val="18"/>
          <w:szCs w:val="18"/>
        </w:rPr>
      </w:pPr>
      <w:r>
        <w:rPr>
          <w:noProof/>
          <w:lang w:val="en-GB" w:eastAsia="en-GB"/>
        </w:rPr>
        <mc:AlternateContent>
          <mc:Choice Requires="wpg">
            <w:drawing>
              <wp:anchor distT="0" distB="0" distL="114300" distR="114300" simplePos="0" relativeHeight="251652608" behindDoc="0" locked="0" layoutInCell="1" allowOverlap="1">
                <wp:simplePos x="0" y="0"/>
                <wp:positionH relativeFrom="column">
                  <wp:posOffset>1804035</wp:posOffset>
                </wp:positionH>
                <wp:positionV relativeFrom="paragraph">
                  <wp:posOffset>60960</wp:posOffset>
                </wp:positionV>
                <wp:extent cx="2832735" cy="1818640"/>
                <wp:effectExtent l="0" t="0" r="24765" b="29210"/>
                <wp:wrapNone/>
                <wp:docPr id="2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735" cy="1818640"/>
                          <a:chOff x="0" y="0"/>
                          <a:chExt cx="1820316" cy="2398175"/>
                        </a:xfrm>
                      </wpg:grpSpPr>
                      <wpg:grpSp>
                        <wpg:cNvPr id="22" name="Group 2"/>
                        <wpg:cNvGrpSpPr/>
                        <wpg:grpSpPr>
                          <a:xfrm>
                            <a:off x="0" y="9940"/>
                            <a:ext cx="185285" cy="2388235"/>
                            <a:chOff x="0" y="9940"/>
                            <a:chExt cx="185285" cy="2142698"/>
                          </a:xfrm>
                        </wpg:grpSpPr>
                        <wps:wsp>
                          <wps:cNvPr id="23" name="Straight Connector 7"/>
                          <wps:cNvCnPr/>
                          <wps:spPr>
                            <a:xfrm>
                              <a:off x="5286" y="9940"/>
                              <a:ext cx="0" cy="2142698"/>
                            </a:xfrm>
                            <a:prstGeom prst="line">
                              <a:avLst/>
                            </a:prstGeom>
                            <a:noFill/>
                            <a:ln w="12700" cap="flat" cmpd="sng" algn="ctr">
                              <a:solidFill>
                                <a:sysClr val="windowText" lastClr="000000"/>
                              </a:solidFill>
                              <a:prstDash val="solid"/>
                              <a:miter lim="800000"/>
                            </a:ln>
                            <a:effectLst/>
                          </wps:spPr>
                          <wps:bodyPr/>
                        </wps:wsp>
                        <wps:wsp>
                          <wps:cNvPr id="25" name="Straight Connector 9"/>
                          <wps:cNvCnPr/>
                          <wps:spPr>
                            <a:xfrm>
                              <a:off x="0" y="9940"/>
                              <a:ext cx="180000" cy="0"/>
                            </a:xfrm>
                            <a:prstGeom prst="line">
                              <a:avLst/>
                            </a:prstGeom>
                            <a:noFill/>
                            <a:ln w="12700" cap="flat" cmpd="sng" algn="ctr">
                              <a:solidFill>
                                <a:sysClr val="windowText" lastClr="000000"/>
                              </a:solidFill>
                              <a:prstDash val="solid"/>
                              <a:miter lim="800000"/>
                            </a:ln>
                            <a:effectLst/>
                          </wps:spPr>
                          <wps:bodyPr/>
                        </wps:wsp>
                        <wps:wsp>
                          <wps:cNvPr id="26" name="Straight Connector 10"/>
                          <wps:cNvCnPr/>
                          <wps:spPr>
                            <a:xfrm>
                              <a:off x="5285" y="2150587"/>
                              <a:ext cx="180000" cy="0"/>
                            </a:xfrm>
                            <a:prstGeom prst="line">
                              <a:avLst/>
                            </a:prstGeom>
                            <a:noFill/>
                            <a:ln w="12700" cap="flat" cmpd="sng" algn="ctr">
                              <a:solidFill>
                                <a:sysClr val="windowText" lastClr="000000"/>
                              </a:solidFill>
                              <a:prstDash val="solid"/>
                              <a:miter lim="800000"/>
                            </a:ln>
                            <a:effectLst/>
                          </wps:spPr>
                          <wps:bodyPr/>
                        </wps:wsp>
                      </wpg:grpSp>
                      <wpg:grpSp>
                        <wpg:cNvPr id="27" name="Group 3"/>
                        <wpg:cNvGrpSpPr/>
                        <wpg:grpSpPr>
                          <a:xfrm flipH="1">
                            <a:off x="1635031" y="0"/>
                            <a:ext cx="185285" cy="2388235"/>
                            <a:chOff x="1639956" y="0"/>
                            <a:chExt cx="185285" cy="2142698"/>
                          </a:xfrm>
                        </wpg:grpSpPr>
                        <wps:wsp>
                          <wps:cNvPr id="28" name="Straight Connector 4"/>
                          <wps:cNvCnPr/>
                          <wps:spPr>
                            <a:xfrm>
                              <a:off x="1645242" y="0"/>
                              <a:ext cx="0" cy="2142698"/>
                            </a:xfrm>
                            <a:prstGeom prst="line">
                              <a:avLst/>
                            </a:prstGeom>
                            <a:noFill/>
                            <a:ln w="12700" cap="flat" cmpd="sng" algn="ctr">
                              <a:solidFill>
                                <a:sysClr val="windowText" lastClr="000000"/>
                              </a:solidFill>
                              <a:prstDash val="solid"/>
                              <a:miter lim="800000"/>
                            </a:ln>
                            <a:effectLst/>
                          </wps:spPr>
                          <wps:bodyPr/>
                        </wps:wsp>
                        <wps:wsp>
                          <wps:cNvPr id="29" name="Straight Connector 5"/>
                          <wps:cNvCnPr/>
                          <wps:spPr>
                            <a:xfrm>
                              <a:off x="1639956" y="0"/>
                              <a:ext cx="180000" cy="0"/>
                            </a:xfrm>
                            <a:prstGeom prst="line">
                              <a:avLst/>
                            </a:prstGeom>
                            <a:noFill/>
                            <a:ln w="12700" cap="flat" cmpd="sng" algn="ctr">
                              <a:solidFill>
                                <a:sysClr val="windowText" lastClr="000000"/>
                              </a:solidFill>
                              <a:prstDash val="solid"/>
                              <a:miter lim="800000"/>
                            </a:ln>
                            <a:effectLst/>
                          </wps:spPr>
                          <wps:bodyPr/>
                        </wps:wsp>
                        <wps:wsp>
                          <wps:cNvPr id="30" name="Straight Connector 6"/>
                          <wps:cNvCnPr/>
                          <wps:spPr>
                            <a:xfrm>
                              <a:off x="1645241" y="2140647"/>
                              <a:ext cx="180000" cy="0"/>
                            </a:xfrm>
                            <a:prstGeom prst="line">
                              <a:avLst/>
                            </a:prstGeom>
                            <a:noFill/>
                            <a:ln w="12700" cap="flat" cmpd="sng" algn="ctr">
                              <a:solidFill>
                                <a:sysClr val="windowText" lastClr="000000"/>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489C9FED" id="Group 94" o:spid="_x0000_s1026" style="position:absolute;margin-left:142.05pt;margin-top:4.8pt;width:223.05pt;height:143.2pt;z-index:251652608" coordsize="18203,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ZSdQMAAMoQAAAOAAAAZHJzL2Uyb0RvYy54bWzsWMlu2zAQvRfoPxC6N9osWxIi55Cth6AN&#10;kPQDGIlaUIoUSMZy/r5DanNsJ3ASIM3BPgiSyCHnzXszQ/n0bF1TtCJCVpwllnviWIiwlGcVKxLr&#10;z/3Vj9BCUmGWYcoZSawnIq2z5fdvp20TE4+XnGZEIFiEybhtEqtUqoltW6YlqbE84Q1hMJhzUWMF&#10;j6KwM4FbWL2mtuc4c7vlImsET4mU8PaiG7SWZv08J6n6neeSKEQTC3xT5irM9UFf7eUpjguBm7JK&#10;ezfwO7yoccVg03GpC6wwehTVzlJ1lQouea5OUl7bPM+rlBgMgMZ1ttBcC/7YGCxF3BbNGCYI7Vac&#10;3r1s+mt1K1CVJZbnWojhGjgy26JopoPTNkUMc65Fc9fcig4h3N7w9K+EYXt7XD8X0+R1LmptBEDR&#10;2kT9aYw6WSuUwksv9L2FH1gohTE3dMP5rOclLYG8Hbu0vOwt3dBzfHfeWXp+FLqLQDtt47jb2Lg3&#10;ujP6NsIaoHvPoXu7yPtQjGsNO2xBi6LB9wGdGwZe2IPz/DD0ACkshuMtcJPlJr4NW3fmzaPwVXiQ&#10;QnJSifyYSu5K3BAjPqkVMITKH0J1pwSuilKhc84Y5BkXaNHFzcw/Z7fCBE3GslfOlhgAG1AHnE/Q&#10;h6BBpmoxeHsw47gRUl0TXiN9k1i0YtpNHOPVjVQd+8MU/Zrxq4pSE3LKUAsS8xaO3gBDuckpVnBb&#10;N5AAkhUWwrSAOpYqYZaUnFaZNtcLySd5TgVaYSglUIEy3t6DvxaiWCoYAF2bX8/QM1PtzwWWZWds&#10;hvQ0HNeVgvJHqzqxwk1ryvQoMQWsR9U2QyT13QPPnkyAQeKGdq3pz+AfpNxViT38R2/iHzjYS75r&#10;ItEpwBSCMZ2P3BuS/xv3kK4vcu8aqrQGoVgclPygJJPjgROEpnKA4MfCrpPhKAF9fjk0/ade17U3&#10;06p2Ot1ioLBr8n6XsZs93hTtnSaOclo1P6F4mrrYt3N37gfQgA2PfcueGNxoXXvbHhhHUdB1gLHf&#10;X44C2DDf0wUmsPpQ8jmVD06yL6q/PysdKH53Pgu8GRw6QP9bcTt2vi/b+aJX+DdnuoOL3x7pT3lz&#10;rHxf8uDjQ2a+mP7zNx18uvTvyiYccZ357Nj+Pnz6nTpC/1UKH8zmS7D/uNdf5JvPZtb0F8TyHwAA&#10;AP//AwBQSwMEFAAGAAgAAAAhAPtMyjTgAAAACQEAAA8AAABkcnMvZG93bnJldi54bWxMj0FLw0AQ&#10;he+C/2EZwZvdJNXYxmxKKeqpFGwF8bbNTpPQ7GzIbpP03zue9Dh8j/e+yVeTbcWAvW8cKYhnEQik&#10;0pmGKgWfh7eHBQgfNBndOkIFV/SwKm5vcp0ZN9IHDvtQCS4hn2kFdQhdJqUva7Taz1yHxOzkeqsD&#10;n30lTa9HLretTKIolVY3xAu17nBTY3neX6yC91GP63n8OmzPp831+/C0+9rGqNT93bR+ARFwCn9h&#10;+NVndSjY6eguZLxoFSSLx5ijCpYpCObP8ygBcWSwTCOQRS7/f1D8AAAA//8DAFBLAQItABQABgAI&#10;AAAAIQC2gziS/gAAAOEBAAATAAAAAAAAAAAAAAAAAAAAAABbQ29udGVudF9UeXBlc10ueG1sUEsB&#10;Ai0AFAAGAAgAAAAhADj9If/WAAAAlAEAAAsAAAAAAAAAAAAAAAAALwEAAF9yZWxzLy5yZWxzUEsB&#10;Ai0AFAAGAAgAAAAhAGiGNlJ1AwAAyhAAAA4AAAAAAAAAAAAAAAAALgIAAGRycy9lMm9Eb2MueG1s&#10;UEsBAi0AFAAGAAgAAAAhAPtMyjTgAAAACQEAAA8AAAAAAAAAAAAAAAAAzwUAAGRycy9kb3ducmV2&#10;LnhtbFBLBQYAAAAABAAEAPMAAADcBgAAAAA=&#10;">
                <v:group id="Group 2" o:spid="_x0000_s1027" style="position:absolute;top:99;width:1852;height:23882" coordorigin=",99" coordsize="1852,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7" o:spid="_x0000_s1028" style="position:absolute;visibility:visible;mso-wrap-style:square" from="52,99" to="52,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JRxsIAAADbAAAADwAAAGRycy9kb3ducmV2LnhtbESPT2sCMRTE7wW/Q3hCbzWrhaKrUUQq&#10;ePHQ9c/5sXnurm5eQpLurt++KRR6HGbmN8xqM5hWdORDY1nBdJKBIC6tbrhScD7t3+YgQkTW2Fom&#10;BU8KsFmPXlaYa9vzF3VFrESCcMhRQR2jy6UMZU0Gw8Q64uTdrDcYk/SV1B77BDetnGXZhzTYcFqo&#10;0dGupvJRfBsFBcvjYuqq+dVT14fBnS7Xz7tSr+NhuwQRaYj/4b/2QSuYvcP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JRxsIAAADbAAAADwAAAAAAAAAAAAAA&#10;AAChAgAAZHJzL2Rvd25yZXYueG1sUEsFBgAAAAAEAAQA+QAAAJADAAAAAA==&#10;" strokecolor="windowText" strokeweight="1pt">
                    <v:stroke joinstyle="miter"/>
                  </v:line>
                  <v:line id="Straight Connector 9" o:spid="_x0000_s1029" style="position:absolute;visibility:visible;mso-wrap-style:square" from="0,99" to="18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dsKcIAAADbAAAADwAAAGRycy9kb3ducmV2LnhtbESPT2sCMRTE7wW/Q3hCbzWr0KKrUUQq&#10;ePHQ9c/5sXnurm5eQpLurt++KRR6HGbmN8xqM5hWdORDY1nBdJKBIC6tbrhScD7t3+YgQkTW2Fom&#10;BU8KsFmPXlaYa9vzF3VFrESCcMhRQR2jy6UMZU0Gw8Q64uTdrDcYk/SV1B77BDetnGXZhzTYcFqo&#10;0dGupvJRfBsFBcvjYuqq+dVT14fBnS7Xz7tSr+NhuwQRaYj/4b/2QSuYvcP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dsKcIAAADbAAAADwAAAAAAAAAAAAAA&#10;AAChAgAAZHJzL2Rvd25yZXYueG1sUEsFBgAAAAAEAAQA+QAAAJADAAAAAA==&#10;" strokecolor="windowText" strokeweight="1pt">
                    <v:stroke joinstyle="miter"/>
                  </v:line>
                  <v:line id="Straight Connector 10" o:spid="_x0000_s1030" style="position:absolute;visibility:visible;mso-wrap-style:square" from="52,21505" to="1852,2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yXsIAAADbAAAADwAAAGRycy9kb3ducmV2LnhtbESPT4vCMBTE7wt+h/AEb2uqB9FqFBGF&#10;vXjY+uf8aJ5ttXkJSbbtfvvNwsIeh5n5DbPZDaYVHfnQWFYwm2YgiEurG64UXC+n9yWIEJE1tpZJ&#10;wTcF2G1HbxvMte35k7oiViJBOOSooI7R5VKGsiaDYWodcfIe1huMSfpKao99gptWzrNsIQ02nBZq&#10;dHSoqXwVX0ZBwfK8mrlqeffU9WFwl9v9+FRqMh72axCRhvgf/mt/aAXzBfx+ST9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XyXsIAAADbAAAADwAAAAAAAAAAAAAA&#10;AAChAgAAZHJzL2Rvd25yZXYueG1sUEsFBgAAAAAEAAQA+QAAAJADAAAAAA==&#10;" strokecolor="windowText" strokeweight="1pt">
                    <v:stroke joinstyle="miter"/>
                  </v:line>
                </v:group>
                <v:group id="Group 3" o:spid="_x0000_s1031" style="position:absolute;left:16350;width:1853;height:23882;flip:x" coordorigin="16399" coordsize="1852,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0+cMAAADbAAAADwAAAGRycy9kb3ducmV2LnhtbESPQWvCQBSE7wX/w/IK&#10;3uqmIdQSXUUEJZRemrbi8ZF9JovZtyG7Jum/7xYKHoeZ+YZZbyfbioF6bxwreF4kIIgrpw3XCr4+&#10;D0+vIHxA1tg6JgU/5GG7mT2sMddu5A8aylCLCGGfo4ImhC6X0lcNWfQL1xFH7+J6iyHKvpa6xzHC&#10;bSvTJHmRFg3HhQY72jdUXcubVfC9Mxllp/Pbe1IRFVqej6XJlJo/TrsViEBTuIf/24VWkC7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b/T5wwAAANsAAAAP&#10;AAAAAAAAAAAAAAAAAKoCAABkcnMvZG93bnJldi54bWxQSwUGAAAAAAQABAD6AAAAmgMAAAAA&#10;">
                  <v:line id="Straight Connector 4" o:spid="_x0000_s1032" style="position:absolute;visibility:visible;mso-wrap-style:square" from="16452,0" to="16452,2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bDt78AAADbAAAADwAAAGRycy9kb3ducmV2LnhtbERPPU/DMBDdkfgP1iF1I04zoJDWrRAC&#10;qQsDKc18iq9J2vhs2W6S/ns8IDE+ve/tfjGjmMiHwbKCdZaDIG6tHrhT8HP8fC5BhIiscbRMCu4U&#10;YL97fNhipe3M3zTVsRMphEOFCvoYXSVlaHsyGDLriBN3tt5gTNB3UnucU7gZZZHnL9LgwKmhR0fv&#10;PbXX+mYU1Cy/XteuKxtP0xwWdzw1HxelVk/L2wZEpCX+i//cB62gSGPTl/QD5O4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lbDt78AAADbAAAADwAAAAAAAAAAAAAAAACh&#10;AgAAZHJzL2Rvd25yZXYueG1sUEsFBgAAAAAEAAQA+QAAAI0DAAAAAA==&#10;" strokecolor="windowText" strokeweight="1pt">
                    <v:stroke joinstyle="miter"/>
                  </v:line>
                  <v:line id="Straight Connector 5" o:spid="_x0000_s1033" style="position:absolute;visibility:visible;mso-wrap-style:square" from="16399,0" to="18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mLMEAAADbAAAADwAAAGRycy9kb3ducmV2LnhtbESPQYvCMBSE7wv+h/CEva2pHkSrUUQU&#10;vHjYunp+NM+22ryEJLbdf79ZWNjjMDPfMOvtYFrRkQ+NZQXTSQaCuLS64UrB1+X4sQARIrLG1jIp&#10;+KYA283obY25tj1/UlfESiQIhxwV1DG6XMpQ1mQwTKwjTt7deoMxSV9J7bFPcNPKWZbNpcGG00KN&#10;jvY1lc/iZRQULM/LqasWN09dHwZ3ud4OD6Xex8NuBSLSEP/Df+2TVjBbwu+X9AP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GmYswQAAANsAAAAPAAAAAAAAAAAAAAAA&#10;AKECAABkcnMvZG93bnJldi54bWxQSwUGAAAAAAQABAD5AAAAjwMAAAAA&#10;" strokecolor="windowText" strokeweight="1pt">
                    <v:stroke joinstyle="miter"/>
                  </v:line>
                  <v:line id="Straight Connector 6" o:spid="_x0000_s1034" style="position:absolute;visibility:visible;mso-wrap-style:square" from="16452,21406" to="18252,21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lZbMAAAADbAAAADwAAAGRycy9kb3ducmV2LnhtbERPPWvDMBDdC/0P4grZajkplNSJbEpJ&#10;oEuHOmnmw7rYTqyTkBTb+ffVUOj4eN/bajaDGMmH3rKCZZaDIG6s7rlVcDzsn9cgQkTWOFgmBXcK&#10;UJWPD1sstJ34m8Y6tiKFcChQQRejK6QMTUcGQ2YdceLO1huMCfpWao9TCjeDXOX5qzTYc2ro0NFH&#10;R821vhkFNcuvt6Vr1ydP4xRmd/g57S5KLZ7m9w2ISHP8F/+5P7WCl7Q+fUk/QJ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5WWzAAAAA2wAAAA8AAAAAAAAAAAAAAAAA&#10;oQIAAGRycy9kb3ducmV2LnhtbFBLBQYAAAAABAAEAPkAAACOAwAAAAA=&#10;" strokecolor="windowText" strokeweight="1pt">
                    <v:stroke joinstyle="miter"/>
                  </v:line>
                </v:group>
              </v:group>
            </w:pict>
          </mc:Fallback>
        </mc:AlternateContent>
      </w:r>
    </w:p>
    <w:tbl>
      <w:tblPr>
        <w:tblW w:w="5159" w:type="dxa"/>
        <w:jc w:val="center"/>
        <w:tblLook w:val="04A0" w:firstRow="1" w:lastRow="0" w:firstColumn="1" w:lastColumn="0" w:noHBand="0" w:noVBand="1"/>
      </w:tblPr>
      <w:tblGrid>
        <w:gridCol w:w="719"/>
        <w:gridCol w:w="888"/>
        <w:gridCol w:w="888"/>
        <w:gridCol w:w="888"/>
        <w:gridCol w:w="888"/>
        <w:gridCol w:w="888"/>
      </w:tblGrid>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0,1282</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0,1111</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0,1515</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0,1081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0,1282</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0,0889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0,0469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0,1515</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0,1081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0,0513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0,0889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0,0469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0,0606</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0,0811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0,0513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0,0889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0,0303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0,0811</w:t>
            </w:r>
          </w:p>
        </w:tc>
      </w:tr>
      <w:tr w:rsidR="005C246C" w:rsidRPr="0061627C" w:rsidTr="009223BB">
        <w:trPr>
          <w:trHeight w:val="18"/>
          <w:jc w:val="center"/>
        </w:trPr>
        <w:tc>
          <w:tcPr>
            <w:tcW w:w="719" w:type="dxa"/>
          </w:tcPr>
          <w:p w:rsidR="005C246C" w:rsidRPr="0061627C" w:rsidRDefault="005C246C" w:rsidP="0061627C">
            <w:pP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0,1026</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0,0667</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0,1212</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0,1081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0,0513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0,0444</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0,0313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0,0909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0,0541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r w:rsidRPr="0061627C">
              <w:rPr>
                <w:sz w:val="18"/>
                <w:szCs w:val="18"/>
              </w:rPr>
              <w:t>R  =</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0,0769</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0,0222</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0,1212</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0,0811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0,1282</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0,0444</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0,0313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0,0303</w:t>
            </w:r>
          </w:p>
        </w:tc>
        <w:tc>
          <w:tcPr>
            <w:tcW w:w="888" w:type="dxa"/>
            <w:shd w:val="clear" w:color="auto" w:fill="auto"/>
            <w:noWrap/>
            <w:vAlign w:val="center"/>
            <w:hideMark/>
          </w:tcPr>
          <w:p w:rsidR="005C246C" w:rsidRPr="0061627C" w:rsidRDefault="005C246C" w:rsidP="0061627C">
            <w:pPr>
              <w:jc w:val="center"/>
              <w:rPr>
                <w:sz w:val="18"/>
                <w:szCs w:val="18"/>
              </w:rPr>
            </w:pPr>
            <w:r w:rsidRPr="0061627C">
              <w:rPr>
                <w:color w:val="000000"/>
                <w:sz w:val="18"/>
                <w:szCs w:val="18"/>
              </w:rPr>
              <w:t>0,0541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0,0256</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0,1111</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0,0303</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0,0541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0,1026</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0,0667</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0,0303</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0,0541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0,1026</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0,1111</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0,1212</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0,1081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0,0256</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0,1111</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0,0938</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0,0303</w:t>
            </w:r>
          </w:p>
        </w:tc>
        <w:tc>
          <w:tcPr>
            <w:tcW w:w="888" w:type="dxa"/>
            <w:shd w:val="clear" w:color="auto" w:fill="auto"/>
            <w:noWrap/>
            <w:vAlign w:val="center"/>
          </w:tcPr>
          <w:p w:rsidR="005C246C" w:rsidRPr="0061627C" w:rsidRDefault="005C246C" w:rsidP="0061627C">
            <w:pPr>
              <w:jc w:val="center"/>
              <w:rPr>
                <w:sz w:val="18"/>
                <w:szCs w:val="18"/>
              </w:rPr>
            </w:pPr>
            <w:r w:rsidRPr="0061627C">
              <w:rPr>
                <w:color w:val="000000"/>
                <w:sz w:val="18"/>
                <w:szCs w:val="18"/>
              </w:rPr>
              <w:t>0,0541</w:t>
            </w:r>
          </w:p>
        </w:tc>
      </w:tr>
      <w:tr w:rsidR="005C246C" w:rsidRPr="0061627C" w:rsidTr="009223BB">
        <w:trPr>
          <w:trHeight w:val="18"/>
          <w:jc w:val="center"/>
        </w:trPr>
        <w:tc>
          <w:tcPr>
            <w:tcW w:w="719" w:type="dxa"/>
          </w:tcPr>
          <w:p w:rsidR="005C246C" w:rsidRPr="0061627C" w:rsidRDefault="005C246C" w:rsidP="0061627C">
            <w:pPr>
              <w:jc w:val="center"/>
              <w:rPr>
                <w:sz w:val="18"/>
                <w:szCs w:val="18"/>
              </w:rPr>
            </w:pPr>
          </w:p>
        </w:tc>
        <w:tc>
          <w:tcPr>
            <w:tcW w:w="888" w:type="dxa"/>
            <w:shd w:val="clear" w:color="auto" w:fill="auto"/>
            <w:noWrap/>
            <w:vAlign w:val="center"/>
          </w:tcPr>
          <w:p w:rsidR="005C246C" w:rsidRPr="0061627C" w:rsidRDefault="005C246C" w:rsidP="0061627C">
            <w:pPr>
              <w:jc w:val="center"/>
              <w:rPr>
                <w:color w:val="000000"/>
                <w:sz w:val="18"/>
                <w:szCs w:val="18"/>
              </w:rPr>
            </w:pPr>
            <w:r w:rsidRPr="0061627C">
              <w:rPr>
                <w:color w:val="000000"/>
                <w:sz w:val="18"/>
                <w:szCs w:val="18"/>
              </w:rPr>
              <w:t>0,0256</w:t>
            </w:r>
          </w:p>
        </w:tc>
        <w:tc>
          <w:tcPr>
            <w:tcW w:w="888" w:type="dxa"/>
            <w:shd w:val="clear" w:color="auto" w:fill="auto"/>
            <w:noWrap/>
            <w:vAlign w:val="center"/>
          </w:tcPr>
          <w:p w:rsidR="005C246C" w:rsidRPr="0061627C" w:rsidRDefault="005C246C" w:rsidP="0061627C">
            <w:pPr>
              <w:jc w:val="center"/>
              <w:rPr>
                <w:color w:val="000000"/>
                <w:sz w:val="18"/>
                <w:szCs w:val="18"/>
              </w:rPr>
            </w:pPr>
            <w:r w:rsidRPr="0061627C">
              <w:rPr>
                <w:color w:val="000000"/>
                <w:sz w:val="18"/>
                <w:szCs w:val="18"/>
              </w:rPr>
              <w:t>0,0444</w:t>
            </w:r>
          </w:p>
        </w:tc>
        <w:tc>
          <w:tcPr>
            <w:tcW w:w="888" w:type="dxa"/>
            <w:shd w:val="clear" w:color="auto" w:fill="auto"/>
            <w:noWrap/>
            <w:vAlign w:val="center"/>
          </w:tcPr>
          <w:p w:rsidR="005C246C" w:rsidRPr="0061627C" w:rsidRDefault="005C246C" w:rsidP="0061627C">
            <w:pPr>
              <w:jc w:val="center"/>
              <w:rPr>
                <w:color w:val="000000"/>
                <w:sz w:val="18"/>
                <w:szCs w:val="18"/>
              </w:rPr>
            </w:pPr>
            <w:r w:rsidRPr="0061627C">
              <w:rPr>
                <w:color w:val="000000"/>
                <w:sz w:val="18"/>
                <w:szCs w:val="18"/>
              </w:rPr>
              <w:t>0,0938</w:t>
            </w:r>
          </w:p>
        </w:tc>
        <w:tc>
          <w:tcPr>
            <w:tcW w:w="888" w:type="dxa"/>
            <w:shd w:val="clear" w:color="auto" w:fill="auto"/>
            <w:noWrap/>
            <w:vAlign w:val="center"/>
          </w:tcPr>
          <w:p w:rsidR="005C246C" w:rsidRPr="0061627C" w:rsidRDefault="005C246C" w:rsidP="0061627C">
            <w:pPr>
              <w:jc w:val="center"/>
              <w:rPr>
                <w:color w:val="000000"/>
                <w:sz w:val="18"/>
                <w:szCs w:val="18"/>
              </w:rPr>
            </w:pPr>
            <w:r w:rsidRPr="0061627C">
              <w:rPr>
                <w:color w:val="000000"/>
                <w:sz w:val="18"/>
                <w:szCs w:val="18"/>
              </w:rPr>
              <w:t>0,0303</w:t>
            </w:r>
          </w:p>
        </w:tc>
        <w:tc>
          <w:tcPr>
            <w:tcW w:w="888" w:type="dxa"/>
            <w:shd w:val="clear" w:color="auto" w:fill="auto"/>
            <w:noWrap/>
            <w:vAlign w:val="center"/>
          </w:tcPr>
          <w:p w:rsidR="005C246C" w:rsidRPr="0061627C" w:rsidRDefault="005C246C" w:rsidP="0061627C">
            <w:pPr>
              <w:jc w:val="center"/>
              <w:rPr>
                <w:color w:val="000000"/>
                <w:sz w:val="18"/>
                <w:szCs w:val="18"/>
              </w:rPr>
            </w:pPr>
            <w:r w:rsidRPr="0061627C">
              <w:rPr>
                <w:color w:val="000000"/>
                <w:sz w:val="18"/>
                <w:szCs w:val="18"/>
              </w:rPr>
              <w:t>0,0541</w:t>
            </w:r>
          </w:p>
        </w:tc>
      </w:tr>
    </w:tbl>
    <w:p w:rsidR="005C246C" w:rsidRPr="00FB1779" w:rsidRDefault="005C246C" w:rsidP="005C246C">
      <w:pPr>
        <w:tabs>
          <w:tab w:val="left" w:pos="567"/>
          <w:tab w:val="left" w:pos="5387"/>
        </w:tabs>
        <w:jc w:val="both"/>
        <w:rPr>
          <w:sz w:val="18"/>
          <w:szCs w:val="18"/>
        </w:rPr>
      </w:pPr>
    </w:p>
    <w:p w:rsidR="005A0C3F" w:rsidRPr="00FB1779" w:rsidRDefault="005C246C" w:rsidP="00927141">
      <w:pPr>
        <w:pStyle w:val="ListParagraph"/>
        <w:numPr>
          <w:ilvl w:val="0"/>
          <w:numId w:val="16"/>
        </w:numPr>
        <w:spacing w:after="0" w:line="480" w:lineRule="auto"/>
        <w:ind w:left="426" w:hanging="426"/>
        <w:jc w:val="both"/>
        <w:rPr>
          <w:rFonts w:ascii="Times New Roman" w:hAnsi="Times New Roman"/>
          <w:b/>
          <w:sz w:val="18"/>
          <w:szCs w:val="18"/>
        </w:rPr>
      </w:pPr>
      <w:r>
        <w:rPr>
          <w:rFonts w:ascii="Times New Roman" w:hAnsi="Times New Roman"/>
          <w:b/>
          <w:sz w:val="18"/>
          <w:szCs w:val="18"/>
        </w:rPr>
        <w:t>Menentukan bobot matriks</w:t>
      </w:r>
    </w:p>
    <w:p w:rsidR="005A0C3F" w:rsidRPr="00FB1779" w:rsidRDefault="005A0C3F" w:rsidP="005A0C3F">
      <w:pPr>
        <w:pStyle w:val="ListParagraph"/>
        <w:spacing w:after="0" w:line="360" w:lineRule="auto"/>
        <w:ind w:left="0" w:firstLine="680"/>
        <w:jc w:val="both"/>
        <w:rPr>
          <w:rFonts w:ascii="Times New Roman" w:hAnsi="Times New Roman"/>
          <w:sz w:val="18"/>
          <w:szCs w:val="18"/>
        </w:rPr>
      </w:pPr>
      <w:r w:rsidRPr="00FB1779">
        <w:rPr>
          <w:rFonts w:ascii="Times New Roman" w:hAnsi="Times New Roman"/>
          <w:sz w:val="18"/>
          <w:szCs w:val="18"/>
        </w:rPr>
        <w:t xml:space="preserve">Rumus </w:t>
      </w:r>
      <w:r w:rsidR="00E825DB" w:rsidRPr="00E825DB">
        <w:rPr>
          <w:rFonts w:ascii="Times New Roman" w:hAnsi="Times New Roman"/>
          <w:sz w:val="18"/>
          <w:szCs w:val="18"/>
        </w:rPr>
        <w:t>Selanjutnya menghitung bobot matriks yang telah dinormalisasikan. Berikut proses penghitungan untuk menentukan bobot matriks dengan menggunakan persamaan yaitu:</w:t>
      </w:r>
    </w:p>
    <w:p w:rsidR="005A0C3F" w:rsidRPr="009814C5" w:rsidRDefault="009814C5" w:rsidP="005A0C3F">
      <w:pPr>
        <w:pStyle w:val="ListParagraph"/>
        <w:spacing w:after="0" w:line="240" w:lineRule="auto"/>
        <w:ind w:left="426"/>
        <w:jc w:val="both"/>
        <w:rPr>
          <w:rFonts w:ascii="Times New Roman" w:hAnsi="Times New Roman"/>
          <w:sz w:val="18"/>
          <w:szCs w:val="18"/>
        </w:rPr>
      </w:pPr>
      <m:oMathPara>
        <m:oMathParaPr>
          <m:jc m:val="left"/>
        </m:oMathParaPr>
        <m:oMath>
          <m:r>
            <w:rPr>
              <w:rFonts w:ascii="Cambria Math" w:hAnsi="Cambria Math"/>
              <w:sz w:val="24"/>
              <w:szCs w:val="24"/>
            </w:rPr>
            <m:t>D=</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ij</m:t>
                  </m:r>
                </m:sub>
              </m:sSub>
            </m:e>
          </m:d>
          <m:r>
            <w:rPr>
              <w:rFonts w:ascii="Cambria Math" w:hAnsi="Cambria Math"/>
              <w:sz w:val="24"/>
              <w:szCs w:val="24"/>
            </w:rPr>
            <m:t xml:space="preserve"> mXn=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oMath>
      </m:oMathPara>
    </w:p>
    <w:p w:rsidR="00E825DB" w:rsidRDefault="00E825DB" w:rsidP="00E825DB">
      <w:pPr>
        <w:pStyle w:val="ListParagraph"/>
        <w:tabs>
          <w:tab w:val="left" w:pos="680"/>
        </w:tabs>
        <w:spacing w:after="0" w:line="240" w:lineRule="auto"/>
        <w:ind w:left="0"/>
        <w:jc w:val="both"/>
        <w:rPr>
          <w:rFonts w:ascii="Times New Roman" w:hAnsi="Times New Roman"/>
          <w:sz w:val="18"/>
          <w:szCs w:val="18"/>
        </w:rPr>
      </w:pPr>
      <w:r w:rsidRPr="00E825DB">
        <w:rPr>
          <w:rFonts w:ascii="Times New Roman" w:hAnsi="Times New Roman"/>
          <w:sz w:val="18"/>
          <w:szCs w:val="18"/>
        </w:rPr>
        <w:t>Dimana w (bobot kriteria) adalah {0.16 ; 0.3 ; 0.23 ; 0.21 ; 0.1 }</w:t>
      </w:r>
    </w:p>
    <w:p w:rsidR="00E825DB" w:rsidRDefault="00E825DB" w:rsidP="00E825DB">
      <w:pPr>
        <w:pStyle w:val="ListParagraph"/>
        <w:tabs>
          <w:tab w:val="left" w:pos="680"/>
        </w:tabs>
        <w:spacing w:after="0" w:line="240" w:lineRule="auto"/>
        <w:ind w:left="0"/>
        <w:jc w:val="both"/>
        <w:rPr>
          <w:rFonts w:ascii="Times New Roman" w:hAnsi="Times New Roman"/>
          <w:sz w:val="18"/>
          <w:szCs w:val="18"/>
        </w:rPr>
      </w:pPr>
      <w:r w:rsidRPr="00E825DB">
        <w:rPr>
          <w:rFonts w:ascii="Times New Roman" w:hAnsi="Times New Roman"/>
          <w:sz w:val="18"/>
          <w:szCs w:val="18"/>
        </w:rPr>
        <w:t>Contoh Perhitungan Bobot Matriks Nilai D yaitu sebagai berikut</w:t>
      </w:r>
      <w:r>
        <w:rPr>
          <w:rFonts w:ascii="Times New Roman" w:hAnsi="Times New Roman"/>
          <w:sz w:val="18"/>
          <w:szCs w:val="18"/>
        </w:rPr>
        <w:t xml:space="preserve"> :</w:t>
      </w:r>
    </w:p>
    <w:p w:rsidR="008B3260" w:rsidRDefault="008B3260" w:rsidP="002F1B06">
      <w:pPr>
        <w:autoSpaceDE w:val="0"/>
        <w:autoSpaceDN w:val="0"/>
        <w:adjustRightInd w:val="0"/>
        <w:sectPr w:rsidR="008B3260" w:rsidSect="00250700">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134" w:left="1418" w:header="1134" w:footer="728" w:gutter="0"/>
          <w:pgNumType w:start="1"/>
          <w:cols w:space="720"/>
          <w:titlePg/>
          <w:docGrid w:linePitch="360"/>
        </w:sectPr>
      </w:pPr>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0,1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0,1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0,0128*0,16= 0,0205</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1,1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1,1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0,0128*0,16= 0,0205</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2,1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2,1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0,0513*0,16= 0,0082</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3,1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3,1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0,0513*0,16= 0,0082</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4,1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4,1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0,1026*0,16= 0,0164</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5,1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5,1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0,0513*0,16= 0,0082</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6,1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6,1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0,0769*0,16= 0,0123</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7,1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7,1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0,1282*0,16= 0,0205</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8,1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8,1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0,0256*0,16= 0,0041</m:t>
          </m:r>
        </m:oMath>
      </m:oMathPara>
    </w:p>
    <w:p w:rsidR="002F1B06" w:rsidRPr="009814C5" w:rsidRDefault="006C7592" w:rsidP="002F1B06">
      <w:pPr>
        <w:autoSpaceDE w:val="0"/>
        <w:autoSpaceDN w:val="0"/>
        <w:adjustRightInd w:val="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9,1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9,1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0,1026*0,16= 0,0164</m:t>
          </m:r>
        </m:oMath>
      </m:oMathPara>
    </w:p>
    <w:p w:rsidR="008B3260" w:rsidRPr="009814C5" w:rsidRDefault="006C7592" w:rsidP="002F1B06">
      <w:pPr>
        <w:autoSpaceDE w:val="0"/>
        <w:autoSpaceDN w:val="0"/>
        <w:adjustRightInd w:val="0"/>
        <w:sectPr w:rsidR="008B3260" w:rsidRPr="009814C5" w:rsidSect="008B3260">
          <w:type w:val="continuous"/>
          <w:pgSz w:w="11907" w:h="16840" w:code="9"/>
          <w:pgMar w:top="1418" w:right="1134" w:bottom="1134" w:left="1418" w:header="1134" w:footer="728" w:gutter="0"/>
          <w:pgNumType w:start="1"/>
          <w:cols w:num="2" w:space="720"/>
          <w:titlePg/>
          <w:docGrid w:linePitch="360"/>
        </w:sectPr>
      </w:pPr>
      <m:oMathPara>
        <m:oMathParaPr>
          <m:jc m:val="left"/>
        </m:oMathPara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10,1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10,1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 xml:space="preserve">1 </m:t>
              </m:r>
            </m:sub>
          </m:sSub>
          <m:r>
            <w:rPr>
              <w:rFonts w:ascii="Cambria Math" w:hAnsi="Cambria Math"/>
              <w:sz w:val="18"/>
              <w:szCs w:val="18"/>
            </w:rPr>
            <m:t>= 0,1025*0,16= 0,0164</m:t>
          </m:r>
        </m:oMath>
      </m:oMathPara>
    </w:p>
    <w:p w:rsidR="002F1B06" w:rsidRDefault="002F1B06" w:rsidP="002F1B06">
      <w:pPr>
        <w:autoSpaceDE w:val="0"/>
        <w:autoSpaceDN w:val="0"/>
        <w:adjustRightInd w:val="0"/>
      </w:pPr>
    </w:p>
    <w:p w:rsidR="00913173" w:rsidRDefault="00913173" w:rsidP="0061627C">
      <w:pPr>
        <w:tabs>
          <w:tab w:val="left" w:pos="680"/>
        </w:tabs>
        <w:jc w:val="both"/>
        <w:rPr>
          <w:sz w:val="18"/>
          <w:szCs w:val="18"/>
        </w:rPr>
      </w:pPr>
      <w:r w:rsidRPr="00913173">
        <w:rPr>
          <w:sz w:val="18"/>
          <w:szCs w:val="18"/>
        </w:rPr>
        <w:t>Maka dari perhitungan diatas mengh</w:t>
      </w:r>
      <w:r w:rsidR="0061627C">
        <w:rPr>
          <w:sz w:val="18"/>
          <w:szCs w:val="18"/>
        </w:rPr>
        <w:t>asilkan matriks ternormalisasi D</w:t>
      </w:r>
      <w:r w:rsidRPr="00913173">
        <w:rPr>
          <w:sz w:val="18"/>
          <w:szCs w:val="18"/>
        </w:rPr>
        <w:t>, yaitu sebagai berikut:</w:t>
      </w:r>
    </w:p>
    <w:p w:rsidR="0061627C" w:rsidRDefault="0061627C" w:rsidP="0061627C">
      <w:pPr>
        <w:tabs>
          <w:tab w:val="left" w:pos="680"/>
        </w:tabs>
        <w:jc w:val="both"/>
        <w:rPr>
          <w:sz w:val="18"/>
          <w:szCs w:val="18"/>
        </w:rPr>
      </w:pPr>
    </w:p>
    <w:p w:rsidR="0061627C" w:rsidRDefault="0061627C" w:rsidP="0061627C">
      <w:pPr>
        <w:tabs>
          <w:tab w:val="left" w:pos="680"/>
        </w:tabs>
        <w:jc w:val="both"/>
        <w:rPr>
          <w:sz w:val="18"/>
          <w:szCs w:val="18"/>
        </w:rPr>
      </w:pPr>
    </w:p>
    <w:p w:rsidR="0061627C" w:rsidRDefault="0061627C" w:rsidP="0061627C">
      <w:pPr>
        <w:tabs>
          <w:tab w:val="left" w:pos="680"/>
        </w:tabs>
        <w:jc w:val="both"/>
        <w:rPr>
          <w:sz w:val="18"/>
          <w:szCs w:val="18"/>
        </w:rPr>
      </w:pPr>
    </w:p>
    <w:p w:rsidR="0061627C" w:rsidRPr="00913173" w:rsidRDefault="0061627C" w:rsidP="0061627C">
      <w:pPr>
        <w:tabs>
          <w:tab w:val="left" w:pos="680"/>
        </w:tabs>
        <w:jc w:val="both"/>
        <w:rPr>
          <w:sz w:val="18"/>
          <w:szCs w:val="18"/>
        </w:rPr>
      </w:pPr>
    </w:p>
    <w:p w:rsidR="00913173" w:rsidRPr="00B91908" w:rsidRDefault="009814C5" w:rsidP="0061627C">
      <w:pPr>
        <w:autoSpaceDE w:val="0"/>
        <w:autoSpaceDN w:val="0"/>
        <w:adjustRightInd w:val="0"/>
        <w:rPr>
          <w:sz w:val="18"/>
          <w:szCs w:val="18"/>
        </w:rPr>
      </w:pPr>
      <w:r>
        <w:rPr>
          <w:noProof/>
          <w:lang w:val="en-GB" w:eastAsia="en-GB"/>
        </w:rPr>
        <mc:AlternateContent>
          <mc:Choice Requires="wpg">
            <w:drawing>
              <wp:anchor distT="0" distB="0" distL="114300" distR="114300" simplePos="0" relativeHeight="251667968" behindDoc="0" locked="0" layoutInCell="1" allowOverlap="1">
                <wp:simplePos x="0" y="0"/>
                <wp:positionH relativeFrom="column">
                  <wp:posOffset>1812290</wp:posOffset>
                </wp:positionH>
                <wp:positionV relativeFrom="paragraph">
                  <wp:posOffset>81280</wp:posOffset>
                </wp:positionV>
                <wp:extent cx="2753360" cy="1818640"/>
                <wp:effectExtent l="0" t="0" r="8890" b="29210"/>
                <wp:wrapNone/>
                <wp:docPr id="1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360" cy="1818640"/>
                          <a:chOff x="0" y="0"/>
                          <a:chExt cx="1820316" cy="2398175"/>
                        </a:xfrm>
                      </wpg:grpSpPr>
                      <wpg:grpSp>
                        <wpg:cNvPr id="13" name="Group 2"/>
                        <wpg:cNvGrpSpPr/>
                        <wpg:grpSpPr>
                          <a:xfrm>
                            <a:off x="0" y="9940"/>
                            <a:ext cx="185285" cy="2388235"/>
                            <a:chOff x="0" y="9940"/>
                            <a:chExt cx="185285" cy="2142698"/>
                          </a:xfrm>
                        </wpg:grpSpPr>
                        <wps:wsp>
                          <wps:cNvPr id="14" name="Straight Connector 7"/>
                          <wps:cNvCnPr/>
                          <wps:spPr>
                            <a:xfrm>
                              <a:off x="5286" y="9940"/>
                              <a:ext cx="0" cy="2142698"/>
                            </a:xfrm>
                            <a:prstGeom prst="line">
                              <a:avLst/>
                            </a:prstGeom>
                            <a:noFill/>
                            <a:ln w="12700" cap="flat" cmpd="sng" algn="ctr">
                              <a:solidFill>
                                <a:sysClr val="windowText" lastClr="000000"/>
                              </a:solidFill>
                              <a:prstDash val="solid"/>
                              <a:miter lim="800000"/>
                            </a:ln>
                            <a:effectLst/>
                          </wps:spPr>
                          <wps:bodyPr/>
                        </wps:wsp>
                        <wps:wsp>
                          <wps:cNvPr id="15" name="Straight Connector 9"/>
                          <wps:cNvCnPr/>
                          <wps:spPr>
                            <a:xfrm>
                              <a:off x="0" y="9940"/>
                              <a:ext cx="180000" cy="0"/>
                            </a:xfrm>
                            <a:prstGeom prst="line">
                              <a:avLst/>
                            </a:prstGeom>
                            <a:noFill/>
                            <a:ln w="12700" cap="flat" cmpd="sng" algn="ctr">
                              <a:solidFill>
                                <a:sysClr val="windowText" lastClr="000000"/>
                              </a:solidFill>
                              <a:prstDash val="solid"/>
                              <a:miter lim="800000"/>
                            </a:ln>
                            <a:effectLst/>
                          </wps:spPr>
                          <wps:bodyPr/>
                        </wps:wsp>
                        <wps:wsp>
                          <wps:cNvPr id="16" name="Straight Connector 10"/>
                          <wps:cNvCnPr/>
                          <wps:spPr>
                            <a:xfrm>
                              <a:off x="5285" y="2150587"/>
                              <a:ext cx="180000" cy="0"/>
                            </a:xfrm>
                            <a:prstGeom prst="line">
                              <a:avLst/>
                            </a:prstGeom>
                            <a:noFill/>
                            <a:ln w="12700" cap="flat" cmpd="sng" algn="ctr">
                              <a:solidFill>
                                <a:sysClr val="windowText" lastClr="000000"/>
                              </a:solidFill>
                              <a:prstDash val="solid"/>
                              <a:miter lim="800000"/>
                            </a:ln>
                            <a:effectLst/>
                          </wps:spPr>
                          <wps:bodyPr/>
                        </wps:wsp>
                      </wpg:grpSp>
                      <wpg:grpSp>
                        <wpg:cNvPr id="17" name="Group 3"/>
                        <wpg:cNvGrpSpPr/>
                        <wpg:grpSpPr>
                          <a:xfrm flipH="1">
                            <a:off x="1635031" y="0"/>
                            <a:ext cx="185285" cy="2388235"/>
                            <a:chOff x="1639956" y="0"/>
                            <a:chExt cx="185285" cy="2142698"/>
                          </a:xfrm>
                        </wpg:grpSpPr>
                        <wps:wsp>
                          <wps:cNvPr id="18" name="Straight Connector 4"/>
                          <wps:cNvCnPr/>
                          <wps:spPr>
                            <a:xfrm>
                              <a:off x="1645242" y="0"/>
                              <a:ext cx="0" cy="2142698"/>
                            </a:xfrm>
                            <a:prstGeom prst="line">
                              <a:avLst/>
                            </a:prstGeom>
                            <a:noFill/>
                            <a:ln w="12700" cap="flat" cmpd="sng" algn="ctr">
                              <a:solidFill>
                                <a:sysClr val="windowText" lastClr="000000"/>
                              </a:solidFill>
                              <a:prstDash val="solid"/>
                              <a:miter lim="800000"/>
                            </a:ln>
                            <a:effectLst/>
                          </wps:spPr>
                          <wps:bodyPr/>
                        </wps:wsp>
                        <wps:wsp>
                          <wps:cNvPr id="19" name="Straight Connector 5"/>
                          <wps:cNvCnPr/>
                          <wps:spPr>
                            <a:xfrm>
                              <a:off x="1639956" y="0"/>
                              <a:ext cx="180000" cy="0"/>
                            </a:xfrm>
                            <a:prstGeom prst="line">
                              <a:avLst/>
                            </a:prstGeom>
                            <a:noFill/>
                            <a:ln w="12700" cap="flat" cmpd="sng" algn="ctr">
                              <a:solidFill>
                                <a:sysClr val="windowText" lastClr="000000"/>
                              </a:solidFill>
                              <a:prstDash val="solid"/>
                              <a:miter lim="800000"/>
                            </a:ln>
                            <a:effectLst/>
                          </wps:spPr>
                          <wps:bodyPr/>
                        </wps:wsp>
                        <wps:wsp>
                          <wps:cNvPr id="20" name="Straight Connector 6"/>
                          <wps:cNvCnPr/>
                          <wps:spPr>
                            <a:xfrm>
                              <a:off x="1645241" y="2140647"/>
                              <a:ext cx="180000" cy="0"/>
                            </a:xfrm>
                            <a:prstGeom prst="line">
                              <a:avLst/>
                            </a:prstGeom>
                            <a:noFill/>
                            <a:ln w="12700" cap="flat" cmpd="sng" algn="ctr">
                              <a:solidFill>
                                <a:sysClr val="windowText" lastClr="000000"/>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1ED5DF83" id="Group 94" o:spid="_x0000_s1026" style="position:absolute;margin-left:142.7pt;margin-top:6.4pt;width:216.8pt;height:143.2pt;z-index:251667968" coordsize="18203,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sYcwMAAMoQAAAOAAAAZHJzL2Uyb0RvYy54bWzsWMlu2zAQvRfoPxC6N9osWRJi55Cth6AN&#10;kPQDGIlaUIoUSMZy/r5DanNsJ3ASIM3BPgiSyKHmzXszQ/r0bF1TtCJCVpwtLPfEsRBhKc8qViys&#10;P/dXPyILSYVZhilnZGE9EWmdLb9/O22bhHi85DQjAsEiTCZts7BKpZrEtmVakhrLE94QBoM5FzVW&#10;8CgKOxO4hdVranuOE9otF1kjeEqkhLcX3aC1NOvnOUnV7zyXRCG6sMA3Za7CXB/01V6e4qQQuCmr&#10;tHcDv8OLGlcMPjoudYEVRo+i2lmqrlLBJc/VScprm+d5lRKDAdC4zhaaa8EfG4OlSNqiGcMEod2K&#10;07uXTX+tbgWqMuDOsxDDNXBkPovimQ5O2xQJzLkWzV1zKzqEcHvD078Shu3tcf1cTJPXuai1EQBF&#10;axP1pzHqZK1QCi+9eeD7IZCTwpgbuVE463lJSyBvxy4tL3tLN/Ic3w07S8+PI3ceaKdtnHQfNu6N&#10;7oy+jbAG6P5z6N4u8j4U41rDF7agxfHg+4DOjQIvCgYXo8jzjYs42QI3WW7i27B1Z14YR6/CgxSS&#10;k0rkx1RyV+KGGPFJrYAhVLMhVHdK4KooFTrnjEGecYHmXdzM/HN2K0zQZCJ75WyJAbABdcD5BH0I&#10;Wi8Gbw9mnDRCqmvCa6RvFhatmHYTJ3h1I1XH/jBFv2b8qqIU3uOEMtRqoc8d/QEM5SanWMFt3UAC&#10;SFZYCNMC6liqhFlSclpl2lxbyyd5TgVaYSglUIEy3t6DvxaiWCoYAF2bX8/QM1PtzwWWZWdshvQ0&#10;nNSVgvJHq3phRZvWlOlRYgpYj6pthkjquweePZkAg8QN7VrTn8E/SLmrEnv4j9/EP3Cwl3zXRKLL&#10;GFMIxnQ+cm9I/m/cQ7q+yL1rqNIahGJxUPKDkoB/zw2cIDKVAwQ/FnadDEcJ6P3Loek/9bquvZlW&#10;tdPp5gOFXZP3u4zd7PGmaO80cZTTqvkJxdPUxb6du6EfQAM2PPYte2Jwo3X5+9oeGMdx0HWAsd9f&#10;jgLYMN/TBSawelPyOZUPdrIvqr/fKx0ofjecBd4M9lug/624HTvfl+188Sv8mz3dwcVvj/SnvDlW&#10;vi+58fEgM19M//BNG58u/buyCVtcJ5wd29+Hd79TR+hPpXBgNifB/nCvT+Sbz2bW9BfE8h8AAAD/&#10;/wMAUEsDBBQABgAIAAAAIQBP413P4AAAAAoBAAAPAAAAZHJzL2Rvd25yZXYueG1sTI9BS8NAEIXv&#10;gv9hGcGb3SRabdJsSinqqQi2gvS2zU6T0OxsyG6T9N87nvQ4fB9v3stXk23FgL1vHCmIZxEIpNKZ&#10;hioFX/u3hwUIHzQZ3TpCBVf0sCpub3KdGTfSJw67UAkOIZ9pBXUIXSalL2u02s9ch8Ts5HqrA599&#10;JU2vRw63rUyi6Fla3RB/qHWHmxrL8+5iFbyPelw/xq/D9nzaXA/7+cf3Nkal7u+m9RJEwCn8yfBb&#10;n6tDwZ2O7kLGi1ZBspg/scog4QksvMQpjzsySdMEZJHL/xOKHwAAAP//AwBQSwECLQAUAAYACAAA&#10;ACEAtoM4kv4AAADhAQAAEwAAAAAAAAAAAAAAAAAAAAAAW0NvbnRlbnRfVHlwZXNdLnhtbFBLAQIt&#10;ABQABgAIAAAAIQA4/SH/1gAAAJQBAAALAAAAAAAAAAAAAAAAAC8BAABfcmVscy8ucmVsc1BLAQIt&#10;ABQABgAIAAAAIQCNocsYcwMAAMoQAAAOAAAAAAAAAAAAAAAAAC4CAABkcnMvZTJvRG9jLnhtbFBL&#10;AQItABQABgAIAAAAIQBP413P4AAAAAoBAAAPAAAAAAAAAAAAAAAAAM0FAABkcnMvZG93bnJldi54&#10;bWxQSwUGAAAAAAQABADzAAAA2gYAAAAA&#10;">
                <v:group id="Group 2" o:spid="_x0000_s1027" style="position:absolute;top:99;width:1852;height:23882" coordorigin=",99" coordsize="1852,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Straight Connector 7" o:spid="_x0000_s1028" style="position:absolute;visibility:visible;mso-wrap-style:square" from="52,99" to="52,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cDD8AAAADbAAAADwAAAGRycy9kb3ducmV2LnhtbERPTWvCQBC9F/wPywi91U1KKRpdg4iC&#10;lx4aW89Ddkyi2dlld5uk/75bKPQ2j/c5m3IyvRjIh86ygnyRgSCure64UfBxPj4tQYSIrLG3TAq+&#10;KUC5nT1ssNB25HcaqtiIFMKhQAVtjK6QMtQtGQwL64gTd7XeYEzQN1J7HFO46eVzlr1Kgx2nhhYd&#10;7Vuq79WXUVCxfFvlrllePA1jmNz583K4KfU4n3ZrEJGm+C/+c590mv8C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3Aw/AAAAA2wAAAA8AAAAAAAAAAAAAAAAA&#10;oQIAAGRycy9kb3ducmV2LnhtbFBLBQYAAAAABAAEAPkAAACOAwAAAAA=&#10;" strokecolor="windowText" strokeweight="1pt">
                    <v:stroke joinstyle="miter"/>
                  </v:line>
                  <v:line id="Straight Connector 9" o:spid="_x0000_s1029" style="position:absolute;visibility:visible;mso-wrap-style:square" from="0,99" to="180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mlMAAAADbAAAADwAAAGRycy9kb3ducmV2LnhtbERPTWvCQBC9F/wPywi91U0KLRpdg4iC&#10;lx4aW89Ddkyi2dlld5uk/75bKPQ2j/c5m3IyvRjIh86ygnyRgSCure64UfBxPj4tQYSIrLG3TAq+&#10;KUC5nT1ssNB25HcaqtiIFMKhQAVtjK6QMtQtGQwL64gTd7XeYEzQN1J7HFO46eVzlr1Kgx2nhhYd&#10;7Vuq79WXUVCxfFvlrllePA1jmNz583K4KfU4n3ZrEJGm+C/+c590mv8Cv7+kA+T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7ppTAAAAA2wAAAA8AAAAAAAAAAAAAAAAA&#10;oQIAAGRycy9kb3ducmV2LnhtbFBLBQYAAAAABAAEAPkAAACOAwAAAAA=&#10;" strokecolor="windowText" strokeweight="1pt">
                    <v:stroke joinstyle="miter"/>
                  </v:line>
                  <v:line id="Straight Connector 10" o:spid="_x0000_s1030" style="position:absolute;visibility:visible;mso-wrap-style:square" from="52,21505" to="1852,2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448AAAADbAAAADwAAAGRycy9kb3ducmV2LnhtbERPPW/CMBDdK/U/WFepW3FgQBAwCFVF&#10;6tKhATKf4iMJxGfLdpPw73ElJLZ7ep+33o6mEz350FpWMJ1kIIgrq1uuFRwP+48FiBCRNXaWScGN&#10;Amw3ry9rzLUd+Jf6ItYihXDIUUETo8ulDFVDBsPEOuLEna03GBP0tdQehxRuOjnLsrk02HJqaNDR&#10;Z0PVtfgzCgqWP8upqxelp34Iozucyq+LUu9v424FItIYn+KH+1un+XP4/yUdIDd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bpOOPAAAAA2wAAAA8AAAAAAAAAAAAAAAAA&#10;oQIAAGRycy9kb3ducmV2LnhtbFBLBQYAAAAABAAEAPkAAACOAwAAAAA=&#10;" strokecolor="windowText" strokeweight="1pt">
                    <v:stroke joinstyle="miter"/>
                  </v:line>
                </v:group>
                <v:group id="Group 3" o:spid="_x0000_s1031" style="position:absolute;left:16350;width:1853;height:23882;flip:x" coordorigin="16399" coordsize="1852,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M+RMAAAADbAAAADwAAAGRycy9kb3ducmV2LnhtbERPS4vCMBC+C/6HMII3&#10;TXcpq3SNIoKLiBfrA49DM9uGbSaliVr/vVkQvM3H95zZorO1uFHrjWMFH+MEBHHhtOFSwfGwHk1B&#10;+ICssXZMCh7kYTHv92aYaXfnPd3yUIoYwj5DBVUITSalLyqy6MeuIY7cr2sthgjbUuoW7zHc1vIz&#10;Sb6kRcOxocKGVhUVf/nVKjgtTUrp+bLdJQXRRsvLT25SpYaDbvkNIlAX3uKXe6Pj/A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AAz5EwAAAANsAAAAPAAAA&#10;AAAAAAAAAAAAAKoCAABkcnMvZG93bnJldi54bWxQSwUGAAAAAAQABAD6AAAAlwMAAAAA&#10;">
                  <v:line id="Straight Connector 4" o:spid="_x0000_s1032" style="position:absolute;visibility:visible;mso-wrap-style:square" from="16452,0" to="16452,2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oJCsIAAADbAAAADwAAAGRycy9kb3ducmV2LnhtbESPQW/CMAyF75P2HyJP2m2kcJigIyA0&#10;DWmXHSiMs9V4bUfjREnWdv8eH5C42XrP731ebyfXq4Fi6jwbmM8KUMS1tx03Bk7H/csSVMrIFnvP&#10;ZOCfEmw3jw9rLK0f+UBDlRslIZxKNNDmHEqtU92SwzTzgVi0Hx8dZlljo23EUcJdrxdF8aoddiwN&#10;LQZ6b6m+VH/OQMX6azUPzfIcaRjTFI7f549fY56fpt0bqExTvptv159W8AVWfpEB9OY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oJCsIAAADbAAAADwAAAAAAAAAAAAAA&#10;AAChAgAAZHJzL2Rvd25yZXYueG1sUEsFBgAAAAAEAAQA+QAAAJADAAAAAA==&#10;" strokecolor="windowText" strokeweight="1pt">
                    <v:stroke joinstyle="miter"/>
                  </v:line>
                  <v:line id="Straight Connector 5" o:spid="_x0000_s1033" style="position:absolute;visibility:visible;mso-wrap-style:square" from="16399,0" to="18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askcAAAADbAAAADwAAAGRycy9kb3ducmV2LnhtbERPPW/CMBDdkfgP1iF1A4cOCAJOVCEq&#10;sTA0FOZTfE3SxmfLNkn67+tKlbrd0/u8QzmZXgzkQ2dZwXqVgSCure64UfB+fV1uQYSIrLG3TAq+&#10;KUBZzGcHzLUd+Y2GKjYihXDIUUEbo8ulDHVLBsPKOuLEfVhvMCboG6k9jinc9PI5yzbSYMepoUVH&#10;x5bqr+phFFQsL7u1a7Z3T8MYJne93U+fSj0tppc9iEhT/Bf/uc86zd/B7y/pAF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2rJHAAAAA2wAAAA8AAAAAAAAAAAAAAAAA&#10;oQIAAGRycy9kb3ducmV2LnhtbFBLBQYAAAAABAAEAPkAAACOAwAAAAA=&#10;" strokecolor="windowText" strokeweight="1pt">
                    <v:stroke joinstyle="miter"/>
                  </v:line>
                  <v:line id="Straight Connector 6" o:spid="_x0000_s1034" style="position:absolute;visibility:visible;mso-wrap-style:square" from="16452,21406" to="18252,21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DPsb8AAADbAAAADwAAAGRycy9kb3ducmV2LnhtbERPPU/DMBDdkfgP1iF1I04zoJDWrRAC&#10;qQsDKc18iq9J2vhs2W6S/ns8IDE+ve/tfjGjmMiHwbKCdZaDIG6tHrhT8HP8fC5BhIiscbRMCu4U&#10;YL97fNhipe3M3zTVsRMphEOFCvoYXSVlaHsyGDLriBN3tt5gTNB3UnucU7gZZZHnL9LgwKmhR0fv&#10;PbXX+mYU1Cy/XteuKxtP0xwWdzw1HxelVk/L2wZEpCX+i//cB62gSOvTl/QD5O4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CDPsb8AAADbAAAADwAAAAAAAAAAAAAAAACh&#10;AgAAZHJzL2Rvd25yZXYueG1sUEsFBgAAAAAEAAQA+QAAAI0DAAAAAA==&#10;" strokecolor="windowText" strokeweight="1pt">
                    <v:stroke joinstyle="miter"/>
                  </v:line>
                </v:group>
              </v:group>
            </w:pict>
          </mc:Fallback>
        </mc:AlternateContent>
      </w:r>
    </w:p>
    <w:tbl>
      <w:tblPr>
        <w:tblW w:w="5089" w:type="dxa"/>
        <w:jc w:val="center"/>
        <w:tblLook w:val="04A0" w:firstRow="1" w:lastRow="0" w:firstColumn="1" w:lastColumn="0" w:noHBand="0" w:noVBand="1"/>
      </w:tblPr>
      <w:tblGrid>
        <w:gridCol w:w="709"/>
        <w:gridCol w:w="876"/>
        <w:gridCol w:w="876"/>
        <w:gridCol w:w="876"/>
        <w:gridCol w:w="876"/>
        <w:gridCol w:w="876"/>
      </w:tblGrid>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0,0170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0,0144</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0,0217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0,0059</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0,0115</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0,0087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0,0047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0,0170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0,0144</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0,0217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0,0035</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0,0057</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0,0136</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0,0115</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0,0217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0,0059</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0,0029</w:t>
            </w:r>
          </w:p>
        </w:tc>
      </w:tr>
      <w:tr w:rsidR="002F1B06" w:rsidRPr="0061627C" w:rsidTr="009223BB">
        <w:trPr>
          <w:trHeight w:val="249"/>
          <w:jc w:val="center"/>
        </w:trPr>
        <w:tc>
          <w:tcPr>
            <w:tcW w:w="709" w:type="dxa"/>
          </w:tcPr>
          <w:p w:rsidR="002F1B06" w:rsidRPr="0061627C" w:rsidRDefault="002F1B06" w:rsidP="0061627C">
            <w:pP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0,0170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0,0144</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0,0130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0,0047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0,0115</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0,0130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0,0035</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913173" w:rsidP="0061627C">
            <w:pPr>
              <w:jc w:val="center"/>
              <w:rPr>
                <w:sz w:val="18"/>
                <w:szCs w:val="18"/>
              </w:rPr>
            </w:pPr>
            <w:r w:rsidRPr="0061627C">
              <w:rPr>
                <w:sz w:val="18"/>
                <w:szCs w:val="18"/>
              </w:rPr>
              <w:t>D</w:t>
            </w:r>
            <w:r w:rsidR="002F1B06" w:rsidRPr="0061627C">
              <w:rPr>
                <w:sz w:val="18"/>
                <w:szCs w:val="18"/>
              </w:rPr>
              <w:t xml:space="preserve">  =</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0,0170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0,0144</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0,0130</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0,0047</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0,0115</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0,0174</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0,0059</w:t>
            </w:r>
          </w:p>
        </w:tc>
        <w:tc>
          <w:tcPr>
            <w:tcW w:w="876" w:type="dxa"/>
            <w:shd w:val="clear" w:color="auto" w:fill="auto"/>
            <w:noWrap/>
            <w:vAlign w:val="center"/>
            <w:hideMark/>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0,0115</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0,0130</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0,0047</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0,0144</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0,0174</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0,0059</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0,0029</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0,0115</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0,0130</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0,0012</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0,0071</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0,0102</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0,0144</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0,0130</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0,0059</w:t>
            </w:r>
          </w:p>
        </w:tc>
        <w:tc>
          <w:tcPr>
            <w:tcW w:w="876" w:type="dxa"/>
            <w:shd w:val="clear" w:color="auto" w:fill="auto"/>
            <w:noWrap/>
            <w:vAlign w:val="center"/>
          </w:tcPr>
          <w:p w:rsidR="002F1B06" w:rsidRPr="0061627C" w:rsidRDefault="002F1B06" w:rsidP="0061627C">
            <w:pPr>
              <w:jc w:val="center"/>
              <w:rPr>
                <w:sz w:val="18"/>
                <w:szCs w:val="18"/>
              </w:rPr>
            </w:pPr>
            <w:r w:rsidRPr="0061627C">
              <w:rPr>
                <w:color w:val="000000"/>
                <w:sz w:val="18"/>
                <w:szCs w:val="18"/>
              </w:rPr>
              <w:t>0,0043</w:t>
            </w:r>
          </w:p>
        </w:tc>
      </w:tr>
      <w:tr w:rsidR="002F1B06" w:rsidRPr="0061627C" w:rsidTr="009223BB">
        <w:trPr>
          <w:trHeight w:val="20"/>
          <w:jc w:val="center"/>
        </w:trPr>
        <w:tc>
          <w:tcPr>
            <w:tcW w:w="709" w:type="dxa"/>
          </w:tcPr>
          <w:p w:rsidR="002F1B06" w:rsidRPr="0061627C" w:rsidRDefault="002F1B06" w:rsidP="0061627C">
            <w:pPr>
              <w:jc w:val="center"/>
              <w:rPr>
                <w:sz w:val="18"/>
                <w:szCs w:val="18"/>
              </w:rPr>
            </w:pPr>
          </w:p>
        </w:tc>
        <w:tc>
          <w:tcPr>
            <w:tcW w:w="876" w:type="dxa"/>
            <w:shd w:val="clear" w:color="auto" w:fill="auto"/>
            <w:noWrap/>
            <w:vAlign w:val="center"/>
          </w:tcPr>
          <w:p w:rsidR="002F1B06" w:rsidRPr="0061627C" w:rsidRDefault="002F1B06" w:rsidP="0061627C">
            <w:pPr>
              <w:jc w:val="center"/>
              <w:rPr>
                <w:color w:val="000000"/>
                <w:sz w:val="18"/>
                <w:szCs w:val="18"/>
              </w:rPr>
            </w:pPr>
            <w:r w:rsidRPr="0061627C">
              <w:rPr>
                <w:color w:val="000000"/>
                <w:sz w:val="18"/>
                <w:szCs w:val="18"/>
              </w:rPr>
              <w:t>0,0170</w:t>
            </w:r>
          </w:p>
        </w:tc>
        <w:tc>
          <w:tcPr>
            <w:tcW w:w="876" w:type="dxa"/>
            <w:shd w:val="clear" w:color="auto" w:fill="auto"/>
            <w:noWrap/>
            <w:vAlign w:val="center"/>
          </w:tcPr>
          <w:p w:rsidR="002F1B06" w:rsidRPr="0061627C" w:rsidRDefault="002F1B06" w:rsidP="0061627C">
            <w:pPr>
              <w:jc w:val="center"/>
              <w:rPr>
                <w:color w:val="000000"/>
                <w:sz w:val="18"/>
                <w:szCs w:val="18"/>
              </w:rPr>
            </w:pPr>
            <w:r w:rsidRPr="0061627C">
              <w:rPr>
                <w:color w:val="000000"/>
                <w:sz w:val="18"/>
                <w:szCs w:val="18"/>
              </w:rPr>
              <w:t>0,0144</w:t>
            </w:r>
          </w:p>
        </w:tc>
        <w:tc>
          <w:tcPr>
            <w:tcW w:w="876" w:type="dxa"/>
            <w:shd w:val="clear" w:color="auto" w:fill="auto"/>
            <w:noWrap/>
            <w:vAlign w:val="center"/>
          </w:tcPr>
          <w:p w:rsidR="002F1B06" w:rsidRPr="0061627C" w:rsidRDefault="002F1B06" w:rsidP="0061627C">
            <w:pPr>
              <w:jc w:val="center"/>
              <w:rPr>
                <w:color w:val="000000"/>
                <w:sz w:val="18"/>
                <w:szCs w:val="18"/>
              </w:rPr>
            </w:pPr>
            <w:r w:rsidRPr="0061627C">
              <w:rPr>
                <w:color w:val="000000"/>
                <w:sz w:val="18"/>
                <w:szCs w:val="18"/>
              </w:rPr>
              <w:t>0,0130</w:t>
            </w:r>
          </w:p>
        </w:tc>
        <w:tc>
          <w:tcPr>
            <w:tcW w:w="876" w:type="dxa"/>
            <w:shd w:val="clear" w:color="auto" w:fill="auto"/>
            <w:noWrap/>
            <w:vAlign w:val="center"/>
          </w:tcPr>
          <w:p w:rsidR="002F1B06" w:rsidRPr="0061627C" w:rsidRDefault="002F1B06" w:rsidP="0061627C">
            <w:pPr>
              <w:jc w:val="center"/>
              <w:rPr>
                <w:color w:val="000000"/>
                <w:sz w:val="18"/>
                <w:szCs w:val="18"/>
              </w:rPr>
            </w:pPr>
            <w:r w:rsidRPr="0061627C">
              <w:rPr>
                <w:color w:val="000000"/>
                <w:sz w:val="18"/>
                <w:szCs w:val="18"/>
              </w:rPr>
              <w:t>0,0035</w:t>
            </w:r>
          </w:p>
        </w:tc>
        <w:tc>
          <w:tcPr>
            <w:tcW w:w="876" w:type="dxa"/>
            <w:shd w:val="clear" w:color="auto" w:fill="auto"/>
            <w:noWrap/>
            <w:vAlign w:val="center"/>
          </w:tcPr>
          <w:p w:rsidR="002F1B06" w:rsidRPr="0061627C" w:rsidRDefault="002F1B06" w:rsidP="0061627C">
            <w:pPr>
              <w:jc w:val="center"/>
              <w:rPr>
                <w:color w:val="000000"/>
                <w:sz w:val="18"/>
                <w:szCs w:val="18"/>
              </w:rPr>
            </w:pPr>
            <w:r w:rsidRPr="0061627C">
              <w:rPr>
                <w:color w:val="000000"/>
                <w:sz w:val="18"/>
                <w:szCs w:val="18"/>
              </w:rPr>
              <w:t>0,0071</w:t>
            </w:r>
          </w:p>
        </w:tc>
      </w:tr>
    </w:tbl>
    <w:p w:rsidR="005A0C3F" w:rsidRPr="00FB1779" w:rsidRDefault="009814C5" w:rsidP="00927141">
      <w:pPr>
        <w:pStyle w:val="ListParagraph"/>
        <w:numPr>
          <w:ilvl w:val="0"/>
          <w:numId w:val="16"/>
        </w:numPr>
        <w:spacing w:after="0" w:line="240" w:lineRule="auto"/>
        <w:ind w:left="426" w:hanging="426"/>
        <w:jc w:val="both"/>
        <w:rPr>
          <w:rFonts w:ascii="Times New Roman" w:hAnsi="Times New Roman"/>
          <w:b/>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5655945</wp:posOffset>
                </wp:positionH>
                <wp:positionV relativeFrom="paragraph">
                  <wp:posOffset>-372110</wp:posOffset>
                </wp:positionV>
                <wp:extent cx="276225" cy="257175"/>
                <wp:effectExtent l="3175" t="1905" r="0" b="0"/>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445.35pt;margin-top:-29.3pt;width:21.7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WGvwIAAMUFAAAOAAAAZHJzL2Uyb0RvYy54bWysVG1v0zAQ/o7Ef7D8PcsLadNES6euaRDS&#10;gInBD3ATp7Fw7GC7TTfEf+fstF27fUFAPkQ++/zcPXeP7/pm33G0o0ozKXIcXgUYUVHJmolNjr99&#10;Lb0ZRtoQURMuBc3xI9X4Zv72zfXQZzSSreQ1VQhAhM6GPsetMX3m+7pqaUf0leypgMNGqo4YMNXG&#10;rxUZAL3jfhQEU3+Qqu6VrKjWsFuMh3ju8JuGVuZz02hqEM8x5GbcX7n/2v79+TXJNor0LasOaZC/&#10;yKIjTEDQE1RBDEFbxV5BdaxSUsvGXFWy82XTsIo6DsAmDF6weWhJTx0XKI7uT2XS/w+2+rS7V4jV&#10;0LsQI0E66NEXqBoRG05RaOsz9DoDt4f+XlmGur+T1XeNhFy24EUXSsmhpaSGrJy/f3HBGhquovXw&#10;UdaATrZGulLtG9VZQCgC2ruOPJ46QvcGVbAZJdMommBUwVE0ScJkYjPySXa83Ctt3lPZIbvIsYLU&#10;HTjZ3Wkzuh5dbCwhS8a5azoXFxuAOe5AaLhqz2wSroc/0yBdzVaz2Iuj6cqLg6LwFuUy9qYlZFS8&#10;K5bLIvxl44Zx1rK6psKGOeopjP+sXwdlj0o4KUpLzmoLZ1PSarNecoV2BPRcuu9QkDM3/zINVy/g&#10;8oJSGMXBbZR65XSWeHEZT7w0CWZeEKa36TSI07goLyndMUH/nRIaQCZREsBjJHwDM6MyynXsjMAL&#10;nkmwKOLkNU+SdczA9OCsy/EssJ91IplV40rUbm0I4+P6rCyWynNZoPXHpjvtWrmOsjf79d49jpkF&#10;tlJey/oRxKwkiA0owOSDRSvVE0YDTJEc6x9boihG/IOAB5GGcWzHjjPiSRKBoc5P1ucnRFQANZYE&#10;jcbSjMNq2yu2aSFW6Iol5AKeUcOcxJ/zAk7WgFnh2B3mmh1G57bzep6+898AAAD//wMAUEsDBBQA&#10;BgAIAAAAIQCdeU1j4QAAAAsBAAAPAAAAZHJzL2Rvd25yZXYueG1sTI/BTsMwDIbvSLxDZCRuW9oC&#10;I+2aTgiJC0JMKxXnrPHabk1SNenWvT3mBEfbn35/f76ZTc/OOPrOWQnxMgKGtna6s42E6uttIYD5&#10;oKxWvbMo4YoeNsXtTa4y7S52h+cyNIxCrM+UhDaEIePc1y0a5ZduQEu3gxuNCjSODdejulC46XkS&#10;RStuVGfpQ6sGfG2xPpWTkZBM293h+/1aVsKEj1NapZ/HKUh5fze/rIEFnMMfDL/6pA4FOe3dZLVn&#10;vQSRRs+ESlg8iRUwItKHxwTYnjaxiIEXOf/fofgBAAD//wMAUEsBAi0AFAAGAAgAAAAhALaDOJL+&#10;AAAA4QEAABMAAAAAAAAAAAAAAAAAAAAAAFtDb250ZW50X1R5cGVzXS54bWxQSwECLQAUAAYACAAA&#10;ACEAOP0h/9YAAACUAQAACwAAAAAAAAAAAAAAAAAvAQAAX3JlbHMvLnJlbHNQSwECLQAUAAYACAAA&#10;ACEA21qVhr8CAADFBQAADgAAAAAAAAAAAAAAAAAuAgAAZHJzL2Uyb0RvYy54bWxQSwECLQAUAAYA&#10;CAAAACEAnXlNY+EAAAALAQAADwAAAAAAAAAAAAAAAAAZBQAAZHJzL2Rvd25yZXYueG1sUEsFBgAA&#10;AAAEAAQA8wAAACcGAAAAAA==&#10;" filled="f" stroked="f" strokecolor="#70ad47" strokeweight="1pt">
                <v:textbox>
                  <w:txbxContent>
                    <w:p w:rsidR="00AC7CEA" w:rsidRPr="00932C53" w:rsidRDefault="00AC7CEA" w:rsidP="00AC7CEA">
                      <w:pPr>
                        <w:jc w:val="center"/>
                      </w:pPr>
                      <w:r>
                        <w:t>7</w:t>
                      </w:r>
                    </w:p>
                  </w:txbxContent>
                </v:textbox>
              </v:rect>
            </w:pict>
          </mc:Fallback>
        </mc:AlternateContent>
      </w:r>
      <w:r w:rsidR="00913173">
        <w:rPr>
          <w:rFonts w:ascii="Times New Roman" w:hAnsi="Times New Roman"/>
          <w:b/>
          <w:sz w:val="18"/>
          <w:szCs w:val="18"/>
        </w:rPr>
        <w:t xml:space="preserve">Menentukan Nilai Fungsi Optimum </w:t>
      </w:r>
    </w:p>
    <w:p w:rsidR="00A305D3" w:rsidRDefault="00913173" w:rsidP="00913173">
      <w:pPr>
        <w:pStyle w:val="ListParagraph"/>
        <w:spacing w:after="0" w:line="240" w:lineRule="auto"/>
        <w:ind w:left="0" w:firstLine="680"/>
        <w:jc w:val="both"/>
        <w:rPr>
          <w:rFonts w:ascii="Times New Roman" w:hAnsi="Times New Roman"/>
          <w:sz w:val="18"/>
          <w:szCs w:val="18"/>
        </w:rPr>
      </w:pPr>
      <w:r w:rsidRPr="00913173">
        <w:rPr>
          <w:rFonts w:ascii="Times New Roman" w:hAnsi="Times New Roman"/>
          <w:sz w:val="18"/>
          <w:szCs w:val="18"/>
        </w:rPr>
        <w:t>Selanjutnya menentukan nilai fungsi optimum, dengan menjumlahkan nilai dari hasil perhitungan bobot matriks sebelumnya pada setiap alternatif, yaitu:</w:t>
      </w:r>
    </w:p>
    <w:p w:rsidR="00913173" w:rsidRPr="009814C5" w:rsidRDefault="006C7592" w:rsidP="00913173">
      <w:pPr>
        <w:pStyle w:val="ListParagraph"/>
        <w:spacing w:after="0" w:line="240" w:lineRule="auto"/>
        <w:ind w:left="0" w:firstLine="680"/>
        <w:jc w:val="both"/>
        <w:rPr>
          <w:sz w:val="16"/>
        </w:rPr>
      </w:pPr>
      <m:oMathPara>
        <m:oMathParaPr>
          <m:jc m:val="left"/>
        </m:oMathPara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 xml:space="preserve">ij </m:t>
                  </m:r>
                </m:sub>
              </m:sSub>
              <m:r>
                <w:rPr>
                  <w:rFonts w:ascii="Cambria Math" w:hAnsi="Cambria Math"/>
                  <w:sz w:val="24"/>
                  <w:szCs w:val="24"/>
                </w:rPr>
                <m:t xml:space="preserve">    </m:t>
              </m:r>
              <m:r>
                <m:rPr>
                  <m:sty m:val="p"/>
                </m:rPr>
                <w:rPr>
                  <w:rFonts w:ascii="Cambria Math" w:hAnsi="Cambria Math"/>
                  <w:sz w:val="24"/>
                  <w:szCs w:val="24"/>
                </w:rPr>
                <m:t>(i = 1, 2, ... m : j = 1, 2, ... , n)</m:t>
              </m:r>
            </m:e>
          </m:nary>
        </m:oMath>
      </m:oMathPara>
    </w:p>
    <w:p w:rsidR="009223BB" w:rsidRPr="00454648" w:rsidRDefault="006C7592" w:rsidP="009223BB">
      <w:pPr>
        <w:tabs>
          <w:tab w:val="left" w:pos="680"/>
        </w:tabs>
        <w:jc w:val="both"/>
        <w:rPr>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0</m:t>
            </m:r>
          </m:sub>
        </m:sSub>
        <m:r>
          <w:rPr>
            <w:rFonts w:ascii="Cambria Math" w:hAnsi="Cambria Math"/>
            <w:sz w:val="18"/>
            <w:szCs w:val="18"/>
          </w:rPr>
          <m:t xml:space="preserve"> </m:t>
        </m:r>
      </m:oMath>
      <w:r w:rsidR="009223BB" w:rsidRPr="00454648">
        <w:rPr>
          <w:noProof/>
          <w:sz w:val="18"/>
          <w:szCs w:val="18"/>
        </w:rPr>
        <w:t xml:space="preserve"> = 0,0205 + 0,0333 + 0,0216 + 0,0318 + 0,0108  = 0,1180</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0,0205 + 0,0267 + 0,0108 + 0,0318 + 0,0108  = 0,1006</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2</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0,0082 + 0,0267 + 0,0108 + 0,0127 + 0,0081  = 0,0665</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3</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0,0082 + 0,0267 + 0,0216 + 0,0064 + 0,0081  = 0,0709</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4</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0,0164 + 0,0200 + 0,0216 + 0,0255 + 0,0108  = 0,0942</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5</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0,0082 + 0,0133 + 0,0072 + 0,0191 + 0,0054  = 0,0532</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6</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0,0123 + 0,0067 + 0,0216 + 0,0255 + 0,0081  = 0,0741</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7</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0,0205 + 0,0133 + 0,0072 + 0,0064 + 0,0054  = 0,0528</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8</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0,0041 + 0,0333 + 0,0216 + 0,0064 + 0,0054  = 0,0708</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9</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0,0164 + 0,0200 + 0,0216 + 0,0064 + 0,0054  = 0,0697</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10</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0,0164 + 0,0333 + 0,0216 + 0,0255 + 0,0108 = 0,1076</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11</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0,0041 + 0,0333 + 0,0216 + 0,0064 + 0,0054 = 0,0708</w:t>
      </w:r>
    </w:p>
    <w:p w:rsidR="009223BB" w:rsidRPr="00454648" w:rsidRDefault="006C7592" w:rsidP="009223BB">
      <w:pPr>
        <w:pStyle w:val="ListParagraph"/>
        <w:autoSpaceDE w:val="0"/>
        <w:autoSpaceDN w:val="0"/>
        <w:adjustRightInd w:val="0"/>
        <w:spacing w:after="0" w:line="240" w:lineRule="auto"/>
        <w:ind w:left="0"/>
        <w:rPr>
          <w:rFonts w:ascii="Times New Roman" w:hAnsi="Times New Roman"/>
          <w:noProof/>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12</m:t>
            </m:r>
          </m:sub>
        </m:sSub>
        <m:r>
          <w:rPr>
            <w:rFonts w:ascii="Cambria Math" w:hAnsi="Cambria Math"/>
            <w:sz w:val="18"/>
            <w:szCs w:val="18"/>
          </w:rPr>
          <m:t xml:space="preserve"> </m:t>
        </m:r>
      </m:oMath>
      <w:r w:rsidR="009223BB" w:rsidRPr="00454648">
        <w:rPr>
          <w:rFonts w:ascii="Times New Roman" w:hAnsi="Times New Roman"/>
          <w:noProof/>
          <w:sz w:val="18"/>
          <w:szCs w:val="18"/>
        </w:rPr>
        <w:t xml:space="preserve"> = 0,0041 + 0,0133 + 0,0216 + 0,0064 + 0,0054 = 0,0508</w:t>
      </w:r>
    </w:p>
    <w:p w:rsidR="009223BB" w:rsidRDefault="009223BB" w:rsidP="009223BB">
      <w:pPr>
        <w:pStyle w:val="ListParagraph"/>
        <w:autoSpaceDE w:val="0"/>
        <w:autoSpaceDN w:val="0"/>
        <w:adjustRightInd w:val="0"/>
        <w:spacing w:after="0" w:line="240" w:lineRule="auto"/>
        <w:ind w:left="0"/>
        <w:rPr>
          <w:rFonts w:ascii="Times New Roman" w:hAnsi="Times New Roman"/>
          <w:noProof/>
          <w:sz w:val="20"/>
          <w:szCs w:val="24"/>
        </w:rPr>
      </w:pPr>
    </w:p>
    <w:p w:rsidR="009223BB" w:rsidRDefault="008B3260" w:rsidP="009223BB">
      <w:pPr>
        <w:pStyle w:val="ListParagraph"/>
        <w:numPr>
          <w:ilvl w:val="0"/>
          <w:numId w:val="16"/>
        </w:numPr>
        <w:spacing w:after="0" w:line="240" w:lineRule="auto"/>
        <w:ind w:left="426" w:hanging="426"/>
        <w:jc w:val="both"/>
        <w:rPr>
          <w:rFonts w:ascii="Times New Roman" w:hAnsi="Times New Roman"/>
          <w:b/>
          <w:sz w:val="18"/>
          <w:szCs w:val="18"/>
        </w:rPr>
      </w:pPr>
      <w:r>
        <w:rPr>
          <w:rFonts w:ascii="Times New Roman" w:hAnsi="Times New Roman"/>
          <w:b/>
          <w:sz w:val="18"/>
          <w:szCs w:val="18"/>
        </w:rPr>
        <w:t>Menentukan Tingkat Peringkat / Kelayakan</w:t>
      </w:r>
    </w:p>
    <w:p w:rsidR="009223BB" w:rsidRDefault="009223BB" w:rsidP="009223BB">
      <w:pPr>
        <w:tabs>
          <w:tab w:val="left" w:pos="680"/>
        </w:tabs>
        <w:jc w:val="both"/>
        <w:rPr>
          <w:w w:val="105"/>
          <w:sz w:val="18"/>
          <w:szCs w:val="18"/>
        </w:rPr>
      </w:pPr>
      <w:r>
        <w:rPr>
          <w:w w:val="105"/>
          <w:szCs w:val="24"/>
        </w:rPr>
        <w:tab/>
      </w:r>
      <w:r w:rsidRPr="009223BB">
        <w:rPr>
          <w:w w:val="105"/>
          <w:sz w:val="18"/>
          <w:szCs w:val="18"/>
        </w:rPr>
        <w:t>Langkah terakhir yaitu menentukan</w:t>
      </w:r>
      <w:r w:rsidRPr="009223BB">
        <w:rPr>
          <w:w w:val="105"/>
          <w:sz w:val="18"/>
          <w:szCs w:val="18"/>
          <w:lang w:val="id-ID"/>
        </w:rPr>
        <w:t xml:space="preserve"> </w:t>
      </w:r>
      <w:r w:rsidRPr="009223BB">
        <w:rPr>
          <w:spacing w:val="-13"/>
          <w:w w:val="105"/>
          <w:sz w:val="18"/>
          <w:szCs w:val="18"/>
        </w:rPr>
        <w:t>tingkatan peringkat/</w:t>
      </w:r>
      <w:r w:rsidRPr="009223BB">
        <w:rPr>
          <w:w w:val="105"/>
          <w:sz w:val="18"/>
          <w:szCs w:val="18"/>
        </w:rPr>
        <w:t>kelayakan</w:t>
      </w:r>
      <w:r w:rsidRPr="009223BB">
        <w:rPr>
          <w:w w:val="105"/>
          <w:sz w:val="18"/>
          <w:szCs w:val="18"/>
          <w:lang w:val="id-ID"/>
        </w:rPr>
        <w:t xml:space="preserve"> </w:t>
      </w:r>
      <w:r w:rsidRPr="009223BB">
        <w:rPr>
          <w:w w:val="105"/>
          <w:sz w:val="18"/>
          <w:szCs w:val="18"/>
        </w:rPr>
        <w:t>dari</w:t>
      </w:r>
      <w:r w:rsidRPr="009223BB">
        <w:rPr>
          <w:w w:val="105"/>
          <w:sz w:val="18"/>
          <w:szCs w:val="18"/>
          <w:lang w:val="id-ID"/>
        </w:rPr>
        <w:t xml:space="preserve"> </w:t>
      </w:r>
      <w:r w:rsidRPr="009223BB">
        <w:rPr>
          <w:w w:val="105"/>
          <w:sz w:val="18"/>
          <w:szCs w:val="18"/>
        </w:rPr>
        <w:t>hasil</w:t>
      </w:r>
      <w:r w:rsidRPr="009223BB">
        <w:rPr>
          <w:w w:val="105"/>
          <w:sz w:val="18"/>
          <w:szCs w:val="18"/>
          <w:lang w:val="id-ID"/>
        </w:rPr>
        <w:t xml:space="preserve"> </w:t>
      </w:r>
      <w:r w:rsidRPr="009223BB">
        <w:rPr>
          <w:w w:val="105"/>
          <w:sz w:val="18"/>
          <w:szCs w:val="18"/>
        </w:rPr>
        <w:t>perhitungan metode</w:t>
      </w:r>
      <w:r w:rsidRPr="009223BB">
        <w:rPr>
          <w:w w:val="105"/>
          <w:sz w:val="18"/>
          <w:szCs w:val="18"/>
          <w:lang w:val="id-ID"/>
        </w:rPr>
        <w:t xml:space="preserve"> </w:t>
      </w:r>
      <w:r w:rsidRPr="009223BB">
        <w:rPr>
          <w:w w:val="105"/>
          <w:sz w:val="18"/>
          <w:szCs w:val="18"/>
        </w:rPr>
        <w:t>ARAS seperti dijelaskan dibawah ini.</w:t>
      </w:r>
    </w:p>
    <w:p w:rsidR="008B3260" w:rsidRDefault="008B3260" w:rsidP="009223BB">
      <w:pPr>
        <w:autoSpaceDE w:val="0"/>
        <w:autoSpaceDN w:val="0"/>
        <w:adjustRightInd w:val="0"/>
        <w:rPr>
          <w:noProof/>
          <w:sz w:val="18"/>
          <w:szCs w:val="18"/>
        </w:rPr>
        <w:sectPr w:rsidR="008B3260" w:rsidSect="00CC1291">
          <w:type w:val="continuous"/>
          <w:pgSz w:w="11907" w:h="16840" w:code="9"/>
          <w:pgMar w:top="1418" w:right="1134" w:bottom="1134" w:left="1418" w:header="1134" w:footer="728" w:gutter="0"/>
          <w:cols w:space="720"/>
          <w:titlePg/>
          <w:docGrid w:linePitch="360"/>
        </w:sectPr>
      </w:pPr>
    </w:p>
    <w:p w:rsidR="009223BB" w:rsidRPr="009223BB" w:rsidRDefault="006C7592" w:rsidP="009223BB">
      <w:pPr>
        <w:autoSpaceDE w:val="0"/>
        <w:autoSpaceDN w:val="0"/>
        <w:adjustRightInd w:val="0"/>
        <w:rPr>
          <w:noProof/>
          <w:sz w:val="18"/>
          <w:szCs w:val="18"/>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i</m:t>
            </m:r>
          </m:sub>
        </m:sSub>
        <m:r>
          <w:rPr>
            <w:rFonts w:ascii="Cambria Math" w:hAnsi="Cambria Math"/>
            <w:sz w:val="18"/>
            <w:szCs w:val="18"/>
          </w:rPr>
          <m:t xml:space="preserve">= </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0</m:t>
                </m:r>
              </m:sub>
            </m:sSub>
          </m:den>
        </m:f>
      </m:oMath>
      <w:r w:rsidR="009223BB" w:rsidRPr="009223BB">
        <w:rPr>
          <w:noProof/>
          <w:sz w:val="18"/>
          <w:szCs w:val="18"/>
        </w:rPr>
        <w:t xml:space="preserve">    </w:t>
      </w:r>
    </w:p>
    <w:p w:rsidR="009223BB" w:rsidRPr="009223BB" w:rsidRDefault="009223BB" w:rsidP="009223BB">
      <w:pPr>
        <w:autoSpaceDE w:val="0"/>
        <w:autoSpaceDN w:val="0"/>
        <w:adjustRightInd w:val="0"/>
        <w:rPr>
          <w:noProof/>
          <w:sz w:val="18"/>
          <w:szCs w:val="18"/>
        </w:rPr>
      </w:pPr>
      <w:r w:rsidRPr="009223BB">
        <w:rPr>
          <w:noProof/>
          <w:sz w:val="18"/>
          <w:szCs w:val="18"/>
        </w:rPr>
        <w:t xml:space="preserve">Dimana : </w:t>
      </w:r>
    </w:p>
    <w:p w:rsidR="009223BB" w:rsidRPr="009223BB" w:rsidRDefault="006C7592" w:rsidP="009223BB">
      <w:pPr>
        <w:jc w:val="both"/>
        <w:rPr>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0</m:t>
            </m:r>
          </m:sub>
        </m:sSub>
        <m:r>
          <w:rPr>
            <w:rFonts w:ascii="Cambria Math" w:hAnsi="Cambria Math"/>
            <w:sz w:val="18"/>
            <w:szCs w:val="18"/>
          </w:rPr>
          <m:t>=0,1180</m:t>
        </m:r>
      </m:oMath>
      <w:r w:rsidR="009223BB" w:rsidRPr="009223BB">
        <w:rPr>
          <w:sz w:val="18"/>
          <w:szCs w:val="18"/>
        </w:rPr>
        <w:tab/>
      </w:r>
    </w:p>
    <w:p w:rsidR="009223BB" w:rsidRPr="009814C5" w:rsidRDefault="006C7592" w:rsidP="009223BB">
      <w:pPr>
        <w:jc w:val="both"/>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0</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0,1180</m:t>
              </m:r>
            </m:num>
            <m:den>
              <m:r>
                <w:rPr>
                  <w:rFonts w:ascii="Cambria Math" w:hAnsi="Cambria Math"/>
                  <w:sz w:val="18"/>
                  <w:szCs w:val="18"/>
                </w:rPr>
                <m:t>0,1180</m:t>
              </m:r>
            </m:den>
          </m:f>
          <m:r>
            <w:rPr>
              <w:rFonts w:ascii="Cambria Math" w:hAnsi="Cambria Math"/>
              <w:sz w:val="18"/>
              <w:szCs w:val="18"/>
            </w:rPr>
            <m:t>=1,0000</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0,1006</m:t>
              </m:r>
            </m:num>
            <m:den>
              <m:r>
                <w:rPr>
                  <w:rFonts w:ascii="Cambria Math" w:hAnsi="Cambria Math"/>
                  <w:sz w:val="18"/>
                  <w:szCs w:val="18"/>
                </w:rPr>
                <m:t>0,1180</m:t>
              </m:r>
            </m:den>
          </m:f>
          <m:r>
            <w:rPr>
              <w:rFonts w:ascii="Cambria Math" w:hAnsi="Cambria Math"/>
              <w:sz w:val="18"/>
              <w:szCs w:val="18"/>
            </w:rPr>
            <m:t>=0,8522</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2</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0,0665</m:t>
              </m:r>
            </m:num>
            <m:den>
              <m:r>
                <w:rPr>
                  <w:rFonts w:ascii="Cambria Math" w:hAnsi="Cambria Math"/>
                  <w:sz w:val="18"/>
                  <w:szCs w:val="18"/>
                </w:rPr>
                <m:t>0,1180</m:t>
              </m:r>
            </m:den>
          </m:f>
          <m:r>
            <w:rPr>
              <w:rFonts w:ascii="Cambria Math" w:hAnsi="Cambria Math"/>
              <w:sz w:val="18"/>
              <w:szCs w:val="18"/>
            </w:rPr>
            <m:t>=0,5633</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3</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0,0709</m:t>
              </m:r>
            </m:num>
            <m:den>
              <m:r>
                <w:rPr>
                  <w:rFonts w:ascii="Cambria Math" w:hAnsi="Cambria Math"/>
                  <w:sz w:val="18"/>
                  <w:szCs w:val="18"/>
                </w:rPr>
                <m:t>0,1180</m:t>
              </m:r>
            </m:den>
          </m:f>
          <m:r>
            <w:rPr>
              <w:rFonts w:ascii="Cambria Math" w:hAnsi="Cambria Math"/>
              <w:sz w:val="18"/>
              <w:szCs w:val="18"/>
            </w:rPr>
            <m:t>=0,6007</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4</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0,0942</m:t>
              </m:r>
            </m:num>
            <m:den>
              <m:r>
                <w:rPr>
                  <w:rFonts w:ascii="Cambria Math" w:hAnsi="Cambria Math"/>
                  <w:sz w:val="18"/>
                  <w:szCs w:val="18"/>
                </w:rPr>
                <m:t>0,1180</m:t>
              </m:r>
            </m:den>
          </m:f>
          <m:r>
            <w:rPr>
              <w:rFonts w:ascii="Cambria Math" w:hAnsi="Cambria Math"/>
              <w:sz w:val="18"/>
              <w:szCs w:val="18"/>
            </w:rPr>
            <m:t>=0,7984</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5</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0,0532</m:t>
              </m:r>
            </m:num>
            <m:den>
              <m:r>
                <w:rPr>
                  <w:rFonts w:ascii="Cambria Math" w:hAnsi="Cambria Math"/>
                  <w:sz w:val="18"/>
                  <w:szCs w:val="18"/>
                </w:rPr>
                <m:t>0,1180</m:t>
              </m:r>
            </m:den>
          </m:f>
          <m:r>
            <w:rPr>
              <w:rFonts w:ascii="Cambria Math" w:hAnsi="Cambria Math"/>
              <w:sz w:val="18"/>
              <w:szCs w:val="18"/>
            </w:rPr>
            <m:t>=0,4509</m:t>
          </m:r>
        </m:oMath>
      </m:oMathPara>
    </w:p>
    <w:p w:rsidR="009223BB" w:rsidRPr="009814C5" w:rsidRDefault="006C7592" w:rsidP="009223BB">
      <w:pPr>
        <w:jc w:val="both"/>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6</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0,741</m:t>
              </m:r>
            </m:num>
            <m:den>
              <m:r>
                <w:rPr>
                  <w:rFonts w:ascii="Cambria Math" w:hAnsi="Cambria Math"/>
                  <w:sz w:val="18"/>
                  <w:szCs w:val="18"/>
                </w:rPr>
                <m:t>0,1180</m:t>
              </m:r>
            </m:den>
          </m:f>
          <m:r>
            <w:rPr>
              <w:rFonts w:ascii="Cambria Math" w:hAnsi="Cambria Math"/>
              <w:sz w:val="18"/>
              <w:szCs w:val="18"/>
            </w:rPr>
            <m:t>=0,6278</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7</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0,0528</m:t>
              </m:r>
            </m:num>
            <m:den>
              <m:r>
                <w:rPr>
                  <w:rFonts w:ascii="Cambria Math" w:hAnsi="Cambria Math"/>
                  <w:sz w:val="18"/>
                  <w:szCs w:val="18"/>
                </w:rPr>
                <m:t>0,1180</m:t>
              </m:r>
            </m:den>
          </m:f>
          <m:r>
            <w:rPr>
              <w:rFonts w:ascii="Cambria Math" w:hAnsi="Cambria Math"/>
              <w:sz w:val="18"/>
              <w:szCs w:val="18"/>
            </w:rPr>
            <m:t>=0,4473</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8</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0,0708</m:t>
              </m:r>
            </m:num>
            <m:den>
              <m:r>
                <w:rPr>
                  <w:rFonts w:ascii="Cambria Math" w:hAnsi="Cambria Math"/>
                  <w:sz w:val="18"/>
                  <w:szCs w:val="18"/>
                </w:rPr>
                <m:t>0,1180</m:t>
              </m:r>
            </m:den>
          </m:f>
          <m:r>
            <w:rPr>
              <w:rFonts w:ascii="Cambria Math" w:hAnsi="Cambria Math"/>
              <w:sz w:val="18"/>
              <w:szCs w:val="18"/>
            </w:rPr>
            <m:t>=0,5995</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9</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0,0697</m:t>
              </m:r>
            </m:num>
            <m:den>
              <m:r>
                <w:rPr>
                  <w:rFonts w:ascii="Cambria Math" w:hAnsi="Cambria Math"/>
                  <w:sz w:val="18"/>
                  <w:szCs w:val="18"/>
                </w:rPr>
                <m:t>0,1180</m:t>
              </m:r>
            </m:den>
          </m:f>
          <m:r>
            <w:rPr>
              <w:rFonts w:ascii="Cambria Math" w:hAnsi="Cambria Math"/>
              <w:sz w:val="18"/>
              <w:szCs w:val="18"/>
            </w:rPr>
            <m:t>=0,5908</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10</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0,1076</m:t>
              </m:r>
            </m:num>
            <m:den>
              <m:r>
                <w:rPr>
                  <w:rFonts w:ascii="Cambria Math" w:hAnsi="Cambria Math"/>
                  <w:sz w:val="18"/>
                  <w:szCs w:val="18"/>
                </w:rPr>
                <m:t>0,1180</m:t>
              </m:r>
            </m:den>
          </m:f>
          <m:r>
            <w:rPr>
              <w:rFonts w:ascii="Cambria Math" w:hAnsi="Cambria Math"/>
              <w:sz w:val="18"/>
              <w:szCs w:val="18"/>
            </w:rPr>
            <m:t>=0,9113</m:t>
          </m:r>
        </m:oMath>
      </m:oMathPara>
    </w:p>
    <w:p w:rsidR="009223BB" w:rsidRPr="009814C5" w:rsidRDefault="006C7592" w:rsidP="009223BB">
      <w:pPr>
        <w:autoSpaceDE w:val="0"/>
        <w:autoSpaceDN w:val="0"/>
        <w:adjustRightInd w:val="0"/>
        <w:rPr>
          <w:noProof/>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11</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0,0708</m:t>
              </m:r>
            </m:num>
            <m:den>
              <m:r>
                <w:rPr>
                  <w:rFonts w:ascii="Cambria Math" w:hAnsi="Cambria Math"/>
                  <w:sz w:val="18"/>
                  <w:szCs w:val="18"/>
                </w:rPr>
                <m:t>0,1180</m:t>
              </m:r>
            </m:den>
          </m:f>
          <m:r>
            <w:rPr>
              <w:rFonts w:ascii="Cambria Math" w:hAnsi="Cambria Math"/>
              <w:sz w:val="18"/>
              <w:szCs w:val="18"/>
            </w:rPr>
            <m:t>=0,5995</m:t>
          </m:r>
        </m:oMath>
      </m:oMathPara>
    </w:p>
    <w:p w:rsidR="009223BB" w:rsidRPr="009223BB" w:rsidRDefault="009814C5" w:rsidP="009223BB">
      <w:pPr>
        <w:autoSpaceDE w:val="0"/>
        <w:autoSpaceDN w:val="0"/>
        <w:adjustRightInd w:val="0"/>
        <w:rPr>
          <w:noProof/>
          <w:sz w:val="18"/>
          <w:szCs w:val="18"/>
        </w:rPr>
      </w:pP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17145</wp:posOffset>
                </wp:positionH>
                <wp:positionV relativeFrom="paragraph">
                  <wp:posOffset>-554990</wp:posOffset>
                </wp:positionV>
                <wp:extent cx="276225" cy="257175"/>
                <wp:effectExtent l="0" t="0" r="28575" b="2857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noFill/>
                        <a:ln w="12700" cap="flat" cmpd="sng" algn="ctr">
                          <a:solidFill>
                            <a:srgbClr val="70AD47"/>
                          </a:solidFill>
                          <a:prstDash val="solid"/>
                          <a:miter lim="800000"/>
                        </a:ln>
                        <a:effectLst/>
                      </wps:spPr>
                      <wps:txbx>
                        <w:txbxContent>
                          <w:p w:rsidR="00AC7CEA" w:rsidRPr="00932C53" w:rsidRDefault="00AC7CEA" w:rsidP="00AC7CEA">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1.35pt;margin-top:-43.7pt;width:21.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iaewIAAPMEAAAOAAAAZHJzL2Uyb0RvYy54bWysVE1v2zAMvQ/YfxB0X+0YSdMadYqgQYcB&#10;QVu0HXpmZNkWpq9JSuzu14+SnX5tp2E+CKRIkXpPj764HJQkB+68MLqis5OcEq6ZqYVuK/r98frL&#10;GSU+gK5BGs0r+sw9vVx9/nTR25IXpjOy5o5gEe3L3la0C8GWWeZZxxX4E2O5xmBjnIKArmuz2kGP&#10;1ZXMijw/zXrjausM497j7mYM0lWq3zSchdum8TwQWVG8W0irS+surtnqAsrWge0Em64B/3ALBUJj&#10;05dSGwhA9k78UUoJ5ow3TThhRmWmaQTjCQOimeUf0Dx0YHnCguR4+0KT/39l2c3hzhFR49shPRoU&#10;vtE9sga6lZzMIj+99SWmPdg7FxF6uzXsh8dA9i4SHT/lDI1TMRfxkSGR/fxCNh8CYbhZLE+LYkEJ&#10;w1CxWM6Wi9gsg/J42DofvnKjSDQq6vBWiWI4bH0YU48psZc210JK3IdSatIjoGKZIyYGKKtGQkBT&#10;WQTqdUsJyBb1yoJLJb2Roo7HE0DX7q6kIwdAzSzz9Wa+nG72Li323oDvxrwUGtWkREBJS6EqepbH&#10;bzotdazOkygnBK+cRSsMuyE9xXk8EXd2pn7G53Fm1K237Fpg2y34cAcOhYr4cPjCLS6NNAjaTBYl&#10;nXG//rYf81E/GKWkR+EjIT/34Dgl8ptGZZ3P5vM4KcmZL5YFOu5tZPc2ovfqyiBPMxxzy5IZ84M8&#10;mo0z6glndB27Ygg0w94j9ZNzFcaBxClnfL1OaTgdFsJWP1gWi0fmIuGPwxM4OykioJRuzHFIoPwg&#10;jDE3ntRmvQ+mEUk1r7xOCsbJSrqb/gJxdN/6Kev1X7X6DQAA//8DAFBLAwQUAAYACAAAACEA+YYa&#10;nuAAAAAIAQAADwAAAGRycy9kb3ducmV2LnhtbEyPwU7DMBBE70j8g7VIXFDrEKK0DXGqUigSFyQK&#10;vbvxNokar6PYbc3fs5zgODujmbflMtpenHH0nSMF99MEBFLtTEeNgq/PzWQOwgdNRveOUME3elhW&#10;11elLoy70Aeet6ERXEK+0AraEIZCSl+3aLWfugGJvYMbrQ4sx0aaUV+43PYyTZJcWt0RL7R6wHWL&#10;9XF7sgpe84dm/bK62zy9L+Ihvh136XOzU+r2Jq4eQQSM4S8Mv/iMDhUz7d2JjBe9gnTGQQWT+SwD&#10;wX6WpyD2fMjyBciqlP8fqH4AAAD//wMAUEsBAi0AFAAGAAgAAAAhALaDOJL+AAAA4QEAABMAAAAA&#10;AAAAAAAAAAAAAAAAAFtDb250ZW50X1R5cGVzXS54bWxQSwECLQAUAAYACAAAACEAOP0h/9YAAACU&#10;AQAACwAAAAAAAAAAAAAAAAAvAQAAX3JlbHMvLnJlbHNQSwECLQAUAAYACAAAACEAUTdomnsCAADz&#10;BAAADgAAAAAAAAAAAAAAAAAuAgAAZHJzL2Uyb0RvYy54bWxQSwECLQAUAAYACAAAACEA+YYanuAA&#10;AAAIAQAADwAAAAAAAAAAAAAAAADVBAAAZHJzL2Rvd25yZXYueG1sUEsFBgAAAAAEAAQA8wAAAOIF&#10;AAAAAA==&#10;" filled="f" strokecolor="#70ad47" strokeweight="1pt">
                <v:path arrowok="t"/>
                <v:textbox>
                  <w:txbxContent>
                    <w:p w:rsidR="00AC7CEA" w:rsidRPr="00932C53" w:rsidRDefault="00AC7CEA" w:rsidP="00AC7CEA">
                      <w:pPr>
                        <w:jc w:val="center"/>
                      </w:pPr>
                      <w:r>
                        <w:t>8</w:t>
                      </w:r>
                    </w:p>
                  </w:txbxContent>
                </v:textbox>
              </v:rect>
            </w:pict>
          </mc:Fallback>
        </mc:AlternateConten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12</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0,0508</m:t>
            </m:r>
          </m:num>
          <m:den>
            <m:r>
              <w:rPr>
                <w:rFonts w:ascii="Cambria Math" w:hAnsi="Cambria Math"/>
                <w:sz w:val="18"/>
                <w:szCs w:val="18"/>
              </w:rPr>
              <m:t>0,1180</m:t>
            </m:r>
          </m:den>
        </m:f>
        <m:r>
          <w:rPr>
            <w:rFonts w:ascii="Cambria Math" w:hAnsi="Cambria Math"/>
            <w:sz w:val="18"/>
            <w:szCs w:val="18"/>
          </w:rPr>
          <m:t>=0,4301</m:t>
        </m:r>
      </m:oMath>
    </w:p>
    <w:p w:rsidR="008B3260" w:rsidRDefault="008B3260" w:rsidP="009223BB">
      <w:pPr>
        <w:autoSpaceDE w:val="0"/>
        <w:autoSpaceDN w:val="0"/>
        <w:adjustRightInd w:val="0"/>
        <w:rPr>
          <w:b/>
          <w:sz w:val="18"/>
          <w:szCs w:val="18"/>
        </w:rPr>
        <w:sectPr w:rsidR="008B3260" w:rsidSect="008B3260">
          <w:type w:val="continuous"/>
          <w:pgSz w:w="11907" w:h="16840" w:code="9"/>
          <w:pgMar w:top="1418" w:right="1134" w:bottom="1134" w:left="1418" w:header="1134" w:footer="728" w:gutter="0"/>
          <w:pgNumType w:start="1"/>
          <w:cols w:num="2" w:space="720"/>
          <w:titlePg/>
          <w:docGrid w:linePitch="360"/>
        </w:sectPr>
      </w:pPr>
    </w:p>
    <w:p w:rsidR="009223BB" w:rsidRPr="00FB1779" w:rsidRDefault="009223BB" w:rsidP="009223BB">
      <w:pPr>
        <w:autoSpaceDE w:val="0"/>
        <w:autoSpaceDN w:val="0"/>
        <w:adjustRightInd w:val="0"/>
        <w:rPr>
          <w:b/>
          <w:sz w:val="18"/>
          <w:szCs w:val="18"/>
        </w:rPr>
      </w:pPr>
    </w:p>
    <w:p w:rsidR="0061627C" w:rsidRDefault="008B3260" w:rsidP="0061627C">
      <w:pPr>
        <w:autoSpaceDE w:val="0"/>
        <w:autoSpaceDN w:val="0"/>
        <w:adjustRightInd w:val="0"/>
        <w:ind w:firstLine="720"/>
        <w:jc w:val="both"/>
        <w:rPr>
          <w:noProof/>
          <w:sz w:val="18"/>
          <w:szCs w:val="18"/>
        </w:rPr>
      </w:pPr>
      <w:r w:rsidRPr="008B3260">
        <w:rPr>
          <w:noProof/>
          <w:sz w:val="18"/>
          <w:szCs w:val="18"/>
        </w:rPr>
        <w:t>Hasil keputusan dalam menentukan kelayakan calon penerima bantuan teknologi tepat guna, yaitu sebagai berikut :</w:t>
      </w:r>
    </w:p>
    <w:p w:rsidR="008B3260" w:rsidRDefault="00325C59" w:rsidP="008B3260">
      <w:pPr>
        <w:jc w:val="center"/>
        <w:rPr>
          <w:sz w:val="18"/>
          <w:szCs w:val="18"/>
        </w:rPr>
      </w:pPr>
      <w:r>
        <w:rPr>
          <w:sz w:val="18"/>
          <w:szCs w:val="18"/>
        </w:rPr>
        <w:t xml:space="preserve">Tabel </w:t>
      </w:r>
      <w:r w:rsidR="008B3260" w:rsidRPr="008B3260">
        <w:rPr>
          <w:sz w:val="18"/>
          <w:szCs w:val="18"/>
        </w:rPr>
        <w:t>9</w:t>
      </w:r>
      <w:r>
        <w:rPr>
          <w:sz w:val="18"/>
          <w:szCs w:val="18"/>
        </w:rPr>
        <w:t>.</w:t>
      </w:r>
      <w:r w:rsidR="008B3260" w:rsidRPr="008B3260">
        <w:rPr>
          <w:sz w:val="18"/>
          <w:szCs w:val="18"/>
        </w:rPr>
        <w:t xml:space="preserve"> Batas Nilai Kelayakan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88"/>
      </w:tblGrid>
      <w:tr w:rsidR="00CC1291" w:rsidRPr="00F07640" w:rsidTr="00CC1291">
        <w:trPr>
          <w:trHeight w:val="343"/>
          <w:jc w:val="center"/>
        </w:trPr>
        <w:tc>
          <w:tcPr>
            <w:tcW w:w="2479" w:type="dxa"/>
            <w:shd w:val="clear" w:color="auto" w:fill="BDD6EE"/>
            <w:vAlign w:val="center"/>
          </w:tcPr>
          <w:p w:rsidR="00CC1291" w:rsidRPr="00CC1291" w:rsidRDefault="00CC1291" w:rsidP="0097407C">
            <w:pPr>
              <w:contextualSpacing/>
              <w:jc w:val="center"/>
              <w:rPr>
                <w:b/>
                <w:sz w:val="18"/>
                <w:szCs w:val="18"/>
              </w:rPr>
            </w:pPr>
            <w:r w:rsidRPr="00CC1291">
              <w:rPr>
                <w:b/>
                <w:sz w:val="18"/>
                <w:szCs w:val="18"/>
              </w:rPr>
              <w:t>Kelayakan</w:t>
            </w:r>
          </w:p>
        </w:tc>
        <w:tc>
          <w:tcPr>
            <w:tcW w:w="2488" w:type="dxa"/>
            <w:shd w:val="clear" w:color="auto" w:fill="BDD6EE"/>
            <w:vAlign w:val="center"/>
          </w:tcPr>
          <w:p w:rsidR="00CC1291" w:rsidRPr="00CC1291" w:rsidRDefault="00CC1291" w:rsidP="0097407C">
            <w:pPr>
              <w:contextualSpacing/>
              <w:jc w:val="center"/>
              <w:rPr>
                <w:b/>
                <w:sz w:val="18"/>
                <w:szCs w:val="18"/>
              </w:rPr>
            </w:pPr>
            <w:r w:rsidRPr="00CC1291">
              <w:rPr>
                <w:b/>
                <w:sz w:val="18"/>
                <w:szCs w:val="18"/>
              </w:rPr>
              <w:t>Bobot</w:t>
            </w:r>
          </w:p>
        </w:tc>
      </w:tr>
      <w:tr w:rsidR="00CC1291" w:rsidRPr="00F07640" w:rsidTr="00CC1291">
        <w:trPr>
          <w:trHeight w:val="447"/>
          <w:jc w:val="center"/>
        </w:trPr>
        <w:tc>
          <w:tcPr>
            <w:tcW w:w="2479" w:type="dxa"/>
            <w:vAlign w:val="center"/>
          </w:tcPr>
          <w:p w:rsidR="00CC1291" w:rsidRPr="00CC1291" w:rsidRDefault="00CC1291" w:rsidP="0097407C">
            <w:pPr>
              <w:spacing w:line="480" w:lineRule="auto"/>
              <w:contextualSpacing/>
              <w:jc w:val="center"/>
              <w:rPr>
                <w:sz w:val="18"/>
                <w:szCs w:val="18"/>
              </w:rPr>
            </w:pPr>
            <w:r w:rsidRPr="00CC1291">
              <w:rPr>
                <w:sz w:val="18"/>
                <w:szCs w:val="18"/>
              </w:rPr>
              <w:t>Tidak Layak</w:t>
            </w:r>
          </w:p>
        </w:tc>
        <w:tc>
          <w:tcPr>
            <w:tcW w:w="2488" w:type="dxa"/>
            <w:vAlign w:val="center"/>
          </w:tcPr>
          <w:p w:rsidR="00CC1291" w:rsidRPr="00CC1291" w:rsidRDefault="00CC1291" w:rsidP="0097407C">
            <w:pPr>
              <w:spacing w:line="480" w:lineRule="auto"/>
              <w:contextualSpacing/>
              <w:jc w:val="center"/>
              <w:rPr>
                <w:sz w:val="18"/>
                <w:szCs w:val="18"/>
              </w:rPr>
            </w:pPr>
            <w:r w:rsidRPr="00CC1291">
              <w:rPr>
                <w:sz w:val="18"/>
                <w:szCs w:val="18"/>
              </w:rPr>
              <w:t>Dari 0 sampai 0,6000</w:t>
            </w:r>
          </w:p>
        </w:tc>
      </w:tr>
      <w:tr w:rsidR="00CC1291" w:rsidRPr="00F07640" w:rsidTr="00CC1291">
        <w:trPr>
          <w:trHeight w:val="306"/>
          <w:jc w:val="center"/>
        </w:trPr>
        <w:tc>
          <w:tcPr>
            <w:tcW w:w="2479" w:type="dxa"/>
            <w:vAlign w:val="center"/>
          </w:tcPr>
          <w:p w:rsidR="00CC1291" w:rsidRPr="00CC1291" w:rsidRDefault="00CC1291" w:rsidP="0097407C">
            <w:pPr>
              <w:spacing w:line="480" w:lineRule="auto"/>
              <w:contextualSpacing/>
              <w:jc w:val="center"/>
              <w:rPr>
                <w:sz w:val="18"/>
                <w:szCs w:val="18"/>
              </w:rPr>
            </w:pPr>
            <w:r w:rsidRPr="00CC1291">
              <w:rPr>
                <w:sz w:val="18"/>
                <w:szCs w:val="18"/>
              </w:rPr>
              <w:t>Layak</w:t>
            </w:r>
          </w:p>
        </w:tc>
        <w:tc>
          <w:tcPr>
            <w:tcW w:w="2488" w:type="dxa"/>
            <w:vAlign w:val="center"/>
          </w:tcPr>
          <w:p w:rsidR="00CC1291" w:rsidRPr="00CC1291" w:rsidRDefault="00CC1291" w:rsidP="0097407C">
            <w:pPr>
              <w:pStyle w:val="ListParagraph"/>
              <w:spacing w:after="0" w:line="480" w:lineRule="auto"/>
              <w:ind w:left="0"/>
              <w:jc w:val="center"/>
              <w:rPr>
                <w:rFonts w:ascii="Times New Roman" w:hAnsi="Times New Roman"/>
                <w:sz w:val="18"/>
                <w:szCs w:val="18"/>
              </w:rPr>
            </w:pPr>
            <w:r w:rsidRPr="00CC1291">
              <w:rPr>
                <w:rFonts w:ascii="Times New Roman" w:hAnsi="Times New Roman"/>
                <w:sz w:val="18"/>
                <w:szCs w:val="18"/>
              </w:rPr>
              <w:t>Lebih dari 0,6000</w:t>
            </w:r>
          </w:p>
        </w:tc>
      </w:tr>
    </w:tbl>
    <w:p w:rsidR="0061627C" w:rsidRDefault="0061627C" w:rsidP="0061627C">
      <w:pPr>
        <w:rPr>
          <w:sz w:val="18"/>
          <w:szCs w:val="18"/>
        </w:rPr>
      </w:pPr>
    </w:p>
    <w:p w:rsidR="005A0C3F" w:rsidRDefault="00CC1291" w:rsidP="00CC1291">
      <w:pPr>
        <w:pStyle w:val="ListParagraph"/>
        <w:spacing w:after="0" w:line="240" w:lineRule="auto"/>
        <w:ind w:left="0" w:firstLine="720"/>
        <w:jc w:val="both"/>
        <w:rPr>
          <w:rFonts w:ascii="Times New Roman" w:hAnsi="Times New Roman"/>
          <w:sz w:val="18"/>
          <w:szCs w:val="18"/>
          <w:lang w:val="fr-BE"/>
        </w:rPr>
      </w:pPr>
      <w:r w:rsidRPr="00CC1291">
        <w:rPr>
          <w:rFonts w:ascii="Times New Roman" w:hAnsi="Times New Roman"/>
          <w:sz w:val="18"/>
          <w:szCs w:val="18"/>
          <w:lang w:val="fr-BE"/>
        </w:rPr>
        <w:t>Maka dari total hasil perhitungan sebelumnya dapat disimpulkan bahwa calon penerima bantuan yang layak menerima teknologi tepat guna yaitu calon penerima yang memiliki nilai lebih dari 0,6000. Sehingga hasil keputusan dapat dilihat yaitu :</w:t>
      </w:r>
    </w:p>
    <w:p w:rsidR="0061627C" w:rsidRDefault="0061627C" w:rsidP="00CC1291">
      <w:pPr>
        <w:jc w:val="center"/>
        <w:rPr>
          <w:sz w:val="18"/>
          <w:szCs w:val="18"/>
          <w:lang w:val="fr-BE"/>
        </w:rPr>
      </w:pPr>
    </w:p>
    <w:p w:rsidR="0061627C" w:rsidRDefault="0061627C" w:rsidP="00CC1291">
      <w:pPr>
        <w:jc w:val="center"/>
        <w:rPr>
          <w:sz w:val="18"/>
          <w:szCs w:val="18"/>
          <w:lang w:val="fr-BE"/>
        </w:rPr>
      </w:pPr>
    </w:p>
    <w:p w:rsidR="0061627C" w:rsidRDefault="0061627C" w:rsidP="00CC1291">
      <w:pPr>
        <w:jc w:val="center"/>
        <w:rPr>
          <w:sz w:val="18"/>
          <w:szCs w:val="18"/>
          <w:lang w:val="fr-BE"/>
        </w:rPr>
      </w:pPr>
    </w:p>
    <w:p w:rsidR="0061627C" w:rsidRDefault="0061627C" w:rsidP="00CC1291">
      <w:pPr>
        <w:jc w:val="center"/>
        <w:rPr>
          <w:sz w:val="18"/>
          <w:szCs w:val="18"/>
          <w:lang w:val="fr-BE"/>
        </w:rPr>
      </w:pPr>
    </w:p>
    <w:p w:rsidR="00454648" w:rsidRDefault="00454648" w:rsidP="00CC1291">
      <w:pPr>
        <w:jc w:val="center"/>
        <w:rPr>
          <w:sz w:val="18"/>
          <w:szCs w:val="18"/>
          <w:lang w:val="fr-BE"/>
        </w:rPr>
      </w:pPr>
    </w:p>
    <w:p w:rsidR="00454648" w:rsidRDefault="00454648" w:rsidP="00CC1291">
      <w:pPr>
        <w:jc w:val="center"/>
        <w:rPr>
          <w:sz w:val="18"/>
          <w:szCs w:val="18"/>
          <w:lang w:val="fr-BE"/>
        </w:rPr>
      </w:pPr>
    </w:p>
    <w:p w:rsidR="00454648" w:rsidRDefault="00454648" w:rsidP="00CC1291">
      <w:pPr>
        <w:jc w:val="center"/>
        <w:rPr>
          <w:sz w:val="18"/>
          <w:szCs w:val="18"/>
          <w:lang w:val="fr-BE"/>
        </w:rPr>
      </w:pPr>
    </w:p>
    <w:p w:rsidR="00454648" w:rsidRDefault="00454648" w:rsidP="00CC1291">
      <w:pPr>
        <w:jc w:val="center"/>
        <w:rPr>
          <w:sz w:val="18"/>
          <w:szCs w:val="18"/>
          <w:lang w:val="fr-BE"/>
        </w:rPr>
      </w:pPr>
    </w:p>
    <w:p w:rsidR="0061627C" w:rsidRDefault="0061627C" w:rsidP="00CC1291">
      <w:pPr>
        <w:jc w:val="center"/>
        <w:rPr>
          <w:sz w:val="18"/>
          <w:szCs w:val="18"/>
          <w:lang w:val="fr-BE"/>
        </w:rPr>
      </w:pPr>
    </w:p>
    <w:p w:rsidR="00705663" w:rsidRDefault="00705663" w:rsidP="00CC1291">
      <w:pPr>
        <w:jc w:val="center"/>
        <w:rPr>
          <w:sz w:val="18"/>
          <w:szCs w:val="18"/>
          <w:lang w:val="fr-BE"/>
        </w:rPr>
      </w:pPr>
    </w:p>
    <w:p w:rsidR="0061627C" w:rsidRDefault="0061627C" w:rsidP="00CC1291">
      <w:pPr>
        <w:jc w:val="center"/>
        <w:rPr>
          <w:sz w:val="18"/>
          <w:szCs w:val="18"/>
          <w:lang w:val="fr-BE"/>
        </w:rPr>
      </w:pPr>
    </w:p>
    <w:p w:rsidR="00705663" w:rsidRDefault="00705663" w:rsidP="00CC1291">
      <w:pPr>
        <w:jc w:val="center"/>
        <w:rPr>
          <w:sz w:val="18"/>
          <w:szCs w:val="18"/>
          <w:lang w:val="fr-BE"/>
        </w:rPr>
      </w:pPr>
    </w:p>
    <w:p w:rsidR="0061627C" w:rsidRDefault="0061627C" w:rsidP="00CC1291">
      <w:pPr>
        <w:jc w:val="center"/>
        <w:rPr>
          <w:sz w:val="18"/>
          <w:szCs w:val="18"/>
          <w:lang w:val="fr-BE"/>
        </w:rPr>
      </w:pPr>
    </w:p>
    <w:p w:rsidR="0061627C" w:rsidRDefault="0061627C" w:rsidP="00CC1291">
      <w:pPr>
        <w:jc w:val="center"/>
        <w:rPr>
          <w:sz w:val="18"/>
          <w:szCs w:val="18"/>
          <w:lang w:val="fr-BE"/>
        </w:rPr>
      </w:pPr>
    </w:p>
    <w:p w:rsidR="0061627C" w:rsidRDefault="0061627C" w:rsidP="00CC1291">
      <w:pPr>
        <w:jc w:val="center"/>
        <w:rPr>
          <w:sz w:val="18"/>
          <w:szCs w:val="18"/>
          <w:lang w:val="fr-BE"/>
        </w:rPr>
      </w:pPr>
    </w:p>
    <w:p w:rsidR="00CC1291" w:rsidRDefault="009814C5" w:rsidP="00CC1291">
      <w:pPr>
        <w:jc w:val="center"/>
        <w:rPr>
          <w:sz w:val="18"/>
          <w:szCs w:val="18"/>
          <w:lang w:val="fr-BE"/>
        </w:rPr>
      </w:pP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-47625</wp:posOffset>
                </wp:positionH>
                <wp:positionV relativeFrom="paragraph">
                  <wp:posOffset>-372110</wp:posOffset>
                </wp:positionV>
                <wp:extent cx="276225" cy="257175"/>
                <wp:effectExtent l="0" t="1905" r="4445"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3E11A6" w:rsidP="00AC7CEA">
                            <w:pPr>
                              <w:jc w:val="center"/>
                            </w:pPr>
                            <w:r>
                              <w:t>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3.75pt;margin-top:-29.3pt;width:21.7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E4vgIAAMUFAAAOAAAAZHJzL2Uyb0RvYy54bWysVG1v0zAQ/o7Ef7D8PcsLbtNES6euaRDS&#10;gInBD3ATp7FI7GC7TTfEf+fstF27fUFAPkQ++/zcPXeP7/pm37Vox5TmUmQ4vAowYqKUFRebDH/7&#10;WngzjLShoqKtFCzDj0zjm/nbN9dDn7JINrKtmEIAInQ69BlujOlT39dlwzqqr2TPBBzWUnXUgKk2&#10;fqXoAOhd60dBMPUHqapeyZJpDbv5eIjnDr+uWWk+17VmBrUZhtyM+yv3X9u/P7+m6UbRvuHlIQ36&#10;F1l0lAsIeoLKqaFoq/grqI6XSmpZm6tSdr6sa14yxwHYhMELNg8N7ZnjAsXR/alM+v/Blp929wrx&#10;KsMJRoJ20KIvUDQqNi1DoS3P0OsUvB76e2UJ6v5Olt81EnLZgBdbKCWHhtEKknL+/sUFa2i4itbD&#10;R1kBOt0a6Sq1r1VnAaEGaO8a8nhqCNsbVMJmFE+jaIJRCUfRJA7jic3Ip+nxcq+0ec9kh+wiwwpS&#10;d+B0d6fN6Hp0sbGELHjbup634mIDMMcdCA1X7ZlNwrXwZxIkq9lqRjwSTVceCfLcWxRL4k0LyCh/&#10;ly+XefjLxg1J2vCqYsKGOcopJH/WroOwRyGcBKVlyysLZ1PSarNetgrtKMi5cN+hIGdu/mUarl7A&#10;5QWlMCLBbZR4xXQWe6QgEy+Jg5kXhMltMg1IQvLiktIdF+zfKaEBZBLFAbxF2m5gZJRGuY6dEXjB&#10;Mw4WOYlf86Rpxw0Mj5Z3GZ4F9rNONLVqXInKrQ3l7bg+K4ul8lwWaP2x6U67Vq6j7M1+vXdvI3TI&#10;VstrWT2CmpUEtQEHmHywaKR6wmiAKZJh/WNLFcOo/SDgRSQhIXbsOINM4ggMdX6yPj+hogSosSZo&#10;NJZmHFbbXvFNA7FCVy0hF/COau40/pwXkLIGzApH7zDX7DA6t53X8/Sd/wYAAP//AwBQSwMEFAAG&#10;AAgAAAAhAJutUMXfAAAACQEAAA8AAABkcnMvZG93bnJldi54bWxMj0FPg0AQhe8m/ofNmHhrF2qK&#10;FFkaY+LFGE2ReN6yU8Cys4RdWvrvHU/2NJl5L2++l29n24sTjr5zpCBeRiCQamc6ahRUX6+LFIQP&#10;mozuHaGCC3rYFrc3uc6MO9MOT2VoBIeQz7SCNoQhk9LXLVrtl25AYu3gRqsDr2MjzajPHG57uYqi&#10;RFrdEX9o9YAvLdbHcrIKVtPn7vD9dimr1Ib346bafPxMQan7u/n5CUTAOfyb4Q+f0aFgpr2byHjR&#10;K1g8rtnJc50mINjwkHC3PR/iNAZZ5PK6QfELAAD//wMAUEsBAi0AFAAGAAgAAAAhALaDOJL+AAAA&#10;4QEAABMAAAAAAAAAAAAAAAAAAAAAAFtDb250ZW50X1R5cGVzXS54bWxQSwECLQAUAAYACAAAACEA&#10;OP0h/9YAAACUAQAACwAAAAAAAAAAAAAAAAAvAQAAX3JlbHMvLnJlbHNQSwECLQAUAAYACAAAACEA&#10;cKzROL4CAADFBQAADgAAAAAAAAAAAAAAAAAuAgAAZHJzL2Uyb0RvYy54bWxQSwECLQAUAAYACAAA&#10;ACEAm61Qxd8AAAAJAQAADwAAAAAAAAAAAAAAAAAYBQAAZHJzL2Rvd25yZXYueG1sUEsFBgAAAAAE&#10;AAQA8wAAACQGAAAAAA==&#10;" filled="f" stroked="f" strokecolor="#70ad47" strokeweight="1pt">
                <v:textbox>
                  <w:txbxContent>
                    <w:p w:rsidR="00AC7CEA" w:rsidRPr="00932C53" w:rsidRDefault="003E11A6" w:rsidP="00AC7CEA">
                      <w:pPr>
                        <w:jc w:val="center"/>
                      </w:pPr>
                      <w:r>
                        <w:t>8</w:t>
                      </w:r>
                    </w:p>
                  </w:txbxContent>
                </v:textbox>
              </v:rect>
            </w:pict>
          </mc:Fallback>
        </mc:AlternateContent>
      </w:r>
      <w:r w:rsidR="00325C59">
        <w:rPr>
          <w:sz w:val="18"/>
          <w:szCs w:val="18"/>
          <w:lang w:val="fr-BE"/>
        </w:rPr>
        <w:t xml:space="preserve">Tabel </w:t>
      </w:r>
      <w:r w:rsidR="00CC1291" w:rsidRPr="00CC1291">
        <w:rPr>
          <w:sz w:val="18"/>
          <w:szCs w:val="18"/>
          <w:lang w:val="fr-BE"/>
        </w:rPr>
        <w:t>10</w:t>
      </w:r>
      <w:r w:rsidR="00325C59">
        <w:rPr>
          <w:sz w:val="18"/>
          <w:szCs w:val="18"/>
          <w:lang w:val="fr-BE"/>
        </w:rPr>
        <w:t>.</w:t>
      </w:r>
      <w:r w:rsidR="00CC1291" w:rsidRPr="00CC1291">
        <w:rPr>
          <w:sz w:val="18"/>
          <w:szCs w:val="18"/>
          <w:lang w:val="fr-BE"/>
        </w:rPr>
        <w:t xml:space="preserve"> Hasil Keputusan</w:t>
      </w:r>
    </w:p>
    <w:tbl>
      <w:tblPr>
        <w:tblW w:w="7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580"/>
        <w:gridCol w:w="26"/>
        <w:gridCol w:w="812"/>
        <w:gridCol w:w="2564"/>
        <w:gridCol w:w="1134"/>
        <w:gridCol w:w="992"/>
        <w:gridCol w:w="1560"/>
      </w:tblGrid>
      <w:tr w:rsidR="00325C59" w:rsidRPr="00556DE1" w:rsidTr="00325C59">
        <w:trPr>
          <w:trHeight w:val="719"/>
          <w:jc w:val="center"/>
        </w:trPr>
        <w:tc>
          <w:tcPr>
            <w:tcW w:w="594" w:type="dxa"/>
            <w:gridSpan w:val="2"/>
            <w:shd w:val="clear" w:color="auto" w:fill="BDD6EE"/>
            <w:vAlign w:val="center"/>
          </w:tcPr>
          <w:p w:rsidR="00325C59" w:rsidRPr="0061627C" w:rsidRDefault="00325C59" w:rsidP="0061627C">
            <w:pPr>
              <w:jc w:val="center"/>
              <w:rPr>
                <w:b/>
                <w:color w:val="000000"/>
                <w:sz w:val="18"/>
                <w:szCs w:val="18"/>
              </w:rPr>
            </w:pPr>
            <w:r w:rsidRPr="0061627C">
              <w:rPr>
                <w:b/>
                <w:color w:val="000000"/>
                <w:sz w:val="18"/>
                <w:szCs w:val="18"/>
              </w:rPr>
              <w:t>No</w:t>
            </w:r>
          </w:p>
        </w:tc>
        <w:tc>
          <w:tcPr>
            <w:tcW w:w="838" w:type="dxa"/>
            <w:gridSpan w:val="2"/>
            <w:shd w:val="clear" w:color="auto" w:fill="BDD6EE"/>
            <w:noWrap/>
            <w:vAlign w:val="center"/>
            <w:hideMark/>
          </w:tcPr>
          <w:p w:rsidR="00325C59" w:rsidRPr="0061627C" w:rsidRDefault="00325C59" w:rsidP="0061627C">
            <w:pPr>
              <w:jc w:val="center"/>
              <w:rPr>
                <w:b/>
                <w:color w:val="000000"/>
                <w:sz w:val="18"/>
                <w:szCs w:val="18"/>
              </w:rPr>
            </w:pPr>
            <w:r w:rsidRPr="0061627C">
              <w:rPr>
                <w:b/>
                <w:color w:val="000000"/>
                <w:sz w:val="18"/>
                <w:szCs w:val="18"/>
              </w:rPr>
              <w:t>Kode</w:t>
            </w:r>
          </w:p>
        </w:tc>
        <w:tc>
          <w:tcPr>
            <w:tcW w:w="2564" w:type="dxa"/>
            <w:shd w:val="clear" w:color="auto" w:fill="BDD6EE"/>
            <w:vAlign w:val="center"/>
          </w:tcPr>
          <w:p w:rsidR="00325C59" w:rsidRPr="0061627C" w:rsidRDefault="00325C59" w:rsidP="0061627C">
            <w:pPr>
              <w:jc w:val="center"/>
              <w:rPr>
                <w:b/>
                <w:bCs/>
                <w:color w:val="000000"/>
                <w:sz w:val="18"/>
                <w:szCs w:val="18"/>
              </w:rPr>
            </w:pPr>
            <w:r w:rsidRPr="0061627C">
              <w:rPr>
                <w:b/>
                <w:bCs/>
                <w:color w:val="000000"/>
                <w:sz w:val="18"/>
                <w:szCs w:val="18"/>
              </w:rPr>
              <w:t>Nama Calon Penerima</w:t>
            </w:r>
          </w:p>
        </w:tc>
        <w:tc>
          <w:tcPr>
            <w:tcW w:w="1134" w:type="dxa"/>
            <w:shd w:val="clear" w:color="auto" w:fill="BDD6EE"/>
            <w:noWrap/>
            <w:vAlign w:val="center"/>
            <w:hideMark/>
          </w:tcPr>
          <w:p w:rsidR="00325C59" w:rsidRPr="0061627C" w:rsidRDefault="00325C59" w:rsidP="0061627C">
            <w:pPr>
              <w:jc w:val="center"/>
              <w:rPr>
                <w:b/>
                <w:bCs/>
                <w:color w:val="000000"/>
                <w:sz w:val="18"/>
                <w:szCs w:val="18"/>
              </w:rPr>
            </w:pPr>
            <w:r w:rsidRPr="0061627C">
              <w:rPr>
                <w:b/>
                <w:bCs/>
                <w:color w:val="000000"/>
                <w:sz w:val="18"/>
                <w:szCs w:val="18"/>
              </w:rPr>
              <w:t>Nilai Optimal (S)</w:t>
            </w:r>
          </w:p>
        </w:tc>
        <w:tc>
          <w:tcPr>
            <w:tcW w:w="992" w:type="dxa"/>
            <w:shd w:val="clear" w:color="auto" w:fill="BDD6EE"/>
          </w:tcPr>
          <w:p w:rsidR="00325C59" w:rsidRPr="0061627C" w:rsidRDefault="00325C59" w:rsidP="0061627C">
            <w:pPr>
              <w:jc w:val="center"/>
              <w:rPr>
                <w:b/>
                <w:bCs/>
                <w:color w:val="000000"/>
                <w:sz w:val="18"/>
                <w:szCs w:val="18"/>
              </w:rPr>
            </w:pPr>
            <w:r w:rsidRPr="0061627C">
              <w:rPr>
                <w:b/>
                <w:bCs/>
                <w:color w:val="000000"/>
                <w:sz w:val="18"/>
                <w:szCs w:val="18"/>
              </w:rPr>
              <w:t>Nilai Akhir (K)</w:t>
            </w:r>
          </w:p>
        </w:tc>
        <w:tc>
          <w:tcPr>
            <w:tcW w:w="1560" w:type="dxa"/>
            <w:shd w:val="clear" w:color="auto" w:fill="BDD6EE"/>
            <w:noWrap/>
            <w:vAlign w:val="center"/>
            <w:hideMark/>
          </w:tcPr>
          <w:p w:rsidR="00325C59" w:rsidRPr="0061627C" w:rsidRDefault="00325C59" w:rsidP="0061627C">
            <w:pPr>
              <w:jc w:val="center"/>
              <w:rPr>
                <w:b/>
                <w:bCs/>
                <w:color w:val="000000"/>
                <w:sz w:val="18"/>
                <w:szCs w:val="18"/>
              </w:rPr>
            </w:pPr>
            <w:r w:rsidRPr="0061627C">
              <w:rPr>
                <w:b/>
                <w:bCs/>
                <w:color w:val="000000"/>
                <w:sz w:val="18"/>
                <w:szCs w:val="18"/>
              </w:rPr>
              <w:t>Keputusan</w:t>
            </w:r>
          </w:p>
        </w:tc>
      </w:tr>
      <w:tr w:rsidR="00325C59" w:rsidRPr="00556DE1" w:rsidTr="0097407C">
        <w:trPr>
          <w:trHeight w:val="467"/>
          <w:jc w:val="center"/>
        </w:trPr>
        <w:tc>
          <w:tcPr>
            <w:tcW w:w="3996" w:type="dxa"/>
            <w:gridSpan w:val="5"/>
            <w:shd w:val="clear" w:color="auto" w:fill="FFC000"/>
            <w:vAlign w:val="center"/>
          </w:tcPr>
          <w:p w:rsidR="00325C59" w:rsidRPr="0061627C" w:rsidRDefault="00325C59" w:rsidP="0061627C">
            <w:pPr>
              <w:jc w:val="right"/>
              <w:rPr>
                <w:bCs/>
                <w:color w:val="000000"/>
                <w:sz w:val="18"/>
                <w:szCs w:val="18"/>
              </w:rPr>
            </w:pPr>
            <w:r w:rsidRPr="0061627C">
              <w:rPr>
                <w:bCs/>
                <w:color w:val="000000"/>
                <w:sz w:val="18"/>
                <w:szCs w:val="18"/>
              </w:rPr>
              <w:t>Fungsi Optimal (S</w:t>
            </w:r>
            <w:r w:rsidRPr="0061627C">
              <w:rPr>
                <w:bCs/>
                <w:color w:val="000000"/>
                <w:sz w:val="18"/>
                <w:szCs w:val="18"/>
                <w:vertAlign w:val="subscript"/>
              </w:rPr>
              <w:t>0</w:t>
            </w:r>
            <w:r w:rsidRPr="0061627C">
              <w:rPr>
                <w:bCs/>
                <w:color w:val="000000"/>
                <w:sz w:val="18"/>
                <w:szCs w:val="18"/>
              </w:rPr>
              <w:t>)</w:t>
            </w:r>
          </w:p>
        </w:tc>
        <w:tc>
          <w:tcPr>
            <w:tcW w:w="1134" w:type="dxa"/>
            <w:shd w:val="clear" w:color="auto" w:fill="FFC000"/>
            <w:noWrap/>
            <w:vAlign w:val="center"/>
          </w:tcPr>
          <w:p w:rsidR="00325C59" w:rsidRPr="0061627C" w:rsidRDefault="00325C59" w:rsidP="0061627C">
            <w:pPr>
              <w:jc w:val="center"/>
              <w:rPr>
                <w:bCs/>
                <w:color w:val="000000"/>
                <w:sz w:val="18"/>
                <w:szCs w:val="18"/>
              </w:rPr>
            </w:pPr>
            <w:r w:rsidRPr="0061627C">
              <w:rPr>
                <w:color w:val="000000"/>
                <w:sz w:val="18"/>
                <w:szCs w:val="18"/>
              </w:rPr>
              <w:t>0,1180</w:t>
            </w:r>
          </w:p>
        </w:tc>
        <w:tc>
          <w:tcPr>
            <w:tcW w:w="992" w:type="dxa"/>
            <w:shd w:val="clear" w:color="auto" w:fill="FFC000"/>
            <w:vAlign w:val="center"/>
          </w:tcPr>
          <w:p w:rsidR="00325C59" w:rsidRPr="0061627C" w:rsidRDefault="00325C59" w:rsidP="0061627C">
            <w:pPr>
              <w:jc w:val="center"/>
              <w:rPr>
                <w:bCs/>
                <w:color w:val="000000"/>
                <w:sz w:val="18"/>
                <w:szCs w:val="18"/>
              </w:rPr>
            </w:pPr>
            <w:r w:rsidRPr="0061627C">
              <w:rPr>
                <w:bCs/>
                <w:color w:val="000000"/>
                <w:sz w:val="18"/>
                <w:szCs w:val="18"/>
              </w:rPr>
              <w:t>1,0000</w:t>
            </w:r>
          </w:p>
        </w:tc>
        <w:tc>
          <w:tcPr>
            <w:tcW w:w="1560" w:type="dxa"/>
            <w:shd w:val="clear" w:color="auto" w:fill="FFC000"/>
            <w:noWrap/>
            <w:vAlign w:val="center"/>
          </w:tcPr>
          <w:p w:rsidR="00325C59" w:rsidRPr="0061627C" w:rsidRDefault="00325C59" w:rsidP="0061627C">
            <w:pPr>
              <w:jc w:val="center"/>
              <w:rPr>
                <w:bCs/>
                <w:color w:val="000000"/>
                <w:sz w:val="18"/>
                <w:szCs w:val="18"/>
              </w:rPr>
            </w:pPr>
            <w:r w:rsidRPr="0061627C">
              <w:rPr>
                <w:bCs/>
                <w:color w:val="000000"/>
                <w:sz w:val="18"/>
                <w:szCs w:val="18"/>
              </w:rPr>
              <w:t>-</w:t>
            </w:r>
          </w:p>
        </w:tc>
      </w:tr>
      <w:tr w:rsidR="00325C59" w:rsidRPr="00556DE1" w:rsidTr="0097407C">
        <w:trPr>
          <w:gridBefore w:val="1"/>
          <w:wBefore w:w="14" w:type="dxa"/>
          <w:trHeight w:val="276"/>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1</w:t>
            </w:r>
          </w:p>
        </w:tc>
        <w:tc>
          <w:tcPr>
            <w:tcW w:w="812" w:type="dxa"/>
            <w:shd w:val="clear" w:color="auto" w:fill="auto"/>
            <w:noWrap/>
            <w:vAlign w:val="center"/>
            <w:hideMark/>
          </w:tcPr>
          <w:p w:rsidR="00325C59" w:rsidRPr="0061627C" w:rsidRDefault="00325C59" w:rsidP="0061627C">
            <w:pPr>
              <w:jc w:val="center"/>
              <w:rPr>
                <w:b/>
                <w:bCs/>
                <w:color w:val="000000"/>
                <w:sz w:val="18"/>
                <w:szCs w:val="18"/>
              </w:rPr>
            </w:pPr>
            <w:r w:rsidRPr="0061627C">
              <w:rPr>
                <w:color w:val="000000"/>
                <w:sz w:val="18"/>
                <w:szCs w:val="18"/>
              </w:rPr>
              <w:t>A1</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M. YAKUP</w:t>
            </w:r>
          </w:p>
        </w:tc>
        <w:tc>
          <w:tcPr>
            <w:tcW w:w="1134" w:type="dxa"/>
            <w:shd w:val="clear" w:color="auto" w:fill="auto"/>
            <w:noWrap/>
            <w:vAlign w:val="center"/>
          </w:tcPr>
          <w:p w:rsidR="00325C59" w:rsidRPr="0061627C" w:rsidRDefault="00325C59" w:rsidP="0061627C">
            <w:pPr>
              <w:jc w:val="center"/>
              <w:rPr>
                <w:bCs/>
                <w:color w:val="000000"/>
                <w:sz w:val="18"/>
                <w:szCs w:val="18"/>
              </w:rPr>
            </w:pPr>
            <w:r w:rsidRPr="0061627C">
              <w:rPr>
                <w:color w:val="000000"/>
                <w:sz w:val="18"/>
                <w:szCs w:val="18"/>
              </w:rPr>
              <w:t>0,1006</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0,8522</w:t>
            </w:r>
          </w:p>
        </w:tc>
        <w:tc>
          <w:tcPr>
            <w:tcW w:w="1560" w:type="dxa"/>
            <w:shd w:val="clear" w:color="auto" w:fill="auto"/>
            <w:noWrap/>
            <w:vAlign w:val="center"/>
            <w:hideMark/>
          </w:tcPr>
          <w:p w:rsidR="00325C59" w:rsidRPr="0061627C" w:rsidRDefault="00325C59" w:rsidP="0061627C">
            <w:pPr>
              <w:jc w:val="center"/>
              <w:rPr>
                <w:color w:val="000000"/>
                <w:sz w:val="18"/>
                <w:szCs w:val="18"/>
              </w:rPr>
            </w:pPr>
            <w:r w:rsidRPr="0061627C">
              <w:rPr>
                <w:color w:val="000000"/>
                <w:sz w:val="18"/>
                <w:szCs w:val="18"/>
              </w:rPr>
              <w:t>Layak</w:t>
            </w:r>
          </w:p>
        </w:tc>
      </w:tr>
      <w:tr w:rsidR="00325C59" w:rsidRPr="00556DE1" w:rsidTr="0097407C">
        <w:trPr>
          <w:gridBefore w:val="1"/>
          <w:wBefore w:w="14" w:type="dxa"/>
          <w:trHeight w:val="300"/>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2</w:t>
            </w:r>
          </w:p>
        </w:tc>
        <w:tc>
          <w:tcPr>
            <w:tcW w:w="812" w:type="dxa"/>
            <w:shd w:val="clear" w:color="auto" w:fill="auto"/>
            <w:noWrap/>
            <w:vAlign w:val="center"/>
            <w:hideMark/>
          </w:tcPr>
          <w:p w:rsidR="00325C59" w:rsidRPr="0061627C" w:rsidRDefault="00325C59" w:rsidP="0061627C">
            <w:pPr>
              <w:jc w:val="center"/>
              <w:rPr>
                <w:b/>
                <w:bCs/>
                <w:color w:val="000000"/>
                <w:sz w:val="18"/>
                <w:szCs w:val="18"/>
              </w:rPr>
            </w:pPr>
            <w:r w:rsidRPr="0061627C">
              <w:rPr>
                <w:color w:val="000000"/>
                <w:sz w:val="18"/>
                <w:szCs w:val="18"/>
              </w:rPr>
              <w:t>A2</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ARI NURHADI</w:t>
            </w:r>
          </w:p>
        </w:tc>
        <w:tc>
          <w:tcPr>
            <w:tcW w:w="1134" w:type="dxa"/>
            <w:shd w:val="clear" w:color="auto" w:fill="auto"/>
            <w:noWrap/>
            <w:vAlign w:val="center"/>
          </w:tcPr>
          <w:p w:rsidR="00325C59" w:rsidRPr="0061627C" w:rsidRDefault="00325C59" w:rsidP="0061627C">
            <w:pPr>
              <w:jc w:val="center"/>
              <w:rPr>
                <w:bCs/>
                <w:color w:val="000000"/>
                <w:sz w:val="18"/>
                <w:szCs w:val="18"/>
              </w:rPr>
            </w:pPr>
            <w:r w:rsidRPr="0061627C">
              <w:rPr>
                <w:color w:val="000000"/>
                <w:sz w:val="18"/>
                <w:szCs w:val="18"/>
              </w:rPr>
              <w:t>0,0665</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0,5633</w:t>
            </w:r>
          </w:p>
        </w:tc>
        <w:tc>
          <w:tcPr>
            <w:tcW w:w="1560" w:type="dxa"/>
            <w:shd w:val="clear" w:color="auto" w:fill="auto"/>
            <w:noWrap/>
            <w:vAlign w:val="center"/>
            <w:hideMark/>
          </w:tcPr>
          <w:p w:rsidR="00325C59" w:rsidRPr="0061627C" w:rsidRDefault="00325C59" w:rsidP="0061627C">
            <w:pPr>
              <w:jc w:val="center"/>
              <w:rPr>
                <w:color w:val="000000"/>
                <w:sz w:val="18"/>
                <w:szCs w:val="18"/>
              </w:rPr>
            </w:pPr>
            <w:r w:rsidRPr="0061627C">
              <w:rPr>
                <w:color w:val="000000"/>
                <w:sz w:val="18"/>
                <w:szCs w:val="18"/>
              </w:rPr>
              <w:t>Tidak Layak</w:t>
            </w:r>
          </w:p>
        </w:tc>
      </w:tr>
      <w:tr w:rsidR="00325C59" w:rsidRPr="00556DE1" w:rsidTr="0097407C">
        <w:trPr>
          <w:gridBefore w:val="1"/>
          <w:wBefore w:w="14" w:type="dxa"/>
          <w:trHeight w:val="276"/>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3</w:t>
            </w:r>
          </w:p>
        </w:tc>
        <w:tc>
          <w:tcPr>
            <w:tcW w:w="812" w:type="dxa"/>
            <w:shd w:val="clear" w:color="auto" w:fill="auto"/>
            <w:noWrap/>
            <w:vAlign w:val="center"/>
            <w:hideMark/>
          </w:tcPr>
          <w:p w:rsidR="00325C59" w:rsidRPr="0061627C" w:rsidRDefault="00325C59" w:rsidP="0061627C">
            <w:pPr>
              <w:jc w:val="center"/>
              <w:rPr>
                <w:b/>
                <w:bCs/>
                <w:color w:val="000000"/>
                <w:sz w:val="18"/>
                <w:szCs w:val="18"/>
              </w:rPr>
            </w:pPr>
            <w:r w:rsidRPr="0061627C">
              <w:rPr>
                <w:color w:val="000000"/>
                <w:sz w:val="18"/>
                <w:szCs w:val="18"/>
              </w:rPr>
              <w:t>A3</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SANDI PURWANTO</w:t>
            </w:r>
          </w:p>
        </w:tc>
        <w:tc>
          <w:tcPr>
            <w:tcW w:w="1134" w:type="dxa"/>
            <w:shd w:val="clear" w:color="auto" w:fill="auto"/>
            <w:noWrap/>
            <w:vAlign w:val="center"/>
          </w:tcPr>
          <w:p w:rsidR="00325C59" w:rsidRPr="0061627C" w:rsidRDefault="00325C59" w:rsidP="0061627C">
            <w:pPr>
              <w:jc w:val="center"/>
              <w:rPr>
                <w:bCs/>
                <w:color w:val="000000"/>
                <w:sz w:val="18"/>
                <w:szCs w:val="18"/>
              </w:rPr>
            </w:pPr>
            <w:r w:rsidRPr="0061627C">
              <w:rPr>
                <w:color w:val="000000"/>
                <w:sz w:val="18"/>
                <w:szCs w:val="18"/>
              </w:rPr>
              <w:t>0,0709</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0,6007</w:t>
            </w:r>
          </w:p>
        </w:tc>
        <w:tc>
          <w:tcPr>
            <w:tcW w:w="1560" w:type="dxa"/>
            <w:shd w:val="clear" w:color="auto" w:fill="auto"/>
            <w:noWrap/>
            <w:vAlign w:val="center"/>
            <w:hideMark/>
          </w:tcPr>
          <w:p w:rsidR="00325C59" w:rsidRPr="0061627C" w:rsidRDefault="00325C59" w:rsidP="0061627C">
            <w:pPr>
              <w:jc w:val="center"/>
              <w:rPr>
                <w:color w:val="000000"/>
                <w:sz w:val="18"/>
                <w:szCs w:val="18"/>
              </w:rPr>
            </w:pPr>
            <w:r w:rsidRPr="0061627C">
              <w:rPr>
                <w:color w:val="000000"/>
                <w:sz w:val="18"/>
                <w:szCs w:val="18"/>
              </w:rPr>
              <w:t>Layak</w:t>
            </w:r>
          </w:p>
        </w:tc>
      </w:tr>
      <w:tr w:rsidR="00325C59" w:rsidRPr="00556DE1" w:rsidTr="0097407C">
        <w:trPr>
          <w:gridBefore w:val="1"/>
          <w:wBefore w:w="14" w:type="dxa"/>
          <w:trHeight w:val="300"/>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4</w:t>
            </w:r>
          </w:p>
        </w:tc>
        <w:tc>
          <w:tcPr>
            <w:tcW w:w="812" w:type="dxa"/>
            <w:shd w:val="clear" w:color="auto" w:fill="auto"/>
            <w:noWrap/>
            <w:vAlign w:val="center"/>
            <w:hideMark/>
          </w:tcPr>
          <w:p w:rsidR="00325C59" w:rsidRPr="0061627C" w:rsidRDefault="00325C59" w:rsidP="0061627C">
            <w:pPr>
              <w:jc w:val="center"/>
              <w:rPr>
                <w:b/>
                <w:bCs/>
                <w:color w:val="000000"/>
                <w:sz w:val="18"/>
                <w:szCs w:val="18"/>
              </w:rPr>
            </w:pPr>
            <w:r w:rsidRPr="0061627C">
              <w:rPr>
                <w:color w:val="000000"/>
                <w:sz w:val="18"/>
                <w:szCs w:val="18"/>
              </w:rPr>
              <w:t>A4</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SUHARNINGSIH</w:t>
            </w:r>
          </w:p>
        </w:tc>
        <w:tc>
          <w:tcPr>
            <w:tcW w:w="1134" w:type="dxa"/>
            <w:shd w:val="clear" w:color="auto" w:fill="auto"/>
            <w:noWrap/>
            <w:vAlign w:val="center"/>
          </w:tcPr>
          <w:p w:rsidR="00325C59" w:rsidRPr="0061627C" w:rsidRDefault="00325C59" w:rsidP="0061627C">
            <w:pPr>
              <w:jc w:val="center"/>
              <w:rPr>
                <w:bCs/>
                <w:color w:val="000000"/>
                <w:sz w:val="18"/>
                <w:szCs w:val="18"/>
              </w:rPr>
            </w:pPr>
            <w:r w:rsidRPr="0061627C">
              <w:rPr>
                <w:color w:val="000000"/>
                <w:sz w:val="18"/>
                <w:szCs w:val="18"/>
              </w:rPr>
              <w:t>0,0942</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0,7984</w:t>
            </w:r>
          </w:p>
        </w:tc>
        <w:tc>
          <w:tcPr>
            <w:tcW w:w="1560" w:type="dxa"/>
            <w:shd w:val="clear" w:color="auto" w:fill="auto"/>
            <w:noWrap/>
            <w:vAlign w:val="center"/>
            <w:hideMark/>
          </w:tcPr>
          <w:p w:rsidR="00325C59" w:rsidRPr="0061627C" w:rsidRDefault="00325C59" w:rsidP="0061627C">
            <w:pPr>
              <w:jc w:val="center"/>
              <w:rPr>
                <w:color w:val="000000"/>
                <w:sz w:val="18"/>
                <w:szCs w:val="18"/>
              </w:rPr>
            </w:pPr>
            <w:r w:rsidRPr="0061627C">
              <w:rPr>
                <w:color w:val="000000"/>
                <w:sz w:val="18"/>
                <w:szCs w:val="18"/>
              </w:rPr>
              <w:t>Layak</w:t>
            </w:r>
          </w:p>
        </w:tc>
      </w:tr>
      <w:tr w:rsidR="00325C59" w:rsidRPr="00556DE1" w:rsidTr="0097407C">
        <w:trPr>
          <w:gridBefore w:val="1"/>
          <w:wBefore w:w="14" w:type="dxa"/>
          <w:trHeight w:val="356"/>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5</w:t>
            </w:r>
          </w:p>
        </w:tc>
        <w:tc>
          <w:tcPr>
            <w:tcW w:w="812"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A5</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NOVIATI ANGGRAINI</w:t>
            </w:r>
          </w:p>
        </w:tc>
        <w:tc>
          <w:tcPr>
            <w:tcW w:w="1134"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0,0532</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0,4509</w:t>
            </w:r>
          </w:p>
        </w:tc>
        <w:tc>
          <w:tcPr>
            <w:tcW w:w="1560"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Tidak Layak</w:t>
            </w:r>
          </w:p>
        </w:tc>
      </w:tr>
      <w:tr w:rsidR="00325C59" w:rsidRPr="00556DE1" w:rsidTr="0097407C">
        <w:trPr>
          <w:gridBefore w:val="1"/>
          <w:wBefore w:w="14" w:type="dxa"/>
          <w:trHeight w:val="300"/>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6</w:t>
            </w:r>
          </w:p>
        </w:tc>
        <w:tc>
          <w:tcPr>
            <w:tcW w:w="812"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A6</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SRI RAMADANI</w:t>
            </w:r>
          </w:p>
        </w:tc>
        <w:tc>
          <w:tcPr>
            <w:tcW w:w="1134"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0,0741</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0,6278</w:t>
            </w:r>
          </w:p>
        </w:tc>
        <w:tc>
          <w:tcPr>
            <w:tcW w:w="1560"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Layak</w:t>
            </w:r>
          </w:p>
        </w:tc>
      </w:tr>
      <w:tr w:rsidR="00325C59" w:rsidRPr="00556DE1" w:rsidTr="0097407C">
        <w:trPr>
          <w:gridBefore w:val="1"/>
          <w:wBefore w:w="14" w:type="dxa"/>
          <w:trHeight w:val="300"/>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7</w:t>
            </w:r>
          </w:p>
        </w:tc>
        <w:tc>
          <w:tcPr>
            <w:tcW w:w="812"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A7</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MUCHTAR</w:t>
            </w:r>
          </w:p>
        </w:tc>
        <w:tc>
          <w:tcPr>
            <w:tcW w:w="1134"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0,0528</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0,4473</w:t>
            </w:r>
          </w:p>
        </w:tc>
        <w:tc>
          <w:tcPr>
            <w:tcW w:w="1560"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Tidak Layak</w:t>
            </w:r>
          </w:p>
        </w:tc>
      </w:tr>
      <w:tr w:rsidR="00325C59" w:rsidRPr="00556DE1" w:rsidTr="0097407C">
        <w:trPr>
          <w:gridBefore w:val="1"/>
          <w:wBefore w:w="14" w:type="dxa"/>
          <w:trHeight w:val="421"/>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8</w:t>
            </w:r>
          </w:p>
        </w:tc>
        <w:tc>
          <w:tcPr>
            <w:tcW w:w="812"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A8</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IRPAN CHARLOS BARUS</w:t>
            </w:r>
          </w:p>
        </w:tc>
        <w:tc>
          <w:tcPr>
            <w:tcW w:w="1134"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0,0708</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0,5995</w:t>
            </w:r>
          </w:p>
        </w:tc>
        <w:tc>
          <w:tcPr>
            <w:tcW w:w="1560"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Tidak Layak</w:t>
            </w:r>
          </w:p>
        </w:tc>
      </w:tr>
      <w:tr w:rsidR="00325C59" w:rsidRPr="00556DE1" w:rsidTr="0097407C">
        <w:trPr>
          <w:gridBefore w:val="1"/>
          <w:wBefore w:w="14" w:type="dxa"/>
          <w:trHeight w:val="271"/>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9</w:t>
            </w:r>
          </w:p>
        </w:tc>
        <w:tc>
          <w:tcPr>
            <w:tcW w:w="812"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A9</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SUSISNO</w:t>
            </w:r>
          </w:p>
        </w:tc>
        <w:tc>
          <w:tcPr>
            <w:tcW w:w="1134"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0,0697</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0,5908</w:t>
            </w:r>
          </w:p>
        </w:tc>
        <w:tc>
          <w:tcPr>
            <w:tcW w:w="1560"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Tidak Layak</w:t>
            </w:r>
          </w:p>
        </w:tc>
      </w:tr>
      <w:tr w:rsidR="00325C59" w:rsidRPr="00556DE1" w:rsidTr="0097407C">
        <w:trPr>
          <w:gridBefore w:val="1"/>
          <w:wBefore w:w="14" w:type="dxa"/>
          <w:trHeight w:val="300"/>
          <w:jc w:val="center"/>
        </w:trPr>
        <w:tc>
          <w:tcPr>
            <w:tcW w:w="606" w:type="dxa"/>
            <w:gridSpan w:val="2"/>
            <w:vAlign w:val="center"/>
          </w:tcPr>
          <w:p w:rsidR="00325C59" w:rsidRPr="0061627C" w:rsidRDefault="00325C59" w:rsidP="0061627C">
            <w:pPr>
              <w:jc w:val="center"/>
              <w:rPr>
                <w:color w:val="000000"/>
                <w:sz w:val="18"/>
                <w:szCs w:val="18"/>
              </w:rPr>
            </w:pPr>
            <w:r w:rsidRPr="0061627C">
              <w:rPr>
                <w:color w:val="000000"/>
                <w:sz w:val="18"/>
                <w:szCs w:val="18"/>
              </w:rPr>
              <w:t>10</w:t>
            </w:r>
          </w:p>
        </w:tc>
        <w:tc>
          <w:tcPr>
            <w:tcW w:w="812"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A10</w:t>
            </w:r>
          </w:p>
        </w:tc>
        <w:tc>
          <w:tcPr>
            <w:tcW w:w="2564" w:type="dxa"/>
            <w:vAlign w:val="center"/>
          </w:tcPr>
          <w:p w:rsidR="00325C59" w:rsidRPr="0061627C" w:rsidRDefault="00325C59" w:rsidP="0061627C">
            <w:pPr>
              <w:jc w:val="center"/>
              <w:rPr>
                <w:color w:val="000000"/>
                <w:sz w:val="18"/>
                <w:szCs w:val="18"/>
              </w:rPr>
            </w:pPr>
            <w:r w:rsidRPr="0061627C">
              <w:rPr>
                <w:color w:val="000000"/>
                <w:sz w:val="18"/>
                <w:szCs w:val="18"/>
              </w:rPr>
              <w:t>ALI NAFIAH</w:t>
            </w:r>
          </w:p>
        </w:tc>
        <w:tc>
          <w:tcPr>
            <w:tcW w:w="1134"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0,1076</w:t>
            </w:r>
          </w:p>
        </w:tc>
        <w:tc>
          <w:tcPr>
            <w:tcW w:w="992" w:type="dxa"/>
            <w:vAlign w:val="center"/>
          </w:tcPr>
          <w:p w:rsidR="00325C59" w:rsidRPr="0061627C" w:rsidRDefault="00325C59" w:rsidP="0061627C">
            <w:pPr>
              <w:jc w:val="center"/>
              <w:rPr>
                <w:color w:val="000000"/>
                <w:sz w:val="18"/>
                <w:szCs w:val="18"/>
              </w:rPr>
            </w:pPr>
            <w:r w:rsidRPr="0061627C">
              <w:rPr>
                <w:color w:val="000000"/>
                <w:sz w:val="18"/>
                <w:szCs w:val="18"/>
              </w:rPr>
              <w:t>0,9113</w:t>
            </w:r>
          </w:p>
        </w:tc>
        <w:tc>
          <w:tcPr>
            <w:tcW w:w="1560" w:type="dxa"/>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Layak</w:t>
            </w:r>
          </w:p>
        </w:tc>
      </w:tr>
      <w:tr w:rsidR="00325C59" w:rsidRPr="00556DE1" w:rsidTr="0097407C">
        <w:trPr>
          <w:gridBefore w:val="1"/>
          <w:wBefore w:w="14" w:type="dxa"/>
          <w:trHeight w:val="300"/>
          <w:jc w:val="center"/>
        </w:trPr>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5C59" w:rsidRPr="0061627C" w:rsidRDefault="00325C59" w:rsidP="0061627C">
            <w:pPr>
              <w:jc w:val="center"/>
              <w:rPr>
                <w:color w:val="000000"/>
                <w:sz w:val="18"/>
                <w:szCs w:val="18"/>
              </w:rPr>
            </w:pPr>
            <w:r w:rsidRPr="0061627C">
              <w:rPr>
                <w:color w:val="000000"/>
                <w:sz w:val="18"/>
                <w:szCs w:val="18"/>
              </w:rPr>
              <w:t>11</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A11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rsidR="00325C59" w:rsidRPr="0061627C" w:rsidRDefault="00325C59" w:rsidP="0061627C">
            <w:pPr>
              <w:jc w:val="center"/>
              <w:rPr>
                <w:color w:val="000000"/>
                <w:sz w:val="18"/>
                <w:szCs w:val="18"/>
              </w:rPr>
            </w:pPr>
            <w:r w:rsidRPr="0061627C">
              <w:rPr>
                <w:color w:val="000000"/>
                <w:sz w:val="18"/>
                <w:szCs w:val="18"/>
              </w:rPr>
              <w:t>SAKTI GHALIB IHSAN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0,0708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5C59" w:rsidRPr="0061627C" w:rsidRDefault="00325C59" w:rsidP="0061627C">
            <w:pPr>
              <w:jc w:val="center"/>
              <w:rPr>
                <w:color w:val="000000"/>
                <w:sz w:val="18"/>
                <w:szCs w:val="18"/>
              </w:rPr>
            </w:pPr>
            <w:r w:rsidRPr="0061627C">
              <w:rPr>
                <w:color w:val="000000"/>
                <w:sz w:val="18"/>
                <w:szCs w:val="18"/>
              </w:rPr>
              <w:t>0,5995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Tidak Layak</w:t>
            </w:r>
          </w:p>
        </w:tc>
      </w:tr>
      <w:tr w:rsidR="00325C59" w:rsidRPr="00556DE1" w:rsidTr="0097407C">
        <w:trPr>
          <w:gridBefore w:val="1"/>
          <w:wBefore w:w="14" w:type="dxa"/>
          <w:trHeight w:val="300"/>
          <w:jc w:val="center"/>
        </w:trPr>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5C59" w:rsidRPr="0061627C" w:rsidRDefault="00325C59" w:rsidP="0061627C">
            <w:pPr>
              <w:jc w:val="center"/>
              <w:rPr>
                <w:color w:val="000000"/>
                <w:sz w:val="18"/>
                <w:szCs w:val="18"/>
              </w:rPr>
            </w:pPr>
            <w:r w:rsidRPr="0061627C">
              <w:rPr>
                <w:color w:val="000000"/>
                <w:sz w:val="18"/>
                <w:szCs w:val="18"/>
              </w:rPr>
              <w:t>12</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A12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rsidR="00325C59" w:rsidRPr="0061627C" w:rsidRDefault="00325C59" w:rsidP="0061627C">
            <w:pPr>
              <w:jc w:val="center"/>
              <w:rPr>
                <w:color w:val="000000"/>
                <w:sz w:val="18"/>
                <w:szCs w:val="18"/>
              </w:rPr>
            </w:pPr>
            <w:r w:rsidRPr="0061627C">
              <w:rPr>
                <w:color w:val="000000"/>
                <w:sz w:val="18"/>
                <w:szCs w:val="18"/>
              </w:rPr>
              <w:t>NUR AINUN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0,0508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5C59" w:rsidRPr="0061627C" w:rsidRDefault="00325C59" w:rsidP="0061627C">
            <w:pPr>
              <w:jc w:val="center"/>
              <w:rPr>
                <w:color w:val="000000"/>
                <w:sz w:val="18"/>
                <w:szCs w:val="18"/>
              </w:rPr>
            </w:pPr>
            <w:r w:rsidRPr="0061627C">
              <w:rPr>
                <w:color w:val="000000"/>
                <w:sz w:val="18"/>
                <w:szCs w:val="18"/>
              </w:rPr>
              <w:t>0,4301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C59" w:rsidRPr="0061627C" w:rsidRDefault="00325C59" w:rsidP="0061627C">
            <w:pPr>
              <w:jc w:val="center"/>
              <w:rPr>
                <w:color w:val="000000"/>
                <w:sz w:val="18"/>
                <w:szCs w:val="18"/>
              </w:rPr>
            </w:pPr>
            <w:r w:rsidRPr="0061627C">
              <w:rPr>
                <w:color w:val="000000"/>
                <w:sz w:val="18"/>
                <w:szCs w:val="18"/>
              </w:rPr>
              <w:t>Tidak Layak</w:t>
            </w:r>
          </w:p>
        </w:tc>
      </w:tr>
    </w:tbl>
    <w:p w:rsidR="00BF4BA1" w:rsidRPr="00FB1779" w:rsidRDefault="00BF4BA1" w:rsidP="00BF4BA1">
      <w:pPr>
        <w:tabs>
          <w:tab w:val="left" w:pos="680"/>
        </w:tabs>
        <w:ind w:right="-1"/>
        <w:jc w:val="both"/>
        <w:rPr>
          <w:color w:val="000000"/>
          <w:sz w:val="18"/>
          <w:szCs w:val="18"/>
          <w:lang w:eastAsia="en-GB"/>
        </w:rPr>
      </w:pPr>
    </w:p>
    <w:p w:rsidR="00927141" w:rsidRPr="00FB1779" w:rsidRDefault="00927141" w:rsidP="00073550">
      <w:pPr>
        <w:pStyle w:val="ListParagraph"/>
        <w:numPr>
          <w:ilvl w:val="1"/>
          <w:numId w:val="11"/>
        </w:numPr>
        <w:spacing w:after="0" w:line="240" w:lineRule="auto"/>
        <w:ind w:left="426" w:hanging="426"/>
        <w:jc w:val="both"/>
        <w:rPr>
          <w:rFonts w:ascii="Times New Roman" w:hAnsi="Times New Roman"/>
          <w:b/>
          <w:sz w:val="18"/>
          <w:szCs w:val="18"/>
          <w:lang w:val="id-ID"/>
        </w:rPr>
      </w:pPr>
      <w:r w:rsidRPr="00FB1779">
        <w:rPr>
          <w:rFonts w:ascii="Times New Roman" w:hAnsi="Times New Roman"/>
          <w:b/>
          <w:sz w:val="18"/>
          <w:szCs w:val="18"/>
          <w:lang w:val="id-ID"/>
        </w:rPr>
        <w:t>Implementasi Dan Pengujian</w:t>
      </w:r>
    </w:p>
    <w:p w:rsidR="00BF4BA1" w:rsidRPr="00FB1779" w:rsidRDefault="00BF4BA1" w:rsidP="00BF4BA1">
      <w:pPr>
        <w:pStyle w:val="ListParagraph"/>
        <w:tabs>
          <w:tab w:val="left" w:pos="709"/>
        </w:tabs>
        <w:spacing w:line="240" w:lineRule="auto"/>
        <w:ind w:left="0"/>
        <w:rPr>
          <w:rFonts w:ascii="Times New Roman" w:hAnsi="Times New Roman"/>
          <w:sz w:val="18"/>
          <w:szCs w:val="18"/>
          <w:lang w:val="id-ID"/>
        </w:rPr>
      </w:pPr>
      <w:r w:rsidRPr="00FB1779">
        <w:rPr>
          <w:rFonts w:ascii="Times New Roman" w:hAnsi="Times New Roman"/>
          <w:b/>
          <w:sz w:val="18"/>
          <w:szCs w:val="18"/>
          <w:lang w:val="id-ID"/>
        </w:rPr>
        <w:tab/>
      </w:r>
      <w:r w:rsidRPr="00FB1779">
        <w:rPr>
          <w:rFonts w:ascii="Times New Roman" w:hAnsi="Times New Roman"/>
          <w:sz w:val="18"/>
          <w:szCs w:val="18"/>
          <w:lang w:val="id-ID"/>
        </w:rPr>
        <w:t xml:space="preserve">Berdasarkan implementasi dari hasil analisa dan perancangan untuk Menentukan </w:t>
      </w:r>
      <w:r w:rsidR="00325C59">
        <w:rPr>
          <w:rFonts w:ascii="Times New Roman" w:hAnsi="Times New Roman"/>
          <w:sz w:val="18"/>
          <w:szCs w:val="18"/>
          <w:lang w:val="en-US"/>
        </w:rPr>
        <w:t>Peserta Penerima Bantuan Teknologi Tepat Guna Untuk Penyandang Disabilitas Pada Dinas Sosial Kabupaten Deli Serdang</w:t>
      </w:r>
      <w:r w:rsidRPr="00FB1779">
        <w:rPr>
          <w:rFonts w:ascii="Times New Roman" w:hAnsi="Times New Roman"/>
          <w:sz w:val="18"/>
          <w:szCs w:val="18"/>
          <w:lang w:val="id-ID"/>
        </w:rPr>
        <w:t>, tahap ini  merupakan tahap untuk mengoperasikan sistem yang telah dirancang</w:t>
      </w:r>
      <w:r w:rsidR="00325C59">
        <w:rPr>
          <w:rFonts w:ascii="Times New Roman" w:hAnsi="Times New Roman"/>
          <w:sz w:val="18"/>
          <w:szCs w:val="18"/>
          <w:lang w:val="id-ID"/>
        </w:rPr>
        <w:t>, diantaranya berupa Login</w:t>
      </w:r>
      <w:r w:rsidR="00325C59">
        <w:rPr>
          <w:rFonts w:ascii="Times New Roman" w:hAnsi="Times New Roman"/>
          <w:sz w:val="18"/>
          <w:szCs w:val="18"/>
          <w:lang w:val="en-US"/>
        </w:rPr>
        <w:t xml:space="preserve"> Admin</w:t>
      </w:r>
      <w:r w:rsidR="00325C59">
        <w:rPr>
          <w:rFonts w:ascii="Times New Roman" w:hAnsi="Times New Roman"/>
          <w:sz w:val="18"/>
          <w:szCs w:val="18"/>
          <w:lang w:val="id-ID"/>
        </w:rPr>
        <w:t xml:space="preserve"> ,</w:t>
      </w:r>
      <w:r w:rsidR="00325C59">
        <w:rPr>
          <w:rFonts w:ascii="Times New Roman" w:hAnsi="Times New Roman"/>
          <w:sz w:val="18"/>
          <w:szCs w:val="18"/>
          <w:lang w:val="en-US"/>
        </w:rPr>
        <w:t>Halaman</w:t>
      </w:r>
      <w:r w:rsidR="00325C59">
        <w:rPr>
          <w:rFonts w:ascii="Times New Roman" w:hAnsi="Times New Roman"/>
          <w:sz w:val="18"/>
          <w:szCs w:val="18"/>
          <w:lang w:val="id-ID"/>
        </w:rPr>
        <w:t xml:space="preserve"> Utama, </w:t>
      </w:r>
      <w:r w:rsidR="00325C59">
        <w:rPr>
          <w:rFonts w:ascii="Times New Roman" w:hAnsi="Times New Roman"/>
          <w:sz w:val="18"/>
          <w:szCs w:val="18"/>
          <w:lang w:val="en-US"/>
        </w:rPr>
        <w:t xml:space="preserve">Input </w:t>
      </w:r>
      <w:r w:rsidR="00325C59">
        <w:rPr>
          <w:rFonts w:ascii="Times New Roman" w:hAnsi="Times New Roman"/>
          <w:sz w:val="18"/>
          <w:szCs w:val="18"/>
          <w:lang w:val="id-ID"/>
        </w:rPr>
        <w:t>Calon P</w:t>
      </w:r>
      <w:r w:rsidR="00325C59">
        <w:rPr>
          <w:rFonts w:ascii="Times New Roman" w:hAnsi="Times New Roman"/>
          <w:sz w:val="18"/>
          <w:szCs w:val="18"/>
          <w:lang w:val="en-US"/>
        </w:rPr>
        <w:t>PTG</w:t>
      </w:r>
      <w:r w:rsidRPr="00FB1779">
        <w:rPr>
          <w:rFonts w:ascii="Times New Roman" w:hAnsi="Times New Roman"/>
          <w:sz w:val="18"/>
          <w:szCs w:val="18"/>
          <w:lang w:val="id-ID"/>
        </w:rPr>
        <w:t>, Data Kriteria, Perhitungan Metode</w:t>
      </w:r>
      <w:r w:rsidR="00325C59">
        <w:rPr>
          <w:rFonts w:ascii="Times New Roman" w:hAnsi="Times New Roman"/>
          <w:sz w:val="18"/>
          <w:szCs w:val="18"/>
          <w:lang w:val="id-ID"/>
        </w:rPr>
        <w:t xml:space="preserve"> </w:t>
      </w:r>
      <w:r w:rsidR="00325C59">
        <w:rPr>
          <w:rFonts w:ascii="Times New Roman" w:hAnsi="Times New Roman"/>
          <w:sz w:val="18"/>
          <w:szCs w:val="18"/>
          <w:lang w:val="en-US"/>
        </w:rPr>
        <w:t>ARAS</w:t>
      </w:r>
      <w:r w:rsidR="00325C59">
        <w:rPr>
          <w:rFonts w:ascii="Times New Roman" w:hAnsi="Times New Roman"/>
          <w:sz w:val="18"/>
          <w:szCs w:val="18"/>
          <w:lang w:val="id-ID"/>
        </w:rPr>
        <w:t>,</w:t>
      </w:r>
      <w:r w:rsidRPr="00FB1779">
        <w:rPr>
          <w:rFonts w:ascii="Times New Roman" w:hAnsi="Times New Roman"/>
          <w:sz w:val="18"/>
          <w:szCs w:val="18"/>
          <w:lang w:val="id-ID"/>
        </w:rPr>
        <w:t xml:space="preserve"> dan Laporan Kelayakan.</w:t>
      </w:r>
    </w:p>
    <w:p w:rsidR="00BB3104" w:rsidRPr="00FB1779" w:rsidRDefault="00325C59" w:rsidP="004568F4">
      <w:pPr>
        <w:pStyle w:val="ListParagraph"/>
        <w:numPr>
          <w:ilvl w:val="0"/>
          <w:numId w:val="17"/>
        </w:numPr>
        <w:spacing w:after="0" w:line="240" w:lineRule="auto"/>
        <w:ind w:left="426" w:hanging="426"/>
        <w:jc w:val="both"/>
        <w:rPr>
          <w:rFonts w:ascii="Times New Roman" w:hAnsi="Times New Roman"/>
          <w:color w:val="000000"/>
          <w:sz w:val="18"/>
          <w:szCs w:val="18"/>
          <w:lang w:val="id-ID"/>
        </w:rPr>
      </w:pPr>
      <w:r>
        <w:rPr>
          <w:rFonts w:ascii="Times New Roman" w:hAnsi="Times New Roman"/>
          <w:color w:val="000000"/>
          <w:sz w:val="18"/>
          <w:szCs w:val="18"/>
          <w:lang w:val="en-US"/>
        </w:rPr>
        <w:t>Halaman</w:t>
      </w:r>
      <w:r w:rsidR="00977463" w:rsidRPr="00FB1779">
        <w:rPr>
          <w:rFonts w:ascii="Times New Roman" w:hAnsi="Times New Roman"/>
          <w:color w:val="000000"/>
          <w:sz w:val="18"/>
          <w:szCs w:val="18"/>
          <w:lang w:val="id-ID"/>
        </w:rPr>
        <w:t xml:space="preserve"> Utama</w:t>
      </w:r>
    </w:p>
    <w:p w:rsidR="00325C59" w:rsidRPr="00325C59" w:rsidRDefault="000E3F55" w:rsidP="00325C59">
      <w:pPr>
        <w:pStyle w:val="NoSpacing"/>
        <w:ind w:firstLine="709"/>
        <w:jc w:val="both"/>
        <w:rPr>
          <w:rFonts w:ascii="Times New Roman" w:hAnsi="Times New Roman"/>
          <w:sz w:val="18"/>
          <w:szCs w:val="18"/>
          <w:lang w:val="en-ID"/>
        </w:rPr>
      </w:pPr>
      <w:r w:rsidRPr="00FB1779">
        <w:rPr>
          <w:rFonts w:ascii="Times New Roman" w:hAnsi="Times New Roman"/>
          <w:sz w:val="18"/>
          <w:szCs w:val="18"/>
          <w:lang w:val="id-ID"/>
        </w:rPr>
        <w:tab/>
      </w:r>
      <w:r w:rsidR="00325C59" w:rsidRPr="00325C59">
        <w:rPr>
          <w:rFonts w:ascii="Times New Roman" w:hAnsi="Times New Roman"/>
          <w:sz w:val="18"/>
          <w:szCs w:val="18"/>
          <w:lang w:val="id-ID"/>
        </w:rPr>
        <w:t xml:space="preserve">Berikut ini merupakan tampilan </w:t>
      </w:r>
      <w:r w:rsidR="00325C59" w:rsidRPr="00325C59">
        <w:rPr>
          <w:rFonts w:ascii="Times New Roman" w:hAnsi="Times New Roman"/>
          <w:sz w:val="18"/>
          <w:szCs w:val="18"/>
          <w:lang w:val="en-ID"/>
        </w:rPr>
        <w:t>halaman utama dari sistem yang telah diuji sebelumnya. Halaman utama ini</w:t>
      </w:r>
      <w:r w:rsidR="00325C59" w:rsidRPr="00325C59">
        <w:rPr>
          <w:rFonts w:ascii="Times New Roman" w:hAnsi="Times New Roman"/>
          <w:sz w:val="18"/>
          <w:szCs w:val="18"/>
          <w:lang w:val="id-ID"/>
        </w:rPr>
        <w:t xml:space="preserve"> berfungsi untuk</w:t>
      </w:r>
      <w:r w:rsidR="00325C59" w:rsidRPr="00325C59">
        <w:rPr>
          <w:rFonts w:ascii="Times New Roman" w:hAnsi="Times New Roman"/>
          <w:sz w:val="18"/>
          <w:szCs w:val="18"/>
          <w:lang w:val="en-ID"/>
        </w:rPr>
        <w:t xml:space="preserve"> menampilkan informasi mengenai perusahaan dan menu lainnya :</w:t>
      </w:r>
    </w:p>
    <w:p w:rsidR="00977463" w:rsidRPr="00FB1779" w:rsidRDefault="00977463" w:rsidP="00325C59">
      <w:pPr>
        <w:pStyle w:val="ListParagraph"/>
        <w:tabs>
          <w:tab w:val="left" w:pos="709"/>
        </w:tabs>
        <w:spacing w:after="0" w:line="240" w:lineRule="auto"/>
        <w:ind w:left="0"/>
        <w:rPr>
          <w:rFonts w:ascii="Times New Roman" w:hAnsi="Times New Roman"/>
          <w:color w:val="000000"/>
          <w:sz w:val="18"/>
          <w:szCs w:val="18"/>
          <w:lang w:val="id-ID"/>
        </w:rPr>
      </w:pPr>
    </w:p>
    <w:p w:rsidR="00E719E8" w:rsidRPr="00A305D3" w:rsidRDefault="009814C5" w:rsidP="00A305D3">
      <w:pPr>
        <w:pStyle w:val="ListParagraph"/>
        <w:spacing w:after="0" w:line="240" w:lineRule="auto"/>
        <w:ind w:left="0"/>
        <w:jc w:val="center"/>
        <w:rPr>
          <w:rFonts w:ascii="Times New Roman" w:hAnsi="Times New Roman"/>
          <w:color w:val="000000"/>
          <w:sz w:val="18"/>
          <w:szCs w:val="18"/>
          <w:lang w:val="id-ID"/>
        </w:rPr>
      </w:pPr>
      <w:r w:rsidRPr="007C4D1A">
        <w:rPr>
          <w:noProof/>
        </w:rPr>
        <w:drawing>
          <wp:inline distT="0" distB="0" distL="0" distR="0">
            <wp:extent cx="3803205" cy="1828800"/>
            <wp:effectExtent l="0" t="0" r="6985" b="0"/>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4804" cy="1834377"/>
                    </a:xfrm>
                    <a:prstGeom prst="rect">
                      <a:avLst/>
                    </a:prstGeom>
                    <a:noFill/>
                    <a:ln>
                      <a:noFill/>
                    </a:ln>
                  </pic:spPr>
                </pic:pic>
              </a:graphicData>
            </a:graphic>
          </wp:inline>
        </w:drawing>
      </w:r>
    </w:p>
    <w:p w:rsidR="000E3F55" w:rsidRPr="00FB1779" w:rsidRDefault="00364A95" w:rsidP="00A305D3">
      <w:pPr>
        <w:jc w:val="center"/>
        <w:outlineLvl w:val="0"/>
        <w:rPr>
          <w:sz w:val="18"/>
          <w:szCs w:val="18"/>
          <w:lang w:val="id-ID"/>
        </w:rPr>
      </w:pPr>
      <w:r w:rsidRPr="00FB1779">
        <w:rPr>
          <w:sz w:val="18"/>
          <w:szCs w:val="18"/>
          <w:lang w:val="id-ID"/>
        </w:rPr>
        <w:t xml:space="preserve">Gambar </w:t>
      </w:r>
      <w:r w:rsidR="00883175" w:rsidRPr="00FB1779">
        <w:rPr>
          <w:sz w:val="18"/>
          <w:szCs w:val="18"/>
          <w:lang w:val="id-ID"/>
        </w:rPr>
        <w:t>1</w:t>
      </w:r>
      <w:r w:rsidRPr="00FB1779">
        <w:rPr>
          <w:sz w:val="18"/>
          <w:szCs w:val="18"/>
          <w:lang w:val="id-ID"/>
        </w:rPr>
        <w:t>.</w:t>
      </w:r>
      <w:r w:rsidR="00E719E8" w:rsidRPr="00FB1779">
        <w:rPr>
          <w:sz w:val="18"/>
          <w:szCs w:val="18"/>
          <w:lang w:val="id-ID"/>
        </w:rPr>
        <w:t xml:space="preserve"> </w:t>
      </w:r>
      <w:r w:rsidR="00325C59">
        <w:rPr>
          <w:sz w:val="18"/>
          <w:szCs w:val="18"/>
          <w:lang w:val="id-ID"/>
        </w:rPr>
        <w:t xml:space="preserve">Tampilan </w:t>
      </w:r>
      <w:r w:rsidR="00325C59">
        <w:rPr>
          <w:sz w:val="18"/>
          <w:szCs w:val="18"/>
        </w:rPr>
        <w:t>Halaman</w:t>
      </w:r>
      <w:r w:rsidR="000E3F55" w:rsidRPr="00FB1779">
        <w:rPr>
          <w:sz w:val="18"/>
          <w:szCs w:val="18"/>
          <w:lang w:val="id-ID"/>
        </w:rPr>
        <w:t xml:space="preserve"> Utama</w:t>
      </w:r>
    </w:p>
    <w:p w:rsidR="00BB3104" w:rsidRPr="00FB1779" w:rsidRDefault="00325C59" w:rsidP="00E719E8">
      <w:pPr>
        <w:pStyle w:val="ListParagraph"/>
        <w:numPr>
          <w:ilvl w:val="0"/>
          <w:numId w:val="17"/>
        </w:numPr>
        <w:spacing w:after="0" w:line="240" w:lineRule="auto"/>
        <w:ind w:left="426" w:hanging="426"/>
        <w:jc w:val="both"/>
        <w:rPr>
          <w:rFonts w:ascii="Times New Roman" w:hAnsi="Times New Roman"/>
          <w:i/>
          <w:color w:val="000000"/>
          <w:sz w:val="18"/>
          <w:szCs w:val="18"/>
          <w:lang w:val="id-ID"/>
        </w:rPr>
      </w:pPr>
      <w:r>
        <w:rPr>
          <w:rFonts w:ascii="Times New Roman" w:hAnsi="Times New Roman"/>
          <w:i/>
          <w:color w:val="000000"/>
          <w:sz w:val="18"/>
          <w:szCs w:val="18"/>
          <w:lang w:val="en-US"/>
        </w:rPr>
        <w:t xml:space="preserve">Form Input </w:t>
      </w:r>
      <w:r>
        <w:rPr>
          <w:rFonts w:ascii="Times New Roman" w:hAnsi="Times New Roman"/>
          <w:color w:val="000000"/>
          <w:sz w:val="18"/>
          <w:szCs w:val="18"/>
          <w:lang w:val="en-US"/>
        </w:rPr>
        <w:t>Data PPTG</w:t>
      </w:r>
    </w:p>
    <w:p w:rsidR="00A305D3" w:rsidRPr="00A305D3" w:rsidRDefault="00325C59" w:rsidP="00A305D3">
      <w:pPr>
        <w:pStyle w:val="ListParagraph"/>
        <w:tabs>
          <w:tab w:val="left" w:pos="700"/>
        </w:tabs>
        <w:spacing w:after="0" w:line="240" w:lineRule="auto"/>
        <w:ind w:left="0"/>
        <w:rPr>
          <w:rFonts w:ascii="Times New Roman" w:hAnsi="Times New Roman"/>
          <w:sz w:val="18"/>
          <w:szCs w:val="18"/>
          <w:lang w:val="id-ID"/>
        </w:rPr>
      </w:pPr>
      <w:r>
        <w:rPr>
          <w:rFonts w:ascii="Times New Roman" w:hAnsi="Times New Roman"/>
          <w:sz w:val="18"/>
          <w:szCs w:val="18"/>
          <w:lang w:val="id-ID"/>
        </w:rPr>
        <w:tab/>
      </w:r>
      <w:r w:rsidRPr="00325C59">
        <w:rPr>
          <w:rFonts w:ascii="Times New Roman" w:hAnsi="Times New Roman"/>
          <w:sz w:val="18"/>
          <w:szCs w:val="18"/>
          <w:lang w:val="id-ID"/>
        </w:rPr>
        <w:t xml:space="preserve">Berikut ini merupakan tampilan dari </w:t>
      </w:r>
      <w:r w:rsidRPr="00325C59">
        <w:rPr>
          <w:rFonts w:ascii="Times New Roman" w:hAnsi="Times New Roman"/>
          <w:i/>
          <w:sz w:val="18"/>
          <w:szCs w:val="18"/>
          <w:lang w:val="id-ID"/>
        </w:rPr>
        <w:t>form</w:t>
      </w:r>
      <w:r w:rsidRPr="00325C59">
        <w:rPr>
          <w:rFonts w:ascii="Times New Roman" w:hAnsi="Times New Roman"/>
          <w:i/>
          <w:sz w:val="18"/>
          <w:szCs w:val="18"/>
          <w:lang w:val="en-ID"/>
        </w:rPr>
        <w:t xml:space="preserve"> input </w:t>
      </w:r>
      <w:r w:rsidRPr="00325C59">
        <w:rPr>
          <w:rFonts w:ascii="Times New Roman" w:hAnsi="Times New Roman"/>
          <w:sz w:val="18"/>
          <w:szCs w:val="18"/>
          <w:lang w:val="en-ID"/>
        </w:rPr>
        <w:t>Data PPTG yaitu sebagai berikut:</w:t>
      </w:r>
    </w:p>
    <w:p w:rsidR="00B53808" w:rsidRPr="00FB1779" w:rsidRDefault="009814C5" w:rsidP="00A305D3">
      <w:pPr>
        <w:jc w:val="center"/>
        <w:rPr>
          <w:sz w:val="18"/>
          <w:szCs w:val="18"/>
          <w:lang w:val="id-ID"/>
        </w:rPr>
      </w:pPr>
      <w:r w:rsidRPr="00256901">
        <w:rPr>
          <w:noProof/>
          <w:lang w:val="en-GB" w:eastAsia="en-GB"/>
        </w:rPr>
        <w:drawing>
          <wp:inline distT="0" distB="0" distL="0" distR="0">
            <wp:extent cx="3869650" cy="1838528"/>
            <wp:effectExtent l="0" t="0" r="0" b="0"/>
            <wp:docPr id="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2317" cy="1844546"/>
                    </a:xfrm>
                    <a:prstGeom prst="rect">
                      <a:avLst/>
                    </a:prstGeom>
                    <a:noFill/>
                    <a:ln>
                      <a:noFill/>
                    </a:ln>
                  </pic:spPr>
                </pic:pic>
              </a:graphicData>
            </a:graphic>
          </wp:inline>
        </w:drawing>
      </w:r>
    </w:p>
    <w:p w:rsidR="00951CD4" w:rsidRDefault="00364A95" w:rsidP="00705663">
      <w:pPr>
        <w:pStyle w:val="ListParagraph"/>
        <w:spacing w:after="0"/>
        <w:ind w:left="0"/>
        <w:jc w:val="center"/>
        <w:outlineLvl w:val="0"/>
        <w:rPr>
          <w:rFonts w:ascii="Times New Roman" w:hAnsi="Times New Roman"/>
          <w:sz w:val="18"/>
          <w:szCs w:val="18"/>
          <w:lang w:val="en-US"/>
        </w:rPr>
      </w:pPr>
      <w:r w:rsidRPr="00FB1779">
        <w:rPr>
          <w:rFonts w:ascii="Times New Roman" w:hAnsi="Times New Roman"/>
          <w:sz w:val="18"/>
          <w:szCs w:val="18"/>
          <w:lang w:val="id-ID"/>
        </w:rPr>
        <w:t xml:space="preserve">Gambar </w:t>
      </w:r>
      <w:r w:rsidR="00883175" w:rsidRPr="00FB1779">
        <w:rPr>
          <w:rFonts w:ascii="Times New Roman" w:hAnsi="Times New Roman"/>
          <w:sz w:val="18"/>
          <w:szCs w:val="18"/>
          <w:lang w:val="id-ID"/>
        </w:rPr>
        <w:t>2</w:t>
      </w:r>
      <w:r w:rsidRPr="00FB1779">
        <w:rPr>
          <w:rFonts w:ascii="Times New Roman" w:hAnsi="Times New Roman"/>
          <w:sz w:val="18"/>
          <w:szCs w:val="18"/>
          <w:lang w:val="id-ID"/>
        </w:rPr>
        <w:t>.</w:t>
      </w:r>
      <w:r w:rsidR="00883175" w:rsidRPr="00FB1779">
        <w:rPr>
          <w:rFonts w:ascii="Times New Roman" w:hAnsi="Times New Roman"/>
          <w:sz w:val="18"/>
          <w:szCs w:val="18"/>
          <w:lang w:val="id-ID"/>
        </w:rPr>
        <w:t xml:space="preserve"> </w:t>
      </w:r>
      <w:r w:rsidR="000E3F55" w:rsidRPr="00FB1779">
        <w:rPr>
          <w:rFonts w:ascii="Times New Roman" w:hAnsi="Times New Roman"/>
          <w:sz w:val="18"/>
          <w:szCs w:val="18"/>
          <w:lang w:val="id-ID"/>
        </w:rPr>
        <w:t xml:space="preserve">Tampilan </w:t>
      </w:r>
      <w:r w:rsidR="00FE4AD7">
        <w:rPr>
          <w:rFonts w:ascii="Times New Roman" w:hAnsi="Times New Roman"/>
          <w:i/>
          <w:sz w:val="18"/>
          <w:szCs w:val="18"/>
          <w:lang w:val="id-ID"/>
        </w:rPr>
        <w:t xml:space="preserve">Form </w:t>
      </w:r>
      <w:r w:rsidR="00FE4AD7">
        <w:rPr>
          <w:rFonts w:ascii="Times New Roman" w:hAnsi="Times New Roman"/>
          <w:i/>
          <w:sz w:val="18"/>
          <w:szCs w:val="18"/>
          <w:lang w:val="en-US"/>
        </w:rPr>
        <w:t xml:space="preserve">input </w:t>
      </w:r>
      <w:r w:rsidR="00705663">
        <w:rPr>
          <w:rFonts w:ascii="Times New Roman" w:hAnsi="Times New Roman"/>
          <w:sz w:val="18"/>
          <w:szCs w:val="18"/>
          <w:lang w:val="en-US"/>
        </w:rPr>
        <w:t>data ppt</w:t>
      </w:r>
    </w:p>
    <w:p w:rsidR="00FE4AD7" w:rsidRPr="00FE4AD7" w:rsidRDefault="009814C5" w:rsidP="00FE4AD7">
      <w:pPr>
        <w:numPr>
          <w:ilvl w:val="0"/>
          <w:numId w:val="17"/>
        </w:numPr>
        <w:ind w:left="426" w:hanging="426"/>
        <w:rPr>
          <w:sz w:val="18"/>
          <w:szCs w:val="18"/>
          <w:lang w:val="id-ID"/>
        </w:rPr>
      </w:pPr>
      <w:r>
        <w:rPr>
          <w:noProof/>
          <w:lang w:val="en-GB" w:eastAsia="en-GB"/>
        </w:rPr>
        <mc:AlternateContent>
          <mc:Choice Requires="wps">
            <w:drawing>
              <wp:anchor distT="0" distB="0" distL="114300" distR="114300" simplePos="0" relativeHeight="251663872" behindDoc="0" locked="0" layoutInCell="1" allowOverlap="1">
                <wp:simplePos x="0" y="0"/>
                <wp:positionH relativeFrom="column">
                  <wp:posOffset>5652770</wp:posOffset>
                </wp:positionH>
                <wp:positionV relativeFrom="paragraph">
                  <wp:posOffset>-374650</wp:posOffset>
                </wp:positionV>
                <wp:extent cx="276225" cy="257175"/>
                <wp:effectExtent l="0" t="0" r="0" b="63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9</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445.1pt;margin-top:-29.5pt;width:21.7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6EvgIAAMUFAAAOAAAAZHJzL2Uyb0RvYy54bWysVM1u2zAMvg/YOwi+u/6ZEsdGnSKN42FA&#10;txXr9gCKLcfCZMmTlDjtsHcfJSdp0l6GbT4YokiR/MiPvL7ZdxztqNJMityLrkIPUVHJmolN7n37&#10;WvozD2lDRE24FDT3Hqn2buZv31wPfUZj2UpeU4XAidDZ0Odea0yfBYGuWtoRfSV7KkDZSNURA6La&#10;BLUiA3jveBCH4TQYpKp7JSuqNdwWo9KbO/9NQyvzuWk0NYjnHuRm3F+5/9r+g/k1yTaK9C2rDmmQ&#10;v8iiI0xA0JOrghiCtoq9ctWxSkktG3NVyS6QTcMq6jAAmih8geahJT11WKA4uj+VSf8/t9Wn3b1C&#10;rM49aJQgHbToCxSNiA2nKLLlGXqdgdVDf68sQN3fyeq7RkIuW7CiC6Xk0FJSQ1LOPrh4YAUNT9F6&#10;+Chr8E62RrpK7RvVWYdQA7R3DXk8NYTuDargMk6mcTzxUAWqeJJEycRmFJDs+LhX2rynskP2kHsK&#10;UnfOye5Om9H0aGJjCVkyzl3Pubi4AJ/jDYSGp1Znk3At/JmG6Wq2mmEfx9OVj8Oi8BflEvvTEjIq&#10;3hXLZRH9snEjnLWsrqmwYY50ivCftetA7JEIJ0JpyVlt3dmUtNqsl1yhHQE6l+47FOTMLLhMw9UL&#10;sLyAFMU4vI1Tv5zOEh+XeOKnSTjzwyi9TachTnFRXkK6Y4L+OyQ0AE3iJIRZJHwDK6MyynXsDMAL&#10;nEm4KHDyGifJOmZgeXDWAXtD+1kjklk2rkTtzoYwPp7PymKhPJcFWn9suuOupetIe7Nf791sRKdJ&#10;WMv6EdisJLANMMDmg0Mr1ZOHBtgiuad/bImiHuIfBExEGmFs144T8CSJQVDnmvW5hogKXI01QaOw&#10;NOOy2vaKbVqIFblqCbmAOWqY47idsTEvAGUF2BUO3mGv2WV0Ljur5+07/w0AAP//AwBQSwMEFAAG&#10;AAgAAAAhABcE9R3gAAAACwEAAA8AAABkcnMvZG93bnJldi54bWxMj8FOg0AQhu8mvsNmTLy1S2mq&#10;LLI0xsSLMZoi8byFKWDZWcIuLX17x5M9zsyXf74/2862FyccfedIw2oZgUCqXN1Ro6H8el0kIHww&#10;VJveEWq4oIdtfnuTmbR2Z9rhqQiN4BDyqdHQhjCkUvqqRWv80g1IfDu40ZrA49jIejRnDre9jKPo&#10;QVrTEX9ozYAvLVbHYrIa4ulzd/h+uxRlYsP7UZXq42cKWt/fzc9PIALO4R+GP31Wh5yd9m6i2ote&#10;Q6KimFENi43iUkyo9foRxJ43q2QDMs/kdYf8FwAA//8DAFBLAQItABQABgAIAAAAIQC2gziS/gAA&#10;AOEBAAATAAAAAAAAAAAAAAAAAAAAAABbQ29udGVudF9UeXBlc10ueG1sUEsBAi0AFAAGAAgAAAAh&#10;ADj9If/WAAAAlAEAAAsAAAAAAAAAAAAAAAAALwEAAF9yZWxzLy5yZWxzUEsBAi0AFAAGAAgAAAAh&#10;ALkeDoS+AgAAxQUAAA4AAAAAAAAAAAAAAAAALgIAAGRycy9lMm9Eb2MueG1sUEsBAi0AFAAGAAgA&#10;AAAhABcE9R3gAAAACwEAAA8AAAAAAAAAAAAAAAAAGAUAAGRycy9kb3ducmV2LnhtbFBLBQYAAAAA&#10;BAAEAPMAAAAlBgAAAAA=&#10;" filled="f" stroked="f" strokecolor="#70ad47" strokeweight="1pt">
                <v:textbox>
                  <w:txbxContent>
                    <w:p w:rsidR="00AC7CEA" w:rsidRPr="00932C53" w:rsidRDefault="00AC7CEA" w:rsidP="00AC7CEA">
                      <w:pPr>
                        <w:jc w:val="center"/>
                      </w:pPr>
                      <w:r>
                        <w:t>9</w:t>
                      </w:r>
                    </w:p>
                  </w:txbxContent>
                </v:textbox>
              </v:rect>
            </w:pict>
          </mc:Fallback>
        </mc:AlternateContent>
      </w:r>
      <w:r w:rsidR="00FE4AD7" w:rsidRPr="00FE4AD7">
        <w:rPr>
          <w:i/>
          <w:sz w:val="18"/>
          <w:szCs w:val="18"/>
        </w:rPr>
        <w:t>Login</w:t>
      </w:r>
      <w:r w:rsidR="00FE4AD7">
        <w:rPr>
          <w:sz w:val="18"/>
          <w:szCs w:val="18"/>
        </w:rPr>
        <w:t xml:space="preserve"> Admin</w:t>
      </w:r>
    </w:p>
    <w:p w:rsidR="00FE4AD7" w:rsidRDefault="00FE4AD7" w:rsidP="0061627C">
      <w:pPr>
        <w:pStyle w:val="NoSpacing"/>
        <w:ind w:left="720"/>
        <w:jc w:val="both"/>
        <w:rPr>
          <w:rFonts w:ascii="Times New Roman" w:hAnsi="Times New Roman"/>
          <w:sz w:val="18"/>
          <w:szCs w:val="18"/>
          <w:lang w:val="en-ID"/>
        </w:rPr>
      </w:pPr>
      <w:r w:rsidRPr="00FE4AD7">
        <w:rPr>
          <w:rFonts w:ascii="Times New Roman" w:hAnsi="Times New Roman"/>
          <w:sz w:val="18"/>
          <w:szCs w:val="18"/>
          <w:lang w:val="id-ID"/>
        </w:rPr>
        <w:t xml:space="preserve">Berikut ini merupakan tampilan dari </w:t>
      </w:r>
      <w:r w:rsidRPr="00FE4AD7">
        <w:rPr>
          <w:rFonts w:ascii="Times New Roman" w:hAnsi="Times New Roman"/>
          <w:i/>
          <w:sz w:val="18"/>
          <w:szCs w:val="18"/>
          <w:lang w:val="id-ID"/>
        </w:rPr>
        <w:t>form</w:t>
      </w:r>
      <w:r w:rsidRPr="00FE4AD7">
        <w:rPr>
          <w:rFonts w:ascii="Times New Roman" w:hAnsi="Times New Roman"/>
          <w:i/>
          <w:sz w:val="18"/>
          <w:szCs w:val="18"/>
          <w:lang w:val="en-ID"/>
        </w:rPr>
        <w:t xml:space="preserve"> Login </w:t>
      </w:r>
      <w:r w:rsidRPr="00FE4AD7">
        <w:rPr>
          <w:rFonts w:ascii="Times New Roman" w:hAnsi="Times New Roman"/>
          <w:sz w:val="18"/>
          <w:szCs w:val="18"/>
          <w:lang w:val="en-ID"/>
        </w:rPr>
        <w:t>admin yaitu sebagai berikut :</w:t>
      </w:r>
    </w:p>
    <w:p w:rsidR="00FE4AD7" w:rsidRPr="00FE4AD7" w:rsidRDefault="009814C5" w:rsidP="0061627C">
      <w:pPr>
        <w:pStyle w:val="NoSpacing"/>
        <w:ind w:left="720"/>
        <w:jc w:val="center"/>
        <w:rPr>
          <w:rFonts w:ascii="Times New Roman" w:hAnsi="Times New Roman"/>
          <w:sz w:val="18"/>
          <w:szCs w:val="18"/>
        </w:rPr>
      </w:pPr>
      <w:r w:rsidRPr="00256901">
        <w:rPr>
          <w:noProof/>
          <w:lang w:val="en-GB" w:eastAsia="en-GB"/>
        </w:rPr>
        <w:drawing>
          <wp:inline distT="0" distB="0" distL="0" distR="0">
            <wp:extent cx="2295728" cy="2295728"/>
            <wp:effectExtent l="0" t="0" r="9525" b="9525"/>
            <wp:docPr id="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1753" cy="2301753"/>
                    </a:xfrm>
                    <a:prstGeom prst="rect">
                      <a:avLst/>
                    </a:prstGeom>
                    <a:noFill/>
                    <a:ln>
                      <a:noFill/>
                    </a:ln>
                  </pic:spPr>
                </pic:pic>
              </a:graphicData>
            </a:graphic>
          </wp:inline>
        </w:drawing>
      </w:r>
    </w:p>
    <w:p w:rsidR="003B7889" w:rsidRPr="00FB1779" w:rsidRDefault="00974C95" w:rsidP="00DA1AE2">
      <w:pPr>
        <w:numPr>
          <w:ilvl w:val="0"/>
          <w:numId w:val="17"/>
        </w:numPr>
        <w:ind w:left="426" w:hanging="426"/>
        <w:rPr>
          <w:sz w:val="18"/>
          <w:szCs w:val="18"/>
          <w:lang w:val="id-ID"/>
        </w:rPr>
      </w:pPr>
      <w:r w:rsidRPr="00FB1779">
        <w:rPr>
          <w:sz w:val="18"/>
          <w:szCs w:val="18"/>
          <w:lang w:val="id-ID"/>
        </w:rPr>
        <w:t>Data kriteria</w:t>
      </w:r>
    </w:p>
    <w:p w:rsidR="00FE4AD7" w:rsidRPr="00FE4AD7" w:rsidRDefault="00FE4AD7" w:rsidP="00FE4AD7">
      <w:pPr>
        <w:pStyle w:val="NoSpacing"/>
        <w:ind w:firstLine="720"/>
        <w:jc w:val="both"/>
        <w:rPr>
          <w:rFonts w:ascii="Times New Roman" w:hAnsi="Times New Roman"/>
          <w:sz w:val="18"/>
          <w:szCs w:val="18"/>
        </w:rPr>
      </w:pPr>
      <w:r w:rsidRPr="00FE4AD7">
        <w:rPr>
          <w:rFonts w:ascii="Times New Roman" w:hAnsi="Times New Roman"/>
          <w:sz w:val="18"/>
          <w:szCs w:val="18"/>
          <w:lang w:val="id-ID"/>
        </w:rPr>
        <w:t xml:space="preserve">Berikut ini merupakan tampilan dari </w:t>
      </w:r>
      <w:r w:rsidRPr="00FE4AD7">
        <w:rPr>
          <w:rFonts w:ascii="Times New Roman" w:hAnsi="Times New Roman"/>
          <w:i/>
          <w:sz w:val="18"/>
          <w:szCs w:val="18"/>
          <w:lang w:val="id-ID"/>
        </w:rPr>
        <w:t>form</w:t>
      </w:r>
      <w:r w:rsidRPr="00FE4AD7">
        <w:rPr>
          <w:rFonts w:ascii="Times New Roman" w:hAnsi="Times New Roman"/>
          <w:i/>
          <w:sz w:val="18"/>
          <w:szCs w:val="18"/>
          <w:lang w:val="en-ID"/>
        </w:rPr>
        <w:t xml:space="preserve"> </w:t>
      </w:r>
      <w:r w:rsidRPr="00FE4AD7">
        <w:rPr>
          <w:rFonts w:ascii="Times New Roman" w:hAnsi="Times New Roman"/>
          <w:sz w:val="18"/>
          <w:szCs w:val="18"/>
          <w:lang w:val="en-ID"/>
        </w:rPr>
        <w:t xml:space="preserve">data kriteria calon penerima teknologi tepat guna pada Dinas Sosial Kabupaten Deli Serdang. Pada </w:t>
      </w:r>
      <w:r w:rsidRPr="00FE4AD7">
        <w:rPr>
          <w:rFonts w:ascii="Times New Roman" w:hAnsi="Times New Roman"/>
          <w:i/>
          <w:sz w:val="18"/>
          <w:szCs w:val="18"/>
          <w:lang w:val="en-ID"/>
        </w:rPr>
        <w:t>form</w:t>
      </w:r>
      <w:r w:rsidRPr="00FE4AD7">
        <w:rPr>
          <w:rFonts w:ascii="Times New Roman" w:hAnsi="Times New Roman"/>
          <w:sz w:val="18"/>
          <w:szCs w:val="18"/>
          <w:lang w:val="en-ID"/>
        </w:rPr>
        <w:t xml:space="preserve"> ini </w:t>
      </w:r>
      <w:r w:rsidRPr="00FE4AD7">
        <w:rPr>
          <w:rFonts w:ascii="Times New Roman" w:hAnsi="Times New Roman"/>
          <w:i/>
          <w:sz w:val="18"/>
          <w:szCs w:val="18"/>
          <w:lang w:val="en-ID"/>
        </w:rPr>
        <w:t>admin</w:t>
      </w:r>
      <w:r w:rsidRPr="00FE4AD7">
        <w:rPr>
          <w:rFonts w:ascii="Times New Roman" w:hAnsi="Times New Roman"/>
          <w:sz w:val="18"/>
          <w:szCs w:val="18"/>
          <w:lang w:val="en-ID"/>
        </w:rPr>
        <w:t xml:space="preserve"> dapat mengubah keterangan kriteria sesuai prosedur Dinas Sosial:</w:t>
      </w:r>
    </w:p>
    <w:p w:rsidR="00DA1AE2" w:rsidRPr="00FB1779" w:rsidRDefault="00DA1AE2" w:rsidP="00DA1AE2">
      <w:pPr>
        <w:pStyle w:val="ListParagraph"/>
        <w:tabs>
          <w:tab w:val="left" w:pos="709"/>
        </w:tabs>
        <w:spacing w:line="240" w:lineRule="auto"/>
        <w:ind w:left="0"/>
        <w:rPr>
          <w:rFonts w:ascii="Times New Roman" w:hAnsi="Times New Roman"/>
          <w:sz w:val="18"/>
          <w:szCs w:val="18"/>
          <w:lang w:val="id-ID"/>
        </w:rPr>
      </w:pPr>
      <w:r w:rsidRPr="00FB1779">
        <w:rPr>
          <w:rFonts w:ascii="Times New Roman" w:hAnsi="Times New Roman"/>
          <w:sz w:val="18"/>
          <w:szCs w:val="18"/>
          <w:lang w:val="id-ID"/>
        </w:rPr>
        <w:t>.</w:t>
      </w:r>
    </w:p>
    <w:p w:rsidR="00DA1AE2" w:rsidRPr="00FB1779" w:rsidRDefault="00DA1AE2" w:rsidP="00DA1AE2">
      <w:pPr>
        <w:pStyle w:val="ListParagraph"/>
        <w:tabs>
          <w:tab w:val="left" w:pos="709"/>
        </w:tabs>
        <w:spacing w:line="240" w:lineRule="auto"/>
        <w:ind w:left="0"/>
        <w:rPr>
          <w:rFonts w:ascii="Times New Roman" w:hAnsi="Times New Roman"/>
          <w:sz w:val="18"/>
          <w:szCs w:val="18"/>
          <w:lang w:val="id-ID"/>
        </w:rPr>
      </w:pPr>
    </w:p>
    <w:p w:rsidR="00DA1AE2" w:rsidRPr="00A305D3" w:rsidRDefault="009814C5" w:rsidP="00A305D3">
      <w:pPr>
        <w:pStyle w:val="ListParagraph"/>
        <w:tabs>
          <w:tab w:val="left" w:pos="709"/>
        </w:tabs>
        <w:spacing w:after="0" w:line="240" w:lineRule="auto"/>
        <w:ind w:left="0"/>
        <w:jc w:val="center"/>
        <w:rPr>
          <w:rFonts w:ascii="Times New Roman" w:hAnsi="Times New Roman"/>
          <w:noProof/>
          <w:sz w:val="18"/>
          <w:szCs w:val="18"/>
        </w:rPr>
      </w:pPr>
      <w:r w:rsidRPr="00050EA6">
        <w:rPr>
          <w:noProof/>
        </w:rPr>
        <w:drawing>
          <wp:inline distT="0" distB="0" distL="0" distR="0">
            <wp:extent cx="4256424" cy="2071992"/>
            <wp:effectExtent l="0" t="0" r="0" b="5080"/>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6493" cy="2076893"/>
                    </a:xfrm>
                    <a:prstGeom prst="rect">
                      <a:avLst/>
                    </a:prstGeom>
                    <a:noFill/>
                    <a:ln>
                      <a:noFill/>
                    </a:ln>
                  </pic:spPr>
                </pic:pic>
              </a:graphicData>
            </a:graphic>
          </wp:inline>
        </w:drawing>
      </w:r>
    </w:p>
    <w:p w:rsidR="00B53808" w:rsidRPr="00FB1779" w:rsidRDefault="00364A95" w:rsidP="00FD215B">
      <w:pPr>
        <w:tabs>
          <w:tab w:val="left" w:pos="6804"/>
        </w:tabs>
        <w:ind w:firstLine="709"/>
        <w:jc w:val="center"/>
        <w:outlineLvl w:val="0"/>
        <w:rPr>
          <w:sz w:val="18"/>
          <w:szCs w:val="18"/>
          <w:lang w:val="id-ID"/>
        </w:rPr>
      </w:pPr>
      <w:r w:rsidRPr="00FB1779">
        <w:rPr>
          <w:sz w:val="18"/>
          <w:szCs w:val="18"/>
          <w:lang w:val="id-ID"/>
        </w:rPr>
        <w:t xml:space="preserve">Gambar </w:t>
      </w:r>
      <w:r w:rsidR="00883175" w:rsidRPr="00FB1779">
        <w:rPr>
          <w:sz w:val="18"/>
          <w:szCs w:val="18"/>
          <w:lang w:val="id-ID"/>
        </w:rPr>
        <w:t>3</w:t>
      </w:r>
      <w:r w:rsidRPr="00FB1779">
        <w:rPr>
          <w:sz w:val="18"/>
          <w:szCs w:val="18"/>
          <w:lang w:val="id-ID"/>
        </w:rPr>
        <w:t>.</w:t>
      </w:r>
      <w:r w:rsidR="00B53808" w:rsidRPr="00FB1779">
        <w:rPr>
          <w:sz w:val="18"/>
          <w:szCs w:val="18"/>
          <w:lang w:val="id-ID"/>
        </w:rPr>
        <w:t xml:space="preserve"> </w:t>
      </w:r>
      <w:r w:rsidR="00974C95" w:rsidRPr="00FB1779">
        <w:rPr>
          <w:sz w:val="18"/>
          <w:szCs w:val="18"/>
          <w:lang w:val="id-ID"/>
        </w:rPr>
        <w:t xml:space="preserve">Tampilan </w:t>
      </w:r>
      <w:r w:rsidR="00974C95" w:rsidRPr="00FB1779">
        <w:rPr>
          <w:i/>
          <w:sz w:val="18"/>
          <w:szCs w:val="18"/>
          <w:lang w:val="id-ID"/>
        </w:rPr>
        <w:t xml:space="preserve">Form </w:t>
      </w:r>
      <w:r w:rsidR="00FE4AD7">
        <w:rPr>
          <w:sz w:val="18"/>
          <w:szCs w:val="18"/>
          <w:lang w:val="id-ID"/>
        </w:rPr>
        <w:t>data k</w:t>
      </w:r>
      <w:r w:rsidR="00974C95" w:rsidRPr="00FB1779">
        <w:rPr>
          <w:sz w:val="18"/>
          <w:szCs w:val="18"/>
          <w:lang w:val="id-ID"/>
        </w:rPr>
        <w:t>riteria</w:t>
      </w:r>
    </w:p>
    <w:p w:rsidR="00974C95" w:rsidRDefault="00974C95" w:rsidP="00A305D3">
      <w:pPr>
        <w:tabs>
          <w:tab w:val="left" w:pos="6804"/>
        </w:tabs>
        <w:outlineLvl w:val="0"/>
        <w:rPr>
          <w:sz w:val="18"/>
          <w:szCs w:val="18"/>
          <w:lang w:val="id-ID"/>
        </w:rPr>
      </w:pPr>
    </w:p>
    <w:p w:rsidR="003B7889" w:rsidRPr="00FB1779" w:rsidRDefault="00FE4AD7" w:rsidP="007262D2">
      <w:pPr>
        <w:numPr>
          <w:ilvl w:val="0"/>
          <w:numId w:val="17"/>
        </w:numPr>
        <w:ind w:left="426" w:hanging="426"/>
        <w:jc w:val="both"/>
        <w:outlineLvl w:val="0"/>
        <w:rPr>
          <w:sz w:val="18"/>
          <w:szCs w:val="18"/>
          <w:lang w:val="id-ID"/>
        </w:rPr>
      </w:pPr>
      <w:r>
        <w:rPr>
          <w:sz w:val="18"/>
          <w:szCs w:val="18"/>
        </w:rPr>
        <w:t>Proses Perhitungan</w:t>
      </w:r>
    </w:p>
    <w:p w:rsidR="00DA1AE2" w:rsidRPr="00FB1779" w:rsidRDefault="00974C95" w:rsidP="00DA1AE2">
      <w:pPr>
        <w:tabs>
          <w:tab w:val="left" w:pos="709"/>
        </w:tabs>
        <w:jc w:val="both"/>
        <w:rPr>
          <w:sz w:val="18"/>
          <w:szCs w:val="18"/>
        </w:rPr>
      </w:pPr>
      <w:r w:rsidRPr="00FB1779">
        <w:rPr>
          <w:i/>
          <w:sz w:val="18"/>
          <w:szCs w:val="18"/>
        </w:rPr>
        <w:tab/>
      </w:r>
      <w:r w:rsidR="00FE4AD7" w:rsidRPr="00FE4AD7">
        <w:rPr>
          <w:sz w:val="18"/>
          <w:szCs w:val="18"/>
          <w:lang w:val="id-ID"/>
        </w:rPr>
        <w:t xml:space="preserve">Berikut ini merupakan tampilan </w:t>
      </w:r>
      <w:r w:rsidR="00FE4AD7" w:rsidRPr="00FE4AD7">
        <w:rPr>
          <w:sz w:val="18"/>
          <w:szCs w:val="18"/>
          <w:lang w:val="en-ID"/>
        </w:rPr>
        <w:t xml:space="preserve">dari </w:t>
      </w:r>
      <w:r w:rsidR="00FE4AD7" w:rsidRPr="00FE4AD7">
        <w:rPr>
          <w:i/>
          <w:sz w:val="18"/>
          <w:szCs w:val="18"/>
          <w:lang w:val="en-ID"/>
        </w:rPr>
        <w:t>form</w:t>
      </w:r>
      <w:r w:rsidR="00FE4AD7" w:rsidRPr="00FE4AD7">
        <w:rPr>
          <w:sz w:val="18"/>
          <w:szCs w:val="18"/>
          <w:lang w:val="en-ID"/>
        </w:rPr>
        <w:t xml:space="preserve"> proses perhitungan yang memaparkan masing-masing nilai dari setiap alternatif hingga perangkingan menggunakan metode ARAS :</w:t>
      </w:r>
      <w:r w:rsidR="00AC7CEA" w:rsidRPr="00AC7CEA">
        <w:rPr>
          <w:noProof/>
        </w:rPr>
        <w:t xml:space="preserve"> </w:t>
      </w:r>
    </w:p>
    <w:p w:rsidR="00DA1AE2" w:rsidRPr="00FB1779" w:rsidRDefault="00DA1AE2" w:rsidP="00DA1AE2">
      <w:pPr>
        <w:tabs>
          <w:tab w:val="left" w:pos="709"/>
        </w:tabs>
        <w:jc w:val="both"/>
        <w:rPr>
          <w:sz w:val="18"/>
          <w:szCs w:val="18"/>
        </w:rPr>
      </w:pPr>
    </w:p>
    <w:p w:rsidR="00A305D3" w:rsidRPr="00A305D3" w:rsidRDefault="009814C5" w:rsidP="00A305D3">
      <w:pPr>
        <w:tabs>
          <w:tab w:val="left" w:pos="709"/>
        </w:tabs>
        <w:jc w:val="center"/>
        <w:rPr>
          <w:sz w:val="18"/>
          <w:szCs w:val="18"/>
        </w:rPr>
      </w:pPr>
      <w:r w:rsidRPr="00256901">
        <w:rPr>
          <w:noProof/>
          <w:lang w:val="en-GB" w:eastAsia="en-GB"/>
        </w:rPr>
        <w:drawing>
          <wp:inline distT="0" distB="0" distL="0" distR="0">
            <wp:extent cx="4406630" cy="2183914"/>
            <wp:effectExtent l="0" t="0" r="0" b="6985"/>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9458" cy="2205139"/>
                    </a:xfrm>
                    <a:prstGeom prst="rect">
                      <a:avLst/>
                    </a:prstGeom>
                    <a:noFill/>
                    <a:ln>
                      <a:noFill/>
                    </a:ln>
                  </pic:spPr>
                </pic:pic>
              </a:graphicData>
            </a:graphic>
          </wp:inline>
        </w:drawing>
      </w:r>
    </w:p>
    <w:p w:rsidR="00BC3649" w:rsidRPr="00FB1779" w:rsidRDefault="00364A95" w:rsidP="00DA1AE2">
      <w:pPr>
        <w:tabs>
          <w:tab w:val="left" w:pos="709"/>
        </w:tabs>
        <w:jc w:val="center"/>
        <w:rPr>
          <w:sz w:val="18"/>
          <w:szCs w:val="18"/>
        </w:rPr>
      </w:pPr>
      <w:r w:rsidRPr="00FB1779">
        <w:rPr>
          <w:sz w:val="18"/>
          <w:szCs w:val="18"/>
          <w:lang w:val="id-ID"/>
        </w:rPr>
        <w:t xml:space="preserve">Gambar </w:t>
      </w:r>
      <w:r w:rsidR="00883175" w:rsidRPr="00FB1779">
        <w:rPr>
          <w:sz w:val="18"/>
          <w:szCs w:val="18"/>
          <w:lang w:val="id-ID"/>
        </w:rPr>
        <w:t>4</w:t>
      </w:r>
      <w:r w:rsidRPr="00FB1779">
        <w:rPr>
          <w:sz w:val="18"/>
          <w:szCs w:val="18"/>
          <w:lang w:val="id-ID"/>
        </w:rPr>
        <w:t>.</w:t>
      </w:r>
      <w:r w:rsidR="00883175" w:rsidRPr="00FB1779">
        <w:rPr>
          <w:sz w:val="18"/>
          <w:szCs w:val="18"/>
          <w:lang w:val="id-ID"/>
        </w:rPr>
        <w:t xml:space="preserve"> </w:t>
      </w:r>
      <w:r w:rsidR="00974C95" w:rsidRPr="00FB1779">
        <w:rPr>
          <w:sz w:val="18"/>
          <w:szCs w:val="18"/>
        </w:rPr>
        <w:t xml:space="preserve">Tampilan </w:t>
      </w:r>
      <w:r w:rsidR="00974C95" w:rsidRPr="00FB1779">
        <w:rPr>
          <w:i/>
          <w:sz w:val="18"/>
          <w:szCs w:val="18"/>
        </w:rPr>
        <w:t xml:space="preserve">Form </w:t>
      </w:r>
      <w:r w:rsidR="00FE4AD7">
        <w:rPr>
          <w:sz w:val="18"/>
          <w:szCs w:val="18"/>
        </w:rPr>
        <w:t>Proses Perhitungan</w:t>
      </w:r>
    </w:p>
    <w:p w:rsidR="00883175" w:rsidRDefault="00883175" w:rsidP="00A305D3">
      <w:pPr>
        <w:jc w:val="both"/>
        <w:outlineLvl w:val="0"/>
        <w:rPr>
          <w:sz w:val="18"/>
          <w:szCs w:val="18"/>
          <w:lang w:val="id-ID"/>
        </w:rPr>
      </w:pPr>
    </w:p>
    <w:p w:rsidR="00951CD4" w:rsidRDefault="00951CD4" w:rsidP="00A305D3">
      <w:pPr>
        <w:jc w:val="both"/>
        <w:outlineLvl w:val="0"/>
        <w:rPr>
          <w:sz w:val="18"/>
          <w:szCs w:val="18"/>
          <w:lang w:val="id-ID"/>
        </w:rPr>
      </w:pPr>
    </w:p>
    <w:p w:rsidR="00A305D3" w:rsidRPr="00FB1779" w:rsidRDefault="00A305D3" w:rsidP="00A305D3">
      <w:pPr>
        <w:jc w:val="both"/>
        <w:outlineLvl w:val="0"/>
        <w:rPr>
          <w:sz w:val="18"/>
          <w:szCs w:val="18"/>
          <w:lang w:val="id-ID"/>
        </w:rPr>
      </w:pPr>
    </w:p>
    <w:p w:rsidR="005A250C" w:rsidRPr="00FB1779" w:rsidRDefault="009814C5" w:rsidP="007262D2">
      <w:pPr>
        <w:numPr>
          <w:ilvl w:val="0"/>
          <w:numId w:val="17"/>
        </w:numPr>
        <w:ind w:left="426" w:hanging="426"/>
        <w:jc w:val="both"/>
        <w:outlineLvl w:val="0"/>
        <w:rPr>
          <w:sz w:val="18"/>
          <w:szCs w:val="18"/>
          <w:lang w:val="id-ID"/>
        </w:rPr>
      </w:pPr>
      <w:r>
        <w:rPr>
          <w:noProof/>
          <w:lang w:val="en-GB" w:eastAsia="en-GB"/>
        </w:rPr>
        <mc:AlternateContent>
          <mc:Choice Requires="wps">
            <w:drawing>
              <wp:anchor distT="0" distB="0" distL="114300" distR="114300" simplePos="0" relativeHeight="251664896" behindDoc="0" locked="0" layoutInCell="1" allowOverlap="1">
                <wp:simplePos x="0" y="0"/>
                <wp:positionH relativeFrom="column">
                  <wp:posOffset>-84455</wp:posOffset>
                </wp:positionH>
                <wp:positionV relativeFrom="paragraph">
                  <wp:posOffset>-375920</wp:posOffset>
                </wp:positionV>
                <wp:extent cx="342900" cy="257175"/>
                <wp:effectExtent l="0" t="0" r="3175" b="1905"/>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10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6.65pt;margin-top:-29.6pt;width:27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BlvgIAAMUFAAAOAAAAZHJzL2Uyb0RvYy54bWysVG1v0zAQ/o7Ef7D8PcvL3KaJlk5d0yCk&#10;ARODH+AmTmOR2MF2mw7Ef+fstF27fUFAPkQ++/zcPXeP7+Z237Vox5TmUmQ4vAowYqKUFRebDH/9&#10;UngzjLShoqKtFCzDT0zj2/nbNzdDn7JINrKtmEIAInQ69BlujOlT39dlwzqqr2TPBBzWUnXUgKk2&#10;fqXoAOhd60dBMPUHqapeyZJpDbv5eIjnDr+uWWk+1bVmBrUZhtyM+yv3X9u/P7+h6UbRvuHlIQ36&#10;F1l0lAsIeoLKqaFoq/grqI6XSmpZm6tSdr6sa14yxwHYhMELNo8N7ZnjAsXR/alM+v/Blh93Dwrx&#10;KsMxRoJ20KLPUDQqNi1DoS3P0OsUvB77B2UJ6v5elt80EnLZgBdbKCWHhtEKknL+/sUFa2i4itbD&#10;B1kBOt0a6Sq1r1VnAaEGaO8a8nRqCNsbVMLmNYmSANpWwlE0icN4YjPyaXq83Ctt3jHZIbvIsILU&#10;HTjd3Wszuh5dbCwhC962ruetuNgAzHEHQsNVe2aTcC38mQTJaraaEY9E05VHgjz3FsWSeNMCMsqv&#10;8+UyD3/ZuCFJG15VTNgwRzmF5M/adRD2KISToLRseWXhbEpabdbLVqEdBTkX7jsU5MzNv0zD1Qu4&#10;vKAURiS4ixKvmM5ijxRk4iVxMPOCMLlLpgFJSF5cUrrngv07JTSATKLYNpW2GxgZpVGuY2cEXvCM&#10;g0VO4tc8adpxA8Oj5V2GZ4H9rBNNrRpXonJrQ3k7rs/KYqk8lwVaf2y6066V6yh7s1/v3dsII4ts&#10;tbyW1ROoWUlQG3CAyQeLRqofGA0wRTKsv2+pYhi17wW8iCQkxI4dZ5BJHIGhzk/W5ydUlAA11gSN&#10;xtKMw2rbK75pIFboqiXkAt5RzZ3Gn/MCUtaAWeHoHeaaHUbntvN6nr7z3wAAAP//AwBQSwMEFAAG&#10;AAgAAAAhAINp0yjgAAAACgEAAA8AAABkcnMvZG93bnJldi54bWxMj8FOg0AQhu8mvsNmTLy1S6la&#10;oCyNMfFijE2ReN7CFGjZWcIuLX17pye9zeT/8s836WYynTjj4FpLChbzAARSaauWagXF9/ssAuG8&#10;pkp3llDBFR1ssvu7VCeVvdAOz7mvBZeQS7SCxvs+kdKVDRrt5rZH4uxgB6M9r0Mtq0FfuNx0MgyC&#10;F2l0S3yh0T2+NVie8tEoCMft7vDzcc2LyPjPU1zEX8fRK/X4ML2uQXic/B8MN31Wh4yd9nakyolO&#10;wWyxXDLKw3McgmDiKViB2N+SaAUyS+X/F7JfAAAA//8DAFBLAQItABQABgAIAAAAIQC2gziS/gAA&#10;AOEBAAATAAAAAAAAAAAAAAAAAAAAAABbQ29udGVudF9UeXBlc10ueG1sUEsBAi0AFAAGAAgAAAAh&#10;ADj9If/WAAAAlAEAAAsAAAAAAAAAAAAAAAAALwEAAF9yZWxzLy5yZWxzUEsBAi0AFAAGAAgAAAAh&#10;AACpUGW+AgAAxQUAAA4AAAAAAAAAAAAAAAAALgIAAGRycy9lMm9Eb2MueG1sUEsBAi0AFAAGAAgA&#10;AAAhAINp0yjgAAAACgEAAA8AAAAAAAAAAAAAAAAAGAUAAGRycy9kb3ducmV2LnhtbFBLBQYAAAAA&#10;BAAEAPMAAAAlBgAAAAA=&#10;" filled="f" stroked="f" strokecolor="#70ad47" strokeweight="1pt">
                <v:textbox>
                  <w:txbxContent>
                    <w:p w:rsidR="00AC7CEA" w:rsidRPr="00932C53" w:rsidRDefault="00AC7CEA" w:rsidP="00AC7CEA">
                      <w:pPr>
                        <w:jc w:val="center"/>
                      </w:pPr>
                      <w:r>
                        <w:t>10</w:t>
                      </w:r>
                    </w:p>
                  </w:txbxContent>
                </v:textbox>
              </v:rect>
            </w:pict>
          </mc:Fallback>
        </mc:AlternateContent>
      </w:r>
      <w:r w:rsidR="006416A4">
        <w:rPr>
          <w:sz w:val="18"/>
          <w:szCs w:val="18"/>
        </w:rPr>
        <w:t xml:space="preserve">Tampilan  </w:t>
      </w:r>
      <w:r w:rsidR="006416A4" w:rsidRPr="006416A4">
        <w:rPr>
          <w:i/>
          <w:sz w:val="18"/>
          <w:szCs w:val="18"/>
        </w:rPr>
        <w:t>Form</w:t>
      </w:r>
      <w:r w:rsidR="006416A4">
        <w:rPr>
          <w:i/>
          <w:sz w:val="18"/>
          <w:szCs w:val="18"/>
        </w:rPr>
        <w:t xml:space="preserve"> </w:t>
      </w:r>
      <w:r w:rsidR="006416A4">
        <w:rPr>
          <w:sz w:val="18"/>
          <w:szCs w:val="18"/>
        </w:rPr>
        <w:t>Laporan</w:t>
      </w:r>
    </w:p>
    <w:p w:rsidR="006416A4" w:rsidRDefault="00BC3649" w:rsidP="006416A4">
      <w:pPr>
        <w:pStyle w:val="NoSpacing"/>
        <w:ind w:firstLine="709"/>
        <w:jc w:val="both"/>
        <w:rPr>
          <w:rFonts w:ascii="Times New Roman" w:hAnsi="Times New Roman"/>
          <w:sz w:val="24"/>
          <w:szCs w:val="24"/>
        </w:rPr>
      </w:pPr>
      <w:r w:rsidRPr="00FB1779">
        <w:rPr>
          <w:rFonts w:ascii="Times New Roman" w:hAnsi="Times New Roman"/>
          <w:sz w:val="18"/>
          <w:szCs w:val="18"/>
          <w:lang w:val="id-ID"/>
        </w:rPr>
        <w:tab/>
      </w:r>
      <w:r w:rsidR="006416A4" w:rsidRPr="006416A4">
        <w:rPr>
          <w:rFonts w:ascii="Times New Roman" w:hAnsi="Times New Roman"/>
          <w:sz w:val="18"/>
          <w:szCs w:val="18"/>
          <w:lang w:val="id-ID"/>
        </w:rPr>
        <w:t xml:space="preserve">Berikut ini merupakan tampilan </w:t>
      </w:r>
      <w:r w:rsidR="006416A4" w:rsidRPr="006416A4">
        <w:rPr>
          <w:rFonts w:ascii="Times New Roman" w:hAnsi="Times New Roman"/>
          <w:i/>
          <w:sz w:val="18"/>
          <w:szCs w:val="18"/>
          <w:lang w:val="en-ID"/>
        </w:rPr>
        <w:t>f</w:t>
      </w:r>
      <w:r w:rsidR="006416A4" w:rsidRPr="006416A4">
        <w:rPr>
          <w:rFonts w:ascii="Times New Roman" w:hAnsi="Times New Roman"/>
          <w:i/>
          <w:sz w:val="18"/>
          <w:szCs w:val="18"/>
          <w:lang w:val="id-ID"/>
        </w:rPr>
        <w:t>orm</w:t>
      </w:r>
      <w:r w:rsidR="006416A4" w:rsidRPr="006416A4">
        <w:rPr>
          <w:rFonts w:ascii="Times New Roman" w:hAnsi="Times New Roman"/>
          <w:i/>
          <w:sz w:val="18"/>
          <w:szCs w:val="18"/>
          <w:lang w:val="en-ID"/>
        </w:rPr>
        <w:t xml:space="preserve"> </w:t>
      </w:r>
      <w:r w:rsidR="006416A4" w:rsidRPr="006416A4">
        <w:rPr>
          <w:rFonts w:ascii="Times New Roman" w:hAnsi="Times New Roman"/>
          <w:sz w:val="18"/>
          <w:szCs w:val="18"/>
          <w:lang w:val="en-ID"/>
        </w:rPr>
        <w:t>laporan dari hasil perhitungan dan perangkingan layak atau tidaknya menerima bantuan yaitu sebagai berikut :</w:t>
      </w:r>
    </w:p>
    <w:p w:rsidR="00DA1AE2" w:rsidRPr="00FB1779" w:rsidRDefault="00DA1AE2" w:rsidP="00DA1AE2">
      <w:pPr>
        <w:pStyle w:val="ListParagraph"/>
        <w:tabs>
          <w:tab w:val="left" w:pos="567"/>
          <w:tab w:val="left" w:pos="709"/>
        </w:tabs>
        <w:spacing w:line="240" w:lineRule="auto"/>
        <w:ind w:left="0"/>
        <w:rPr>
          <w:rFonts w:ascii="Times New Roman" w:hAnsi="Times New Roman"/>
          <w:sz w:val="18"/>
          <w:szCs w:val="18"/>
          <w:lang w:val="id-ID"/>
        </w:rPr>
      </w:pPr>
    </w:p>
    <w:p w:rsidR="00BC3649" w:rsidRPr="00FB1779" w:rsidRDefault="009814C5" w:rsidP="00883175">
      <w:pPr>
        <w:ind w:left="426"/>
        <w:jc w:val="center"/>
        <w:rPr>
          <w:sz w:val="18"/>
          <w:szCs w:val="18"/>
          <w:lang w:val="id-ID"/>
        </w:rPr>
      </w:pPr>
      <w:r w:rsidRPr="00256901">
        <w:rPr>
          <w:noProof/>
          <w:lang w:val="en-GB" w:eastAsia="en-GB"/>
        </w:rPr>
        <w:drawing>
          <wp:inline distT="0" distB="0" distL="0" distR="0">
            <wp:extent cx="3199380" cy="2500009"/>
            <wp:effectExtent l="0" t="0" r="1270" b="0"/>
            <wp:docPr id="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4066" cy="2511485"/>
                    </a:xfrm>
                    <a:prstGeom prst="rect">
                      <a:avLst/>
                    </a:prstGeom>
                    <a:noFill/>
                    <a:ln>
                      <a:noFill/>
                    </a:ln>
                  </pic:spPr>
                </pic:pic>
              </a:graphicData>
            </a:graphic>
          </wp:inline>
        </w:drawing>
      </w:r>
    </w:p>
    <w:p w:rsidR="00BC3649" w:rsidRPr="006416A4" w:rsidRDefault="00BC3649" w:rsidP="005B0A42">
      <w:pPr>
        <w:ind w:left="426"/>
        <w:jc w:val="center"/>
        <w:rPr>
          <w:sz w:val="18"/>
          <w:szCs w:val="18"/>
        </w:rPr>
      </w:pPr>
      <w:r w:rsidRPr="00FB1779">
        <w:rPr>
          <w:sz w:val="18"/>
          <w:szCs w:val="18"/>
          <w:lang w:val="id-ID"/>
        </w:rPr>
        <w:t xml:space="preserve">Gambar 5. </w:t>
      </w:r>
      <w:r w:rsidR="006416A4">
        <w:rPr>
          <w:sz w:val="18"/>
          <w:szCs w:val="18"/>
          <w:lang w:val="id-ID"/>
        </w:rPr>
        <w:t xml:space="preserve">Tampilan </w:t>
      </w:r>
      <w:r w:rsidR="006416A4" w:rsidRPr="006416A4">
        <w:rPr>
          <w:i/>
          <w:sz w:val="18"/>
          <w:szCs w:val="18"/>
        </w:rPr>
        <w:t>Form</w:t>
      </w:r>
      <w:r w:rsidR="006416A4">
        <w:rPr>
          <w:sz w:val="18"/>
          <w:szCs w:val="18"/>
        </w:rPr>
        <w:t xml:space="preserve"> Laporan</w:t>
      </w:r>
    </w:p>
    <w:p w:rsidR="005B0A42" w:rsidRPr="005B0A42" w:rsidRDefault="005B0A42" w:rsidP="005B0A42">
      <w:pPr>
        <w:ind w:left="426"/>
        <w:jc w:val="center"/>
        <w:rPr>
          <w:sz w:val="18"/>
          <w:szCs w:val="18"/>
          <w:lang w:val="id-ID"/>
        </w:rPr>
      </w:pPr>
    </w:p>
    <w:p w:rsidR="00BC3649" w:rsidRPr="00711231" w:rsidRDefault="00BC3649" w:rsidP="00BC3649">
      <w:pPr>
        <w:ind w:left="426"/>
        <w:jc w:val="both"/>
        <w:outlineLvl w:val="0"/>
        <w:rPr>
          <w:lang w:val="id-ID"/>
        </w:rPr>
      </w:pPr>
    </w:p>
    <w:p w:rsidR="00904146" w:rsidRPr="00711231" w:rsidRDefault="00711231" w:rsidP="00D342DE">
      <w:pPr>
        <w:rPr>
          <w:b/>
          <w:lang w:val="id-ID"/>
        </w:rPr>
      </w:pPr>
      <w:r w:rsidRPr="00711231">
        <w:rPr>
          <w:b/>
          <w:lang w:val="id-ID"/>
        </w:rPr>
        <w:t>4</w:t>
      </w:r>
      <w:r w:rsidR="00C757C5" w:rsidRPr="00711231">
        <w:rPr>
          <w:b/>
          <w:lang w:val="id-ID"/>
        </w:rPr>
        <w:t xml:space="preserve">   </w:t>
      </w:r>
      <w:r w:rsidR="00904146" w:rsidRPr="00711231">
        <w:rPr>
          <w:b/>
          <w:lang w:val="id-ID"/>
        </w:rPr>
        <w:t>Kesimpulan</w:t>
      </w:r>
    </w:p>
    <w:p w:rsidR="00C13F43" w:rsidRPr="006416A4" w:rsidRDefault="006416A4" w:rsidP="006416A4">
      <w:pPr>
        <w:ind w:firstLine="720"/>
        <w:jc w:val="both"/>
        <w:rPr>
          <w:color w:val="000000"/>
          <w:sz w:val="18"/>
          <w:szCs w:val="18"/>
        </w:rPr>
      </w:pPr>
      <w:r w:rsidRPr="006416A4">
        <w:rPr>
          <w:sz w:val="18"/>
          <w:szCs w:val="18"/>
        </w:rPr>
        <w:t>Adapun kesimpulan akhir dari penelitian ini yaitu sebagai berikut</w:t>
      </w:r>
      <w:r>
        <w:rPr>
          <w:color w:val="000000"/>
          <w:sz w:val="18"/>
          <w:szCs w:val="18"/>
          <w:lang w:val="id-ID"/>
        </w:rPr>
        <w:t xml:space="preserve"> </w:t>
      </w:r>
      <w:r>
        <w:rPr>
          <w:color w:val="000000"/>
          <w:sz w:val="18"/>
          <w:szCs w:val="18"/>
        </w:rPr>
        <w:t>:</w:t>
      </w:r>
    </w:p>
    <w:p w:rsidR="006416A4" w:rsidRPr="006416A4" w:rsidRDefault="006416A4" w:rsidP="006416A4">
      <w:pPr>
        <w:pStyle w:val="ListParagraph"/>
        <w:numPr>
          <w:ilvl w:val="0"/>
          <w:numId w:val="24"/>
        </w:numPr>
        <w:spacing w:after="0" w:line="240" w:lineRule="auto"/>
        <w:ind w:left="284" w:hanging="284"/>
        <w:jc w:val="both"/>
        <w:rPr>
          <w:rFonts w:ascii="Times New Roman" w:hAnsi="Times New Roman"/>
          <w:color w:val="000000"/>
          <w:sz w:val="18"/>
          <w:szCs w:val="18"/>
          <w:lang w:val="id-ID"/>
        </w:rPr>
      </w:pPr>
      <w:r w:rsidRPr="006416A4">
        <w:rPr>
          <w:rFonts w:ascii="Times New Roman" w:hAnsi="Times New Roman"/>
          <w:sz w:val="18"/>
          <w:szCs w:val="18"/>
        </w:rPr>
        <w:t>Berdasarkan pengujian dan imple</w:t>
      </w:r>
      <w:bookmarkStart w:id="0" w:name="_GoBack"/>
      <w:bookmarkEnd w:id="0"/>
      <w:r w:rsidRPr="006416A4">
        <w:rPr>
          <w:rFonts w:ascii="Times New Roman" w:hAnsi="Times New Roman"/>
          <w:sz w:val="18"/>
          <w:szCs w:val="18"/>
        </w:rPr>
        <w:t>mentasi pengaruh Sistem Pendukung Keputusan terhadap penyelesaian masalah di Dinas Sosial Kabupaten Deli serdang terkait penerima bantuan  teknologi tepat guna sangat baik, hal itu ditandai dengan semakin mudahnya prosedur penseleksian kelayakan calon penerima bantuan dan hasil yang didapat dengan memanfaatkan sistem tersebut.</w:t>
      </w:r>
    </w:p>
    <w:p w:rsidR="006416A4" w:rsidRDefault="006416A4" w:rsidP="006416A4">
      <w:pPr>
        <w:pStyle w:val="ListParagraph"/>
        <w:numPr>
          <w:ilvl w:val="0"/>
          <w:numId w:val="28"/>
        </w:numPr>
        <w:spacing w:after="0" w:line="240" w:lineRule="auto"/>
        <w:ind w:left="284" w:hanging="284"/>
        <w:jc w:val="both"/>
        <w:rPr>
          <w:rFonts w:ascii="Times New Roman" w:hAnsi="Times New Roman"/>
          <w:sz w:val="18"/>
          <w:szCs w:val="18"/>
        </w:rPr>
      </w:pPr>
      <w:r w:rsidRPr="006416A4">
        <w:rPr>
          <w:rFonts w:ascii="Times New Roman" w:hAnsi="Times New Roman"/>
          <w:sz w:val="18"/>
          <w:szCs w:val="18"/>
        </w:rPr>
        <w:t xml:space="preserve">Berdasarkan hasil analisa, metode </w:t>
      </w:r>
      <w:r w:rsidRPr="006416A4">
        <w:rPr>
          <w:rFonts w:ascii="Times New Roman" w:hAnsi="Times New Roman"/>
          <w:i/>
          <w:sz w:val="18"/>
          <w:szCs w:val="18"/>
        </w:rPr>
        <w:t xml:space="preserve">Additive Ratio Assessment </w:t>
      </w:r>
      <w:r w:rsidRPr="006416A4">
        <w:rPr>
          <w:rFonts w:ascii="Times New Roman" w:hAnsi="Times New Roman"/>
          <w:sz w:val="18"/>
          <w:szCs w:val="18"/>
        </w:rPr>
        <w:t>(ARAS) dapat diterapkan dalam pemecahan masalah penerima bantuan teknologi tepat guna pada Dinas Sosial Kabupaten Deli Serdang.</w:t>
      </w:r>
    </w:p>
    <w:p w:rsidR="006416A4" w:rsidRPr="006416A4" w:rsidRDefault="006416A4" w:rsidP="006416A4">
      <w:pPr>
        <w:pStyle w:val="ListParagraph"/>
        <w:numPr>
          <w:ilvl w:val="0"/>
          <w:numId w:val="28"/>
        </w:numPr>
        <w:spacing w:after="0" w:line="240" w:lineRule="auto"/>
        <w:ind w:left="284" w:hanging="284"/>
        <w:jc w:val="both"/>
        <w:rPr>
          <w:rFonts w:ascii="Times New Roman" w:hAnsi="Times New Roman"/>
          <w:sz w:val="18"/>
          <w:szCs w:val="18"/>
        </w:rPr>
      </w:pPr>
      <w:r>
        <w:rPr>
          <w:rFonts w:ascii="Times New Roman" w:hAnsi="Times New Roman"/>
          <w:sz w:val="18"/>
          <w:szCs w:val="18"/>
        </w:rPr>
        <w:t xml:space="preserve">Berdasarkan </w:t>
      </w:r>
      <w:r w:rsidRPr="006416A4">
        <w:rPr>
          <w:rFonts w:ascii="Times New Roman" w:hAnsi="Times New Roman"/>
          <w:sz w:val="18"/>
          <w:szCs w:val="18"/>
        </w:rPr>
        <w:t>penelitian, dalam upaya memodelkan Sistem Pendukung Keputusan yang dirancang dapat dilakukan yang diawali dengan analisis masalah kebutuhan kemudian dilakukan pemodelan dan perhitungan sehingga dapat digunakan dalam penyelesaian masalah penerima bantuan teknologi tepat guna pada Dinas Kabupaten Deli Serdang.</w:t>
      </w:r>
    </w:p>
    <w:p w:rsidR="00904146" w:rsidRPr="006416A4" w:rsidRDefault="00904146" w:rsidP="006416A4">
      <w:pPr>
        <w:pStyle w:val="ListParagraph"/>
        <w:tabs>
          <w:tab w:val="left" w:pos="426"/>
        </w:tabs>
        <w:spacing w:after="0" w:line="240" w:lineRule="auto"/>
        <w:ind w:left="1212"/>
        <w:jc w:val="both"/>
        <w:rPr>
          <w:b/>
          <w:lang w:val="id-ID"/>
        </w:rPr>
      </w:pPr>
    </w:p>
    <w:p w:rsidR="00FD52F6" w:rsidRPr="00711231" w:rsidRDefault="00FD52F6" w:rsidP="00904146">
      <w:pPr>
        <w:rPr>
          <w:b/>
          <w:lang w:val="id-ID"/>
        </w:rPr>
      </w:pPr>
      <w:r w:rsidRPr="00711231">
        <w:rPr>
          <w:b/>
          <w:lang w:val="id-ID"/>
        </w:rPr>
        <w:t>UCAPAN TERIMA</w:t>
      </w:r>
      <w:r w:rsidR="00737ECF">
        <w:rPr>
          <w:b/>
          <w:lang w:val="id-ID"/>
        </w:rPr>
        <w:t xml:space="preserve"> </w:t>
      </w:r>
      <w:r w:rsidRPr="00711231">
        <w:rPr>
          <w:b/>
          <w:lang w:val="id-ID"/>
        </w:rPr>
        <w:t xml:space="preserve">KASIH </w:t>
      </w:r>
    </w:p>
    <w:p w:rsidR="00FD52F6" w:rsidRPr="00FB1779" w:rsidRDefault="00FD52F6" w:rsidP="00216059">
      <w:pPr>
        <w:jc w:val="both"/>
        <w:rPr>
          <w:sz w:val="18"/>
          <w:szCs w:val="18"/>
          <w:lang w:val="id-ID"/>
        </w:rPr>
      </w:pPr>
      <w:r w:rsidRPr="00711231">
        <w:rPr>
          <w:b/>
          <w:lang w:val="id-ID"/>
        </w:rPr>
        <w:tab/>
      </w:r>
      <w:r w:rsidRPr="00FB1779">
        <w:rPr>
          <w:sz w:val="18"/>
          <w:szCs w:val="18"/>
          <w:lang w:val="id-ID"/>
        </w:rPr>
        <w:t>Puji syukur dipanjatkan kehadirat Allah Subhanu wa ta’ala  karena berkat rahmat dan hidayah-Nya, yang masih memberikan kesehatan dan kesempatan sehingga dapat diselesaikan jurnal ilmiah ini dengan baik. ucapan terima kasih ditujukan kepada  kedua Orang tua, atas kesabaran, ketabahan serta ketulusan hati memberikan dorongan moril maupun material serta do’a yag tiada henti-hentinya. Ucapan terimakasih juga ditujukan untuk pihak-pihak yang telah mengambil ba</w:t>
      </w:r>
      <w:r w:rsidR="00216059" w:rsidRPr="00FB1779">
        <w:rPr>
          <w:sz w:val="18"/>
          <w:szCs w:val="18"/>
          <w:lang w:val="id-ID"/>
        </w:rPr>
        <w:t>gian dalam penyusunan jurnal ilmiah ini.</w:t>
      </w:r>
    </w:p>
    <w:p w:rsidR="00216059" w:rsidRDefault="00216059" w:rsidP="00216059">
      <w:pPr>
        <w:jc w:val="both"/>
        <w:rPr>
          <w:b/>
        </w:rPr>
      </w:pPr>
    </w:p>
    <w:p w:rsidR="0061627C" w:rsidRPr="00711231" w:rsidRDefault="0061627C" w:rsidP="00216059">
      <w:pPr>
        <w:jc w:val="both"/>
        <w:rPr>
          <w:b/>
        </w:rPr>
      </w:pPr>
    </w:p>
    <w:p w:rsidR="004D03EE" w:rsidRPr="00711231" w:rsidRDefault="004D03EE" w:rsidP="00FD52F6">
      <w:pPr>
        <w:rPr>
          <w:b/>
          <w:lang w:val="id-ID"/>
        </w:rPr>
      </w:pPr>
      <w:r w:rsidRPr="00711231">
        <w:rPr>
          <w:b/>
          <w:lang w:val="id-ID"/>
        </w:rPr>
        <w:t>REFERENSI</w:t>
      </w:r>
    </w:p>
    <w:p w:rsidR="004D03EE" w:rsidRPr="00711231" w:rsidRDefault="004D03EE" w:rsidP="00FD52F6">
      <w:pPr>
        <w:rPr>
          <w:b/>
          <w:lang w:val="id-ID"/>
        </w:rPr>
      </w:pPr>
    </w:p>
    <w:p w:rsidR="00F50CE9" w:rsidRPr="00F50CE9" w:rsidRDefault="00F50CE9" w:rsidP="00F50CE9">
      <w:pPr>
        <w:widowControl w:val="0"/>
        <w:autoSpaceDE w:val="0"/>
        <w:autoSpaceDN w:val="0"/>
        <w:adjustRightInd w:val="0"/>
        <w:ind w:left="640" w:hanging="640"/>
        <w:rPr>
          <w:noProof/>
          <w:sz w:val="18"/>
          <w:szCs w:val="18"/>
        </w:rPr>
      </w:pPr>
      <w:r w:rsidRPr="00F50CE9">
        <w:rPr>
          <w:noProof/>
          <w:sz w:val="18"/>
          <w:szCs w:val="18"/>
        </w:rPr>
        <w:t>[1]</w:t>
      </w:r>
      <w:r w:rsidRPr="00F50CE9">
        <w:rPr>
          <w:noProof/>
          <w:sz w:val="18"/>
          <w:szCs w:val="18"/>
        </w:rPr>
        <w:tab/>
        <w:t>K. Riset and D. A. N. P. Tinggi, “Panduan Program Penerapan Teknologi,” 2018.</w:t>
      </w:r>
    </w:p>
    <w:p w:rsidR="00F50CE9" w:rsidRPr="00F50CE9" w:rsidRDefault="00F50CE9" w:rsidP="00F50CE9">
      <w:pPr>
        <w:widowControl w:val="0"/>
        <w:autoSpaceDE w:val="0"/>
        <w:autoSpaceDN w:val="0"/>
        <w:adjustRightInd w:val="0"/>
        <w:ind w:left="640" w:hanging="640"/>
        <w:rPr>
          <w:noProof/>
          <w:sz w:val="18"/>
          <w:szCs w:val="18"/>
        </w:rPr>
      </w:pPr>
      <w:r w:rsidRPr="00F50CE9">
        <w:rPr>
          <w:noProof/>
          <w:sz w:val="18"/>
          <w:szCs w:val="18"/>
        </w:rPr>
        <w:t>[2]</w:t>
      </w:r>
      <w:r w:rsidRPr="00F50CE9">
        <w:rPr>
          <w:noProof/>
          <w:sz w:val="18"/>
          <w:szCs w:val="18"/>
        </w:rPr>
        <w:tab/>
        <w:t>M. P. Disabilitas, “Issn : 2337 - 5736,” vol. 3, no. 3, pp. 1–9, 2019.</w:t>
      </w:r>
    </w:p>
    <w:p w:rsidR="00F50CE9" w:rsidRPr="00F50CE9" w:rsidRDefault="00F50CE9" w:rsidP="00F50CE9">
      <w:pPr>
        <w:widowControl w:val="0"/>
        <w:autoSpaceDE w:val="0"/>
        <w:autoSpaceDN w:val="0"/>
        <w:adjustRightInd w:val="0"/>
        <w:ind w:left="640" w:hanging="640"/>
        <w:jc w:val="both"/>
        <w:rPr>
          <w:noProof/>
          <w:sz w:val="18"/>
          <w:szCs w:val="18"/>
        </w:rPr>
      </w:pPr>
      <w:r w:rsidRPr="00F50CE9">
        <w:rPr>
          <w:noProof/>
          <w:sz w:val="18"/>
          <w:szCs w:val="18"/>
        </w:rPr>
        <w:t>[3]</w:t>
      </w:r>
      <w:r w:rsidRPr="00F50CE9">
        <w:rPr>
          <w:noProof/>
          <w:sz w:val="18"/>
          <w:szCs w:val="18"/>
        </w:rPr>
        <w:tab/>
        <w:t xml:space="preserve">M. Julijanto, “Politik Hukum Disabilitas: Studi Kasus Perda No. 8 Tahun 2013 di Wonogiri,” </w:t>
      </w:r>
      <w:r w:rsidRPr="00F50CE9">
        <w:rPr>
          <w:i/>
          <w:iCs/>
          <w:noProof/>
          <w:sz w:val="18"/>
          <w:szCs w:val="18"/>
        </w:rPr>
        <w:t>Inklusi</w:t>
      </w:r>
      <w:r w:rsidRPr="00F50CE9">
        <w:rPr>
          <w:noProof/>
          <w:sz w:val="18"/>
          <w:szCs w:val="18"/>
        </w:rPr>
        <w:t>, vol. 6, no. 1, p. 127, 2019, doi: 10.14421/ijds.060106.</w:t>
      </w:r>
    </w:p>
    <w:p w:rsidR="00861723" w:rsidRDefault="00F50CE9" w:rsidP="00F50CE9">
      <w:pPr>
        <w:widowControl w:val="0"/>
        <w:autoSpaceDE w:val="0"/>
        <w:autoSpaceDN w:val="0"/>
        <w:adjustRightInd w:val="0"/>
        <w:ind w:left="640" w:hanging="640"/>
        <w:jc w:val="both"/>
        <w:rPr>
          <w:noProof/>
          <w:sz w:val="18"/>
          <w:szCs w:val="18"/>
        </w:rPr>
      </w:pPr>
      <w:r w:rsidRPr="00F50CE9">
        <w:rPr>
          <w:noProof/>
          <w:sz w:val="18"/>
          <w:szCs w:val="18"/>
        </w:rPr>
        <w:t>[6]</w:t>
      </w:r>
      <w:r w:rsidRPr="00F50CE9">
        <w:rPr>
          <w:noProof/>
          <w:sz w:val="18"/>
          <w:szCs w:val="18"/>
        </w:rPr>
        <w:tab/>
        <w:t>D. Shinta, W. Lubis, and E. Murlisah, “Sistem Pendukung Keputusan Pemilihan Trainer Menggunakan Metode ARAS ( Additive Ratio Assessment ),” no. 1970, pp. 448–455, 2019.</w:t>
      </w:r>
    </w:p>
    <w:p w:rsidR="00F50CE9" w:rsidRDefault="00F50CE9" w:rsidP="00F50CE9">
      <w:pPr>
        <w:widowControl w:val="0"/>
        <w:autoSpaceDE w:val="0"/>
        <w:autoSpaceDN w:val="0"/>
        <w:adjustRightInd w:val="0"/>
        <w:ind w:left="640" w:hanging="640"/>
        <w:jc w:val="both"/>
        <w:rPr>
          <w:noProof/>
          <w:sz w:val="18"/>
          <w:szCs w:val="18"/>
        </w:rPr>
      </w:pPr>
      <w:r w:rsidRPr="00F50CE9">
        <w:rPr>
          <w:noProof/>
          <w:sz w:val="18"/>
          <w:szCs w:val="18"/>
        </w:rPr>
        <w:t>[8]</w:t>
      </w:r>
      <w:r w:rsidRPr="00F50CE9">
        <w:rPr>
          <w:noProof/>
          <w:sz w:val="18"/>
          <w:szCs w:val="18"/>
        </w:rPr>
        <w:tab/>
        <w:t xml:space="preserve">A. Harahap, M. Mesran, S. Ramadhan, and F. T. Waruwu, “Sistem Pendukung Keputusan Pemilihan Tenaga Ahli Pada Dinas Kominfo Kabupaten Deli Serdang Menerapkan Metode Vikor,” </w:t>
      </w:r>
      <w:r w:rsidRPr="00F50CE9">
        <w:rPr>
          <w:i/>
          <w:iCs/>
          <w:noProof/>
          <w:sz w:val="18"/>
          <w:szCs w:val="18"/>
        </w:rPr>
        <w:t>KOMIK (Konferensi Nas. Teknol. Inf. dan Komputer)</w:t>
      </w:r>
      <w:r w:rsidRPr="00F50CE9">
        <w:rPr>
          <w:noProof/>
          <w:sz w:val="18"/>
          <w:szCs w:val="18"/>
        </w:rPr>
        <w:t>, vol. 2, no. 1, pp. 397–402, 2018, doi:</w:t>
      </w:r>
    </w:p>
    <w:p w:rsidR="00F50CE9" w:rsidRPr="00F50CE9" w:rsidRDefault="00F50CE9" w:rsidP="00F50CE9">
      <w:pPr>
        <w:widowControl w:val="0"/>
        <w:autoSpaceDE w:val="0"/>
        <w:autoSpaceDN w:val="0"/>
        <w:adjustRightInd w:val="0"/>
        <w:ind w:left="640" w:hanging="640"/>
        <w:rPr>
          <w:noProof/>
          <w:sz w:val="18"/>
          <w:szCs w:val="18"/>
        </w:rPr>
      </w:pPr>
      <w:r w:rsidRPr="00F50CE9">
        <w:rPr>
          <w:noProof/>
          <w:sz w:val="18"/>
          <w:szCs w:val="18"/>
        </w:rPr>
        <w:t>[12]</w:t>
      </w:r>
      <w:r w:rsidRPr="00F50CE9">
        <w:rPr>
          <w:noProof/>
          <w:sz w:val="18"/>
          <w:szCs w:val="18"/>
        </w:rPr>
        <w:tab/>
        <w:t xml:space="preserve">M. N. H. Siregar, “Implementasi Weight Product Model (Wpm) Dalam Menentukan Pemilihan Sepeda Motor Sport Berbasis Spk,” </w:t>
      </w:r>
      <w:r w:rsidRPr="00F50CE9">
        <w:rPr>
          <w:i/>
          <w:iCs/>
          <w:noProof/>
          <w:sz w:val="18"/>
          <w:szCs w:val="18"/>
        </w:rPr>
        <w:t>Klik - Kumpul. J. Ilmu Komput.</w:t>
      </w:r>
      <w:r w:rsidRPr="00F50CE9">
        <w:rPr>
          <w:noProof/>
          <w:sz w:val="18"/>
          <w:szCs w:val="18"/>
        </w:rPr>
        <w:t>, vol. 4, no. 1, p. 59, 2017, doi: 10.20527/klik.v4i1.72.</w:t>
      </w:r>
    </w:p>
    <w:p w:rsidR="00F50CE9" w:rsidRDefault="00F50CE9" w:rsidP="00F50CE9">
      <w:pPr>
        <w:widowControl w:val="0"/>
        <w:autoSpaceDE w:val="0"/>
        <w:autoSpaceDN w:val="0"/>
        <w:adjustRightInd w:val="0"/>
        <w:ind w:left="640" w:hanging="640"/>
        <w:rPr>
          <w:noProof/>
          <w:sz w:val="18"/>
          <w:szCs w:val="18"/>
        </w:rPr>
      </w:pPr>
      <w:r w:rsidRPr="00F50CE9">
        <w:rPr>
          <w:noProof/>
          <w:sz w:val="18"/>
          <w:szCs w:val="18"/>
        </w:rPr>
        <w:t>[13]</w:t>
      </w:r>
      <w:r w:rsidRPr="00F50CE9">
        <w:rPr>
          <w:noProof/>
          <w:sz w:val="18"/>
          <w:szCs w:val="18"/>
        </w:rPr>
        <w:tab/>
        <w:t xml:space="preserve">S. R. Siregar and Nurhayati, “Sistem Pendukung Keputusan Pemberian Kredit Pns Dengan Metode Ahp Dan Topsis,” </w:t>
      </w:r>
      <w:r w:rsidRPr="00F50CE9">
        <w:rPr>
          <w:i/>
          <w:iCs/>
          <w:noProof/>
          <w:sz w:val="18"/>
          <w:szCs w:val="18"/>
        </w:rPr>
        <w:t>J. Tek. Inform. Kaputama</w:t>
      </w:r>
      <w:r w:rsidRPr="00F50CE9">
        <w:rPr>
          <w:noProof/>
          <w:sz w:val="18"/>
          <w:szCs w:val="18"/>
        </w:rPr>
        <w:t>, vol. Vol.2, no. 1, p. No.1, 2018.</w:t>
      </w:r>
    </w:p>
    <w:p w:rsidR="00F50CE9" w:rsidRPr="00F50CE9" w:rsidRDefault="00F50CE9" w:rsidP="00F50CE9">
      <w:pPr>
        <w:widowControl w:val="0"/>
        <w:autoSpaceDE w:val="0"/>
        <w:autoSpaceDN w:val="0"/>
        <w:adjustRightInd w:val="0"/>
        <w:ind w:left="640" w:hanging="640"/>
        <w:rPr>
          <w:noProof/>
          <w:sz w:val="18"/>
          <w:szCs w:val="18"/>
        </w:rPr>
      </w:pPr>
      <w:r w:rsidRPr="00F50CE9">
        <w:rPr>
          <w:noProof/>
          <w:sz w:val="18"/>
          <w:szCs w:val="18"/>
        </w:rPr>
        <w:t>[15]</w:t>
      </w:r>
      <w:r w:rsidRPr="00F50CE9">
        <w:rPr>
          <w:noProof/>
          <w:sz w:val="18"/>
          <w:szCs w:val="18"/>
        </w:rPr>
        <w:tab/>
        <w:t xml:space="preserve">Nofriansyah .D and Defit Sarjon, </w:t>
      </w:r>
      <w:r w:rsidRPr="00F50CE9">
        <w:rPr>
          <w:i/>
          <w:iCs/>
          <w:noProof/>
          <w:sz w:val="18"/>
          <w:szCs w:val="18"/>
        </w:rPr>
        <w:t>Multi Criteria Decision Making (MCDM) Pada Sistem Pendukung Keputusan.</w:t>
      </w:r>
      <w:r w:rsidRPr="00F50CE9">
        <w:rPr>
          <w:noProof/>
          <w:sz w:val="18"/>
          <w:szCs w:val="18"/>
        </w:rPr>
        <w:t xml:space="preserve"> Yogyakarta, 2017.</w:t>
      </w:r>
    </w:p>
    <w:p w:rsidR="00951CD4" w:rsidRDefault="00951CD4" w:rsidP="00705663">
      <w:pPr>
        <w:widowControl w:val="0"/>
        <w:autoSpaceDE w:val="0"/>
        <w:autoSpaceDN w:val="0"/>
        <w:adjustRightInd w:val="0"/>
        <w:rPr>
          <w:noProof/>
          <w:sz w:val="18"/>
          <w:szCs w:val="18"/>
        </w:rPr>
      </w:pPr>
    </w:p>
    <w:p w:rsidR="00705663" w:rsidRDefault="00705663" w:rsidP="00705663">
      <w:pPr>
        <w:widowControl w:val="0"/>
        <w:autoSpaceDE w:val="0"/>
        <w:autoSpaceDN w:val="0"/>
        <w:adjustRightInd w:val="0"/>
        <w:rPr>
          <w:noProof/>
          <w:sz w:val="18"/>
          <w:szCs w:val="18"/>
        </w:rPr>
      </w:pPr>
    </w:p>
    <w:p w:rsidR="00BB1E88" w:rsidRPr="00FB1779" w:rsidRDefault="009814C5" w:rsidP="00BB1E88">
      <w:pPr>
        <w:tabs>
          <w:tab w:val="left" w:pos="426"/>
        </w:tabs>
        <w:jc w:val="both"/>
        <w:rPr>
          <w:b/>
          <w:noProof/>
          <w:sz w:val="18"/>
          <w:szCs w:val="18"/>
        </w:rPr>
      </w:pPr>
      <w:r>
        <w:rPr>
          <w:noProof/>
          <w:lang w:val="en-GB" w:eastAsia="en-GB"/>
        </w:rPr>
        <mc:AlternateContent>
          <mc:Choice Requires="wps">
            <w:drawing>
              <wp:anchor distT="0" distB="0" distL="114300" distR="114300" simplePos="0" relativeHeight="251665920" behindDoc="0" locked="0" layoutInCell="1" allowOverlap="1">
                <wp:simplePos x="0" y="0"/>
                <wp:positionH relativeFrom="column">
                  <wp:posOffset>5505450</wp:posOffset>
                </wp:positionH>
                <wp:positionV relativeFrom="paragraph">
                  <wp:posOffset>-384810</wp:posOffset>
                </wp:positionV>
                <wp:extent cx="352425" cy="257175"/>
                <wp:effectExtent l="0" t="0" r="4445" b="127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70AD47"/>
                              </a:solidFill>
                              <a:miter lim="800000"/>
                              <a:headEnd/>
                              <a:tailEnd/>
                            </a14:hiddenLine>
                          </a:ext>
                        </a:extLst>
                      </wps:spPr>
                      <wps:txbx>
                        <w:txbxContent>
                          <w:p w:rsidR="00AC7CEA" w:rsidRPr="00932C53" w:rsidRDefault="00AC7CEA" w:rsidP="00AC7CEA">
                            <w:pPr>
                              <w:jc w:val="center"/>
                            </w:pPr>
                            <w:r>
                              <w:t>1100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433.5pt;margin-top:-30.3pt;width:27.7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rivwIAAMUFAAAOAAAAZHJzL2Uyb0RvYy54bWysVG1v0zAQ/o7Ef7D8PcvL3KaJlk5d0yCk&#10;ARODH+AmTmOR2MF2mw7Ef+fstF27fUFAPkQ++/zcPXeP7+Z237Vox5TmUmQ4vAowYqKUFRebDH/9&#10;UngzjLShoqKtFCzDT0zj2/nbNzdDn7JINrKtmEIAInQ69BlujOlT39dlwzqqr2TPBBzWUnXUgKk2&#10;fqXoAOhd60dBMPUHqapeyZJpDbv5eIjnDr+uWWk+1bVmBrUZhtyM+yv3X9u/P7+h6UbRvuHlIQ36&#10;F1l0lAsIeoLKqaFoq/grqI6XSmpZm6tSdr6sa14yxwHYhMELNo8N7ZnjAsXR/alM+v/Blh93Dwrx&#10;KsNTjATtoEWfoWhUbFqGQlueodcpeD32D8oS1P29LL9pJOSyAS+2UEoODaMVJOX8/YsL1tBwFa2H&#10;D7ICdLo10lVqX6vOAkIN0N415OnUELY3qITN60lEoglGJRxFkziMJzYjn6bHy73S5h2THbKLDCtI&#10;3YHT3b02o+vRxcYSsuBt63reiosNwBx3IDRctWc2CdfCn0mQrGarGfFINF15JMhzb1EsiTctIKP8&#10;Ol8u8/CXjRuStOFVxYQNc5RTSP6sXQdhj0I4CUrLllcWzqak1Wa9bBXaUZBz4b5DQc7c/Ms0XL2A&#10;ywtKYUSCuyjxiuks9khBJl4SBzMvCJO7ZBqQhOTFJaV7Lti/U0IDyCSKA3iLtN3AyCiNch07I/CC&#10;ZxwschK/5knTjhsYHi3vMjwL7GedaGrVuBKVWxvK23F9VhZL5bks0Ppj0512rVxH2Zv9eu/eRnht&#10;ka2W17J6AjUrCWoDDjD5YNFI9QOjAaZIhvX3LVUMo/a9gBeRhITYseMMMokjMNT5yfr8hIoSoMaa&#10;oNFYmnFYbXvFNw3ECl21hFzAO6q50/hzXkDKGjArHL3DXLPD6Nx2Xs/Td/4bAAD//wMAUEsDBBQA&#10;BgAIAAAAIQAUH4Kv4QAAAAsBAAAPAAAAZHJzL2Rvd25yZXYueG1sTI/BTsMwEETvSPyDtUjcWruW&#10;CEmIUyEkLgiBGiLObuwmofE6ip02/XuWEz3Ozmj2TbFd3MBOdgq9RwWbtQBmsfGmx1ZB/fW6SoGF&#10;qNHowaNVcLEBtuXtTaFz48+4s6cqtoxKMORaQRfjmHMems46HdZ+tEjewU9OR5JTy82kz1TuBi6F&#10;SLjTPdKHTo/2pbPNsZqdAjl/7g7fb5eqTl18P2Z19vEzR6Xu75bnJ2DRLvE/DH/4hA4lMe39jCaw&#10;QUGaPNKWqGCViAQYJTIpH4Dt6SLFBnhZ8OsN5S8AAAD//wMAUEsBAi0AFAAGAAgAAAAhALaDOJL+&#10;AAAA4QEAABMAAAAAAAAAAAAAAAAAAAAAAFtDb250ZW50X1R5cGVzXS54bWxQSwECLQAUAAYACAAA&#10;ACEAOP0h/9YAAACUAQAACwAAAAAAAAAAAAAAAAAvAQAAX3JlbHMvLnJlbHNQSwECLQAUAAYACAAA&#10;ACEAYanq4r8CAADFBQAADgAAAAAAAAAAAAAAAAAuAgAAZHJzL2Uyb0RvYy54bWxQSwECLQAUAAYA&#10;CAAAACEAFB+Cr+EAAAALAQAADwAAAAAAAAAAAAAAAAAZBQAAZHJzL2Rvd25yZXYueG1sUEsFBgAA&#10;AAAEAAQA8wAAACcGAAAAAA==&#10;" filled="f" stroked="f" strokecolor="#70ad47" strokeweight="1pt">
                <v:textbox>
                  <w:txbxContent>
                    <w:p w:rsidR="00AC7CEA" w:rsidRPr="00932C53" w:rsidRDefault="00AC7CEA" w:rsidP="00AC7CEA">
                      <w:pPr>
                        <w:jc w:val="center"/>
                      </w:pPr>
                      <w:r>
                        <w:t>1100</w:t>
                      </w:r>
                    </w:p>
                  </w:txbxContent>
                </v:textbox>
              </v:rect>
            </w:pict>
          </mc:Fallback>
        </mc:AlternateContent>
      </w:r>
      <w:r w:rsidR="00BB1E88" w:rsidRPr="00FB1779">
        <w:rPr>
          <w:b/>
          <w:noProof/>
          <w:sz w:val="18"/>
          <w:szCs w:val="18"/>
        </w:rPr>
        <w:t>BIOGRAFI PENULIS</w:t>
      </w:r>
    </w:p>
    <w:p w:rsidR="00BB1E88" w:rsidRPr="00FB1779" w:rsidRDefault="00BB1E88" w:rsidP="00BB1E88">
      <w:pPr>
        <w:tabs>
          <w:tab w:val="left" w:pos="426"/>
        </w:tabs>
        <w:jc w:val="both"/>
        <w:rPr>
          <w:b/>
          <w:noProof/>
          <w:sz w:val="18"/>
          <w:szCs w:val="18"/>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7447"/>
      </w:tblGrid>
      <w:tr w:rsidR="00841AFB" w:rsidRPr="00FD521B" w:rsidTr="00951CD4">
        <w:trPr>
          <w:trHeight w:val="2423"/>
        </w:trPr>
        <w:tc>
          <w:tcPr>
            <w:tcW w:w="1824" w:type="dxa"/>
          </w:tcPr>
          <w:p w:rsidR="00841AFB" w:rsidRPr="00DE76AE" w:rsidRDefault="009814C5" w:rsidP="0097407C">
            <w:pPr>
              <w:ind w:right="-108"/>
              <w:rPr>
                <w:noProof/>
                <w:sz w:val="24"/>
                <w:szCs w:val="24"/>
              </w:rPr>
            </w:pPr>
            <w:r>
              <w:rPr>
                <w:noProof/>
                <w:lang w:val="en-GB" w:eastAsia="en-GB"/>
              </w:rPr>
              <w:drawing>
                <wp:anchor distT="0" distB="0" distL="114300" distR="114300" simplePos="0" relativeHeight="251653632" behindDoc="0" locked="0" layoutInCell="1" allowOverlap="1">
                  <wp:simplePos x="0" y="0"/>
                  <wp:positionH relativeFrom="margin">
                    <wp:posOffset>-37465</wp:posOffset>
                  </wp:positionH>
                  <wp:positionV relativeFrom="paragraph">
                    <wp:posOffset>66675</wp:posOffset>
                  </wp:positionV>
                  <wp:extent cx="1106805" cy="1475740"/>
                  <wp:effectExtent l="0" t="0" r="0" b="0"/>
                  <wp:wrapThrough wrapText="bothSides">
                    <wp:wrapPolygon edited="0">
                      <wp:start x="0" y="0"/>
                      <wp:lineTo x="0" y="21191"/>
                      <wp:lineTo x="21191" y="21191"/>
                      <wp:lineTo x="21191" y="0"/>
                      <wp:lineTo x="0" y="0"/>
                    </wp:wrapPolygon>
                  </wp:wrapThrough>
                  <wp:docPr id="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6805"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7" w:type="dxa"/>
          </w:tcPr>
          <w:p w:rsidR="00841AFB" w:rsidRPr="00841AFB" w:rsidRDefault="00841AFB" w:rsidP="0097407C">
            <w:pPr>
              <w:jc w:val="both"/>
              <w:rPr>
                <w:color w:val="000000"/>
                <w:sz w:val="18"/>
                <w:szCs w:val="18"/>
                <w:lang w:val="pt-BR"/>
              </w:rPr>
            </w:pPr>
            <w:r w:rsidRPr="00841AFB">
              <w:rPr>
                <w:b/>
                <w:noProof/>
                <w:sz w:val="18"/>
              </w:rPr>
              <w:t>Tommy Irwansyah Daulay</w:t>
            </w:r>
            <w:r>
              <w:rPr>
                <w:noProof/>
                <w:sz w:val="18"/>
              </w:rPr>
              <w:t>. Pria</w:t>
            </w:r>
            <w:r>
              <w:rPr>
                <w:noProof/>
                <w:sz w:val="18"/>
                <w:lang w:val="id-ID"/>
              </w:rPr>
              <w:t xml:space="preserve"> kelahiran </w:t>
            </w:r>
            <w:r>
              <w:rPr>
                <w:noProof/>
                <w:sz w:val="18"/>
              </w:rPr>
              <w:t>Aek Nabara</w:t>
            </w:r>
            <w:r>
              <w:rPr>
                <w:noProof/>
                <w:sz w:val="18"/>
                <w:lang w:val="id-ID"/>
              </w:rPr>
              <w:t xml:space="preserve">, </w:t>
            </w:r>
            <w:r>
              <w:rPr>
                <w:noProof/>
                <w:sz w:val="18"/>
              </w:rPr>
              <w:t>25</w:t>
            </w:r>
            <w:r w:rsidRPr="00AF5B00">
              <w:rPr>
                <w:noProof/>
                <w:sz w:val="18"/>
                <w:lang w:val="id-ID"/>
              </w:rPr>
              <w:t xml:space="preserve"> </w:t>
            </w:r>
            <w:r>
              <w:rPr>
                <w:noProof/>
                <w:sz w:val="18"/>
              </w:rPr>
              <w:t xml:space="preserve">Mei </w:t>
            </w:r>
            <w:r>
              <w:rPr>
                <w:noProof/>
                <w:sz w:val="18"/>
                <w:lang w:val="id-ID"/>
              </w:rPr>
              <w:t>1996.</w:t>
            </w:r>
            <w:r>
              <w:rPr>
                <w:noProof/>
                <w:sz w:val="18"/>
              </w:rPr>
              <w:t>Anak</w:t>
            </w:r>
            <w:r w:rsidRPr="00AF5B00">
              <w:rPr>
                <w:noProof/>
                <w:sz w:val="18"/>
                <w:lang w:val="id-ID"/>
              </w:rPr>
              <w:t xml:space="preserve"> pasangan Bapak </w:t>
            </w:r>
            <w:r w:rsidR="009C202A">
              <w:rPr>
                <w:sz w:val="18"/>
                <w:lang w:val="en-ID"/>
              </w:rPr>
              <w:t>Ibrahim Daulay</w:t>
            </w:r>
            <w:r w:rsidRPr="00AF5B00">
              <w:rPr>
                <w:sz w:val="18"/>
                <w:lang w:val="id-ID"/>
              </w:rPr>
              <w:t xml:space="preserve"> dan ibu </w:t>
            </w:r>
            <w:r w:rsidR="009C202A">
              <w:rPr>
                <w:sz w:val="18"/>
                <w:lang w:val="en-ID"/>
              </w:rPr>
              <w:t>Roslina</w:t>
            </w:r>
            <w:r>
              <w:rPr>
                <w:sz w:val="18"/>
                <w:lang w:val="en-ID"/>
              </w:rPr>
              <w:t>. M</w:t>
            </w:r>
            <w:r w:rsidRPr="00736745">
              <w:rPr>
                <w:color w:val="000000"/>
                <w:sz w:val="18"/>
                <w:szCs w:val="18"/>
                <w:lang w:val="pt-BR"/>
              </w:rPr>
              <w:t>erupakan seorang mahasisw</w:t>
            </w:r>
            <w:r>
              <w:rPr>
                <w:color w:val="000000"/>
                <w:sz w:val="18"/>
                <w:szCs w:val="18"/>
                <w:lang w:val="id-ID"/>
              </w:rPr>
              <w:t>a</w:t>
            </w:r>
            <w:r w:rsidRPr="00736745">
              <w:rPr>
                <w:color w:val="000000"/>
                <w:sz w:val="18"/>
                <w:szCs w:val="18"/>
                <w:lang w:val="pt-BR"/>
              </w:rPr>
              <w:t xml:space="preserve"> STMIK Triguna Dharma yang sedang </w:t>
            </w:r>
            <w:r>
              <w:rPr>
                <w:color w:val="000000"/>
                <w:sz w:val="18"/>
                <w:szCs w:val="18"/>
                <w:lang w:val="pt-BR"/>
              </w:rPr>
              <w:t xml:space="preserve">dalam proses </w:t>
            </w:r>
            <w:r w:rsidRPr="00736745">
              <w:rPr>
                <w:color w:val="000000"/>
                <w:sz w:val="18"/>
                <w:szCs w:val="18"/>
                <w:lang w:val="pt-BR"/>
              </w:rPr>
              <w:t>menyelesaikan skripsi.</w:t>
            </w:r>
          </w:p>
        </w:tc>
      </w:tr>
      <w:tr w:rsidR="00841AFB" w:rsidRPr="00382F38" w:rsidTr="00951CD4">
        <w:trPr>
          <w:trHeight w:val="2180"/>
        </w:trPr>
        <w:tc>
          <w:tcPr>
            <w:tcW w:w="1824" w:type="dxa"/>
          </w:tcPr>
          <w:p w:rsidR="00841AFB" w:rsidRPr="000F11B7" w:rsidRDefault="00841AFB" w:rsidP="0097407C">
            <w:pPr>
              <w:rPr>
                <w:sz w:val="8"/>
              </w:rPr>
            </w:pPr>
          </w:p>
          <w:p w:rsidR="00841AFB" w:rsidRDefault="009814C5" w:rsidP="0097407C">
            <w:r w:rsidRPr="00E37921">
              <w:rPr>
                <w:noProof/>
                <w:color w:val="000000"/>
                <w:sz w:val="10"/>
                <w:szCs w:val="24"/>
                <w:lang w:val="en-GB" w:eastAsia="en-GB"/>
              </w:rPr>
              <w:drawing>
                <wp:inline distT="0" distB="0" distL="0" distR="0">
                  <wp:extent cx="1050290" cy="1478915"/>
                  <wp:effectExtent l="0" t="0" r="0" b="6985"/>
                  <wp:docPr id="95" name="Picture 95" descr="WhatsApp Image 2020-03-31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WhatsApp Image 2020-03-31 at 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0290" cy="1478915"/>
                          </a:xfrm>
                          <a:prstGeom prst="rect">
                            <a:avLst/>
                          </a:prstGeom>
                          <a:noFill/>
                          <a:ln>
                            <a:noFill/>
                          </a:ln>
                        </pic:spPr>
                      </pic:pic>
                    </a:graphicData>
                  </a:graphic>
                </wp:inline>
              </w:drawing>
            </w:r>
          </w:p>
          <w:p w:rsidR="00841AFB" w:rsidRPr="000F11B7" w:rsidRDefault="00841AFB" w:rsidP="0097407C">
            <w:pPr>
              <w:rPr>
                <w:sz w:val="2"/>
              </w:rPr>
            </w:pPr>
          </w:p>
          <w:p w:rsidR="00841AFB" w:rsidRPr="006C398D" w:rsidRDefault="00841AFB" w:rsidP="0097407C">
            <w:pPr>
              <w:rPr>
                <w:color w:val="000000"/>
                <w:sz w:val="6"/>
                <w:szCs w:val="24"/>
                <w:lang w:val="pt-BR"/>
              </w:rPr>
            </w:pPr>
          </w:p>
        </w:tc>
        <w:tc>
          <w:tcPr>
            <w:tcW w:w="7447" w:type="dxa"/>
          </w:tcPr>
          <w:p w:rsidR="00841AFB" w:rsidRPr="00711231" w:rsidRDefault="00841AFB" w:rsidP="0097407C">
            <w:pPr>
              <w:jc w:val="both"/>
              <w:rPr>
                <w:lang w:val="id-ID"/>
              </w:rPr>
            </w:pPr>
            <w:r>
              <w:rPr>
                <w:b/>
                <w:lang w:val="en-ID"/>
              </w:rPr>
              <w:t>Faisal Taufik</w:t>
            </w:r>
            <w:r>
              <w:rPr>
                <w:b/>
                <w:lang w:val="id-ID"/>
              </w:rPr>
              <w:t>, S.Kom</w:t>
            </w:r>
            <w:r w:rsidRPr="00711231">
              <w:rPr>
                <w:b/>
                <w:lang w:val="id-ID"/>
              </w:rPr>
              <w:t>., M.K</w:t>
            </w:r>
            <w:r>
              <w:rPr>
                <w:b/>
                <w:lang w:val="en-ID"/>
              </w:rPr>
              <w:t>om</w:t>
            </w:r>
            <w:r w:rsidRPr="00711231">
              <w:rPr>
                <w:lang w:val="id-ID"/>
              </w:rPr>
              <w:t xml:space="preserve"> Beliau merupakan dosen tetap STMIK Triguna Dharma, serta aktif sebagai dosen pengajar khusus pada bidang ilmu Sistem Informasi.</w:t>
            </w:r>
          </w:p>
          <w:p w:rsidR="00841AFB" w:rsidRDefault="00841AFB" w:rsidP="0097407C">
            <w:pPr>
              <w:jc w:val="both"/>
              <w:rPr>
                <w:color w:val="000000"/>
                <w:sz w:val="24"/>
                <w:szCs w:val="24"/>
                <w:lang w:val="pt-BR"/>
              </w:rPr>
            </w:pPr>
          </w:p>
          <w:p w:rsidR="00841AFB" w:rsidRPr="00736745" w:rsidRDefault="00841AFB" w:rsidP="0097407C">
            <w:pPr>
              <w:jc w:val="both"/>
              <w:rPr>
                <w:color w:val="000000"/>
                <w:sz w:val="24"/>
                <w:szCs w:val="24"/>
                <w:lang w:val="pt-BR"/>
              </w:rPr>
            </w:pPr>
          </w:p>
        </w:tc>
      </w:tr>
      <w:tr w:rsidR="00841AFB" w:rsidRPr="0083031A" w:rsidTr="00951CD4">
        <w:trPr>
          <w:trHeight w:val="1987"/>
        </w:trPr>
        <w:tc>
          <w:tcPr>
            <w:tcW w:w="1824" w:type="dxa"/>
          </w:tcPr>
          <w:p w:rsidR="00841AFB" w:rsidRPr="00E37921" w:rsidRDefault="00841AFB" w:rsidP="0097407C"/>
          <w:p w:rsidR="00841AFB" w:rsidRPr="00382F38" w:rsidRDefault="009814C5" w:rsidP="0097407C">
            <w:pPr>
              <w:rPr>
                <w:noProof/>
                <w:color w:val="000000"/>
                <w:sz w:val="10"/>
                <w:szCs w:val="24"/>
                <w:lang w:val="pt-BR" w:eastAsia="zh-TW"/>
              </w:rPr>
            </w:pPr>
            <w:r w:rsidRPr="00DB7133">
              <w:rPr>
                <w:noProof/>
                <w:lang w:val="en-GB" w:eastAsia="en-GB"/>
              </w:rPr>
              <w:drawing>
                <wp:inline distT="0" distB="0" distL="0" distR="0">
                  <wp:extent cx="1021715" cy="1478915"/>
                  <wp:effectExtent l="0" t="0" r="6985" b="6985"/>
                  <wp:docPr id="96" name="Picture 96" descr="sta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taff-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1715" cy="1478915"/>
                          </a:xfrm>
                          <a:prstGeom prst="rect">
                            <a:avLst/>
                          </a:prstGeom>
                          <a:noFill/>
                          <a:ln>
                            <a:noFill/>
                          </a:ln>
                        </pic:spPr>
                      </pic:pic>
                    </a:graphicData>
                  </a:graphic>
                </wp:inline>
              </w:drawing>
            </w:r>
          </w:p>
        </w:tc>
        <w:tc>
          <w:tcPr>
            <w:tcW w:w="7447" w:type="dxa"/>
          </w:tcPr>
          <w:p w:rsidR="00841AFB" w:rsidRDefault="00841AFB" w:rsidP="0097407C">
            <w:pPr>
              <w:jc w:val="both"/>
              <w:rPr>
                <w:b/>
                <w:color w:val="000000"/>
                <w:sz w:val="18"/>
                <w:szCs w:val="18"/>
                <w:lang w:val="id-ID"/>
              </w:rPr>
            </w:pPr>
            <w:r>
              <w:rPr>
                <w:b/>
                <w:bCs/>
              </w:rPr>
              <w:t>Tugiono</w:t>
            </w:r>
            <w:r>
              <w:rPr>
                <w:b/>
                <w:lang w:val="id-ID"/>
              </w:rPr>
              <w:t>, S.Kom</w:t>
            </w:r>
            <w:r w:rsidRPr="00711231">
              <w:rPr>
                <w:b/>
                <w:lang w:val="id-ID"/>
              </w:rPr>
              <w:t>., M.K</w:t>
            </w:r>
            <w:r>
              <w:rPr>
                <w:b/>
                <w:lang w:val="en-ID"/>
              </w:rPr>
              <w:t>om</w:t>
            </w:r>
            <w:r w:rsidRPr="00711231">
              <w:t xml:space="preserve"> Beliau </w:t>
            </w:r>
            <w:r w:rsidRPr="00711231">
              <w:rPr>
                <w:lang w:val="id-ID"/>
              </w:rPr>
              <w:t>merupakan dosen tetap di STMIK Triguna Dharma serta aktif sebagai dosen pengajar khusus di bidang ilmu Sistem Informasi.</w:t>
            </w:r>
          </w:p>
          <w:p w:rsidR="00841AFB" w:rsidRDefault="00841AFB" w:rsidP="0097407C">
            <w:pPr>
              <w:jc w:val="both"/>
              <w:rPr>
                <w:b/>
                <w:color w:val="000000"/>
                <w:sz w:val="18"/>
                <w:szCs w:val="18"/>
                <w:lang w:val="id-ID"/>
              </w:rPr>
            </w:pPr>
          </w:p>
          <w:p w:rsidR="00841AFB" w:rsidRDefault="00841AFB" w:rsidP="0097407C">
            <w:pPr>
              <w:jc w:val="both"/>
              <w:rPr>
                <w:b/>
                <w:color w:val="000000"/>
                <w:sz w:val="18"/>
                <w:szCs w:val="18"/>
                <w:lang w:val="id-ID"/>
              </w:rPr>
            </w:pPr>
          </w:p>
        </w:tc>
      </w:tr>
    </w:tbl>
    <w:p w:rsidR="00862000" w:rsidRPr="00FB1779" w:rsidRDefault="00862000" w:rsidP="00904146">
      <w:pPr>
        <w:rPr>
          <w:b/>
          <w:sz w:val="18"/>
          <w:szCs w:val="18"/>
          <w:lang w:val="id-ID"/>
        </w:rPr>
      </w:pPr>
    </w:p>
    <w:sectPr w:rsidR="00862000" w:rsidRPr="00FB1779" w:rsidSect="008B3260">
      <w:type w:val="continuous"/>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92" w:rsidRDefault="006C7592">
      <w:r>
        <w:separator/>
      </w:r>
    </w:p>
  </w:endnote>
  <w:endnote w:type="continuationSeparator" w:id="0">
    <w:p w:rsidR="006C7592" w:rsidRDefault="006C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BB" w:rsidRPr="003D5B84" w:rsidRDefault="009814C5" w:rsidP="00C07BEF">
    <w:pPr>
      <w:pStyle w:val="Header"/>
      <w:tabs>
        <w:tab w:val="clear" w:pos="4320"/>
        <w:tab w:val="clear" w:pos="8640"/>
        <w:tab w:val="left" w:pos="2992"/>
      </w:tabs>
      <w:spacing w:before="240"/>
    </w:pPr>
    <w:r>
      <w:rPr>
        <w:noProof/>
        <w:lang w:val="en-GB" w:eastAsia="en-GB"/>
      </w:rPr>
      <mc:AlternateContent>
        <mc:Choice Requires="wps">
          <w:drawing>
            <wp:anchor distT="4294967293" distB="4294967293" distL="114300" distR="114300" simplePos="0" relativeHeight="251655168"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F31FD" id="Line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ev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2ugnrxMC&#10;AAApBAAADgAAAAAAAAAAAAAAAAAuAgAAZHJzL2Uyb0RvYy54bWxQSwECLQAUAAYACAAAACEADE7k&#10;gdkAAAAGAQAADwAAAAAAAAAAAAAAAABtBAAAZHJzL2Rvd25yZXYueG1sUEsFBgAAAAAEAAQA8wAA&#10;AHMFAAAAAA==&#10;"/>
          </w:pict>
        </mc:Fallback>
      </mc:AlternateContent>
    </w:r>
    <w:r w:rsidR="009223BB">
      <w:rPr>
        <w:noProof/>
        <w:lang w:val="id-ID"/>
      </w:rPr>
      <w:t xml:space="preserve">Jurnal </w:t>
    </w:r>
    <w:r w:rsidR="009223BB">
      <w:rPr>
        <w:noProof/>
      </w:rPr>
      <w:t>SAINTIKOM</w:t>
    </w:r>
    <w:r w:rsidR="009223BB">
      <w:t xml:space="preserve">  Vol.x, No.x</w:t>
    </w:r>
    <w:r w:rsidR="009223BB" w:rsidRPr="003D5B84">
      <w:t xml:space="preserve">,  </w:t>
    </w:r>
    <w:r w:rsidR="009223BB">
      <w:t xml:space="preserve">April </w:t>
    </w:r>
    <w:r w:rsidR="009223BB" w:rsidRPr="003D5B84">
      <w:t>201</w:t>
    </w:r>
    <w:r w:rsidR="009223BB">
      <w:t>8</w:t>
    </w:r>
    <w:r w:rsidR="009223BB" w:rsidRPr="003D5B84">
      <w:t xml:space="preserve"> :  </w:t>
    </w:r>
    <w:r w:rsidR="009223BB">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BB" w:rsidRPr="000F71A6" w:rsidRDefault="009814C5" w:rsidP="000F71A6">
    <w:pPr>
      <w:pStyle w:val="Footer"/>
      <w:spacing w:before="240"/>
    </w:pPr>
    <w:r>
      <w:rPr>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50A12" id="Straight Connector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M6EQIAACE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cYKdKB&#10;RVtvidi3HlVaKWigtiibhkb1xhVQX6mNDVLpSW3Ns6bfHeSSh2TYOAPAu/6zZoBJDl7H/pwa24XL&#10;oBydog3nuw385BGFw8l8nM5TcIvecgkpbheNdf4T1x0KQYmlUKFDpCDHZ+cDEVLcSsKx0mshZXRZ&#10;KtSXeD4ZTeIFp6VgIRnKnN3vKmnRkYQ5ib+gGMAeyqw+KBbBWk7Y6hp7IuQlhnqpAh5IATrX6DII&#10;P+bpfDVbzfJBPpquBnla14OP6yofTNfZh0k9rquqzn4GalletIIxrgK721Bm+dtMvz6Pyzjdx/Le&#10;huQRPUoEsrf/SDp6Gey7WL7T7LyxoRvBVpjDWHx9M2HQ/9zHqt8ve/kL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DCYgzoRAgAA&#10;IQQAAA4AAAAAAAAAAAAAAAAALgIAAGRycy9lMm9Eb2MueG1sUEsBAi0AFAAGAAgAAAAhAHWNIRfZ&#10;AAAABgEAAA8AAAAAAAAAAAAAAAAAawQAAGRycy9kb3ducmV2LnhtbFBLBQYAAAAABAAEAPMAAABx&#10;BQAAAAA=&#10;">
              <o:lock v:ext="edit" shapetype="f"/>
            </v:line>
          </w:pict>
        </mc:Fallback>
      </mc:AlternateContent>
    </w:r>
    <w:r w:rsidR="009223BB">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BB" w:rsidRPr="00BA2D3C" w:rsidRDefault="009814C5" w:rsidP="00BA2D3C">
    <w:pPr>
      <w:pStyle w:val="Footer"/>
      <w:spacing w:before="240"/>
      <w:rPr>
        <w:i/>
        <w:szCs w:val="18"/>
        <w:lang w:val="id-ID"/>
      </w:rPr>
    </w:pPr>
    <w:r>
      <w:rPr>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679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B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8ahT71xBZRXamODUnpSW/Os6XcHueQhGTbOAO6u/6wZQJKD17E9p8Z24TII&#10;R6fowvnuAj95ROFwMh+n8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HWNIRfZAAAABgEAAA8AAABkcnMvZG93bnJldi54bWxMjkFPwzAMhe9I+w+RJ3GZWEqLEJSm&#10;EwJ648IAcfUar63WOF2TbYVfjxEHONl+7+n5K1aT69WRxtB5NnC5TEAR19523Bh4e60ubkCFiGyx&#10;90wGPinAqpydFZhbf+IXOq5jo6SEQ44G2hiHXOtQt+QwLP1ALN7Wjw6jnGOj7YgnKXe9TpPkWjvs&#10;WD60ONBDS/VufXAGQvVO++prUS+Sj6zxlO4fn5/QmPP5dH8HKtIU/8Lwgy/oUArTxh/YBtUbSCUn&#10;aiZT3NvsSpbNr6DLQv/HL78BAAD//wMAUEsBAi0AFAAGAAgAAAAhALaDOJL+AAAA4QEAABMAAAAA&#10;AAAAAAAAAAAAAAAAAFtDb250ZW50X1R5cGVzXS54bWxQSwECLQAUAAYACAAAACEAOP0h/9YAAACU&#10;AQAACwAAAAAAAAAAAAAAAAAvAQAAX3JlbHMvLnJlbHNQSwECLQAUAAYACAAAACEAhBegaRACAAAg&#10;BAAADgAAAAAAAAAAAAAAAAAuAgAAZHJzL2Uyb0RvYy54bWxQSwECLQAUAAYACAAAACEAdY0hF9kA&#10;AAAGAQAADwAAAAAAAAAAAAAAAABqBAAAZHJzL2Rvd25yZXYueG1sUEsFBgAAAAAEAAQA8wAAAHAF&#10;AAAAAA==&#10;">
              <o:lock v:ext="edit" shapetype="f"/>
            </v:line>
          </w:pict>
        </mc:Fallback>
      </mc:AlternateContent>
    </w:r>
    <w:r w:rsidR="009223BB">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92" w:rsidRDefault="006C7592">
      <w:r>
        <w:separator/>
      </w:r>
    </w:p>
  </w:footnote>
  <w:footnote w:type="continuationSeparator" w:id="0">
    <w:p w:rsidR="006C7592" w:rsidRDefault="006C7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BB" w:rsidRPr="003D5B84" w:rsidRDefault="009814C5" w:rsidP="007E725A">
    <w:pPr>
      <w:pStyle w:val="Header"/>
      <w:tabs>
        <w:tab w:val="clear" w:pos="4320"/>
        <w:tab w:val="clear" w:pos="8640"/>
        <w:tab w:val="right" w:pos="851"/>
        <w:tab w:val="right" w:pos="9365"/>
      </w:tabs>
      <w:spacing w:after="240"/>
    </w:pPr>
    <w:r>
      <w:rPr>
        <w:noProof/>
        <w:lang w:val="en-GB" w:eastAsia="en-GB"/>
      </w:rPr>
      <mc:AlternateContent>
        <mc:Choice Requires="wps">
          <w:drawing>
            <wp:anchor distT="4294967294" distB="4294967294" distL="114300" distR="114300" simplePos="0" relativeHeight="251656192"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54DA6" id="Straight Connector 1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QwEAIAACEEAAAOAAAAZHJzL2Uyb0RvYy54bWysU8uu0zAQ3SPxD5b3bZKSljZqeoWSls0F&#10;KhU+wLWdxsLxRLbb9Arx74zdBxQ2CJGFM/ZMTs6ZM14+nTtNTtI6Baak2TilRBoOQplDSb983ozm&#10;lDjPjGAajCzpi3T0afX61XLoCzmBFrSQliCIccXQl7T1vi+SxPFWdsyNoZcGkw3Yjnnc2kMiLBsQ&#10;vdPJJE1nyQBW9Ba4dA5P60uSriJ+00juPzWNk57okiI3H1cb131Yk9WSFQfL+lbxKw32Dyw6pgz+&#10;9A5VM8/I0ao/oDrFLTho/JhDl0DTKC6jBlSTpb+p2bWsl1ELNsf19za5/wfLP562lihR0iklhnVo&#10;0c5bpg6tJxUYgw0ES7JJaNTQuwLrK7O1QSo/m13/DPyrw1zykAwb1yPwfvgAAjHZ0UPsz7mxXfgY&#10;lZNztOHlboM8e8LxcLrIpukE+fBbLmHF7cPeOv9eQkdCUFKtTOgQK9jp2flAhBW3knBsYKO0ji5r&#10;Q4aSLqaIHDIOtBIhGTf2sK+0JScW5iQ+QTGCPZRZOBoRwVrJxPoae6b0JcZ6bQIeSkE61+gyCN8W&#10;6WI9X8/zUT6ZrUd5Wtejd5sqH8022dtp/aauqjr7HqhledEqIaQJ7G5DmeV/Z/r1elzG6T6W9zYk&#10;j+hRIpK9vSPp6GWw72L5HsTL1oZuBFtxDmPx9c6EQf91H6t+3uzVDwA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CtjQwEAIA&#10;ACEEAAAOAAAAAAAAAAAAAAAAAC4CAABkcnMvZTJvRG9jLnhtbFBLAQItABQABgAIAAAAIQBVwyuv&#10;2wAAAAcBAAAPAAAAAAAAAAAAAAAAAGoEAABkcnMvZG93bnJldi54bWxQSwUGAAAAAAQABADzAAAA&#10;cgUAAAAA&#10;">
              <o:lock v:ext="edit" shapetype="f"/>
            </v:line>
          </w:pict>
        </mc:Fallback>
      </mc:AlternateContent>
    </w:r>
    <w:r w:rsidR="009223BB">
      <w:rPr>
        <w:lang w:val="id-ID"/>
      </w:rPr>
      <w:t xml:space="preserve">P-ISSN : 1978-6603                             </w:t>
    </w:r>
    <w:r w:rsidR="009223BB" w:rsidRPr="003D5B84">
      <w:tab/>
    </w:r>
    <w:r w:rsidR="009223BB">
      <w:rPr>
        <w:lang w:val="id-ID"/>
      </w:rPr>
      <w:t xml:space="preserve">                     E-</w:t>
    </w:r>
    <w:r w:rsidR="009223BB" w:rsidRPr="003D5B84">
      <w:t>ISSN</w:t>
    </w:r>
    <w:r w:rsidR="009223BB">
      <w:t>: 2615-3475</w:t>
    </w:r>
  </w:p>
  <w:p w:rsidR="009223BB" w:rsidRDefault="009223BB"/>
  <w:p w:rsidR="009223BB" w:rsidRDefault="009223BB"/>
  <w:p w:rsidR="009223BB" w:rsidRDefault="009223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BB" w:rsidRDefault="009223BB" w:rsidP="00FC20F2">
    <w:pPr>
      <w:pStyle w:val="Header"/>
      <w:tabs>
        <w:tab w:val="clear" w:pos="8640"/>
        <w:tab w:val="left" w:pos="0"/>
        <w:tab w:val="left" w:pos="7938"/>
        <w:tab w:val="right" w:pos="9211"/>
      </w:tabs>
      <w:ind w:firstLine="1440"/>
    </w:pPr>
    <w:r>
      <w:rPr>
        <w:lang w:val="id-ID"/>
      </w:rPr>
      <w:t xml:space="preserve"> </w:t>
    </w:r>
    <w:r>
      <w:t>SAINTIKOM</w:t>
    </w:r>
    <w:r w:rsidRPr="003D5B84">
      <w:tab/>
    </w:r>
    <w:r>
      <w:rPr>
        <w:lang w:val="id-ID"/>
      </w:rPr>
      <w:t xml:space="preserve">                        P-</w:t>
    </w:r>
    <w:r>
      <w:t>ISSN:                               E-ISSN:</w:t>
    </w:r>
    <w:r w:rsidR="009814C5">
      <w:rPr>
        <w:noProof/>
        <w:lang w:val="en-GB" w:eastAsia="en-GB"/>
      </w:rPr>
      <mc:AlternateContent>
        <mc:Choice Requires="wps">
          <w:drawing>
            <wp:anchor distT="4294967295" distB="4294967295" distL="114300" distR="114300" simplePos="0" relativeHeight="251658240" behindDoc="0" locked="0" layoutInCell="1" allowOverlap="1">
              <wp:simplePos x="0" y="0"/>
              <wp:positionH relativeFrom="column">
                <wp:posOffset>1270</wp:posOffset>
              </wp:positionH>
              <wp:positionV relativeFrom="paragraph">
                <wp:posOffset>130810</wp:posOffset>
              </wp:positionV>
              <wp:extent cx="5930900" cy="0"/>
              <wp:effectExtent l="6350" t="12700" r="6350" b="635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964A"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XEgIAACEEAAAOAAAAZHJzL2Uyb0RvYy54bWysU8uu2jAQ3VfqP1jeQxJuoCQiXFUJdHPb&#10;i0T7AcZ2iFXHtmxDQFX/vWPzaGk3VVUWZsYzPjlzZmbxfOolOnLrhFYVzsYpRlxRzYTaV/jL5/Vo&#10;jpHzRDEiteIVPnOHn5dv3ywGU/KJ7rRk3CIAUa4cTIU7702ZJI52vCdurA1XEGy17YkH1+4TZskA&#10;6L1MJmk6SwZtmbGacufgtrkE8TLity2n/rVtHfdIVhi4+XjaeO7CmSwXpNxbYjpBrzTIP7DoiVDw&#10;0TtUQzxBByv+gOoFtdrp1o+p7hPdtoLyWANUk6W/VbPtiOGxFhDHmbtM7v/B0k/HjUWCVTjHSJEe&#10;WrT1loh951GtlQIBtUVZFGowroT8Wm1sKJWe1Na8aPrVgYjJQzA4zgDwbvioGWCSg9dRn1Nr+/AY&#10;Kken2IbzvQ385BGFy2nxlBYpdIveYgkpbw+Ndf4D1z0KRoWlUEEhUpLji/OBCClvKeFa6bWQMnZZ&#10;KjRUuJhOpvGB01KwEAxpzu53tbToSMKcxF8YDQB7SLP6oFgE6zhhq6vtiZAXG/KlCnhQCtC5WpdB&#10;+FakxWq+muejfDJbjfK0aUbv13U+mq2zd9PmqanrJvseqGV52QnGuArsbkOZ5X/X9Ot6XMbpPpZ3&#10;GZJH9FgikL39R9Kxl6F9YYtcudPsvLFBjeDBHMbk686EQf/Vj1k/N3v5AwAA//8DAFBLAwQUAAYA&#10;CAAAACEALignBdkAAAAGAQAADwAAAGRycy9kb3ducmV2LnhtbEyOTU/DMAyG70j8h8hIXCaW0KEJ&#10;StMJAb1xYYC4eo1pKxqna7Kt8Osx2gEult4PvX6K1eR7tacxdoEtXM4NKOI6uI4bC68v1cU1qJiQ&#10;HfaBycIXRViVpycF5i4c+Jn269QoGeGYo4U2pSHXOtYteYzzMBBL9hFGj0nk2Gg34kHGfa8zY5ba&#10;Y8fyocWB7luqP9c7byFWb7Stvmf1zLwvmkDZ9uHpEa09P5vubkElmtJfGX7xBR1KYdqEHbuoeguZ&#10;9OSaJShJbxZXYmyOhi4L/R+//AEAAP//AwBQSwECLQAUAAYACAAAACEAtoM4kv4AAADhAQAAEwAA&#10;AAAAAAAAAAAAAAAAAAAAW0NvbnRlbnRfVHlwZXNdLnhtbFBLAQItABQABgAIAAAAIQA4/SH/1gAA&#10;AJQBAAALAAAAAAAAAAAAAAAAAC8BAABfcmVscy8ucmVsc1BLAQItABQABgAIAAAAIQDdo/KXEgIA&#10;ACEEAAAOAAAAAAAAAAAAAAAAAC4CAABkcnMvZTJvRG9jLnhtbFBLAQItABQABgAIAAAAIQAuKCcF&#10;2QAAAAYBAAAPAAAAAAAAAAAAAAAAAGwEAABkcnMvZG93bnJldi54bWxQSwUGAAAAAAQABADzAAAA&#10;cgUAAAAA&#10;">
              <o:lock v:ext="edit" shapetype="f"/>
            </v:line>
          </w:pict>
        </mc:Fallback>
      </mc:AlternateContent>
    </w:r>
  </w:p>
  <w:p w:rsidR="009223BB" w:rsidRDefault="009223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BB" w:rsidRPr="003D5B84" w:rsidRDefault="009223BB" w:rsidP="008B04B3">
    <w:pPr>
      <w:pStyle w:val="Header"/>
      <w:tabs>
        <w:tab w:val="clear" w:pos="4320"/>
        <w:tab w:val="clear" w:pos="8640"/>
      </w:tabs>
      <w:ind w:right="45"/>
      <w:rPr>
        <w:b/>
      </w:rPr>
    </w:pPr>
    <w:r>
      <w:rPr>
        <w:b/>
        <w:lang w:val="id-ID"/>
      </w:rPr>
      <w:t>Jurnal Cyber Tech</w:t>
    </w:r>
  </w:p>
  <w:p w:rsidR="009223BB" w:rsidRPr="003D5B84" w:rsidRDefault="009223BB" w:rsidP="008B04B3">
    <w:pPr>
      <w:pStyle w:val="Header"/>
      <w:tabs>
        <w:tab w:val="clear" w:pos="4320"/>
        <w:tab w:val="clear" w:pos="8640"/>
      </w:tabs>
      <w:ind w:right="45"/>
    </w:pPr>
    <w:r w:rsidRPr="003D5B84">
      <w:t>Vol.</w:t>
    </w:r>
    <w:r>
      <w:t>x</w:t>
    </w:r>
    <w:r w:rsidRPr="003D5B84">
      <w:t>, No.</w:t>
    </w:r>
    <w:r w:rsidR="00F50CE9">
      <w:t>x, April</w:t>
    </w:r>
    <w:r>
      <w:t xml:space="preserve"> 2020</w:t>
    </w:r>
    <w:r w:rsidRPr="003D5B84">
      <w:t xml:space="preserve">, pp. </w:t>
    </w:r>
    <w:r>
      <w:t>xx</w:t>
    </w:r>
    <w:r w:rsidRPr="003D5B84">
      <w:t>~</w:t>
    </w:r>
    <w:r>
      <w:t>xx</w:t>
    </w:r>
  </w:p>
  <w:p w:rsidR="009223BB" w:rsidRDefault="009223BB"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                     </w:t>
    </w:r>
  </w:p>
  <w:p w:rsidR="009223BB" w:rsidRPr="00C43299" w:rsidRDefault="009223BB"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9223BB" w:rsidRPr="003D5B84" w:rsidRDefault="009814C5"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75178"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zJEAIAACAEAAAOAAAAZHJzL2Uyb0RvYy54bWysU8uu0zAQ3SPxD5b3bZKSlDZqeoWSls0F&#10;KpX7Aa7tNBaObdlu0wrx74zdB5S7QYgsnLFncnLOnPHi6dRLdOTWCa0qnI1TjLiimgm1r/DL1/Vo&#10;hpHzRDEiteIVPnOHn5Zv3ywGU/KJ7rRk3CIAUa4cTIU7702ZJI52vCdurA1XkGy17YmHrd0nzJIB&#10;0HuZTNJ0mgzaMmM15c7BaXNJ4mXEb1tO/Ze2ddwjWWHg5uNq47oLa7JckHJviekEvdIg/8CiJ0LB&#10;T+9QDfEEHax4BdULarXTrR9T3Se6bQXlUQOoydI/1Gw7YnjUAs1x5t4m9/9g6efjxiLBKjzBSJEe&#10;LNp6S8S+86jWSkEDtUVF6NNgXAnltdrYoJSe1NY8a/rNQS55SIaNM4C7Gz5pBpDk4HVsz6m1ffgY&#10;hKNTdOF8d4GfPKJwWMyzIp0UGNFbLiHl7UNjnf/IdY9CUGEpVGgQKcnx2flAhJS3knCs9FpIGU2W&#10;Cg0VnheAHDJOS8FCMm7sfldLi44kjEl8gmIAeyiz+qBYBOs4Yatr7ImQlxjqpQp4IAXoXKPLHHyf&#10;p/PVbDXLR/lkuhrladOMPqzrfDRdZ++L5l1T1032I1DL8rITjHEV2N1mMsv/zvPr7bhM030q721I&#10;HtGjRCB7e0fS0ctg38XynWbnjQ3dCLbCGMbi65UJc/77Plb9utjLnw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n9M8yRACAAAg&#10;BAAADgAAAAAAAAAAAAAAAAAuAgAAZHJzL2Uyb0RvYy54bWxQSwECLQAUAAYACAAAACEA4zt9C9kA&#10;AAAEAQAADwAAAAAAAAAAAAAAAABqBAAAZHJzL2Rvd25yZXYueG1sUEsFBgAAAAAEAAQA8wAAAHAF&#10;AAAAAA==&#10;">
              <o:lock v:ext="edit" shapetype="f"/>
            </v:line>
          </w:pict>
        </mc:Fallback>
      </mc:AlternateContent>
    </w:r>
    <w:r w:rsidR="009223BB"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D703816"/>
    <w:multiLevelType w:val="hybridMultilevel"/>
    <w:tmpl w:val="AB1037F8"/>
    <w:lvl w:ilvl="0" w:tplc="FB2098FE">
      <w:start w:val="1"/>
      <w:numFmt w:val="decimal"/>
      <w:lvlText w:val="%1."/>
      <w:lvlJc w:val="left"/>
      <w:pPr>
        <w:ind w:left="1572" w:hanging="360"/>
      </w:pPr>
      <w:rPr>
        <w:rFonts w:hint="default"/>
      </w:rPr>
    </w:lvl>
    <w:lvl w:ilvl="1" w:tplc="08090019">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3" w15:restartNumberingAfterBreak="0">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E8F7EB3"/>
    <w:multiLevelType w:val="multilevel"/>
    <w:tmpl w:val="EEFA73D6"/>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35676E86"/>
    <w:multiLevelType w:val="hybridMultilevel"/>
    <w:tmpl w:val="CFE62514"/>
    <w:lvl w:ilvl="0" w:tplc="08090019">
      <w:start w:val="1"/>
      <w:numFmt w:val="lowerLetter"/>
      <w:lvlText w:val="%1."/>
      <w:lvlJc w:val="left"/>
      <w:pPr>
        <w:ind w:left="720" w:hanging="360"/>
      </w:pPr>
    </w:lvl>
    <w:lvl w:ilvl="1" w:tplc="5E5A36C8">
      <w:start w:val="1"/>
      <w:numFmt w:val="decimal"/>
      <w:lvlText w:val="%2."/>
      <w:lvlJc w:val="left"/>
      <w:pPr>
        <w:ind w:left="1440" w:hanging="360"/>
      </w:pPr>
      <w:rPr>
        <w:rFonts w:hint="default"/>
        <w:b w:val="0"/>
      </w:rPr>
    </w:lvl>
    <w:lvl w:ilvl="2" w:tplc="CF0C8672">
      <w:start w:val="1"/>
      <w:numFmt w:val="decimal"/>
      <w:lvlText w:val="%3"/>
      <w:lvlJc w:val="left"/>
      <w:pPr>
        <w:ind w:left="2340" w:hanging="360"/>
      </w:pPr>
      <w:rPr>
        <w:rFonts w:hint="default"/>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30093"/>
    <w:multiLevelType w:val="hybridMultilevel"/>
    <w:tmpl w:val="755CE7A4"/>
    <w:lvl w:ilvl="0" w:tplc="A3CA14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B1715"/>
    <w:multiLevelType w:val="hybridMultilevel"/>
    <w:tmpl w:val="7A44F8D8"/>
    <w:lvl w:ilvl="0" w:tplc="97D8B66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15:restartNumberingAfterBreak="0">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4D2005B2"/>
    <w:multiLevelType w:val="multilevel"/>
    <w:tmpl w:val="A1FA9956"/>
    <w:lvl w:ilvl="0">
      <w:start w:val="1"/>
      <w:numFmt w:val="decimal"/>
      <w:lvlText w:val="%1."/>
      <w:lvlJc w:val="left"/>
      <w:pPr>
        <w:ind w:left="360" w:hanging="360"/>
      </w:pPr>
      <w:rPr>
        <w:rFonts w:hint="default"/>
      </w:rPr>
    </w:lvl>
    <w:lvl w:ilvl="1">
      <w:start w:val="11"/>
      <w:numFmt w:val="decimal"/>
      <w:isLgl/>
      <w:lvlText w:val="%1.%2"/>
      <w:lvlJc w:val="left"/>
      <w:pPr>
        <w:ind w:left="590" w:hanging="4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3160" w:hanging="1800"/>
      </w:pPr>
      <w:rPr>
        <w:rFonts w:hint="default"/>
      </w:rPr>
    </w:lvl>
  </w:abstractNum>
  <w:abstractNum w:abstractNumId="15" w15:restartNumberingAfterBreak="0">
    <w:nsid w:val="50C27645"/>
    <w:multiLevelType w:val="hybridMultilevel"/>
    <w:tmpl w:val="7506F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30EFB"/>
    <w:multiLevelType w:val="hybridMultilevel"/>
    <w:tmpl w:val="F03CDE78"/>
    <w:lvl w:ilvl="0" w:tplc="499C57FA">
      <w:start w:val="1"/>
      <w:numFmt w:val="decimal"/>
      <w:lvlText w:val="%1."/>
      <w:lvlJc w:val="left"/>
      <w:pPr>
        <w:ind w:left="2424" w:hanging="360"/>
      </w:pPr>
      <w:rPr>
        <w:rFonts w:hint="default"/>
        <w:b w:val="0"/>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56C5BE6"/>
    <w:multiLevelType w:val="multilevel"/>
    <w:tmpl w:val="64E64C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AF3506"/>
    <w:multiLevelType w:val="hybridMultilevel"/>
    <w:tmpl w:val="D78CD2F4"/>
    <w:lvl w:ilvl="0" w:tplc="91C22E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73B1F26"/>
    <w:multiLevelType w:val="hybridMultilevel"/>
    <w:tmpl w:val="43988950"/>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2" w15:restartNumberingAfterBreak="0">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45D6C85"/>
    <w:multiLevelType w:val="hybridMultilevel"/>
    <w:tmpl w:val="52BA39C6"/>
    <w:lvl w:ilvl="0" w:tplc="E9F62DE6">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24"/>
  </w:num>
  <w:num w:numId="4">
    <w:abstractNumId w:val="23"/>
  </w:num>
  <w:num w:numId="5">
    <w:abstractNumId w:val="7"/>
  </w:num>
  <w:num w:numId="6">
    <w:abstractNumId w:val="3"/>
  </w:num>
  <w:num w:numId="7">
    <w:abstractNumId w:val="6"/>
  </w:num>
  <w:num w:numId="8">
    <w:abstractNumId w:val="0"/>
  </w:num>
  <w:num w:numId="9">
    <w:abstractNumId w:val="8"/>
  </w:num>
  <w:num w:numId="10">
    <w:abstractNumId w:val="22"/>
  </w:num>
  <w:num w:numId="11">
    <w:abstractNumId w:val="1"/>
  </w:num>
  <w:num w:numId="12">
    <w:abstractNumId w:val="13"/>
  </w:num>
  <w:num w:numId="13">
    <w:abstractNumId w:val="12"/>
  </w:num>
  <w:num w:numId="14">
    <w:abstractNumId w:val="4"/>
  </w:num>
  <w:num w:numId="15">
    <w:abstractNumId w:val="5"/>
  </w:num>
  <w:num w:numId="16">
    <w:abstractNumId w:val="26"/>
  </w:num>
  <w:num w:numId="17">
    <w:abstractNumId w:val="27"/>
  </w:num>
  <w:num w:numId="18">
    <w:abstractNumId w:val="11"/>
  </w:num>
  <w:num w:numId="19">
    <w:abstractNumId w:val="9"/>
  </w:num>
  <w:num w:numId="20">
    <w:abstractNumId w:val="15"/>
  </w:num>
  <w:num w:numId="21">
    <w:abstractNumId w:val="16"/>
  </w:num>
  <w:num w:numId="22">
    <w:abstractNumId w:val="18"/>
  </w:num>
  <w:num w:numId="23">
    <w:abstractNumId w:val="14"/>
  </w:num>
  <w:num w:numId="24">
    <w:abstractNumId w:val="2"/>
  </w:num>
  <w:num w:numId="25">
    <w:abstractNumId w:val="19"/>
  </w:num>
  <w:num w:numId="26">
    <w:abstractNumId w:val="25"/>
  </w:num>
  <w:num w:numId="27">
    <w:abstractNumId w:val="21"/>
  </w:num>
  <w:num w:numId="2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33D"/>
    <w:rsid w:val="00000E2F"/>
    <w:rsid w:val="000013CF"/>
    <w:rsid w:val="00002882"/>
    <w:rsid w:val="00002A9C"/>
    <w:rsid w:val="00002FC9"/>
    <w:rsid w:val="0000385F"/>
    <w:rsid w:val="00004128"/>
    <w:rsid w:val="00005EFC"/>
    <w:rsid w:val="00007744"/>
    <w:rsid w:val="000106D0"/>
    <w:rsid w:val="00010948"/>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3329A"/>
    <w:rsid w:val="00034C84"/>
    <w:rsid w:val="000350D9"/>
    <w:rsid w:val="00035FB8"/>
    <w:rsid w:val="000416A3"/>
    <w:rsid w:val="00041DC1"/>
    <w:rsid w:val="000434BC"/>
    <w:rsid w:val="000437AE"/>
    <w:rsid w:val="00045C85"/>
    <w:rsid w:val="000463B0"/>
    <w:rsid w:val="000474E3"/>
    <w:rsid w:val="00047710"/>
    <w:rsid w:val="00047BDF"/>
    <w:rsid w:val="00050EA6"/>
    <w:rsid w:val="000519B8"/>
    <w:rsid w:val="000523C5"/>
    <w:rsid w:val="00053FB7"/>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3550"/>
    <w:rsid w:val="00073635"/>
    <w:rsid w:val="00073BA3"/>
    <w:rsid w:val="00075961"/>
    <w:rsid w:val="00076C16"/>
    <w:rsid w:val="000776D4"/>
    <w:rsid w:val="00080CCD"/>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19"/>
    <w:rsid w:val="00095C3E"/>
    <w:rsid w:val="00096883"/>
    <w:rsid w:val="000973CC"/>
    <w:rsid w:val="0009788D"/>
    <w:rsid w:val="00097958"/>
    <w:rsid w:val="00097E2D"/>
    <w:rsid w:val="000A15DA"/>
    <w:rsid w:val="000A30B6"/>
    <w:rsid w:val="000A3645"/>
    <w:rsid w:val="000A543A"/>
    <w:rsid w:val="000A559A"/>
    <w:rsid w:val="000A592D"/>
    <w:rsid w:val="000A643C"/>
    <w:rsid w:val="000A67F5"/>
    <w:rsid w:val="000A7ACA"/>
    <w:rsid w:val="000A7BA3"/>
    <w:rsid w:val="000B0641"/>
    <w:rsid w:val="000B0C85"/>
    <w:rsid w:val="000B0D9B"/>
    <w:rsid w:val="000B2478"/>
    <w:rsid w:val="000B4123"/>
    <w:rsid w:val="000B505C"/>
    <w:rsid w:val="000B5480"/>
    <w:rsid w:val="000B62AB"/>
    <w:rsid w:val="000B67EE"/>
    <w:rsid w:val="000B682B"/>
    <w:rsid w:val="000B6DC0"/>
    <w:rsid w:val="000B72CF"/>
    <w:rsid w:val="000C03DA"/>
    <w:rsid w:val="000C4B17"/>
    <w:rsid w:val="000C730A"/>
    <w:rsid w:val="000D099B"/>
    <w:rsid w:val="000D12E9"/>
    <w:rsid w:val="000D2204"/>
    <w:rsid w:val="000D3392"/>
    <w:rsid w:val="000D469B"/>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3F55"/>
    <w:rsid w:val="000E46C5"/>
    <w:rsid w:val="000E4FD6"/>
    <w:rsid w:val="000E527C"/>
    <w:rsid w:val="000E5779"/>
    <w:rsid w:val="000E5CDE"/>
    <w:rsid w:val="000E708C"/>
    <w:rsid w:val="000F1CB9"/>
    <w:rsid w:val="000F279B"/>
    <w:rsid w:val="000F29E1"/>
    <w:rsid w:val="000F2BDF"/>
    <w:rsid w:val="000F2C68"/>
    <w:rsid w:val="000F61E2"/>
    <w:rsid w:val="000F71A6"/>
    <w:rsid w:val="000F7ED5"/>
    <w:rsid w:val="0010046E"/>
    <w:rsid w:val="00102A61"/>
    <w:rsid w:val="001041EB"/>
    <w:rsid w:val="00104BF1"/>
    <w:rsid w:val="001063BB"/>
    <w:rsid w:val="00106A67"/>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618A"/>
    <w:rsid w:val="00136716"/>
    <w:rsid w:val="00137465"/>
    <w:rsid w:val="00137E25"/>
    <w:rsid w:val="00137F36"/>
    <w:rsid w:val="00141EDD"/>
    <w:rsid w:val="001434C3"/>
    <w:rsid w:val="001441CB"/>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18FB"/>
    <w:rsid w:val="00171E13"/>
    <w:rsid w:val="0017238E"/>
    <w:rsid w:val="00177E2C"/>
    <w:rsid w:val="00180992"/>
    <w:rsid w:val="00180FD2"/>
    <w:rsid w:val="00180FD4"/>
    <w:rsid w:val="00181509"/>
    <w:rsid w:val="00181965"/>
    <w:rsid w:val="00181B63"/>
    <w:rsid w:val="00185202"/>
    <w:rsid w:val="00187B69"/>
    <w:rsid w:val="0019050C"/>
    <w:rsid w:val="00192E8C"/>
    <w:rsid w:val="0019391D"/>
    <w:rsid w:val="00195579"/>
    <w:rsid w:val="00195C39"/>
    <w:rsid w:val="001A0839"/>
    <w:rsid w:val="001A33EF"/>
    <w:rsid w:val="001A3EC6"/>
    <w:rsid w:val="001A4C1D"/>
    <w:rsid w:val="001A5938"/>
    <w:rsid w:val="001B0FE5"/>
    <w:rsid w:val="001B102F"/>
    <w:rsid w:val="001B202B"/>
    <w:rsid w:val="001B2439"/>
    <w:rsid w:val="001B2BFF"/>
    <w:rsid w:val="001B2EF9"/>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7559"/>
    <w:rsid w:val="001C7AC5"/>
    <w:rsid w:val="001D0093"/>
    <w:rsid w:val="001D04CA"/>
    <w:rsid w:val="001D19C3"/>
    <w:rsid w:val="001D218B"/>
    <w:rsid w:val="001D30BD"/>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608E"/>
    <w:rsid w:val="00206773"/>
    <w:rsid w:val="00206963"/>
    <w:rsid w:val="002073B6"/>
    <w:rsid w:val="002076CA"/>
    <w:rsid w:val="002079DD"/>
    <w:rsid w:val="00210E64"/>
    <w:rsid w:val="00211DC1"/>
    <w:rsid w:val="00211F78"/>
    <w:rsid w:val="00212DCC"/>
    <w:rsid w:val="00212F6E"/>
    <w:rsid w:val="00213CF1"/>
    <w:rsid w:val="002141C1"/>
    <w:rsid w:val="00214E04"/>
    <w:rsid w:val="002150C8"/>
    <w:rsid w:val="0021516E"/>
    <w:rsid w:val="00215A82"/>
    <w:rsid w:val="00216059"/>
    <w:rsid w:val="00216F2A"/>
    <w:rsid w:val="00220914"/>
    <w:rsid w:val="00221D61"/>
    <w:rsid w:val="00221FB3"/>
    <w:rsid w:val="0022247F"/>
    <w:rsid w:val="00222E25"/>
    <w:rsid w:val="00224456"/>
    <w:rsid w:val="00224B0F"/>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FE9"/>
    <w:rsid w:val="002378BD"/>
    <w:rsid w:val="00237B26"/>
    <w:rsid w:val="00240303"/>
    <w:rsid w:val="0024180A"/>
    <w:rsid w:val="0024238B"/>
    <w:rsid w:val="0024268D"/>
    <w:rsid w:val="00244400"/>
    <w:rsid w:val="00247AB1"/>
    <w:rsid w:val="00250442"/>
    <w:rsid w:val="00250700"/>
    <w:rsid w:val="00250A66"/>
    <w:rsid w:val="002519AF"/>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6574"/>
    <w:rsid w:val="002668F8"/>
    <w:rsid w:val="002700E8"/>
    <w:rsid w:val="00270E78"/>
    <w:rsid w:val="00271390"/>
    <w:rsid w:val="00271AB9"/>
    <w:rsid w:val="0027245E"/>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1EBF"/>
    <w:rsid w:val="0029391C"/>
    <w:rsid w:val="002942C9"/>
    <w:rsid w:val="002968FA"/>
    <w:rsid w:val="00296D8E"/>
    <w:rsid w:val="002A0772"/>
    <w:rsid w:val="002A1175"/>
    <w:rsid w:val="002A203A"/>
    <w:rsid w:val="002A2622"/>
    <w:rsid w:val="002A2FA9"/>
    <w:rsid w:val="002A3424"/>
    <w:rsid w:val="002A4070"/>
    <w:rsid w:val="002A43A8"/>
    <w:rsid w:val="002A43DC"/>
    <w:rsid w:val="002A4CF4"/>
    <w:rsid w:val="002A629F"/>
    <w:rsid w:val="002A74FD"/>
    <w:rsid w:val="002A7E40"/>
    <w:rsid w:val="002B01B4"/>
    <w:rsid w:val="002B0601"/>
    <w:rsid w:val="002B10C7"/>
    <w:rsid w:val="002B1908"/>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31A6"/>
    <w:rsid w:val="002D437C"/>
    <w:rsid w:val="002D4A56"/>
    <w:rsid w:val="002D6E6F"/>
    <w:rsid w:val="002D7208"/>
    <w:rsid w:val="002D797A"/>
    <w:rsid w:val="002E09DE"/>
    <w:rsid w:val="002E0BC4"/>
    <w:rsid w:val="002E184C"/>
    <w:rsid w:val="002E29E4"/>
    <w:rsid w:val="002E2CAE"/>
    <w:rsid w:val="002E34A1"/>
    <w:rsid w:val="002E51ED"/>
    <w:rsid w:val="002E5563"/>
    <w:rsid w:val="002E6409"/>
    <w:rsid w:val="002F0B52"/>
    <w:rsid w:val="002F137A"/>
    <w:rsid w:val="002F1AEB"/>
    <w:rsid w:val="002F1B06"/>
    <w:rsid w:val="002F267D"/>
    <w:rsid w:val="002F3C22"/>
    <w:rsid w:val="002F3D30"/>
    <w:rsid w:val="002F3D57"/>
    <w:rsid w:val="002F41A4"/>
    <w:rsid w:val="002F48E3"/>
    <w:rsid w:val="002F5519"/>
    <w:rsid w:val="002F5AB9"/>
    <w:rsid w:val="002F6BBA"/>
    <w:rsid w:val="002F6DFA"/>
    <w:rsid w:val="002F7C5F"/>
    <w:rsid w:val="0030038F"/>
    <w:rsid w:val="00301A61"/>
    <w:rsid w:val="00302D7F"/>
    <w:rsid w:val="0030301D"/>
    <w:rsid w:val="00303FFF"/>
    <w:rsid w:val="00305125"/>
    <w:rsid w:val="0030607A"/>
    <w:rsid w:val="00306442"/>
    <w:rsid w:val="003069FB"/>
    <w:rsid w:val="00312C0C"/>
    <w:rsid w:val="00313AA2"/>
    <w:rsid w:val="0031576F"/>
    <w:rsid w:val="0031657A"/>
    <w:rsid w:val="003171F8"/>
    <w:rsid w:val="003172BD"/>
    <w:rsid w:val="003200C9"/>
    <w:rsid w:val="003209C7"/>
    <w:rsid w:val="0032210F"/>
    <w:rsid w:val="0032306D"/>
    <w:rsid w:val="00323944"/>
    <w:rsid w:val="00324912"/>
    <w:rsid w:val="00325C59"/>
    <w:rsid w:val="00325F87"/>
    <w:rsid w:val="00326170"/>
    <w:rsid w:val="003263E9"/>
    <w:rsid w:val="00326D35"/>
    <w:rsid w:val="0032717E"/>
    <w:rsid w:val="003275D5"/>
    <w:rsid w:val="003276F4"/>
    <w:rsid w:val="00327801"/>
    <w:rsid w:val="00331183"/>
    <w:rsid w:val="00331F6F"/>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1465"/>
    <w:rsid w:val="00352BEB"/>
    <w:rsid w:val="00353885"/>
    <w:rsid w:val="003566D8"/>
    <w:rsid w:val="00360E13"/>
    <w:rsid w:val="00361EB1"/>
    <w:rsid w:val="003629D1"/>
    <w:rsid w:val="003637CE"/>
    <w:rsid w:val="00363D9C"/>
    <w:rsid w:val="00364A95"/>
    <w:rsid w:val="003715EC"/>
    <w:rsid w:val="00372C61"/>
    <w:rsid w:val="00372C77"/>
    <w:rsid w:val="00373753"/>
    <w:rsid w:val="00374083"/>
    <w:rsid w:val="00376867"/>
    <w:rsid w:val="00376A96"/>
    <w:rsid w:val="00376CF3"/>
    <w:rsid w:val="00377193"/>
    <w:rsid w:val="003772AC"/>
    <w:rsid w:val="0038111D"/>
    <w:rsid w:val="00381E56"/>
    <w:rsid w:val="003822C2"/>
    <w:rsid w:val="003826FF"/>
    <w:rsid w:val="00384BEE"/>
    <w:rsid w:val="00387B9A"/>
    <w:rsid w:val="00390632"/>
    <w:rsid w:val="00393255"/>
    <w:rsid w:val="00393D9D"/>
    <w:rsid w:val="00393E61"/>
    <w:rsid w:val="00396D02"/>
    <w:rsid w:val="003A0041"/>
    <w:rsid w:val="003A03F0"/>
    <w:rsid w:val="003A0F9D"/>
    <w:rsid w:val="003A17B9"/>
    <w:rsid w:val="003A17D0"/>
    <w:rsid w:val="003A1C3E"/>
    <w:rsid w:val="003A276F"/>
    <w:rsid w:val="003A2970"/>
    <w:rsid w:val="003A2CB0"/>
    <w:rsid w:val="003A3C2A"/>
    <w:rsid w:val="003A5088"/>
    <w:rsid w:val="003A5100"/>
    <w:rsid w:val="003A53F0"/>
    <w:rsid w:val="003A5ABB"/>
    <w:rsid w:val="003A6A2C"/>
    <w:rsid w:val="003A7D80"/>
    <w:rsid w:val="003B0E46"/>
    <w:rsid w:val="003B14AA"/>
    <w:rsid w:val="003B19C7"/>
    <w:rsid w:val="003B25A5"/>
    <w:rsid w:val="003B28EE"/>
    <w:rsid w:val="003B3120"/>
    <w:rsid w:val="003B3537"/>
    <w:rsid w:val="003B567E"/>
    <w:rsid w:val="003B6932"/>
    <w:rsid w:val="003B7889"/>
    <w:rsid w:val="003B79EB"/>
    <w:rsid w:val="003B7ED0"/>
    <w:rsid w:val="003C0D91"/>
    <w:rsid w:val="003C27D3"/>
    <w:rsid w:val="003C2E76"/>
    <w:rsid w:val="003C3E42"/>
    <w:rsid w:val="003C4B05"/>
    <w:rsid w:val="003C72E2"/>
    <w:rsid w:val="003C7658"/>
    <w:rsid w:val="003D07D2"/>
    <w:rsid w:val="003D5B84"/>
    <w:rsid w:val="003D79CF"/>
    <w:rsid w:val="003E0207"/>
    <w:rsid w:val="003E0598"/>
    <w:rsid w:val="003E0C3E"/>
    <w:rsid w:val="003E11A6"/>
    <w:rsid w:val="003E16C4"/>
    <w:rsid w:val="003E20E9"/>
    <w:rsid w:val="003E26F3"/>
    <w:rsid w:val="003E2D18"/>
    <w:rsid w:val="003E304D"/>
    <w:rsid w:val="003E3A02"/>
    <w:rsid w:val="003E4AA5"/>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BAE"/>
    <w:rsid w:val="00407351"/>
    <w:rsid w:val="00407C2D"/>
    <w:rsid w:val="004106DF"/>
    <w:rsid w:val="00410C61"/>
    <w:rsid w:val="00411A71"/>
    <w:rsid w:val="00411C0C"/>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4648"/>
    <w:rsid w:val="004550E4"/>
    <w:rsid w:val="00455753"/>
    <w:rsid w:val="004568F4"/>
    <w:rsid w:val="004569D9"/>
    <w:rsid w:val="00456E75"/>
    <w:rsid w:val="00457E17"/>
    <w:rsid w:val="00462589"/>
    <w:rsid w:val="004637E8"/>
    <w:rsid w:val="004646B5"/>
    <w:rsid w:val="00466158"/>
    <w:rsid w:val="00466EB9"/>
    <w:rsid w:val="00467368"/>
    <w:rsid w:val="004674CD"/>
    <w:rsid w:val="004710EE"/>
    <w:rsid w:val="00472E56"/>
    <w:rsid w:val="004740EC"/>
    <w:rsid w:val="00474447"/>
    <w:rsid w:val="00474DD7"/>
    <w:rsid w:val="00475A8E"/>
    <w:rsid w:val="00480CEA"/>
    <w:rsid w:val="00481435"/>
    <w:rsid w:val="004819CF"/>
    <w:rsid w:val="00481DA2"/>
    <w:rsid w:val="00482432"/>
    <w:rsid w:val="0048363F"/>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A49"/>
    <w:rsid w:val="004A7C83"/>
    <w:rsid w:val="004B0FE9"/>
    <w:rsid w:val="004B13E3"/>
    <w:rsid w:val="004B1FFE"/>
    <w:rsid w:val="004B2BF2"/>
    <w:rsid w:val="004B2F8C"/>
    <w:rsid w:val="004B4EDE"/>
    <w:rsid w:val="004B518E"/>
    <w:rsid w:val="004B5201"/>
    <w:rsid w:val="004B589F"/>
    <w:rsid w:val="004B5934"/>
    <w:rsid w:val="004B5A02"/>
    <w:rsid w:val="004B661B"/>
    <w:rsid w:val="004B7588"/>
    <w:rsid w:val="004B76DC"/>
    <w:rsid w:val="004C0B2C"/>
    <w:rsid w:val="004C0E85"/>
    <w:rsid w:val="004C1DDA"/>
    <w:rsid w:val="004C3124"/>
    <w:rsid w:val="004C339D"/>
    <w:rsid w:val="004C3872"/>
    <w:rsid w:val="004C3BEB"/>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CEC"/>
    <w:rsid w:val="004E3613"/>
    <w:rsid w:val="004E3AFD"/>
    <w:rsid w:val="004E3CAD"/>
    <w:rsid w:val="004E6C69"/>
    <w:rsid w:val="004F101E"/>
    <w:rsid w:val="004F170F"/>
    <w:rsid w:val="004F1CCB"/>
    <w:rsid w:val="004F2A11"/>
    <w:rsid w:val="004F3166"/>
    <w:rsid w:val="004F3208"/>
    <w:rsid w:val="004F320E"/>
    <w:rsid w:val="004F3B1E"/>
    <w:rsid w:val="004F4392"/>
    <w:rsid w:val="004F4407"/>
    <w:rsid w:val="004F54D2"/>
    <w:rsid w:val="004F6193"/>
    <w:rsid w:val="004F6A87"/>
    <w:rsid w:val="00500277"/>
    <w:rsid w:val="00501713"/>
    <w:rsid w:val="00503CFA"/>
    <w:rsid w:val="00505C5F"/>
    <w:rsid w:val="00505F41"/>
    <w:rsid w:val="0050649E"/>
    <w:rsid w:val="00506C33"/>
    <w:rsid w:val="00506E1D"/>
    <w:rsid w:val="0050794C"/>
    <w:rsid w:val="0051053E"/>
    <w:rsid w:val="0051075B"/>
    <w:rsid w:val="00510988"/>
    <w:rsid w:val="00511236"/>
    <w:rsid w:val="00511539"/>
    <w:rsid w:val="00511EBB"/>
    <w:rsid w:val="00512DE0"/>
    <w:rsid w:val="0051361F"/>
    <w:rsid w:val="00514CF8"/>
    <w:rsid w:val="00515455"/>
    <w:rsid w:val="00516317"/>
    <w:rsid w:val="005174FF"/>
    <w:rsid w:val="00517FF7"/>
    <w:rsid w:val="00520EC3"/>
    <w:rsid w:val="0052138C"/>
    <w:rsid w:val="005213A1"/>
    <w:rsid w:val="00523362"/>
    <w:rsid w:val="005238A8"/>
    <w:rsid w:val="00523B26"/>
    <w:rsid w:val="0052442F"/>
    <w:rsid w:val="0052691F"/>
    <w:rsid w:val="00526CFA"/>
    <w:rsid w:val="00530CAF"/>
    <w:rsid w:val="0053172B"/>
    <w:rsid w:val="005322F6"/>
    <w:rsid w:val="005324A1"/>
    <w:rsid w:val="00532941"/>
    <w:rsid w:val="00533F41"/>
    <w:rsid w:val="00534418"/>
    <w:rsid w:val="00534738"/>
    <w:rsid w:val="00535A39"/>
    <w:rsid w:val="005365AA"/>
    <w:rsid w:val="005373E3"/>
    <w:rsid w:val="00537D09"/>
    <w:rsid w:val="00540DCE"/>
    <w:rsid w:val="00540DD7"/>
    <w:rsid w:val="00540E81"/>
    <w:rsid w:val="00541F86"/>
    <w:rsid w:val="00541FCB"/>
    <w:rsid w:val="00542218"/>
    <w:rsid w:val="0054283A"/>
    <w:rsid w:val="00542E90"/>
    <w:rsid w:val="00543605"/>
    <w:rsid w:val="005437E2"/>
    <w:rsid w:val="005444A4"/>
    <w:rsid w:val="00545A1B"/>
    <w:rsid w:val="00545E9C"/>
    <w:rsid w:val="00547658"/>
    <w:rsid w:val="0054768C"/>
    <w:rsid w:val="00551753"/>
    <w:rsid w:val="00551B9C"/>
    <w:rsid w:val="00552C3B"/>
    <w:rsid w:val="00553016"/>
    <w:rsid w:val="0055649A"/>
    <w:rsid w:val="005578E7"/>
    <w:rsid w:val="00560B24"/>
    <w:rsid w:val="00562525"/>
    <w:rsid w:val="00562DEB"/>
    <w:rsid w:val="00563102"/>
    <w:rsid w:val="00564399"/>
    <w:rsid w:val="00564DF3"/>
    <w:rsid w:val="00565032"/>
    <w:rsid w:val="005659A6"/>
    <w:rsid w:val="005668C6"/>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6B87"/>
    <w:rsid w:val="005A72DF"/>
    <w:rsid w:val="005B0469"/>
    <w:rsid w:val="005B0825"/>
    <w:rsid w:val="005B0A42"/>
    <w:rsid w:val="005B0A84"/>
    <w:rsid w:val="005B0F6E"/>
    <w:rsid w:val="005B155E"/>
    <w:rsid w:val="005B1637"/>
    <w:rsid w:val="005B2D16"/>
    <w:rsid w:val="005B411E"/>
    <w:rsid w:val="005B41D9"/>
    <w:rsid w:val="005B4DAF"/>
    <w:rsid w:val="005B56A0"/>
    <w:rsid w:val="005B5788"/>
    <w:rsid w:val="005B60D5"/>
    <w:rsid w:val="005B693A"/>
    <w:rsid w:val="005B7070"/>
    <w:rsid w:val="005B770A"/>
    <w:rsid w:val="005C11D6"/>
    <w:rsid w:val="005C12EA"/>
    <w:rsid w:val="005C1759"/>
    <w:rsid w:val="005C234E"/>
    <w:rsid w:val="005C246C"/>
    <w:rsid w:val="005C429E"/>
    <w:rsid w:val="005C43C3"/>
    <w:rsid w:val="005C4406"/>
    <w:rsid w:val="005C68B0"/>
    <w:rsid w:val="005C77B8"/>
    <w:rsid w:val="005D02EE"/>
    <w:rsid w:val="005D0C1B"/>
    <w:rsid w:val="005D210E"/>
    <w:rsid w:val="005D3AF1"/>
    <w:rsid w:val="005D3D27"/>
    <w:rsid w:val="005D4277"/>
    <w:rsid w:val="005D464B"/>
    <w:rsid w:val="005D4A84"/>
    <w:rsid w:val="005D65B0"/>
    <w:rsid w:val="005D6815"/>
    <w:rsid w:val="005D6EE0"/>
    <w:rsid w:val="005D7D3A"/>
    <w:rsid w:val="005D7EB1"/>
    <w:rsid w:val="005E1D83"/>
    <w:rsid w:val="005E6EF7"/>
    <w:rsid w:val="005E736A"/>
    <w:rsid w:val="005E75FC"/>
    <w:rsid w:val="005F042D"/>
    <w:rsid w:val="005F0493"/>
    <w:rsid w:val="005F06E2"/>
    <w:rsid w:val="005F2E82"/>
    <w:rsid w:val="005F3D1C"/>
    <w:rsid w:val="005F534C"/>
    <w:rsid w:val="005F583A"/>
    <w:rsid w:val="005F6CF2"/>
    <w:rsid w:val="005F75F8"/>
    <w:rsid w:val="00601D8F"/>
    <w:rsid w:val="0060203D"/>
    <w:rsid w:val="00603BB7"/>
    <w:rsid w:val="00604223"/>
    <w:rsid w:val="006044C7"/>
    <w:rsid w:val="006066D5"/>
    <w:rsid w:val="00611450"/>
    <w:rsid w:val="006123B6"/>
    <w:rsid w:val="00612F52"/>
    <w:rsid w:val="00613977"/>
    <w:rsid w:val="00615089"/>
    <w:rsid w:val="0061627C"/>
    <w:rsid w:val="0061627D"/>
    <w:rsid w:val="006206C7"/>
    <w:rsid w:val="006219A4"/>
    <w:rsid w:val="006228D3"/>
    <w:rsid w:val="00622EC4"/>
    <w:rsid w:val="0062488B"/>
    <w:rsid w:val="00625274"/>
    <w:rsid w:val="00627F13"/>
    <w:rsid w:val="00630405"/>
    <w:rsid w:val="006327F1"/>
    <w:rsid w:val="00635099"/>
    <w:rsid w:val="006354EB"/>
    <w:rsid w:val="00636167"/>
    <w:rsid w:val="00636F6E"/>
    <w:rsid w:val="006416A4"/>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56717"/>
    <w:rsid w:val="00661620"/>
    <w:rsid w:val="00662070"/>
    <w:rsid w:val="0066237A"/>
    <w:rsid w:val="006628A9"/>
    <w:rsid w:val="00662DBD"/>
    <w:rsid w:val="00663B07"/>
    <w:rsid w:val="006644BA"/>
    <w:rsid w:val="00664807"/>
    <w:rsid w:val="00664F4C"/>
    <w:rsid w:val="00665095"/>
    <w:rsid w:val="00665501"/>
    <w:rsid w:val="00665A9F"/>
    <w:rsid w:val="00665B37"/>
    <w:rsid w:val="00670546"/>
    <w:rsid w:val="00670835"/>
    <w:rsid w:val="006719D8"/>
    <w:rsid w:val="0067364F"/>
    <w:rsid w:val="00675D81"/>
    <w:rsid w:val="00676455"/>
    <w:rsid w:val="00676EB9"/>
    <w:rsid w:val="006770AA"/>
    <w:rsid w:val="00677D29"/>
    <w:rsid w:val="00681FE4"/>
    <w:rsid w:val="00682620"/>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A0231"/>
    <w:rsid w:val="006A090C"/>
    <w:rsid w:val="006A1384"/>
    <w:rsid w:val="006A1A81"/>
    <w:rsid w:val="006A34DA"/>
    <w:rsid w:val="006A48C9"/>
    <w:rsid w:val="006A5343"/>
    <w:rsid w:val="006A6AEE"/>
    <w:rsid w:val="006A70AC"/>
    <w:rsid w:val="006B027E"/>
    <w:rsid w:val="006B054E"/>
    <w:rsid w:val="006B0965"/>
    <w:rsid w:val="006B2D6A"/>
    <w:rsid w:val="006B4E87"/>
    <w:rsid w:val="006B643C"/>
    <w:rsid w:val="006B6754"/>
    <w:rsid w:val="006B71FD"/>
    <w:rsid w:val="006C0326"/>
    <w:rsid w:val="006C0661"/>
    <w:rsid w:val="006C0E3B"/>
    <w:rsid w:val="006C18AF"/>
    <w:rsid w:val="006C1D12"/>
    <w:rsid w:val="006C60F7"/>
    <w:rsid w:val="006C6307"/>
    <w:rsid w:val="006C66C6"/>
    <w:rsid w:val="006C6EE8"/>
    <w:rsid w:val="006C7592"/>
    <w:rsid w:val="006D29E6"/>
    <w:rsid w:val="006D3518"/>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86F"/>
    <w:rsid w:val="006F01C3"/>
    <w:rsid w:val="006F03D7"/>
    <w:rsid w:val="006F41B0"/>
    <w:rsid w:val="006F4E82"/>
    <w:rsid w:val="006F5B9E"/>
    <w:rsid w:val="006F6A9A"/>
    <w:rsid w:val="006F7480"/>
    <w:rsid w:val="00700389"/>
    <w:rsid w:val="0070124C"/>
    <w:rsid w:val="007017C6"/>
    <w:rsid w:val="007027BB"/>
    <w:rsid w:val="0070285F"/>
    <w:rsid w:val="007035C2"/>
    <w:rsid w:val="0070511E"/>
    <w:rsid w:val="0070512D"/>
    <w:rsid w:val="00705140"/>
    <w:rsid w:val="00705663"/>
    <w:rsid w:val="007066C5"/>
    <w:rsid w:val="00710607"/>
    <w:rsid w:val="00711231"/>
    <w:rsid w:val="00712FFF"/>
    <w:rsid w:val="007142C8"/>
    <w:rsid w:val="007159B6"/>
    <w:rsid w:val="00717A3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0C58"/>
    <w:rsid w:val="00765DEF"/>
    <w:rsid w:val="00766E46"/>
    <w:rsid w:val="0077033F"/>
    <w:rsid w:val="00770AF5"/>
    <w:rsid w:val="00770E6E"/>
    <w:rsid w:val="00770FB8"/>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3E42"/>
    <w:rsid w:val="0079451D"/>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7A0"/>
    <w:rsid w:val="007B43CE"/>
    <w:rsid w:val="007B4F7C"/>
    <w:rsid w:val="007B57A1"/>
    <w:rsid w:val="007B7535"/>
    <w:rsid w:val="007B7725"/>
    <w:rsid w:val="007C08C8"/>
    <w:rsid w:val="007C0D3D"/>
    <w:rsid w:val="007C0D98"/>
    <w:rsid w:val="007C13C8"/>
    <w:rsid w:val="007C2445"/>
    <w:rsid w:val="007C2A08"/>
    <w:rsid w:val="007C3BA6"/>
    <w:rsid w:val="007C4D1A"/>
    <w:rsid w:val="007C60D8"/>
    <w:rsid w:val="007C6181"/>
    <w:rsid w:val="007D0AC6"/>
    <w:rsid w:val="007D1D8F"/>
    <w:rsid w:val="007D2077"/>
    <w:rsid w:val="007D3083"/>
    <w:rsid w:val="007D3FCF"/>
    <w:rsid w:val="007D6A0F"/>
    <w:rsid w:val="007D76DC"/>
    <w:rsid w:val="007D7A78"/>
    <w:rsid w:val="007E0C9B"/>
    <w:rsid w:val="007E2F0B"/>
    <w:rsid w:val="007E462D"/>
    <w:rsid w:val="007E5812"/>
    <w:rsid w:val="007E619C"/>
    <w:rsid w:val="007E68A5"/>
    <w:rsid w:val="007E6EBD"/>
    <w:rsid w:val="007E725A"/>
    <w:rsid w:val="007F1EC7"/>
    <w:rsid w:val="007F286F"/>
    <w:rsid w:val="007F2C82"/>
    <w:rsid w:val="007F36F4"/>
    <w:rsid w:val="007F3EAF"/>
    <w:rsid w:val="007F40B0"/>
    <w:rsid w:val="007F41DA"/>
    <w:rsid w:val="007F50A0"/>
    <w:rsid w:val="007F5A66"/>
    <w:rsid w:val="007F5E00"/>
    <w:rsid w:val="007F5F38"/>
    <w:rsid w:val="007F665B"/>
    <w:rsid w:val="007F7108"/>
    <w:rsid w:val="007F71D6"/>
    <w:rsid w:val="007F7F3A"/>
    <w:rsid w:val="0080148A"/>
    <w:rsid w:val="0080165A"/>
    <w:rsid w:val="00803E9B"/>
    <w:rsid w:val="008042C8"/>
    <w:rsid w:val="008055C1"/>
    <w:rsid w:val="00805CFD"/>
    <w:rsid w:val="00807F15"/>
    <w:rsid w:val="008119CD"/>
    <w:rsid w:val="0081359D"/>
    <w:rsid w:val="008136A0"/>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09C"/>
    <w:rsid w:val="008318B8"/>
    <w:rsid w:val="00831DDD"/>
    <w:rsid w:val="00832386"/>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1AFB"/>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84D"/>
    <w:rsid w:val="00857EB9"/>
    <w:rsid w:val="00860671"/>
    <w:rsid w:val="0086069E"/>
    <w:rsid w:val="00861723"/>
    <w:rsid w:val="00862000"/>
    <w:rsid w:val="00862CD2"/>
    <w:rsid w:val="00864F4E"/>
    <w:rsid w:val="0086508B"/>
    <w:rsid w:val="008654B7"/>
    <w:rsid w:val="00866E4F"/>
    <w:rsid w:val="00867FAB"/>
    <w:rsid w:val="00870874"/>
    <w:rsid w:val="0087156B"/>
    <w:rsid w:val="00872615"/>
    <w:rsid w:val="00872D31"/>
    <w:rsid w:val="00872D7E"/>
    <w:rsid w:val="008754E6"/>
    <w:rsid w:val="00876D1C"/>
    <w:rsid w:val="0087776F"/>
    <w:rsid w:val="0088056C"/>
    <w:rsid w:val="00881031"/>
    <w:rsid w:val="0088233C"/>
    <w:rsid w:val="0088280A"/>
    <w:rsid w:val="0088290A"/>
    <w:rsid w:val="00882F33"/>
    <w:rsid w:val="00883175"/>
    <w:rsid w:val="00883EB7"/>
    <w:rsid w:val="008846C6"/>
    <w:rsid w:val="008858B3"/>
    <w:rsid w:val="00885EC1"/>
    <w:rsid w:val="008867B7"/>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338"/>
    <w:rsid w:val="00897BCF"/>
    <w:rsid w:val="008A07FE"/>
    <w:rsid w:val="008A12AD"/>
    <w:rsid w:val="008A1677"/>
    <w:rsid w:val="008A21A8"/>
    <w:rsid w:val="008A23F1"/>
    <w:rsid w:val="008A6436"/>
    <w:rsid w:val="008A6E5D"/>
    <w:rsid w:val="008B04B3"/>
    <w:rsid w:val="008B060F"/>
    <w:rsid w:val="008B144F"/>
    <w:rsid w:val="008B1A88"/>
    <w:rsid w:val="008B279B"/>
    <w:rsid w:val="008B3260"/>
    <w:rsid w:val="008B3B85"/>
    <w:rsid w:val="008B3C79"/>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3C29"/>
    <w:rsid w:val="008E3FAA"/>
    <w:rsid w:val="008E4960"/>
    <w:rsid w:val="008E6C6B"/>
    <w:rsid w:val="008E737C"/>
    <w:rsid w:val="008E7912"/>
    <w:rsid w:val="008F05B8"/>
    <w:rsid w:val="008F0C9D"/>
    <w:rsid w:val="008F0D5A"/>
    <w:rsid w:val="008F10B9"/>
    <w:rsid w:val="008F1C12"/>
    <w:rsid w:val="008F1F86"/>
    <w:rsid w:val="008F267E"/>
    <w:rsid w:val="008F275F"/>
    <w:rsid w:val="008F35E1"/>
    <w:rsid w:val="008F5A4B"/>
    <w:rsid w:val="008F5EF9"/>
    <w:rsid w:val="008F5F6F"/>
    <w:rsid w:val="008F78F9"/>
    <w:rsid w:val="009006CB"/>
    <w:rsid w:val="00900966"/>
    <w:rsid w:val="00900EC1"/>
    <w:rsid w:val="00901214"/>
    <w:rsid w:val="00902EFF"/>
    <w:rsid w:val="00904146"/>
    <w:rsid w:val="00904D6D"/>
    <w:rsid w:val="00904EC8"/>
    <w:rsid w:val="009061A6"/>
    <w:rsid w:val="00906951"/>
    <w:rsid w:val="00906BCC"/>
    <w:rsid w:val="0090730F"/>
    <w:rsid w:val="00907C87"/>
    <w:rsid w:val="009106F0"/>
    <w:rsid w:val="00911437"/>
    <w:rsid w:val="0091187A"/>
    <w:rsid w:val="00912D03"/>
    <w:rsid w:val="00912FBC"/>
    <w:rsid w:val="00913173"/>
    <w:rsid w:val="00913174"/>
    <w:rsid w:val="00913D3B"/>
    <w:rsid w:val="00913F75"/>
    <w:rsid w:val="00914EF1"/>
    <w:rsid w:val="009215D6"/>
    <w:rsid w:val="00921D05"/>
    <w:rsid w:val="009223BB"/>
    <w:rsid w:val="0092257C"/>
    <w:rsid w:val="009229A9"/>
    <w:rsid w:val="00923121"/>
    <w:rsid w:val="00923FEA"/>
    <w:rsid w:val="00924B5E"/>
    <w:rsid w:val="009263C8"/>
    <w:rsid w:val="00927141"/>
    <w:rsid w:val="00927503"/>
    <w:rsid w:val="00927B34"/>
    <w:rsid w:val="009303E2"/>
    <w:rsid w:val="009314C3"/>
    <w:rsid w:val="009317FD"/>
    <w:rsid w:val="00931C13"/>
    <w:rsid w:val="00931F67"/>
    <w:rsid w:val="0093216D"/>
    <w:rsid w:val="0093217B"/>
    <w:rsid w:val="009349AC"/>
    <w:rsid w:val="00934F70"/>
    <w:rsid w:val="00936C7A"/>
    <w:rsid w:val="00937452"/>
    <w:rsid w:val="00940338"/>
    <w:rsid w:val="00940474"/>
    <w:rsid w:val="009406FF"/>
    <w:rsid w:val="00941203"/>
    <w:rsid w:val="009416C1"/>
    <w:rsid w:val="00941875"/>
    <w:rsid w:val="0094367D"/>
    <w:rsid w:val="00943ADC"/>
    <w:rsid w:val="00943FA1"/>
    <w:rsid w:val="0094409D"/>
    <w:rsid w:val="009457AB"/>
    <w:rsid w:val="00945A5C"/>
    <w:rsid w:val="00946389"/>
    <w:rsid w:val="00946F08"/>
    <w:rsid w:val="0094738D"/>
    <w:rsid w:val="0095074D"/>
    <w:rsid w:val="00950EF7"/>
    <w:rsid w:val="009515FF"/>
    <w:rsid w:val="00951CD4"/>
    <w:rsid w:val="00954DC1"/>
    <w:rsid w:val="00954E16"/>
    <w:rsid w:val="00955462"/>
    <w:rsid w:val="0095627B"/>
    <w:rsid w:val="0095686D"/>
    <w:rsid w:val="00956EB6"/>
    <w:rsid w:val="00957C11"/>
    <w:rsid w:val="009617A9"/>
    <w:rsid w:val="00961D73"/>
    <w:rsid w:val="009643C8"/>
    <w:rsid w:val="009650D9"/>
    <w:rsid w:val="009665BE"/>
    <w:rsid w:val="009665DF"/>
    <w:rsid w:val="00966E06"/>
    <w:rsid w:val="009673AB"/>
    <w:rsid w:val="00970E84"/>
    <w:rsid w:val="00971153"/>
    <w:rsid w:val="009718B3"/>
    <w:rsid w:val="00971E27"/>
    <w:rsid w:val="00973437"/>
    <w:rsid w:val="00973F76"/>
    <w:rsid w:val="0097407C"/>
    <w:rsid w:val="00974C95"/>
    <w:rsid w:val="00974D01"/>
    <w:rsid w:val="009768FD"/>
    <w:rsid w:val="00977463"/>
    <w:rsid w:val="0098056F"/>
    <w:rsid w:val="009808C1"/>
    <w:rsid w:val="00981036"/>
    <w:rsid w:val="0098107A"/>
    <w:rsid w:val="00981283"/>
    <w:rsid w:val="009814C5"/>
    <w:rsid w:val="00981E5F"/>
    <w:rsid w:val="00983846"/>
    <w:rsid w:val="00987E3C"/>
    <w:rsid w:val="00990CC8"/>
    <w:rsid w:val="0099227E"/>
    <w:rsid w:val="00992BB1"/>
    <w:rsid w:val="009949C5"/>
    <w:rsid w:val="009954B7"/>
    <w:rsid w:val="0099701A"/>
    <w:rsid w:val="009A038D"/>
    <w:rsid w:val="009A19B2"/>
    <w:rsid w:val="009A1AF3"/>
    <w:rsid w:val="009A1D1A"/>
    <w:rsid w:val="009A2E16"/>
    <w:rsid w:val="009A551A"/>
    <w:rsid w:val="009A678B"/>
    <w:rsid w:val="009A699D"/>
    <w:rsid w:val="009B0C7B"/>
    <w:rsid w:val="009B0E62"/>
    <w:rsid w:val="009B1EFC"/>
    <w:rsid w:val="009B3EC0"/>
    <w:rsid w:val="009B580B"/>
    <w:rsid w:val="009B5967"/>
    <w:rsid w:val="009B5FE8"/>
    <w:rsid w:val="009B62B1"/>
    <w:rsid w:val="009B76C2"/>
    <w:rsid w:val="009B7D4B"/>
    <w:rsid w:val="009C0372"/>
    <w:rsid w:val="009C080D"/>
    <w:rsid w:val="009C0B09"/>
    <w:rsid w:val="009C202A"/>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712"/>
    <w:rsid w:val="009E585B"/>
    <w:rsid w:val="009F040E"/>
    <w:rsid w:val="009F1A0B"/>
    <w:rsid w:val="009F4BF1"/>
    <w:rsid w:val="009F57BC"/>
    <w:rsid w:val="009F5DFB"/>
    <w:rsid w:val="009F762E"/>
    <w:rsid w:val="00A0015B"/>
    <w:rsid w:val="00A006AE"/>
    <w:rsid w:val="00A00BAE"/>
    <w:rsid w:val="00A00D34"/>
    <w:rsid w:val="00A01765"/>
    <w:rsid w:val="00A026EE"/>
    <w:rsid w:val="00A02B42"/>
    <w:rsid w:val="00A02DD3"/>
    <w:rsid w:val="00A04D6C"/>
    <w:rsid w:val="00A05622"/>
    <w:rsid w:val="00A1136A"/>
    <w:rsid w:val="00A12218"/>
    <w:rsid w:val="00A1507A"/>
    <w:rsid w:val="00A15645"/>
    <w:rsid w:val="00A16250"/>
    <w:rsid w:val="00A17296"/>
    <w:rsid w:val="00A1758A"/>
    <w:rsid w:val="00A17D28"/>
    <w:rsid w:val="00A20CD1"/>
    <w:rsid w:val="00A21621"/>
    <w:rsid w:val="00A21AA3"/>
    <w:rsid w:val="00A220B8"/>
    <w:rsid w:val="00A22457"/>
    <w:rsid w:val="00A22900"/>
    <w:rsid w:val="00A23167"/>
    <w:rsid w:val="00A24034"/>
    <w:rsid w:val="00A2538C"/>
    <w:rsid w:val="00A25866"/>
    <w:rsid w:val="00A25B93"/>
    <w:rsid w:val="00A26715"/>
    <w:rsid w:val="00A26D8A"/>
    <w:rsid w:val="00A30041"/>
    <w:rsid w:val="00A305D3"/>
    <w:rsid w:val="00A30F24"/>
    <w:rsid w:val="00A31E71"/>
    <w:rsid w:val="00A330A4"/>
    <w:rsid w:val="00A3340E"/>
    <w:rsid w:val="00A35241"/>
    <w:rsid w:val="00A41C2E"/>
    <w:rsid w:val="00A42248"/>
    <w:rsid w:val="00A426C8"/>
    <w:rsid w:val="00A42ABF"/>
    <w:rsid w:val="00A438AB"/>
    <w:rsid w:val="00A43FF5"/>
    <w:rsid w:val="00A4427E"/>
    <w:rsid w:val="00A45098"/>
    <w:rsid w:val="00A45A03"/>
    <w:rsid w:val="00A46733"/>
    <w:rsid w:val="00A46ECF"/>
    <w:rsid w:val="00A477B8"/>
    <w:rsid w:val="00A47AD5"/>
    <w:rsid w:val="00A47F03"/>
    <w:rsid w:val="00A50649"/>
    <w:rsid w:val="00A512B5"/>
    <w:rsid w:val="00A515E1"/>
    <w:rsid w:val="00A51683"/>
    <w:rsid w:val="00A51892"/>
    <w:rsid w:val="00A52037"/>
    <w:rsid w:val="00A52149"/>
    <w:rsid w:val="00A5654D"/>
    <w:rsid w:val="00A56888"/>
    <w:rsid w:val="00A5724F"/>
    <w:rsid w:val="00A5749B"/>
    <w:rsid w:val="00A617AB"/>
    <w:rsid w:val="00A6261F"/>
    <w:rsid w:val="00A62DC9"/>
    <w:rsid w:val="00A647CC"/>
    <w:rsid w:val="00A650A1"/>
    <w:rsid w:val="00A662A3"/>
    <w:rsid w:val="00A6697F"/>
    <w:rsid w:val="00A70C21"/>
    <w:rsid w:val="00A70CEF"/>
    <w:rsid w:val="00A713F2"/>
    <w:rsid w:val="00A714A9"/>
    <w:rsid w:val="00A7178A"/>
    <w:rsid w:val="00A71B97"/>
    <w:rsid w:val="00A71C8A"/>
    <w:rsid w:val="00A71ED6"/>
    <w:rsid w:val="00A77E76"/>
    <w:rsid w:val="00A80090"/>
    <w:rsid w:val="00A80D73"/>
    <w:rsid w:val="00A81530"/>
    <w:rsid w:val="00A8158A"/>
    <w:rsid w:val="00A8309B"/>
    <w:rsid w:val="00A85A64"/>
    <w:rsid w:val="00A9234E"/>
    <w:rsid w:val="00A93118"/>
    <w:rsid w:val="00A93EB5"/>
    <w:rsid w:val="00A957A6"/>
    <w:rsid w:val="00AA14AA"/>
    <w:rsid w:val="00AA29E2"/>
    <w:rsid w:val="00AA3EC5"/>
    <w:rsid w:val="00AA46C0"/>
    <w:rsid w:val="00AA48F5"/>
    <w:rsid w:val="00AA4B39"/>
    <w:rsid w:val="00AA512B"/>
    <w:rsid w:val="00AA608B"/>
    <w:rsid w:val="00AA77C0"/>
    <w:rsid w:val="00AB1362"/>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343"/>
    <w:rsid w:val="00AC1F08"/>
    <w:rsid w:val="00AC3387"/>
    <w:rsid w:val="00AC3856"/>
    <w:rsid w:val="00AC60ED"/>
    <w:rsid w:val="00AC613E"/>
    <w:rsid w:val="00AC7CEA"/>
    <w:rsid w:val="00AD2373"/>
    <w:rsid w:val="00AD400B"/>
    <w:rsid w:val="00AD4381"/>
    <w:rsid w:val="00AD564C"/>
    <w:rsid w:val="00AD5E2E"/>
    <w:rsid w:val="00AD5E61"/>
    <w:rsid w:val="00AD72E2"/>
    <w:rsid w:val="00AD7639"/>
    <w:rsid w:val="00AE3182"/>
    <w:rsid w:val="00AE43A3"/>
    <w:rsid w:val="00AF095A"/>
    <w:rsid w:val="00AF1119"/>
    <w:rsid w:val="00AF19D7"/>
    <w:rsid w:val="00AF494A"/>
    <w:rsid w:val="00AF59C3"/>
    <w:rsid w:val="00AF5B00"/>
    <w:rsid w:val="00AF67D7"/>
    <w:rsid w:val="00B011BB"/>
    <w:rsid w:val="00B0163B"/>
    <w:rsid w:val="00B03440"/>
    <w:rsid w:val="00B04312"/>
    <w:rsid w:val="00B0539A"/>
    <w:rsid w:val="00B06669"/>
    <w:rsid w:val="00B06A14"/>
    <w:rsid w:val="00B06F09"/>
    <w:rsid w:val="00B07DF0"/>
    <w:rsid w:val="00B11032"/>
    <w:rsid w:val="00B1361A"/>
    <w:rsid w:val="00B14782"/>
    <w:rsid w:val="00B14B32"/>
    <w:rsid w:val="00B14BA4"/>
    <w:rsid w:val="00B14C9C"/>
    <w:rsid w:val="00B14E05"/>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13EB"/>
    <w:rsid w:val="00B3198A"/>
    <w:rsid w:val="00B319AE"/>
    <w:rsid w:val="00B31B14"/>
    <w:rsid w:val="00B321B0"/>
    <w:rsid w:val="00B34812"/>
    <w:rsid w:val="00B357AE"/>
    <w:rsid w:val="00B37097"/>
    <w:rsid w:val="00B37E57"/>
    <w:rsid w:val="00B40500"/>
    <w:rsid w:val="00B42FA5"/>
    <w:rsid w:val="00B431DA"/>
    <w:rsid w:val="00B4550D"/>
    <w:rsid w:val="00B45654"/>
    <w:rsid w:val="00B46529"/>
    <w:rsid w:val="00B500B9"/>
    <w:rsid w:val="00B514D3"/>
    <w:rsid w:val="00B51BC7"/>
    <w:rsid w:val="00B51DC5"/>
    <w:rsid w:val="00B520D7"/>
    <w:rsid w:val="00B52134"/>
    <w:rsid w:val="00B53808"/>
    <w:rsid w:val="00B54F70"/>
    <w:rsid w:val="00B5558E"/>
    <w:rsid w:val="00B56063"/>
    <w:rsid w:val="00B570B0"/>
    <w:rsid w:val="00B57714"/>
    <w:rsid w:val="00B5776E"/>
    <w:rsid w:val="00B60D25"/>
    <w:rsid w:val="00B61620"/>
    <w:rsid w:val="00B626D4"/>
    <w:rsid w:val="00B63382"/>
    <w:rsid w:val="00B634FB"/>
    <w:rsid w:val="00B64061"/>
    <w:rsid w:val="00B65975"/>
    <w:rsid w:val="00B65BB6"/>
    <w:rsid w:val="00B65D91"/>
    <w:rsid w:val="00B7048C"/>
    <w:rsid w:val="00B70C81"/>
    <w:rsid w:val="00B71D8A"/>
    <w:rsid w:val="00B71D8C"/>
    <w:rsid w:val="00B73801"/>
    <w:rsid w:val="00B73F7D"/>
    <w:rsid w:val="00B743B9"/>
    <w:rsid w:val="00B7536C"/>
    <w:rsid w:val="00B7585B"/>
    <w:rsid w:val="00B768D7"/>
    <w:rsid w:val="00B77163"/>
    <w:rsid w:val="00B778A3"/>
    <w:rsid w:val="00B809F3"/>
    <w:rsid w:val="00B8213D"/>
    <w:rsid w:val="00B829B8"/>
    <w:rsid w:val="00B846BF"/>
    <w:rsid w:val="00B85932"/>
    <w:rsid w:val="00B87588"/>
    <w:rsid w:val="00B87C89"/>
    <w:rsid w:val="00B92474"/>
    <w:rsid w:val="00B93D9C"/>
    <w:rsid w:val="00B96160"/>
    <w:rsid w:val="00BA2419"/>
    <w:rsid w:val="00BA2A44"/>
    <w:rsid w:val="00BA2C24"/>
    <w:rsid w:val="00BA2D3C"/>
    <w:rsid w:val="00BA4E11"/>
    <w:rsid w:val="00BA6FA9"/>
    <w:rsid w:val="00BA7481"/>
    <w:rsid w:val="00BA7B28"/>
    <w:rsid w:val="00BB0F2F"/>
    <w:rsid w:val="00BB1C66"/>
    <w:rsid w:val="00BB1D25"/>
    <w:rsid w:val="00BB1E43"/>
    <w:rsid w:val="00BB1E88"/>
    <w:rsid w:val="00BB3104"/>
    <w:rsid w:val="00BB3596"/>
    <w:rsid w:val="00BB524D"/>
    <w:rsid w:val="00BB5385"/>
    <w:rsid w:val="00BB5653"/>
    <w:rsid w:val="00BB6E3C"/>
    <w:rsid w:val="00BC06CF"/>
    <w:rsid w:val="00BC119A"/>
    <w:rsid w:val="00BC133D"/>
    <w:rsid w:val="00BC1C91"/>
    <w:rsid w:val="00BC2503"/>
    <w:rsid w:val="00BC2652"/>
    <w:rsid w:val="00BC3649"/>
    <w:rsid w:val="00BC3E9C"/>
    <w:rsid w:val="00BC4AF5"/>
    <w:rsid w:val="00BC5698"/>
    <w:rsid w:val="00BC5AA5"/>
    <w:rsid w:val="00BC7CC2"/>
    <w:rsid w:val="00BD049F"/>
    <w:rsid w:val="00BD0E9D"/>
    <w:rsid w:val="00BD218A"/>
    <w:rsid w:val="00BD2977"/>
    <w:rsid w:val="00BD2B9F"/>
    <w:rsid w:val="00BD399A"/>
    <w:rsid w:val="00BD5176"/>
    <w:rsid w:val="00BD557E"/>
    <w:rsid w:val="00BD58BC"/>
    <w:rsid w:val="00BD5B18"/>
    <w:rsid w:val="00BD5F64"/>
    <w:rsid w:val="00BD7FC5"/>
    <w:rsid w:val="00BE0201"/>
    <w:rsid w:val="00BE296F"/>
    <w:rsid w:val="00BE3232"/>
    <w:rsid w:val="00BE4582"/>
    <w:rsid w:val="00BE520C"/>
    <w:rsid w:val="00BE5ECD"/>
    <w:rsid w:val="00BF16AD"/>
    <w:rsid w:val="00BF223C"/>
    <w:rsid w:val="00BF28B3"/>
    <w:rsid w:val="00BF2C8B"/>
    <w:rsid w:val="00BF34A7"/>
    <w:rsid w:val="00BF34FE"/>
    <w:rsid w:val="00BF3B14"/>
    <w:rsid w:val="00BF4112"/>
    <w:rsid w:val="00BF48B8"/>
    <w:rsid w:val="00BF4BA1"/>
    <w:rsid w:val="00BF6218"/>
    <w:rsid w:val="00BF7A9D"/>
    <w:rsid w:val="00BF7DD4"/>
    <w:rsid w:val="00BF7FDF"/>
    <w:rsid w:val="00C00EA2"/>
    <w:rsid w:val="00C011EE"/>
    <w:rsid w:val="00C01C18"/>
    <w:rsid w:val="00C01D17"/>
    <w:rsid w:val="00C02535"/>
    <w:rsid w:val="00C0352A"/>
    <w:rsid w:val="00C0369A"/>
    <w:rsid w:val="00C0425B"/>
    <w:rsid w:val="00C044D4"/>
    <w:rsid w:val="00C0450D"/>
    <w:rsid w:val="00C05811"/>
    <w:rsid w:val="00C05CA5"/>
    <w:rsid w:val="00C05FE4"/>
    <w:rsid w:val="00C07BEF"/>
    <w:rsid w:val="00C1015B"/>
    <w:rsid w:val="00C103A1"/>
    <w:rsid w:val="00C10A10"/>
    <w:rsid w:val="00C10D6A"/>
    <w:rsid w:val="00C10EC0"/>
    <w:rsid w:val="00C11D96"/>
    <w:rsid w:val="00C122EE"/>
    <w:rsid w:val="00C13439"/>
    <w:rsid w:val="00C13B9C"/>
    <w:rsid w:val="00C13F43"/>
    <w:rsid w:val="00C14063"/>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50166"/>
    <w:rsid w:val="00C502FF"/>
    <w:rsid w:val="00C50A9C"/>
    <w:rsid w:val="00C50C75"/>
    <w:rsid w:val="00C50DB5"/>
    <w:rsid w:val="00C51296"/>
    <w:rsid w:val="00C51814"/>
    <w:rsid w:val="00C519EA"/>
    <w:rsid w:val="00C5528F"/>
    <w:rsid w:val="00C55BED"/>
    <w:rsid w:val="00C55D03"/>
    <w:rsid w:val="00C55F3E"/>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364"/>
    <w:rsid w:val="00C9178F"/>
    <w:rsid w:val="00C93F38"/>
    <w:rsid w:val="00C93F76"/>
    <w:rsid w:val="00C9655A"/>
    <w:rsid w:val="00C96FCA"/>
    <w:rsid w:val="00C97363"/>
    <w:rsid w:val="00C9754D"/>
    <w:rsid w:val="00C975DF"/>
    <w:rsid w:val="00CA3123"/>
    <w:rsid w:val="00CA4AD5"/>
    <w:rsid w:val="00CA4D1E"/>
    <w:rsid w:val="00CA5D84"/>
    <w:rsid w:val="00CA7CAE"/>
    <w:rsid w:val="00CB4CC3"/>
    <w:rsid w:val="00CB552A"/>
    <w:rsid w:val="00CB7944"/>
    <w:rsid w:val="00CC0C7F"/>
    <w:rsid w:val="00CC1291"/>
    <w:rsid w:val="00CC1914"/>
    <w:rsid w:val="00CC1960"/>
    <w:rsid w:val="00CC2DD7"/>
    <w:rsid w:val="00CC2ED6"/>
    <w:rsid w:val="00CC44AF"/>
    <w:rsid w:val="00CC7583"/>
    <w:rsid w:val="00CD0A4C"/>
    <w:rsid w:val="00CD22D3"/>
    <w:rsid w:val="00CD2E02"/>
    <w:rsid w:val="00CD48C9"/>
    <w:rsid w:val="00CD4BEA"/>
    <w:rsid w:val="00CD52DD"/>
    <w:rsid w:val="00CD5B1C"/>
    <w:rsid w:val="00CD6F12"/>
    <w:rsid w:val="00CE01B2"/>
    <w:rsid w:val="00CE0A6E"/>
    <w:rsid w:val="00CE1CF3"/>
    <w:rsid w:val="00CE21B6"/>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10603"/>
    <w:rsid w:val="00D108C5"/>
    <w:rsid w:val="00D10D7A"/>
    <w:rsid w:val="00D116D5"/>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31492"/>
    <w:rsid w:val="00D32F79"/>
    <w:rsid w:val="00D342DE"/>
    <w:rsid w:val="00D3478B"/>
    <w:rsid w:val="00D34E66"/>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7B3"/>
    <w:rsid w:val="00D54DBC"/>
    <w:rsid w:val="00D55547"/>
    <w:rsid w:val="00D55C19"/>
    <w:rsid w:val="00D570F3"/>
    <w:rsid w:val="00D602F0"/>
    <w:rsid w:val="00D61C85"/>
    <w:rsid w:val="00D624E5"/>
    <w:rsid w:val="00D634A8"/>
    <w:rsid w:val="00D63D74"/>
    <w:rsid w:val="00D640A1"/>
    <w:rsid w:val="00D64C3D"/>
    <w:rsid w:val="00D65A1C"/>
    <w:rsid w:val="00D66BFC"/>
    <w:rsid w:val="00D66CA3"/>
    <w:rsid w:val="00D66F95"/>
    <w:rsid w:val="00D67099"/>
    <w:rsid w:val="00D71939"/>
    <w:rsid w:val="00D72D27"/>
    <w:rsid w:val="00D73317"/>
    <w:rsid w:val="00D743C8"/>
    <w:rsid w:val="00D743DA"/>
    <w:rsid w:val="00D744B5"/>
    <w:rsid w:val="00D745B1"/>
    <w:rsid w:val="00D74C5F"/>
    <w:rsid w:val="00D753F3"/>
    <w:rsid w:val="00D76DF1"/>
    <w:rsid w:val="00D77BEA"/>
    <w:rsid w:val="00D77C2D"/>
    <w:rsid w:val="00D818DD"/>
    <w:rsid w:val="00D84643"/>
    <w:rsid w:val="00D84669"/>
    <w:rsid w:val="00D86DBC"/>
    <w:rsid w:val="00D873FF"/>
    <w:rsid w:val="00D9040C"/>
    <w:rsid w:val="00D9045B"/>
    <w:rsid w:val="00D90BDE"/>
    <w:rsid w:val="00D90EA9"/>
    <w:rsid w:val="00D941C3"/>
    <w:rsid w:val="00D94A99"/>
    <w:rsid w:val="00D94AFE"/>
    <w:rsid w:val="00D95324"/>
    <w:rsid w:val="00D95482"/>
    <w:rsid w:val="00D97B44"/>
    <w:rsid w:val="00DA0390"/>
    <w:rsid w:val="00DA091C"/>
    <w:rsid w:val="00DA1940"/>
    <w:rsid w:val="00DA1AE2"/>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6E17"/>
    <w:rsid w:val="00DB7BD1"/>
    <w:rsid w:val="00DB7C8A"/>
    <w:rsid w:val="00DC1E68"/>
    <w:rsid w:val="00DC2DC5"/>
    <w:rsid w:val="00DC3408"/>
    <w:rsid w:val="00DC341B"/>
    <w:rsid w:val="00DC4C04"/>
    <w:rsid w:val="00DC59F3"/>
    <w:rsid w:val="00DC5FF8"/>
    <w:rsid w:val="00DC6789"/>
    <w:rsid w:val="00DC6E8E"/>
    <w:rsid w:val="00DD35E7"/>
    <w:rsid w:val="00DD47CF"/>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915"/>
    <w:rsid w:val="00DF44AC"/>
    <w:rsid w:val="00DF47F8"/>
    <w:rsid w:val="00DF4CE2"/>
    <w:rsid w:val="00DF50BD"/>
    <w:rsid w:val="00E0168F"/>
    <w:rsid w:val="00E027D2"/>
    <w:rsid w:val="00E02F84"/>
    <w:rsid w:val="00E03618"/>
    <w:rsid w:val="00E038D6"/>
    <w:rsid w:val="00E04FF6"/>
    <w:rsid w:val="00E1004D"/>
    <w:rsid w:val="00E12071"/>
    <w:rsid w:val="00E12660"/>
    <w:rsid w:val="00E12838"/>
    <w:rsid w:val="00E15BBF"/>
    <w:rsid w:val="00E15ECD"/>
    <w:rsid w:val="00E15EE1"/>
    <w:rsid w:val="00E1613B"/>
    <w:rsid w:val="00E16267"/>
    <w:rsid w:val="00E1647F"/>
    <w:rsid w:val="00E171F8"/>
    <w:rsid w:val="00E22E26"/>
    <w:rsid w:val="00E23F00"/>
    <w:rsid w:val="00E23F13"/>
    <w:rsid w:val="00E240FC"/>
    <w:rsid w:val="00E25430"/>
    <w:rsid w:val="00E2599A"/>
    <w:rsid w:val="00E25A71"/>
    <w:rsid w:val="00E25C25"/>
    <w:rsid w:val="00E2608F"/>
    <w:rsid w:val="00E26A0F"/>
    <w:rsid w:val="00E27A1A"/>
    <w:rsid w:val="00E302E4"/>
    <w:rsid w:val="00E318D4"/>
    <w:rsid w:val="00E33655"/>
    <w:rsid w:val="00E339EE"/>
    <w:rsid w:val="00E34CEC"/>
    <w:rsid w:val="00E3557A"/>
    <w:rsid w:val="00E35BD5"/>
    <w:rsid w:val="00E36F38"/>
    <w:rsid w:val="00E4014C"/>
    <w:rsid w:val="00E401FC"/>
    <w:rsid w:val="00E41C7A"/>
    <w:rsid w:val="00E42D1B"/>
    <w:rsid w:val="00E43F63"/>
    <w:rsid w:val="00E46C0B"/>
    <w:rsid w:val="00E46FAB"/>
    <w:rsid w:val="00E474DC"/>
    <w:rsid w:val="00E513A8"/>
    <w:rsid w:val="00E5155C"/>
    <w:rsid w:val="00E530DA"/>
    <w:rsid w:val="00E5545E"/>
    <w:rsid w:val="00E55EA9"/>
    <w:rsid w:val="00E56307"/>
    <w:rsid w:val="00E56D55"/>
    <w:rsid w:val="00E56F52"/>
    <w:rsid w:val="00E57F76"/>
    <w:rsid w:val="00E60696"/>
    <w:rsid w:val="00E613A5"/>
    <w:rsid w:val="00E62028"/>
    <w:rsid w:val="00E6393C"/>
    <w:rsid w:val="00E63DE2"/>
    <w:rsid w:val="00E641D6"/>
    <w:rsid w:val="00E67399"/>
    <w:rsid w:val="00E67E51"/>
    <w:rsid w:val="00E7101C"/>
    <w:rsid w:val="00E719E8"/>
    <w:rsid w:val="00E758AB"/>
    <w:rsid w:val="00E76BE0"/>
    <w:rsid w:val="00E77154"/>
    <w:rsid w:val="00E7790B"/>
    <w:rsid w:val="00E77AB8"/>
    <w:rsid w:val="00E77F4D"/>
    <w:rsid w:val="00E81714"/>
    <w:rsid w:val="00E81DAC"/>
    <w:rsid w:val="00E825DB"/>
    <w:rsid w:val="00E8487D"/>
    <w:rsid w:val="00E86D76"/>
    <w:rsid w:val="00E9060E"/>
    <w:rsid w:val="00E91546"/>
    <w:rsid w:val="00E91678"/>
    <w:rsid w:val="00E917A8"/>
    <w:rsid w:val="00E9206E"/>
    <w:rsid w:val="00E93438"/>
    <w:rsid w:val="00E93F64"/>
    <w:rsid w:val="00E944FD"/>
    <w:rsid w:val="00E96092"/>
    <w:rsid w:val="00E96737"/>
    <w:rsid w:val="00EA0668"/>
    <w:rsid w:val="00EA127F"/>
    <w:rsid w:val="00EA1F53"/>
    <w:rsid w:val="00EA4376"/>
    <w:rsid w:val="00EA6CD1"/>
    <w:rsid w:val="00EA70DC"/>
    <w:rsid w:val="00EA7F8E"/>
    <w:rsid w:val="00EB01FF"/>
    <w:rsid w:val="00EB0613"/>
    <w:rsid w:val="00EB06C6"/>
    <w:rsid w:val="00EB09F4"/>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DAC"/>
    <w:rsid w:val="00EC42FF"/>
    <w:rsid w:val="00EC546A"/>
    <w:rsid w:val="00EC5A73"/>
    <w:rsid w:val="00EC7636"/>
    <w:rsid w:val="00ED0953"/>
    <w:rsid w:val="00ED1C55"/>
    <w:rsid w:val="00ED2512"/>
    <w:rsid w:val="00ED2FD0"/>
    <w:rsid w:val="00ED3B7C"/>
    <w:rsid w:val="00ED3D0C"/>
    <w:rsid w:val="00ED4AEF"/>
    <w:rsid w:val="00ED570E"/>
    <w:rsid w:val="00ED5CFE"/>
    <w:rsid w:val="00ED6765"/>
    <w:rsid w:val="00EE005A"/>
    <w:rsid w:val="00EE05CF"/>
    <w:rsid w:val="00EE10AE"/>
    <w:rsid w:val="00EE2DA2"/>
    <w:rsid w:val="00EE4290"/>
    <w:rsid w:val="00EE50A7"/>
    <w:rsid w:val="00EE589E"/>
    <w:rsid w:val="00EE7501"/>
    <w:rsid w:val="00EE76D0"/>
    <w:rsid w:val="00EE7C89"/>
    <w:rsid w:val="00EF1185"/>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6B35"/>
    <w:rsid w:val="00F277D3"/>
    <w:rsid w:val="00F2793A"/>
    <w:rsid w:val="00F301D4"/>
    <w:rsid w:val="00F30997"/>
    <w:rsid w:val="00F30A3E"/>
    <w:rsid w:val="00F30E7F"/>
    <w:rsid w:val="00F32896"/>
    <w:rsid w:val="00F33C08"/>
    <w:rsid w:val="00F37584"/>
    <w:rsid w:val="00F40958"/>
    <w:rsid w:val="00F41AE7"/>
    <w:rsid w:val="00F41F44"/>
    <w:rsid w:val="00F42D17"/>
    <w:rsid w:val="00F435F6"/>
    <w:rsid w:val="00F446D8"/>
    <w:rsid w:val="00F44D04"/>
    <w:rsid w:val="00F44FAA"/>
    <w:rsid w:val="00F456AA"/>
    <w:rsid w:val="00F457A0"/>
    <w:rsid w:val="00F46492"/>
    <w:rsid w:val="00F477B5"/>
    <w:rsid w:val="00F47B01"/>
    <w:rsid w:val="00F5057E"/>
    <w:rsid w:val="00F50C62"/>
    <w:rsid w:val="00F50CE9"/>
    <w:rsid w:val="00F51ED5"/>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7A9B"/>
    <w:rsid w:val="00F83035"/>
    <w:rsid w:val="00F849C8"/>
    <w:rsid w:val="00F866B0"/>
    <w:rsid w:val="00F869EF"/>
    <w:rsid w:val="00F86BE4"/>
    <w:rsid w:val="00F86C7B"/>
    <w:rsid w:val="00F86D61"/>
    <w:rsid w:val="00F904AB"/>
    <w:rsid w:val="00F905B6"/>
    <w:rsid w:val="00F90B31"/>
    <w:rsid w:val="00F914B2"/>
    <w:rsid w:val="00F926B9"/>
    <w:rsid w:val="00F9541D"/>
    <w:rsid w:val="00F97814"/>
    <w:rsid w:val="00FA0403"/>
    <w:rsid w:val="00FA14F8"/>
    <w:rsid w:val="00FA1CFB"/>
    <w:rsid w:val="00FA5293"/>
    <w:rsid w:val="00FA597D"/>
    <w:rsid w:val="00FA5B9A"/>
    <w:rsid w:val="00FA6691"/>
    <w:rsid w:val="00FA72DD"/>
    <w:rsid w:val="00FB01B9"/>
    <w:rsid w:val="00FB1779"/>
    <w:rsid w:val="00FB763A"/>
    <w:rsid w:val="00FB79C0"/>
    <w:rsid w:val="00FC20F2"/>
    <w:rsid w:val="00FC2EB8"/>
    <w:rsid w:val="00FC3A02"/>
    <w:rsid w:val="00FC44CA"/>
    <w:rsid w:val="00FC5C43"/>
    <w:rsid w:val="00FC62AB"/>
    <w:rsid w:val="00FC7D38"/>
    <w:rsid w:val="00FD01E5"/>
    <w:rsid w:val="00FD0D89"/>
    <w:rsid w:val="00FD1598"/>
    <w:rsid w:val="00FD215B"/>
    <w:rsid w:val="00FD52F6"/>
    <w:rsid w:val="00FD576E"/>
    <w:rsid w:val="00FD596B"/>
    <w:rsid w:val="00FE1F11"/>
    <w:rsid w:val="00FE26E2"/>
    <w:rsid w:val="00FE3F3D"/>
    <w:rsid w:val="00FE4AD7"/>
    <w:rsid w:val="00FE58CC"/>
    <w:rsid w:val="00FE5A26"/>
    <w:rsid w:val="00FE75A9"/>
    <w:rsid w:val="00FE79A0"/>
    <w:rsid w:val="00FF045A"/>
    <w:rsid w:val="00FF058D"/>
    <w:rsid w:val="00FF1D8E"/>
    <w:rsid w:val="00FF2440"/>
    <w:rsid w:val="00FF2F14"/>
    <w:rsid w:val="00FF322C"/>
    <w:rsid w:val="00FF37C2"/>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1539A0-5501-4A91-946C-CA0DF657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649"/>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TitleChar">
    <w:name w:val="Title Char"/>
    <w:link w:val="Title"/>
    <w:rsid w:val="00212F6E"/>
    <w:rPr>
      <w:b/>
      <w:bCs/>
      <w:sz w:val="28"/>
      <w:szCs w:val="24"/>
      <w:lang w:val="id-ID" w:eastAsia="en-US"/>
    </w:rPr>
  </w:style>
  <w:style w:type="character" w:styleId="FollowedHyperlink">
    <w:name w:val="FollowedHyperlink"/>
    <w:uiPriority w:val="99"/>
    <w:semiHidden/>
    <w:unhideWhenUsed/>
    <w:rsid w:val="00AB136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09942816">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44627104">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7996195">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yirwansyah05@gmail.com"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4</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5</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6</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1</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7</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8</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9</b:RefOrder>
  </b:Source>
</b:Sources>
</file>

<file path=customXml/itemProps1.xml><?xml version="1.0" encoding="utf-8"?>
<ds:datastoreItem xmlns:ds="http://schemas.openxmlformats.org/officeDocument/2006/customXml" ds:itemID="{6E6E6E60-33D3-4566-86E9-A3AFAFD0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38342</CharactersWithSpaces>
  <SharedDoc>false</SharedDoc>
  <HLinks>
    <vt:vector size="6" baseType="variant">
      <vt:variant>
        <vt:i4>4915304</vt:i4>
      </vt:variant>
      <vt:variant>
        <vt:i4>0</vt:i4>
      </vt:variant>
      <vt:variant>
        <vt:i4>0</vt:i4>
      </vt:variant>
      <vt:variant>
        <vt:i4>5</vt:i4>
      </vt:variant>
      <vt:variant>
        <vt:lpwstr>mailto:Tomyirwansyah05@gmail.com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user</cp:lastModifiedBy>
  <cp:revision>4</cp:revision>
  <cp:lastPrinted>2001-12-31T21:34:00Z</cp:lastPrinted>
  <dcterms:created xsi:type="dcterms:W3CDTF">2020-04-23T08:26:00Z</dcterms:created>
  <dcterms:modified xsi:type="dcterms:W3CDTF">2020-04-23T22:40:00Z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