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25C04" w14:textId="4D224C19" w:rsidR="00756055" w:rsidRPr="00686EA2" w:rsidRDefault="00756055" w:rsidP="00756055">
      <w:pPr>
        <w:ind w:right="-567"/>
        <w:jc w:val="center"/>
        <w:rPr>
          <w:b/>
          <w:lang w:val="id-ID"/>
        </w:rPr>
      </w:pPr>
      <w:r w:rsidRPr="00686EA2">
        <w:rPr>
          <w:b/>
          <w:lang w:val="id-ID"/>
        </w:rPr>
        <w:t xml:space="preserve">SISTEM PENDUKUNG KEPUTUSAN </w:t>
      </w:r>
      <w:r w:rsidRPr="00686EA2">
        <w:rPr>
          <w:b/>
        </w:rPr>
        <w:t>DALAM MENENTUKAN</w:t>
      </w:r>
    </w:p>
    <w:p w14:paraId="6D80FC49" w14:textId="37CE2C88" w:rsidR="00756055" w:rsidRPr="00686EA2" w:rsidRDefault="00756055" w:rsidP="00756055">
      <w:pPr>
        <w:ind w:right="-567"/>
        <w:jc w:val="center"/>
        <w:rPr>
          <w:b/>
          <w:lang w:val="id-ID"/>
        </w:rPr>
      </w:pPr>
      <w:r w:rsidRPr="00686EA2">
        <w:rPr>
          <w:b/>
        </w:rPr>
        <w:t>HUTAN LAYAK UNTUK DI REBOISASI</w:t>
      </w:r>
      <w:r w:rsidRPr="00686EA2">
        <w:rPr>
          <w:b/>
          <w:lang w:val="id-ID"/>
        </w:rPr>
        <w:t xml:space="preserve"> PADA</w:t>
      </w:r>
      <w:r w:rsidRPr="00686EA2">
        <w:rPr>
          <w:b/>
        </w:rPr>
        <w:t xml:space="preserve"> DINAS KEHUTANAN</w:t>
      </w:r>
    </w:p>
    <w:p w14:paraId="085B8006" w14:textId="7B8F21E3" w:rsidR="00756055" w:rsidRPr="00686EA2" w:rsidRDefault="00756055" w:rsidP="00756055">
      <w:pPr>
        <w:ind w:left="-284" w:right="-567" w:hanging="283"/>
        <w:jc w:val="center"/>
        <w:rPr>
          <w:b/>
        </w:rPr>
      </w:pPr>
      <w:r w:rsidRPr="00686EA2">
        <w:rPr>
          <w:b/>
        </w:rPr>
        <w:t>PROVINSI SUMATERA UTARA MENGGUNAKAN METODE</w:t>
      </w:r>
    </w:p>
    <w:p w14:paraId="78D1E35A" w14:textId="61099475" w:rsidR="006B2DE3" w:rsidRPr="00686EA2" w:rsidRDefault="00756055" w:rsidP="003D5282">
      <w:pPr>
        <w:ind w:left="-284" w:right="-567" w:hanging="283"/>
        <w:jc w:val="center"/>
        <w:rPr>
          <w:b/>
        </w:rPr>
      </w:pPr>
      <w:r w:rsidRPr="00686EA2">
        <w:rPr>
          <w:b/>
        </w:rPr>
        <w:t>WEIGHTED PRODUCT (WP)</w:t>
      </w:r>
    </w:p>
    <w:p w14:paraId="4791401E" w14:textId="77777777" w:rsidR="003D5282" w:rsidRPr="00686EA2" w:rsidRDefault="003D5282" w:rsidP="003D5282">
      <w:pPr>
        <w:ind w:left="-284" w:right="-567" w:hanging="283"/>
        <w:rPr>
          <w:b/>
        </w:rPr>
      </w:pPr>
    </w:p>
    <w:p w14:paraId="270BFD31" w14:textId="4FAB902B" w:rsidR="0036089D" w:rsidRPr="00686EA2" w:rsidRDefault="00E0081B" w:rsidP="003D5282">
      <w:pPr>
        <w:ind w:firstLine="284"/>
        <w:jc w:val="center"/>
        <w:rPr>
          <w:b/>
          <w:bCs/>
          <w:vertAlign w:val="superscript"/>
        </w:rPr>
      </w:pPr>
      <w:r w:rsidRPr="00686EA2">
        <w:rPr>
          <w:b/>
          <w:bCs/>
        </w:rPr>
        <w:t>Parlindungan Simbolon</w:t>
      </w:r>
      <w:r w:rsidRPr="00686EA2">
        <w:rPr>
          <w:b/>
          <w:bCs/>
          <w:vertAlign w:val="superscript"/>
        </w:rPr>
        <w:t>1</w:t>
      </w:r>
      <w:r w:rsidRPr="00686EA2">
        <w:rPr>
          <w:b/>
          <w:bCs/>
        </w:rPr>
        <w:t>,</w:t>
      </w:r>
      <w:r w:rsidRPr="00686EA2">
        <w:rPr>
          <w:b/>
          <w:bCs/>
          <w:vertAlign w:val="subscript"/>
        </w:rPr>
        <w:t xml:space="preserve"> </w:t>
      </w:r>
      <w:r w:rsidRPr="00686EA2">
        <w:rPr>
          <w:b/>
          <w:bCs/>
        </w:rPr>
        <w:t>Trinanda Syahputra</w:t>
      </w:r>
      <w:r w:rsidRPr="00686EA2">
        <w:rPr>
          <w:b/>
          <w:bCs/>
          <w:vertAlign w:val="superscript"/>
        </w:rPr>
        <w:t>2</w:t>
      </w:r>
      <w:r w:rsidRPr="00686EA2">
        <w:rPr>
          <w:b/>
          <w:bCs/>
        </w:rPr>
        <w:t>,Tugiono</w:t>
      </w:r>
      <w:r w:rsidRPr="00686EA2">
        <w:rPr>
          <w:b/>
          <w:bCs/>
          <w:vertAlign w:val="superscript"/>
        </w:rPr>
        <w:t>3</w:t>
      </w:r>
    </w:p>
    <w:p w14:paraId="03C6ADF9" w14:textId="7CBC65CB" w:rsidR="00474171" w:rsidRPr="00686EA2" w:rsidRDefault="00474171" w:rsidP="00E0081B">
      <w:pPr>
        <w:ind w:firstLine="284"/>
        <w:jc w:val="center"/>
      </w:pPr>
      <w:r w:rsidRPr="00686EA2">
        <w:t>Program Studi Sistem Informasi Komputer, STMIK Triguna</w:t>
      </w:r>
    </w:p>
    <w:p w14:paraId="741D1DE9" w14:textId="1174DF72" w:rsidR="00756055" w:rsidRPr="00686EA2" w:rsidRDefault="00917920" w:rsidP="00B24F6F">
      <w:pPr>
        <w:ind w:firstLine="284"/>
        <w:jc w:val="center"/>
      </w:pPr>
      <w:r w:rsidRPr="00686EA2">
        <w:t>Email :</w:t>
      </w:r>
      <w:r w:rsidRPr="00686EA2">
        <w:rPr>
          <w:vertAlign w:val="superscript"/>
        </w:rPr>
        <w:t>1</w:t>
      </w:r>
      <w:r w:rsidRPr="00686EA2">
        <w:t>parlindungansimbolon1@gmail.com,</w:t>
      </w:r>
      <w:r w:rsidRPr="00686EA2">
        <w:rPr>
          <w:vertAlign w:val="superscript"/>
        </w:rPr>
        <w:t>2</w:t>
      </w:r>
      <w:r w:rsidRPr="00686EA2">
        <w:t>pedrotiago966@gmail.com,</w:t>
      </w:r>
      <w:r w:rsidRPr="00686EA2">
        <w:rPr>
          <w:vertAlign w:val="superscript"/>
        </w:rPr>
        <w:t>3</w:t>
      </w:r>
      <w:r w:rsidRPr="00686EA2">
        <w:t>tugix</w:t>
      </w:r>
      <w:r w:rsidR="00F62BB5">
        <w:t>.line@gmail</w:t>
      </w:r>
      <w:r w:rsidRPr="00686EA2">
        <w:t>.com</w:t>
      </w:r>
    </w:p>
    <w:p w14:paraId="0BC87788" w14:textId="77777777" w:rsidR="00C07BEF" w:rsidRPr="00686EA2" w:rsidRDefault="00C07BEF" w:rsidP="0036089D"/>
    <w:tbl>
      <w:tblPr>
        <w:tblStyle w:val="TableGrid"/>
        <w:tblW w:w="8897" w:type="dxa"/>
        <w:tblLook w:val="04A0" w:firstRow="1" w:lastRow="0" w:firstColumn="1" w:lastColumn="0" w:noHBand="0" w:noVBand="1"/>
      </w:tblPr>
      <w:tblGrid>
        <w:gridCol w:w="2802"/>
        <w:gridCol w:w="283"/>
        <w:gridCol w:w="5812"/>
      </w:tblGrid>
      <w:tr w:rsidR="006B027E" w:rsidRPr="00686EA2" w14:paraId="13DD2999" w14:textId="77777777" w:rsidTr="00C07BEF">
        <w:tc>
          <w:tcPr>
            <w:tcW w:w="2802" w:type="dxa"/>
            <w:tcBorders>
              <w:top w:val="double" w:sz="4" w:space="0" w:color="auto"/>
              <w:left w:val="nil"/>
              <w:bottom w:val="single" w:sz="4" w:space="0" w:color="auto"/>
              <w:right w:val="nil"/>
            </w:tcBorders>
          </w:tcPr>
          <w:p w14:paraId="249E4F5C" w14:textId="77777777" w:rsidR="00957C11" w:rsidRPr="00686EA2" w:rsidRDefault="00957C11" w:rsidP="006B2DE3">
            <w:pPr>
              <w:jc w:val="both"/>
              <w:rPr>
                <w:b/>
              </w:rPr>
            </w:pPr>
            <w:r w:rsidRPr="00686EA2">
              <w:rPr>
                <w:b/>
              </w:rPr>
              <w:t>Article Info</w:t>
            </w:r>
          </w:p>
        </w:tc>
        <w:tc>
          <w:tcPr>
            <w:tcW w:w="283" w:type="dxa"/>
            <w:tcBorders>
              <w:top w:val="double" w:sz="4" w:space="0" w:color="auto"/>
              <w:left w:val="nil"/>
              <w:bottom w:val="nil"/>
              <w:right w:val="nil"/>
            </w:tcBorders>
          </w:tcPr>
          <w:p w14:paraId="685743AD" w14:textId="77777777" w:rsidR="00957C11" w:rsidRPr="00686EA2" w:rsidRDefault="00957C11" w:rsidP="006B2DE3">
            <w:pPr>
              <w:jc w:val="center"/>
            </w:pPr>
          </w:p>
        </w:tc>
        <w:tc>
          <w:tcPr>
            <w:tcW w:w="5812" w:type="dxa"/>
            <w:tcBorders>
              <w:top w:val="double" w:sz="4" w:space="0" w:color="auto"/>
              <w:left w:val="nil"/>
              <w:bottom w:val="single" w:sz="4" w:space="0" w:color="auto"/>
              <w:right w:val="nil"/>
            </w:tcBorders>
          </w:tcPr>
          <w:p w14:paraId="76CC3A15" w14:textId="7EB93350" w:rsidR="00957C11" w:rsidRPr="00686EA2" w:rsidRDefault="00957C11" w:rsidP="006B2DE3">
            <w:pPr>
              <w:rPr>
                <w:color w:val="000000"/>
              </w:rPr>
            </w:pPr>
            <w:r w:rsidRPr="00686EA2">
              <w:rPr>
                <w:b/>
                <w:bCs/>
                <w:iCs/>
                <w:color w:val="000000"/>
              </w:rPr>
              <w:t xml:space="preserve">ABSTRACT </w:t>
            </w:r>
          </w:p>
        </w:tc>
      </w:tr>
      <w:tr w:rsidR="00941203" w:rsidRPr="00686EA2" w14:paraId="686B3326" w14:textId="77777777" w:rsidTr="00C07BEF">
        <w:trPr>
          <w:trHeight w:val="1268"/>
        </w:trPr>
        <w:tc>
          <w:tcPr>
            <w:tcW w:w="2802" w:type="dxa"/>
            <w:tcBorders>
              <w:top w:val="single" w:sz="4" w:space="0" w:color="auto"/>
              <w:left w:val="nil"/>
              <w:bottom w:val="single" w:sz="4" w:space="0" w:color="auto"/>
              <w:right w:val="nil"/>
            </w:tcBorders>
          </w:tcPr>
          <w:p w14:paraId="269190B3" w14:textId="77777777" w:rsidR="00941203" w:rsidRPr="00686EA2" w:rsidRDefault="00941203" w:rsidP="006B2DE3">
            <w:pPr>
              <w:jc w:val="both"/>
              <w:rPr>
                <w:b/>
              </w:rPr>
            </w:pPr>
            <w:r w:rsidRPr="00686EA2">
              <w:rPr>
                <w:b/>
              </w:rPr>
              <w:t>Article history:</w:t>
            </w:r>
          </w:p>
          <w:p w14:paraId="3968ECC2" w14:textId="3EFF83D4" w:rsidR="00941203" w:rsidRPr="00686EA2" w:rsidRDefault="00941203" w:rsidP="006B2DE3">
            <w:pPr>
              <w:jc w:val="both"/>
            </w:pPr>
            <w:r w:rsidRPr="00686EA2">
              <w:t xml:space="preserve">Received </w:t>
            </w:r>
            <w:r w:rsidR="00F62BB5">
              <w:t>April</w:t>
            </w:r>
            <w:r w:rsidRPr="00686EA2">
              <w:t xml:space="preserve"> </w:t>
            </w:r>
            <w:r w:rsidR="00F62BB5">
              <w:t>14</w:t>
            </w:r>
            <w:r w:rsidRPr="00686EA2">
              <w:rPr>
                <w:vertAlign w:val="superscript"/>
              </w:rPr>
              <w:t>th</w:t>
            </w:r>
            <w:r w:rsidRPr="00686EA2">
              <w:t>, 20</w:t>
            </w:r>
            <w:r w:rsidR="00474171" w:rsidRPr="00686EA2">
              <w:t>20</w:t>
            </w:r>
          </w:p>
          <w:p w14:paraId="08AA4058" w14:textId="77777777" w:rsidR="00941203" w:rsidRPr="00686EA2" w:rsidRDefault="00941203" w:rsidP="00474171">
            <w:pPr>
              <w:jc w:val="both"/>
            </w:pPr>
          </w:p>
        </w:tc>
        <w:tc>
          <w:tcPr>
            <w:tcW w:w="283" w:type="dxa"/>
            <w:vMerge w:val="restart"/>
            <w:tcBorders>
              <w:top w:val="nil"/>
              <w:left w:val="nil"/>
              <w:bottom w:val="nil"/>
              <w:right w:val="nil"/>
            </w:tcBorders>
          </w:tcPr>
          <w:p w14:paraId="0673319C" w14:textId="77777777" w:rsidR="00941203" w:rsidRPr="00686EA2" w:rsidRDefault="00941203" w:rsidP="006B2DE3">
            <w:pPr>
              <w:jc w:val="both"/>
            </w:pPr>
          </w:p>
        </w:tc>
        <w:tc>
          <w:tcPr>
            <w:tcW w:w="5812" w:type="dxa"/>
            <w:vMerge w:val="restart"/>
            <w:tcBorders>
              <w:top w:val="single" w:sz="4" w:space="0" w:color="auto"/>
              <w:left w:val="nil"/>
              <w:bottom w:val="nil"/>
              <w:right w:val="nil"/>
            </w:tcBorders>
          </w:tcPr>
          <w:p w14:paraId="5C75ADEE" w14:textId="77777777" w:rsidR="00474171" w:rsidRPr="00686EA2" w:rsidRDefault="00474171" w:rsidP="00474171">
            <w:pPr>
              <w:jc w:val="both"/>
              <w:rPr>
                <w:color w:val="070707"/>
                <w:shd w:val="clear" w:color="auto" w:fill="FFFFFF"/>
              </w:rPr>
            </w:pPr>
            <w:r w:rsidRPr="00686EA2">
              <w:t xml:space="preserve">Dinas Kehutanan Provinsi Sumatera Utara adalah merupakan unsur pelasana otonomi daerah pemerintah provinsi </w:t>
            </w:r>
            <w:r w:rsidRPr="00686EA2">
              <w:rPr>
                <w:color w:val="070707"/>
                <w:shd w:val="clear" w:color="auto" w:fill="FFFFFF"/>
              </w:rPr>
              <w:t xml:space="preserve">melaksanakan urusan pemerintahan daerah/kewenangan provinsi, dibidang inventarisasi dan penatagunaan hutan, pengusahaan hutan, rehabilitasi hutan lahan dan perlindungan hutan serta tugas pembantuan. Saat ini masih menggunakan cara manual untuk menentukan lokasi hutan layak terbaik untuk </w:t>
            </w:r>
            <w:r w:rsidRPr="00686EA2">
              <w:rPr>
                <w:i/>
                <w:iCs/>
                <w:color w:val="070707"/>
                <w:shd w:val="clear" w:color="auto" w:fill="FFFFFF"/>
              </w:rPr>
              <w:t>direboisasi.</w:t>
            </w:r>
            <w:r w:rsidRPr="00686EA2">
              <w:rPr>
                <w:color w:val="070707"/>
                <w:shd w:val="clear" w:color="auto" w:fill="FFFFFF"/>
              </w:rPr>
              <w:t xml:space="preserve"> Hal ini tentu saja membutuhkan tenaga dan waktu lama untuk memastikan lokasi hutan layak terbaik untuk </w:t>
            </w:r>
            <w:r w:rsidRPr="00686EA2">
              <w:rPr>
                <w:i/>
                <w:iCs/>
                <w:color w:val="070707"/>
                <w:shd w:val="clear" w:color="auto" w:fill="FFFFFF"/>
              </w:rPr>
              <w:t xml:space="preserve">direboisasi </w:t>
            </w:r>
            <w:r w:rsidRPr="00686EA2">
              <w:rPr>
                <w:color w:val="070707"/>
                <w:shd w:val="clear" w:color="auto" w:fill="FFFFFF"/>
              </w:rPr>
              <w:t>dikarenakan kurangnya informasi yang akurat untuk hal tersebut.</w:t>
            </w:r>
          </w:p>
          <w:p w14:paraId="299E59DB" w14:textId="77777777" w:rsidR="00474171" w:rsidRPr="00686EA2" w:rsidRDefault="00474171" w:rsidP="00474171">
            <w:pPr>
              <w:jc w:val="both"/>
              <w:rPr>
                <w:color w:val="070707"/>
                <w:shd w:val="clear" w:color="auto" w:fill="FFFFFF"/>
              </w:rPr>
            </w:pPr>
            <w:r w:rsidRPr="00686EA2">
              <w:rPr>
                <w:color w:val="070707"/>
                <w:shd w:val="clear" w:color="auto" w:fill="FFFFFF"/>
              </w:rPr>
              <w:t>Dari uraian diatas perlu dibuat program bantu untuk sistem pendukung keputusan dalam menentukan lokasi hutan layak terbaik</w:t>
            </w:r>
            <w:r w:rsidRPr="00686EA2">
              <w:rPr>
                <w:i/>
                <w:iCs/>
                <w:color w:val="070707"/>
                <w:shd w:val="clear" w:color="auto" w:fill="FFFFFF"/>
              </w:rPr>
              <w:t xml:space="preserve"> direboisasi</w:t>
            </w:r>
            <w:r w:rsidRPr="00686EA2">
              <w:rPr>
                <w:color w:val="070707"/>
                <w:shd w:val="clear" w:color="auto" w:fill="FFFFFF"/>
              </w:rPr>
              <w:t xml:space="preserve"> khusunya pada kabupaten dairi. Program yang dibuat lebih bersifat untuk membantu pihak Dinas Kehutanan Provinsi Sumatera Utara untuk mempercepat dalam pengambilan keputusan sehingga dalam pengambilan keputusan lokasi hutan layak terbaik untuk</w:t>
            </w:r>
            <w:r w:rsidRPr="00686EA2">
              <w:rPr>
                <w:i/>
                <w:iCs/>
                <w:color w:val="070707"/>
                <w:shd w:val="clear" w:color="auto" w:fill="FFFFFF"/>
              </w:rPr>
              <w:t xml:space="preserve"> direboisasi</w:t>
            </w:r>
            <w:r w:rsidRPr="00686EA2">
              <w:rPr>
                <w:color w:val="070707"/>
                <w:shd w:val="clear" w:color="auto" w:fill="FFFFFF"/>
              </w:rPr>
              <w:t xml:space="preserve"> dapat berjalan lebih cepat.</w:t>
            </w:r>
          </w:p>
          <w:p w14:paraId="7D70B8B7" w14:textId="200E5618" w:rsidR="00134D74" w:rsidRPr="00686EA2" w:rsidRDefault="00474171" w:rsidP="006B2DE3">
            <w:pPr>
              <w:jc w:val="both"/>
              <w:rPr>
                <w:color w:val="070707"/>
                <w:shd w:val="clear" w:color="auto" w:fill="FFFFFF"/>
              </w:rPr>
            </w:pPr>
            <w:r w:rsidRPr="00686EA2">
              <w:rPr>
                <w:color w:val="070707"/>
                <w:shd w:val="clear" w:color="auto" w:fill="FFFFFF"/>
              </w:rPr>
              <w:t xml:space="preserve">Hasil dari penelitian ini diharapkan dapat membantu pihak Dinas Kehutanan Provinsi Sumatera Utara dalam menghasilkan laporan keputusan lokasi hutan layak terbaik untuk </w:t>
            </w:r>
            <w:r w:rsidRPr="00686EA2">
              <w:rPr>
                <w:i/>
                <w:iCs/>
                <w:color w:val="070707"/>
                <w:shd w:val="clear" w:color="auto" w:fill="FFFFFF"/>
              </w:rPr>
              <w:t xml:space="preserve">direboisasi </w:t>
            </w:r>
            <w:r w:rsidRPr="00686EA2">
              <w:rPr>
                <w:color w:val="070707"/>
                <w:shd w:val="clear" w:color="auto" w:fill="FFFFFF"/>
              </w:rPr>
              <w:t xml:space="preserve">khususnya kabupaten dairi dengan lebih baik lagi dari sistem yang telah berjalan </w:t>
            </w:r>
          </w:p>
        </w:tc>
      </w:tr>
      <w:tr w:rsidR="00941203" w:rsidRPr="00686EA2" w14:paraId="1A82A48D" w14:textId="77777777" w:rsidTr="00C07BEF">
        <w:trPr>
          <w:trHeight w:val="1231"/>
        </w:trPr>
        <w:tc>
          <w:tcPr>
            <w:tcW w:w="2802" w:type="dxa"/>
            <w:vMerge w:val="restart"/>
            <w:tcBorders>
              <w:top w:val="single" w:sz="4" w:space="0" w:color="auto"/>
              <w:left w:val="nil"/>
              <w:bottom w:val="single" w:sz="4" w:space="0" w:color="auto"/>
              <w:right w:val="nil"/>
            </w:tcBorders>
          </w:tcPr>
          <w:p w14:paraId="73961D95" w14:textId="77777777" w:rsidR="00941203" w:rsidRPr="00686EA2" w:rsidRDefault="00941203" w:rsidP="006B2DE3">
            <w:pPr>
              <w:jc w:val="both"/>
              <w:rPr>
                <w:b/>
              </w:rPr>
            </w:pPr>
            <w:r w:rsidRPr="00686EA2">
              <w:rPr>
                <w:b/>
              </w:rPr>
              <w:t>Keyword:</w:t>
            </w:r>
          </w:p>
          <w:p w14:paraId="60F9C2BB" w14:textId="6BC940FE" w:rsidR="00941203" w:rsidRPr="00686EA2" w:rsidRDefault="00756055" w:rsidP="006B2DE3">
            <w:pPr>
              <w:jc w:val="both"/>
            </w:pPr>
            <w:r w:rsidRPr="00686EA2">
              <w:t>Sistem Pendukung Keputusan</w:t>
            </w:r>
          </w:p>
          <w:p w14:paraId="68B06576" w14:textId="06C9C92A" w:rsidR="00941203" w:rsidRPr="00686EA2" w:rsidRDefault="00756055" w:rsidP="006B2DE3">
            <w:pPr>
              <w:jc w:val="both"/>
            </w:pPr>
            <w:r w:rsidRPr="00686EA2">
              <w:t>Lokasi Hutan</w:t>
            </w:r>
          </w:p>
          <w:p w14:paraId="52313E6D" w14:textId="7B63EF50" w:rsidR="00941203" w:rsidRPr="00686EA2" w:rsidRDefault="00756055" w:rsidP="006B2DE3">
            <w:pPr>
              <w:jc w:val="both"/>
            </w:pPr>
            <w:r w:rsidRPr="00686EA2">
              <w:t>Reboisasi</w:t>
            </w:r>
          </w:p>
          <w:p w14:paraId="4634BE47" w14:textId="5CBF32E6" w:rsidR="00941203" w:rsidRPr="00686EA2" w:rsidRDefault="00756055" w:rsidP="006B2DE3">
            <w:pPr>
              <w:jc w:val="both"/>
            </w:pPr>
            <w:r w:rsidRPr="00686EA2">
              <w:t>Dinas Kehutanan Sumut</w:t>
            </w:r>
          </w:p>
          <w:p w14:paraId="70748C19" w14:textId="0637320D" w:rsidR="00941203" w:rsidRPr="00686EA2" w:rsidRDefault="00756055" w:rsidP="006B2DE3">
            <w:pPr>
              <w:jc w:val="both"/>
              <w:rPr>
                <w:b/>
                <w:i/>
              </w:rPr>
            </w:pPr>
            <w:r w:rsidRPr="00686EA2">
              <w:rPr>
                <w:bCs/>
                <w:iCs/>
              </w:rPr>
              <w:t>Wighted Product</w:t>
            </w:r>
          </w:p>
        </w:tc>
        <w:tc>
          <w:tcPr>
            <w:tcW w:w="283" w:type="dxa"/>
            <w:vMerge/>
            <w:tcBorders>
              <w:top w:val="nil"/>
              <w:left w:val="nil"/>
              <w:bottom w:val="nil"/>
              <w:right w:val="nil"/>
            </w:tcBorders>
          </w:tcPr>
          <w:p w14:paraId="422F80E9" w14:textId="77777777" w:rsidR="00941203" w:rsidRPr="00686EA2" w:rsidRDefault="00941203" w:rsidP="006B2DE3">
            <w:pPr>
              <w:jc w:val="both"/>
            </w:pPr>
          </w:p>
        </w:tc>
        <w:tc>
          <w:tcPr>
            <w:tcW w:w="5812" w:type="dxa"/>
            <w:vMerge/>
            <w:tcBorders>
              <w:top w:val="nil"/>
              <w:left w:val="nil"/>
              <w:bottom w:val="nil"/>
              <w:right w:val="nil"/>
            </w:tcBorders>
          </w:tcPr>
          <w:p w14:paraId="33713ECA" w14:textId="77777777" w:rsidR="00941203" w:rsidRPr="00686EA2" w:rsidRDefault="00941203" w:rsidP="006B2DE3">
            <w:pPr>
              <w:jc w:val="both"/>
              <w:rPr>
                <w:iCs/>
                <w:color w:val="000000"/>
              </w:rPr>
            </w:pPr>
          </w:p>
        </w:tc>
      </w:tr>
      <w:tr w:rsidR="00941203" w:rsidRPr="00686EA2" w14:paraId="13CA6C9F" w14:textId="77777777" w:rsidTr="00C07BEF">
        <w:trPr>
          <w:trHeight w:val="70"/>
        </w:trPr>
        <w:tc>
          <w:tcPr>
            <w:tcW w:w="2802" w:type="dxa"/>
            <w:vMerge/>
            <w:tcBorders>
              <w:top w:val="single" w:sz="4" w:space="0" w:color="auto"/>
              <w:left w:val="nil"/>
              <w:bottom w:val="single" w:sz="4" w:space="0" w:color="auto"/>
              <w:right w:val="nil"/>
            </w:tcBorders>
          </w:tcPr>
          <w:p w14:paraId="20EF6E8C" w14:textId="77777777" w:rsidR="00941203" w:rsidRPr="00686EA2" w:rsidRDefault="00941203" w:rsidP="006B2DE3">
            <w:pPr>
              <w:jc w:val="both"/>
              <w:rPr>
                <w:b/>
                <w:i/>
              </w:rPr>
            </w:pPr>
          </w:p>
        </w:tc>
        <w:tc>
          <w:tcPr>
            <w:tcW w:w="283" w:type="dxa"/>
            <w:vMerge/>
            <w:tcBorders>
              <w:top w:val="nil"/>
              <w:left w:val="nil"/>
              <w:bottom w:val="nil"/>
              <w:right w:val="nil"/>
            </w:tcBorders>
          </w:tcPr>
          <w:p w14:paraId="1C70A29D" w14:textId="77777777" w:rsidR="00941203" w:rsidRPr="00686EA2" w:rsidRDefault="00941203" w:rsidP="006B2DE3">
            <w:pPr>
              <w:jc w:val="both"/>
            </w:pPr>
          </w:p>
        </w:tc>
        <w:tc>
          <w:tcPr>
            <w:tcW w:w="5812" w:type="dxa"/>
            <w:tcBorders>
              <w:top w:val="nil"/>
              <w:left w:val="nil"/>
              <w:bottom w:val="single" w:sz="4" w:space="0" w:color="auto"/>
              <w:right w:val="nil"/>
            </w:tcBorders>
          </w:tcPr>
          <w:p w14:paraId="281B2BE4" w14:textId="50EC10F4" w:rsidR="00941203" w:rsidRPr="00686EA2" w:rsidRDefault="008A5E0F" w:rsidP="007E4ECE">
            <w:pPr>
              <w:jc w:val="right"/>
              <w:rPr>
                <w:i/>
                <w:iCs/>
                <w:color w:val="000000"/>
              </w:rPr>
            </w:pPr>
            <w:r>
              <w:rPr>
                <w:i/>
                <w:iCs/>
                <w:color w:val="000000"/>
              </w:rPr>
              <w:t>Copyright © 2020</w:t>
            </w:r>
            <w:r w:rsidR="00AD2373" w:rsidRPr="00686EA2">
              <w:rPr>
                <w:i/>
                <w:iCs/>
                <w:color w:val="000000"/>
              </w:rPr>
              <w:t xml:space="preserve"> </w:t>
            </w:r>
            <w:r w:rsidR="00961D89" w:rsidRPr="00686EA2">
              <w:rPr>
                <w:i/>
                <w:iCs/>
                <w:color w:val="000000"/>
              </w:rPr>
              <w:t>STMIK Triguna Dharma</w:t>
            </w:r>
            <w:r w:rsidR="006B027E" w:rsidRPr="00686EA2">
              <w:rPr>
                <w:i/>
                <w:iCs/>
                <w:color w:val="000000"/>
              </w:rPr>
              <w:t xml:space="preserve">. </w:t>
            </w:r>
            <w:r w:rsidR="007E4ECE" w:rsidRPr="00686EA2">
              <w:rPr>
                <w:i/>
                <w:iCs/>
                <w:color w:val="000000"/>
              </w:rPr>
              <w:br/>
              <w:t>All rights reserved.</w:t>
            </w:r>
          </w:p>
          <w:p w14:paraId="356F8EEA" w14:textId="77777777" w:rsidR="007E4ECE" w:rsidRPr="00686EA2" w:rsidRDefault="007E4ECE" w:rsidP="00961D89">
            <w:pPr>
              <w:jc w:val="right"/>
              <w:rPr>
                <w:i/>
                <w:iCs/>
                <w:color w:val="000000"/>
              </w:rPr>
            </w:pPr>
          </w:p>
        </w:tc>
      </w:tr>
      <w:tr w:rsidR="007F286F" w:rsidRPr="00686EA2" w14:paraId="0CB11785" w14:textId="77777777" w:rsidTr="00C07BEF">
        <w:tc>
          <w:tcPr>
            <w:tcW w:w="8897" w:type="dxa"/>
            <w:gridSpan w:val="3"/>
            <w:tcBorders>
              <w:top w:val="nil"/>
              <w:left w:val="nil"/>
              <w:bottom w:val="double" w:sz="4" w:space="0" w:color="auto"/>
              <w:right w:val="nil"/>
            </w:tcBorders>
          </w:tcPr>
          <w:p w14:paraId="57B5B96C" w14:textId="65B04586" w:rsidR="00961D89" w:rsidRPr="00686EA2" w:rsidRDefault="007F286F" w:rsidP="006B2DE3">
            <w:r w:rsidRPr="00686EA2">
              <w:rPr>
                <w:b/>
              </w:rPr>
              <w:t>Corresponding Author:</w:t>
            </w:r>
            <w:r w:rsidR="00961D89" w:rsidRPr="00686EA2">
              <w:rPr>
                <w:b/>
              </w:rPr>
              <w:t xml:space="preserve"> </w:t>
            </w:r>
          </w:p>
          <w:p w14:paraId="71973DC5" w14:textId="2715B7E1" w:rsidR="007F286F" w:rsidRPr="00686EA2" w:rsidRDefault="00961D89" w:rsidP="006B2DE3">
            <w:r w:rsidRPr="00686EA2">
              <w:t>Nama :</w:t>
            </w:r>
            <w:r w:rsidR="009B60ED" w:rsidRPr="00686EA2">
              <w:t xml:space="preserve"> Parlindungan Simbolon</w:t>
            </w:r>
          </w:p>
          <w:p w14:paraId="247BA962" w14:textId="6267CBAF" w:rsidR="007F286F" w:rsidRPr="00686EA2" w:rsidRDefault="009B60ED" w:rsidP="006B2DE3">
            <w:r w:rsidRPr="00686EA2">
              <w:t>Sistem Informasi Komputer</w:t>
            </w:r>
          </w:p>
          <w:p w14:paraId="371DC8E7" w14:textId="1B66F1AC" w:rsidR="00941203" w:rsidRPr="00686EA2" w:rsidRDefault="00941203" w:rsidP="00961D89">
            <w:pPr>
              <w:rPr>
                <w:color w:val="000000"/>
              </w:rPr>
            </w:pPr>
            <w:r w:rsidRPr="00686EA2">
              <w:t xml:space="preserve">Email: </w:t>
            </w:r>
            <w:r w:rsidR="00056D10" w:rsidRPr="00686EA2">
              <w:t>parlindungansimbolon1@gmail.com</w:t>
            </w:r>
          </w:p>
        </w:tc>
      </w:tr>
    </w:tbl>
    <w:p w14:paraId="2AD53639" w14:textId="77777777" w:rsidR="007E4ECE" w:rsidRPr="00686EA2" w:rsidRDefault="007E4ECE" w:rsidP="006B2DE3">
      <w:pPr>
        <w:jc w:val="both"/>
      </w:pPr>
    </w:p>
    <w:p w14:paraId="508DF416" w14:textId="5A7EA001" w:rsidR="00904D6D" w:rsidRPr="00686EA2" w:rsidRDefault="00076EB6" w:rsidP="006B2DE3">
      <w:pPr>
        <w:numPr>
          <w:ilvl w:val="0"/>
          <w:numId w:val="15"/>
        </w:numPr>
        <w:tabs>
          <w:tab w:val="left" w:pos="426"/>
        </w:tabs>
        <w:ind w:left="426" w:hanging="426"/>
        <w:rPr>
          <w:b/>
          <w:bCs/>
          <w:lang w:val="id-ID"/>
        </w:rPr>
      </w:pPr>
      <w:r w:rsidRPr="00686EA2">
        <w:rPr>
          <w:b/>
          <w:bCs/>
        </w:rPr>
        <w:t>PENDAHULUAN</w:t>
      </w:r>
      <w:r w:rsidR="00AA7E1F" w:rsidRPr="00686EA2">
        <w:rPr>
          <w:b/>
          <w:bCs/>
        </w:rPr>
        <w:t xml:space="preserve"> </w:t>
      </w:r>
    </w:p>
    <w:p w14:paraId="7183EA8B" w14:textId="6AB8FA0A" w:rsidR="000A0CD2" w:rsidRPr="00686EA2" w:rsidRDefault="000A0CD2" w:rsidP="000A0CD2">
      <w:pPr>
        <w:tabs>
          <w:tab w:val="left" w:pos="0"/>
        </w:tabs>
        <w:jc w:val="both"/>
      </w:pPr>
      <w:r w:rsidRPr="00686EA2">
        <w:rPr>
          <w:b/>
          <w:bCs/>
          <w:lang w:val="id-ID"/>
        </w:rPr>
        <w:tab/>
      </w:r>
      <w:r w:rsidR="0079521D" w:rsidRPr="00686EA2">
        <w:rPr>
          <w:b/>
          <w:bCs/>
        </w:rPr>
        <w:t>“</w:t>
      </w:r>
      <w:r w:rsidRPr="00686EA2">
        <w:rPr>
          <w:lang w:val="id-ID"/>
        </w:rPr>
        <w:t>Proses alam adalah</w:t>
      </w:r>
      <w:r w:rsidR="00E14C88" w:rsidRPr="00686EA2">
        <w:t xml:space="preserve"> </w:t>
      </w:r>
      <w:r w:rsidRPr="00686EA2">
        <w:rPr>
          <w:lang w:val="id-ID"/>
        </w:rPr>
        <w:t>bentuk</w:t>
      </w:r>
      <w:r w:rsidR="00E14C88" w:rsidRPr="00686EA2">
        <w:t xml:space="preserve"> </w:t>
      </w:r>
      <w:r w:rsidRPr="00686EA2">
        <w:rPr>
          <w:lang w:val="id-ID"/>
        </w:rPr>
        <w:t>kerusakan lingkungan yang disebabkan oleh peristiwa-peristiwa yang terjadi secara alami dari alam, contohnya gunung meletus, gempa bumi, erosi dan abrasi. Sedangkan yang melalui kegiatan manusia di antaranya sampah, pencemaran udara, pencemaran air, pencemaran tanah, hujan asam dan lainnya</w:t>
      </w:r>
      <w:r w:rsidR="0079521D" w:rsidRPr="00686EA2">
        <w:t>”</w:t>
      </w:r>
      <w:r w:rsidRPr="00686EA2">
        <w:t xml:space="preserve"> </w:t>
      </w:r>
      <w:r w:rsidRPr="00686EA2">
        <w:fldChar w:fldCharType="begin" w:fldLock="1"/>
      </w:r>
      <w:r w:rsidRPr="00686EA2">
        <w:instrText>ADDIN CSL_CITATION {"citationItems":[{"id":"ITEM-1","itemData":{"DOI":"10.21009/jgg.062.02","ISSN":"2303-2332","abstract":"The objective of this research was to know the effect of the forest conservation program and caring community against effectiveness of urban forest conservation. This research applied true experimental design with posttest-only control design. This populations of this research is part of community around urban city. The samples of this research were community as government program and private program. The instrument of this this research namely Effectiveness test and caring scale questionnaire. The research data are quantitative data consisted by score Effectiveness test and caring scale, collected on February until May 2013. Data were analysed by linear variant statistical analysis (ANAVA), continued with Tukey test. The result of research indicated that there were conservation program toward the effectiveness of urban forest conservation. community with government program having the value of effectiveness higher then from private program. Based on this research, the researcher suggest to the government to keep the program run and countinues and for private / corporation must have another program to make conservation program more effective ","author":[{"dropping-particle":"","family":"Hidayat","given":"Nurman Hakim","non-dropping-particle":"","parse-names":false,"suffix":""}],"container-title":"Jurnal Green Growth Dan Manajemen Lingkungan","id":"ITEM-1","issue":"2","issued":{"date-parts":[["2017"]]},"page":"16-31","title":"Pengaruh Program Konservasi Hutan Kota Oleh (Pemerintah Dan Swasta) Dan Kepedulian Masyarakat Terhadap Konservasi Hutan Kota (2013)","type":"article-journal","volume":"6"},"uris":["http://www.mendeley.com/documents/?uuid=9d56cc48-32d1-4e72-8272-e676c13c2430"]}],"mendeley":{"formattedCitation":"[1]","plainTextFormattedCitation":"[1]","previouslyFormattedCitation":"[1]"},"properties":{"noteIndex":0},"schema":"https://github.com/citation-style-language/schema/raw/master/csl-citation.json"}</w:instrText>
      </w:r>
      <w:r w:rsidRPr="00686EA2">
        <w:fldChar w:fldCharType="separate"/>
      </w:r>
      <w:r w:rsidRPr="00686EA2">
        <w:rPr>
          <w:noProof/>
        </w:rPr>
        <w:t>[1]</w:t>
      </w:r>
      <w:r w:rsidRPr="00686EA2">
        <w:fldChar w:fldCharType="end"/>
      </w:r>
      <w:r w:rsidRPr="00686EA2">
        <w:t xml:space="preserve">. </w:t>
      </w:r>
      <w:r w:rsidR="0079521D" w:rsidRPr="00686EA2">
        <w:t>“</w:t>
      </w:r>
      <w:r w:rsidRPr="00686EA2">
        <w:t xml:space="preserve">Hutan memiliki fungsi yang sangat penting bagi kelangsungan kehidupan di bumi, </w:t>
      </w:r>
      <w:r w:rsidR="00E14C88" w:rsidRPr="00686EA2">
        <w:t>s</w:t>
      </w:r>
      <w:r w:rsidR="00CC7C9A" w:rsidRPr="00686EA2">
        <w:t>elama ini, hutan sering kali dipandang sebagai sumber potensi ekonomi yang terus dieksploitasi sehingga mengakibatkan hutan rusak atau beralih fungsi</w:t>
      </w:r>
      <w:r w:rsidR="0079521D" w:rsidRPr="00686EA2">
        <w:t>”</w:t>
      </w:r>
      <w:r w:rsidR="00CC7C9A" w:rsidRPr="00686EA2">
        <w:t xml:space="preserve"> </w:t>
      </w:r>
      <w:r w:rsidR="00CC7C9A" w:rsidRPr="00686EA2">
        <w:fldChar w:fldCharType="begin" w:fldLock="1"/>
      </w:r>
      <w:r w:rsidR="00CB06B7" w:rsidRPr="00686EA2">
        <w:instrText>ADDIN CSL_CITATION {"citationItems":[{"id":"ITEM-1","itemData":{"author":[{"dropping-particle":"","family":"Barok","given":"Abdul Hakam","non-dropping-particle":"","parse-names":false,"suffix":""},{"dropping-particle":"","family":"Vivanti","given":"Diana","non-dropping-particle":"","parse-names":false,"suffix":""}],"id":"ITEM-1","issue":"2","issued":{"date-parts":[["2018"]]},"page":"91-100","title":"PENGELOLAAN HUTAN PADA PROGRAM REBOISASI","type":"article-journal","volume":"7"},"uris":["http://www.mendeley.com/documents/?uuid=41e546dc-5dd0-41fa-a1ff-9452b5a067b2"]}],"mendeley":{"formattedCitation":"[2]","plainTextFormattedCitation":"[2]","previouslyFormattedCitation":"[2]"},"properties":{"noteIndex":0},"schema":"https://github.com/citation-style-language/schema/raw/master/csl-citation.json"}</w:instrText>
      </w:r>
      <w:r w:rsidR="00CC7C9A" w:rsidRPr="00686EA2">
        <w:fldChar w:fldCharType="separate"/>
      </w:r>
      <w:r w:rsidR="00CC7C9A" w:rsidRPr="00686EA2">
        <w:rPr>
          <w:noProof/>
        </w:rPr>
        <w:t>[2]</w:t>
      </w:r>
      <w:r w:rsidR="00CC7C9A" w:rsidRPr="00686EA2">
        <w:fldChar w:fldCharType="end"/>
      </w:r>
      <w:r w:rsidR="00CC7C9A" w:rsidRPr="00686EA2">
        <w:t>.</w:t>
      </w:r>
    </w:p>
    <w:p w14:paraId="7399959B" w14:textId="4A2E0FE4" w:rsidR="00B24F6F" w:rsidRPr="00686EA2" w:rsidRDefault="0079521D" w:rsidP="00AA4DD3">
      <w:pPr>
        <w:pStyle w:val="BodyText"/>
        <w:spacing w:after="0"/>
        <w:ind w:firstLine="426"/>
        <w:jc w:val="both"/>
        <w:rPr>
          <w:bCs/>
          <w:lang w:val="en-US"/>
        </w:rPr>
      </w:pPr>
      <w:r w:rsidRPr="00686EA2">
        <w:rPr>
          <w:bCs/>
          <w:lang w:val="en-US"/>
        </w:rPr>
        <w:t>“</w:t>
      </w:r>
      <w:r w:rsidR="00B24F6F" w:rsidRPr="00686EA2">
        <w:rPr>
          <w:bCs/>
          <w:lang w:val="en-US"/>
        </w:rPr>
        <w:t xml:space="preserve">Hutan yang telah </w:t>
      </w:r>
      <w:r w:rsidR="00B24F6F" w:rsidRPr="00686EA2">
        <w:rPr>
          <w:bCs/>
          <w:i/>
          <w:iCs/>
          <w:lang w:val="en-US"/>
        </w:rPr>
        <w:t>dieksploitasi</w:t>
      </w:r>
      <w:r w:rsidR="00B24F6F" w:rsidRPr="00686EA2">
        <w:rPr>
          <w:bCs/>
          <w:lang w:val="en-US"/>
        </w:rPr>
        <w:t xml:space="preserve"> harus d</w:t>
      </w:r>
      <w:r w:rsidR="00B24F6F" w:rsidRPr="00686EA2">
        <w:rPr>
          <w:bCs/>
          <w:i/>
          <w:iCs/>
          <w:lang w:val="en-US"/>
        </w:rPr>
        <w:t>irevitalisasi</w:t>
      </w:r>
      <w:r w:rsidR="00B24F6F" w:rsidRPr="00686EA2">
        <w:rPr>
          <w:bCs/>
          <w:lang w:val="en-US"/>
        </w:rPr>
        <w:t xml:space="preserve"> kembali untuk memperbaiki dan memperbaharui kondisi hutan.</w:t>
      </w:r>
      <w:r w:rsidR="00322DA9" w:rsidRPr="00686EA2">
        <w:rPr>
          <w:bCs/>
          <w:lang w:val="en-US"/>
        </w:rPr>
        <w:t xml:space="preserve"> </w:t>
      </w:r>
      <w:r w:rsidR="00B24F6F" w:rsidRPr="00686EA2">
        <w:rPr>
          <w:bCs/>
          <w:lang w:val="en-US"/>
        </w:rPr>
        <w:t xml:space="preserve">Hal ini tentunya berdampak </w:t>
      </w:r>
      <w:r w:rsidR="00B24F6F" w:rsidRPr="00686EA2">
        <w:t xml:space="preserve">dalam </w:t>
      </w:r>
      <w:r w:rsidR="00B24F6F" w:rsidRPr="00686EA2">
        <w:rPr>
          <w:bCs/>
          <w:lang w:val="en-US"/>
        </w:rPr>
        <w:t>m</w:t>
      </w:r>
      <w:r w:rsidR="00B24F6F" w:rsidRPr="00686EA2">
        <w:rPr>
          <w:bCs/>
        </w:rPr>
        <w:t>enentukan</w:t>
      </w:r>
      <w:r w:rsidR="00B24F6F" w:rsidRPr="00686EA2">
        <w:rPr>
          <w:b/>
        </w:rPr>
        <w:t xml:space="preserve"> </w:t>
      </w:r>
      <w:r w:rsidR="00B24F6F" w:rsidRPr="00686EA2">
        <w:rPr>
          <w:bCs/>
          <w:lang w:val="en-US"/>
        </w:rPr>
        <w:t>l</w:t>
      </w:r>
      <w:r w:rsidR="00B24F6F" w:rsidRPr="00686EA2">
        <w:rPr>
          <w:bCs/>
        </w:rPr>
        <w:t>okasi</w:t>
      </w:r>
      <w:r w:rsidR="00B24F6F" w:rsidRPr="00686EA2">
        <w:rPr>
          <w:bCs/>
          <w:lang w:val="en-US"/>
        </w:rPr>
        <w:t xml:space="preserve"> hutan layak untuk </w:t>
      </w:r>
      <w:r w:rsidR="00B24F6F" w:rsidRPr="00686EA2">
        <w:rPr>
          <w:bCs/>
          <w:i/>
          <w:lang w:val="en-US"/>
        </w:rPr>
        <w:t>di</w:t>
      </w:r>
      <w:r w:rsidR="00B24F6F" w:rsidRPr="00686EA2">
        <w:rPr>
          <w:bCs/>
          <w:i/>
          <w:iCs/>
          <w:lang w:val="en-US"/>
        </w:rPr>
        <w:t>reboisasi</w:t>
      </w:r>
      <w:r w:rsidR="00B24F6F" w:rsidRPr="00686EA2">
        <w:rPr>
          <w:bCs/>
          <w:i/>
          <w:lang w:val="en-US"/>
        </w:rPr>
        <w:t xml:space="preserve"> </w:t>
      </w:r>
      <w:r w:rsidR="00B24F6F" w:rsidRPr="00686EA2">
        <w:rPr>
          <w:bCs/>
          <w:lang w:val="en-US"/>
        </w:rPr>
        <w:t>diantaranya menyarankan menggunakan sistem pendukung keputusan</w:t>
      </w:r>
      <w:r w:rsidR="00CC7C9A" w:rsidRPr="00686EA2">
        <w:rPr>
          <w:bCs/>
          <w:lang w:val="en-US"/>
        </w:rPr>
        <w:t>.</w:t>
      </w:r>
      <w:r w:rsidR="00CB06B7" w:rsidRPr="00686EA2">
        <w:t xml:space="preserve"> </w:t>
      </w:r>
      <w:r w:rsidR="00CB06B7" w:rsidRPr="00686EA2">
        <w:rPr>
          <w:bCs/>
          <w:lang w:val="en-US"/>
        </w:rPr>
        <w:t>Ketidakstabilan lereng menyebabkan daerah rawan longsor dan mudah bergerak sehingga tidak aman untuk didirikan bangunan dan dikembangkan menjadi kawasan permukiman dan budidaya</w:t>
      </w:r>
      <w:r w:rsidRPr="00686EA2">
        <w:rPr>
          <w:bCs/>
          <w:lang w:val="en-US"/>
        </w:rPr>
        <w:t xml:space="preserve">” </w:t>
      </w:r>
      <w:r w:rsidR="00CB06B7" w:rsidRPr="00686EA2">
        <w:rPr>
          <w:bCs/>
          <w:lang w:val="en-US"/>
        </w:rPr>
        <w:fldChar w:fldCharType="begin" w:fldLock="1"/>
      </w:r>
      <w:r w:rsidR="00CB06B7" w:rsidRPr="00686EA2">
        <w:rPr>
          <w:bCs/>
          <w:lang w:val="en-US"/>
        </w:rPr>
        <w:instrText>ADDIN CSL_CITATION {"citationItems":[{"id":"ITEM-1","itemData":{"DOI":"10.14710/jwl.3.3.203-228","author":[{"dropping-particle":"","family":"Pinem","given":"Dessy Eresina","non-dropping-particle":"","parse-names":false,"suffix":""}],"id":"ITEM-1","issued":{"date-parts":[["2015"]]},"page":"203-228","title":"Kajian Alokasi Kebutuhan Ruang di Provinsi Sumatera Utara","type":"article-journal","volume":"3"},"uris":["http://www.mendeley.com/documents/?uuid=484d513a-9ccc-4239-9031-2cd559bd4443"]}],"mendeley":{"formattedCitation":"[3]","plainTextFormattedCitation":"[3]","previouslyFormattedCitation":"[3]"},"properties":{"noteIndex":0},"schema":"https://github.com/citation-style-language/schema/raw/master/csl-citation.json"}</w:instrText>
      </w:r>
      <w:r w:rsidR="00CB06B7" w:rsidRPr="00686EA2">
        <w:rPr>
          <w:bCs/>
          <w:lang w:val="en-US"/>
        </w:rPr>
        <w:fldChar w:fldCharType="separate"/>
      </w:r>
      <w:r w:rsidR="00CB06B7" w:rsidRPr="00686EA2">
        <w:rPr>
          <w:bCs/>
          <w:noProof/>
          <w:lang w:val="en-US"/>
        </w:rPr>
        <w:t>[3]</w:t>
      </w:r>
      <w:r w:rsidR="00CB06B7" w:rsidRPr="00686EA2">
        <w:rPr>
          <w:bCs/>
          <w:lang w:val="en-US"/>
        </w:rPr>
        <w:fldChar w:fldCharType="end"/>
      </w:r>
      <w:r w:rsidRPr="00686EA2">
        <w:rPr>
          <w:bCs/>
          <w:lang w:val="en-US"/>
        </w:rPr>
        <w:t>.</w:t>
      </w:r>
    </w:p>
    <w:p w14:paraId="73007232" w14:textId="343F4890" w:rsidR="009B4CDE" w:rsidRPr="00686EA2" w:rsidRDefault="0079521D" w:rsidP="003D5282">
      <w:pPr>
        <w:pStyle w:val="BodyText"/>
        <w:spacing w:after="0"/>
        <w:ind w:firstLine="426"/>
        <w:jc w:val="both"/>
        <w:rPr>
          <w:bCs/>
          <w:lang w:val="en-US"/>
        </w:rPr>
      </w:pPr>
      <w:r w:rsidRPr="00686EA2">
        <w:rPr>
          <w:bCs/>
          <w:lang w:val="en-US"/>
        </w:rPr>
        <w:t>“</w:t>
      </w:r>
      <w:r w:rsidR="00CB06B7" w:rsidRPr="00686EA2">
        <w:rPr>
          <w:bCs/>
          <w:lang w:val="en-US"/>
        </w:rPr>
        <w:t xml:space="preserve">Potensi terjadinya bencana alam yang sering terjadi di wilayah Sumatera Utara adalah tanah gunung meletus, gempa bumi, banjir, kebakaran dan topan. Mengingat kejadian bencana alam di daerah Sumatera Utara beberapa akhir-akhir ini seperti tanah longsor, banjir, sungai meluap dan gunung meletus yang terjadi </w:t>
      </w:r>
      <w:r w:rsidR="00CB06B7" w:rsidRPr="00686EA2">
        <w:rPr>
          <w:bCs/>
          <w:lang w:val="en-US"/>
        </w:rPr>
        <w:lastRenderedPageBreak/>
        <w:t>dibeberapa tempat</w:t>
      </w:r>
      <w:r w:rsidRPr="00686EA2">
        <w:rPr>
          <w:bCs/>
          <w:lang w:val="en-US"/>
        </w:rPr>
        <w:t xml:space="preserve">” </w:t>
      </w:r>
      <w:r w:rsidR="00CB06B7" w:rsidRPr="00686EA2">
        <w:rPr>
          <w:bCs/>
          <w:lang w:val="en-US"/>
        </w:rPr>
        <w:fldChar w:fldCharType="begin" w:fldLock="1"/>
      </w:r>
      <w:r w:rsidR="00EF77D7" w:rsidRPr="00686EA2">
        <w:rPr>
          <w:bCs/>
          <w:lang w:val="en-US"/>
        </w:rPr>
        <w:instrText>ADDIN CSL_CITATION {"citationItems":[{"id":"ITEM-1","itemData":{"author":[{"dropping-particle":"","family":"Siregar","given":"Yustria Handika","non-dropping-particle":"","parse-names":false,"suffix":""},{"dropping-particle":"","family":"Siregar","given":"Helmi Fauzi","non-dropping-particle":"","parse-names":false,"suffix":""},{"dropping-particle":"","family":"Nainggolan","given":"Mardiana","non-dropping-particle":"","parse-names":false,"suffix":""}],"id":"ITEM-1","issue":"2","issued":{"date-parts":[["2018"]]},"title":"ALAM DI SUMATERA UTARA BERBASIS WEB","type":"article-journal","volume":"2"},"uris":["http://www.mendeley.com/documents/?uuid=cab6e6c4-7537-4884-aa48-3e3e23602795"]}],"mendeley":{"formattedCitation":"[4]","plainTextFormattedCitation":"[4]","previouslyFormattedCitation":"[4]"},"properties":{"noteIndex":0},"schema":"https://github.com/citation-style-language/schema/raw/master/csl-citation.json"}</w:instrText>
      </w:r>
      <w:r w:rsidR="00CB06B7" w:rsidRPr="00686EA2">
        <w:rPr>
          <w:bCs/>
          <w:lang w:val="en-US"/>
        </w:rPr>
        <w:fldChar w:fldCharType="separate"/>
      </w:r>
      <w:r w:rsidR="00CB06B7" w:rsidRPr="00686EA2">
        <w:rPr>
          <w:bCs/>
          <w:noProof/>
          <w:lang w:val="en-US"/>
        </w:rPr>
        <w:t>[4]</w:t>
      </w:r>
      <w:r w:rsidR="00CB06B7" w:rsidRPr="00686EA2">
        <w:rPr>
          <w:bCs/>
          <w:lang w:val="en-US"/>
        </w:rPr>
        <w:fldChar w:fldCharType="end"/>
      </w:r>
      <w:r w:rsidR="00CB06B7" w:rsidRPr="00686EA2">
        <w:rPr>
          <w:bCs/>
          <w:lang w:val="en-US"/>
        </w:rPr>
        <w:t>.</w:t>
      </w:r>
      <w:r w:rsidR="00034DCD" w:rsidRPr="00686EA2">
        <w:rPr>
          <w:bCs/>
          <w:lang w:val="en-US"/>
        </w:rPr>
        <w:t xml:space="preserve"> </w:t>
      </w:r>
      <w:r w:rsidRPr="00686EA2">
        <w:rPr>
          <w:bCs/>
          <w:lang w:val="en-US"/>
        </w:rPr>
        <w:t>“</w:t>
      </w:r>
      <w:r w:rsidR="00EF77D7" w:rsidRPr="00686EA2">
        <w:rPr>
          <w:bCs/>
          <w:lang w:val="en-US"/>
        </w:rPr>
        <w:t>Sistem pendukung keputusan biasa dibangun untuk mendukung solusi atas suatumasalah atau untuk mengevaluasi suatu peluang, SPK lebih ditujukan untuk mendukung manajemendalam melakukan pekerjaan yang bersifat analitis dalam situasi yang kurang terstruktur dengan kriteria yang kurang jelas</w:t>
      </w:r>
      <w:r w:rsidRPr="00686EA2">
        <w:rPr>
          <w:bCs/>
          <w:lang w:val="en-US"/>
        </w:rPr>
        <w:t>”</w:t>
      </w:r>
      <w:r w:rsidR="00EF77D7" w:rsidRPr="00686EA2">
        <w:rPr>
          <w:bCs/>
          <w:lang w:val="en-US"/>
        </w:rPr>
        <w:t xml:space="preserve"> </w:t>
      </w:r>
      <w:r w:rsidR="00EF77D7" w:rsidRPr="00686EA2">
        <w:rPr>
          <w:bCs/>
          <w:lang w:val="en-US"/>
        </w:rPr>
        <w:fldChar w:fldCharType="begin" w:fldLock="1"/>
      </w:r>
      <w:r w:rsidR="001808F5" w:rsidRPr="00686EA2">
        <w:rPr>
          <w:bCs/>
          <w:lang w:val="en-US"/>
        </w:rPr>
        <w:instrText>ADDIN CSL_CITATION {"citationItems":[{"id":"ITEM-1","itemData":{"author":[{"dropping-particle":"","family":"Tech","given":"J-sisko","non-dropping-particle":"","parse-names":false,"suffix":""},{"dropping-particle":"","family":"Mobil","given":"Sistem Navigasi","non-dropping-particle":"","parse-names":false,"suffix":""},{"dropping-particle":"","family":"Keputusan","given":"Sistem Pendukung","non-dropping-particle":"","parse-names":false,"suffix":""},{"dropping-particle":"","family":"Memory","given":"Fuzzy Assosiative","non-dropping-particle":"","parse-names":false,"suffix":""},{"dropping-particle":"","family":"Mobil","given":"Sistem Navigasi","non-dropping-particle":"","parse-names":false,"suffix":""}],"id":"ITEM-1","issue":"2","issued":{"date-parts":[["2019"]]},"page":"71-80","title":"Sistem Pendukung Keputusan Menentukan Barang NG ( Not Good ) di PT . Sagami Indonesia Dengan Menggunakan Metode Fuzzy Assosiative Memory ( FAM )","type":"article-journal","volume":"2"},"uris":["http://www.mendeley.com/documents/?uuid=a914942a-02f4-4450-b078-9b7d5b195648"]}],"mendeley":{"formattedCitation":"[5]","plainTextFormattedCitation":"[5]","previouslyFormattedCitation":"[5]"},"properties":{"noteIndex":0},"schema":"https://github.com/citation-style-language/schema/raw/master/csl-citation.json"}</w:instrText>
      </w:r>
      <w:r w:rsidR="00EF77D7" w:rsidRPr="00686EA2">
        <w:rPr>
          <w:bCs/>
          <w:lang w:val="en-US"/>
        </w:rPr>
        <w:fldChar w:fldCharType="separate"/>
      </w:r>
      <w:r w:rsidR="00EF77D7" w:rsidRPr="00686EA2">
        <w:rPr>
          <w:bCs/>
          <w:noProof/>
          <w:lang w:val="en-US"/>
        </w:rPr>
        <w:t>[5]</w:t>
      </w:r>
      <w:r w:rsidR="00EF77D7" w:rsidRPr="00686EA2">
        <w:rPr>
          <w:bCs/>
          <w:lang w:val="en-US"/>
        </w:rPr>
        <w:fldChar w:fldCharType="end"/>
      </w:r>
      <w:r w:rsidR="00EF77D7" w:rsidRPr="00686EA2">
        <w:rPr>
          <w:bCs/>
          <w:lang w:val="en-US"/>
        </w:rPr>
        <w:t>.</w:t>
      </w:r>
    </w:p>
    <w:p w14:paraId="5EC21DD2" w14:textId="152812CA" w:rsidR="00904D6D" w:rsidRPr="00686EA2" w:rsidRDefault="00076EB6" w:rsidP="00FA29A2">
      <w:pPr>
        <w:pStyle w:val="BodyText"/>
        <w:numPr>
          <w:ilvl w:val="0"/>
          <w:numId w:val="15"/>
        </w:numPr>
        <w:spacing w:after="0"/>
        <w:ind w:left="426" w:hanging="426"/>
        <w:jc w:val="both"/>
        <w:rPr>
          <w:b/>
          <w:bCs/>
        </w:rPr>
      </w:pPr>
      <w:r w:rsidRPr="00686EA2">
        <w:rPr>
          <w:b/>
          <w:bCs/>
        </w:rPr>
        <w:t>METODE PENELITIAN</w:t>
      </w:r>
      <w:r w:rsidR="00F33C08" w:rsidRPr="00686EA2">
        <w:rPr>
          <w:b/>
          <w:bCs/>
        </w:rPr>
        <w:t xml:space="preserve"> </w:t>
      </w:r>
    </w:p>
    <w:p w14:paraId="252FF475" w14:textId="7A9ACE89" w:rsidR="005B572F" w:rsidRPr="00686EA2" w:rsidRDefault="005B572F" w:rsidP="009621EF">
      <w:pPr>
        <w:tabs>
          <w:tab w:val="left" w:pos="0"/>
        </w:tabs>
        <w:ind w:firstLine="426"/>
        <w:jc w:val="both"/>
        <w:rPr>
          <w:lang w:val="id-ID"/>
        </w:rPr>
      </w:pPr>
      <w:r w:rsidRPr="00686EA2">
        <w:rPr>
          <w:lang w:val="id-ID"/>
        </w:rPr>
        <w:t>Penelitian ini melakukan proses-proses dalam pengumpulan data yang dibutuhkan untuk</w:t>
      </w:r>
      <w:r w:rsidRPr="00686EA2">
        <w:t xml:space="preserve"> </w:t>
      </w:r>
      <w:r w:rsidRPr="00686EA2">
        <w:rPr>
          <w:lang w:val="id-ID"/>
        </w:rPr>
        <w:t xml:space="preserve">digunakan dalam Sistem Pendukungn Keputusan dalam Menentukan hutan layak terbaik untuk </w:t>
      </w:r>
      <w:r w:rsidRPr="00686EA2">
        <w:rPr>
          <w:i/>
          <w:iCs/>
          <w:lang w:val="id-ID"/>
        </w:rPr>
        <w:t xml:space="preserve">direboisasi </w:t>
      </w:r>
      <w:r w:rsidRPr="00686EA2">
        <w:rPr>
          <w:lang w:val="id-ID"/>
        </w:rPr>
        <w:t xml:space="preserve">menggunakan metode </w:t>
      </w:r>
      <w:r w:rsidRPr="00686EA2">
        <w:rPr>
          <w:i/>
          <w:iCs/>
          <w:lang w:val="id-ID"/>
        </w:rPr>
        <w:t>weighted product</w:t>
      </w:r>
      <w:r w:rsidRPr="00686EA2">
        <w:rPr>
          <w:lang w:val="id-ID"/>
        </w:rPr>
        <w:t xml:space="preserve"> </w:t>
      </w:r>
      <w:r w:rsidRPr="00686EA2">
        <w:rPr>
          <w:i/>
          <w:iCs/>
          <w:lang w:val="id-ID"/>
        </w:rPr>
        <w:t xml:space="preserve">(WP) </w:t>
      </w:r>
      <w:r w:rsidRPr="00686EA2">
        <w:rPr>
          <w:lang w:val="id-ID"/>
        </w:rPr>
        <w:t xml:space="preserve">antara lain yaitu : dengan </w:t>
      </w:r>
      <w:r w:rsidRPr="00686EA2">
        <w:rPr>
          <w:i/>
          <w:iCs/>
          <w:lang w:val="id-ID"/>
        </w:rPr>
        <w:t>observasi</w:t>
      </w:r>
      <w:r w:rsidRPr="00686EA2">
        <w:t xml:space="preserve"> </w:t>
      </w:r>
      <w:r w:rsidRPr="00686EA2">
        <w:rPr>
          <w:lang w:val="id-ID"/>
        </w:rPr>
        <w:t>dan wawancar</w:t>
      </w:r>
      <w:r w:rsidR="00E435DC" w:rsidRPr="00686EA2">
        <w:t>a</w:t>
      </w:r>
      <w:r w:rsidRPr="00686EA2">
        <w:rPr>
          <w:lang w:val="id-ID"/>
        </w:rPr>
        <w:t xml:space="preserve"> langsung di Dinas Kehutanan Provinsi Sumatera Utara</w:t>
      </w:r>
      <w:r w:rsidRPr="00686EA2">
        <w:t>. Selanjutanya me</w:t>
      </w:r>
      <w:r w:rsidRPr="00686EA2">
        <w:rPr>
          <w:lang w:val="id-ID"/>
        </w:rPr>
        <w:t xml:space="preserve">lakukan analisis masalah yang dihadapi kemudian diberikan sebuah resume atau rangkuman masalah apa saja yang terjadi selama ini terkait dalam proses  penilaian untuk menentukan hutan yang layak untuk </w:t>
      </w:r>
      <w:r w:rsidRPr="00686EA2">
        <w:rPr>
          <w:i/>
          <w:iCs/>
          <w:lang w:val="id-ID"/>
        </w:rPr>
        <w:t>direboisasi</w:t>
      </w:r>
      <w:r w:rsidRPr="00686EA2">
        <w:rPr>
          <w:lang w:val="id-ID"/>
        </w:rPr>
        <w:t>.</w:t>
      </w:r>
    </w:p>
    <w:p w14:paraId="4349BAAE" w14:textId="2DC6CDFF" w:rsidR="005B572F" w:rsidRPr="00686EA2" w:rsidRDefault="005B572F" w:rsidP="00FA29A2">
      <w:pPr>
        <w:tabs>
          <w:tab w:val="left" w:pos="0"/>
        </w:tabs>
        <w:jc w:val="both"/>
      </w:pPr>
      <w:r w:rsidRPr="00686EA2">
        <w:rPr>
          <w:lang w:val="id-ID"/>
        </w:rPr>
        <w:tab/>
        <w:t xml:space="preserve">Selain </w:t>
      </w:r>
      <w:r w:rsidRPr="00686EA2">
        <w:rPr>
          <w:i/>
          <w:iCs/>
          <w:lang w:val="id-ID"/>
        </w:rPr>
        <w:t>observasi</w:t>
      </w:r>
      <w:r w:rsidRPr="00686EA2">
        <w:rPr>
          <w:lang w:val="id-ID"/>
        </w:rPr>
        <w:t xml:space="preserve"> dan wawancara penelitian ini juga menggunakan jurnal-jurnal </w:t>
      </w:r>
      <w:r w:rsidRPr="00686EA2">
        <w:t xml:space="preserve">antara lain </w:t>
      </w:r>
      <w:r w:rsidRPr="00686EA2">
        <w:rPr>
          <w:lang w:val="id-ID"/>
        </w:rPr>
        <w:t>jurnal internasional, jurnal nasional, jurnal lokal maupun buku sebagai sumber referensi</w:t>
      </w:r>
      <w:r w:rsidRPr="00686EA2">
        <w:t xml:space="preserve"> </w:t>
      </w:r>
      <w:r w:rsidRPr="00686EA2">
        <w:rPr>
          <w:lang w:val="id-ID"/>
        </w:rPr>
        <w:t xml:space="preserve">untuk sistem keputusan dalam menentukan hutan layak terbaik untuk </w:t>
      </w:r>
      <w:r w:rsidRPr="00686EA2">
        <w:rPr>
          <w:i/>
          <w:iCs/>
          <w:lang w:val="id-ID"/>
        </w:rPr>
        <w:t>direboisasi</w:t>
      </w:r>
      <w:r w:rsidRPr="00686EA2">
        <w:t xml:space="preserve"> </w:t>
      </w:r>
      <w:r w:rsidRPr="00686EA2">
        <w:rPr>
          <w:lang w:val="id-ID"/>
        </w:rPr>
        <w:t>pada Dinas Kehutanan Provinsi Sumatera Utara</w:t>
      </w:r>
      <w:r w:rsidRPr="00686EA2">
        <w:t>.</w:t>
      </w:r>
    </w:p>
    <w:p w14:paraId="473AB101" w14:textId="70B1813F" w:rsidR="005B572F" w:rsidRPr="00686EA2" w:rsidRDefault="005B572F" w:rsidP="005B572F">
      <w:pPr>
        <w:pStyle w:val="ListParagraph"/>
        <w:widowControl w:val="0"/>
        <w:numPr>
          <w:ilvl w:val="1"/>
          <w:numId w:val="15"/>
        </w:numPr>
        <w:autoSpaceDE w:val="0"/>
        <w:autoSpaceDN w:val="0"/>
        <w:spacing w:line="228" w:lineRule="exact"/>
        <w:ind w:left="426" w:hanging="426"/>
        <w:jc w:val="both"/>
        <w:rPr>
          <w:rFonts w:ascii="Times New Roman" w:hAnsi="Times New Roman"/>
          <w:b/>
          <w:sz w:val="20"/>
          <w:szCs w:val="20"/>
        </w:rPr>
      </w:pPr>
      <w:bookmarkStart w:id="0" w:name="2.1_Pembangunan_Tower"/>
      <w:bookmarkEnd w:id="0"/>
      <w:r w:rsidRPr="00686EA2">
        <w:rPr>
          <w:rFonts w:ascii="Times New Roman" w:hAnsi="Times New Roman"/>
          <w:b/>
          <w:sz w:val="20"/>
          <w:szCs w:val="20"/>
        </w:rPr>
        <w:t>Landasan Teori</w:t>
      </w:r>
    </w:p>
    <w:p w14:paraId="0C58B64A" w14:textId="264070EB" w:rsidR="005B572F" w:rsidRPr="00686EA2" w:rsidRDefault="00372140" w:rsidP="00DB4155">
      <w:pPr>
        <w:pStyle w:val="ListParagraph"/>
        <w:tabs>
          <w:tab w:val="left" w:pos="284"/>
        </w:tabs>
        <w:spacing w:line="240" w:lineRule="auto"/>
        <w:ind w:left="0" w:firstLine="426"/>
        <w:jc w:val="both"/>
        <w:rPr>
          <w:rFonts w:ascii="Times New Roman" w:hAnsi="Times New Roman"/>
          <w:bCs/>
          <w:sz w:val="20"/>
          <w:szCs w:val="20"/>
          <w:lang w:val="en-US"/>
        </w:rPr>
      </w:pPr>
      <w:r w:rsidRPr="00686EA2">
        <w:rPr>
          <w:rFonts w:ascii="Times New Roman" w:hAnsi="Times New Roman"/>
          <w:sz w:val="20"/>
          <w:szCs w:val="20"/>
        </w:rPr>
        <w:t>“</w:t>
      </w:r>
      <w:r w:rsidR="005B572F" w:rsidRPr="00686EA2">
        <w:rPr>
          <w:rFonts w:ascii="Times New Roman" w:hAnsi="Times New Roman"/>
          <w:i/>
          <w:sz w:val="20"/>
          <w:szCs w:val="20"/>
        </w:rPr>
        <w:t>Reboisasi</w:t>
      </w:r>
      <w:r w:rsidR="005B572F" w:rsidRPr="00686EA2">
        <w:rPr>
          <w:rFonts w:ascii="Times New Roman" w:hAnsi="Times New Roman"/>
          <w:sz w:val="20"/>
          <w:szCs w:val="20"/>
        </w:rPr>
        <w:t xml:space="preserve"> merupakan kegiatan penghijauan di kawasan hutan atau areal yang akan dijadikan kawasan hutan. Areal tersebut bisa kawasan hutan yang telah rusak atau areal non-hutan yang akan dijadikan hutan.</w:t>
      </w:r>
      <w:r w:rsidR="005B572F" w:rsidRPr="00686EA2">
        <w:rPr>
          <w:rFonts w:ascii="Times New Roman" w:hAnsi="Times New Roman"/>
          <w:bCs/>
          <w:sz w:val="20"/>
          <w:szCs w:val="20"/>
          <w:lang w:val="en-US"/>
        </w:rPr>
        <w:t xml:space="preserve"> Perubahan penutupan lahan yang berakibat menelantarkan lahan dapat meningkatkan atau menurunkan erosi</w:t>
      </w:r>
      <w:r w:rsidR="005B572F" w:rsidRPr="00686EA2">
        <w:rPr>
          <w:rFonts w:ascii="Times New Roman" w:hAnsi="Times New Roman"/>
          <w:sz w:val="20"/>
          <w:szCs w:val="20"/>
          <w:lang w:val="en-US"/>
        </w:rPr>
        <w:t>.</w:t>
      </w:r>
      <w:r w:rsidR="005B572F" w:rsidRPr="00686EA2">
        <w:rPr>
          <w:rFonts w:ascii="Times New Roman" w:hAnsi="Times New Roman"/>
          <w:i/>
          <w:sz w:val="20"/>
          <w:szCs w:val="20"/>
          <w:lang w:val="en-US"/>
        </w:rPr>
        <w:t xml:space="preserve"> </w:t>
      </w:r>
      <w:r w:rsidR="005B572F" w:rsidRPr="00686EA2">
        <w:rPr>
          <w:rFonts w:ascii="Times New Roman" w:hAnsi="Times New Roman"/>
          <w:i/>
          <w:sz w:val="20"/>
          <w:szCs w:val="20"/>
        </w:rPr>
        <w:t>Reboisasi</w:t>
      </w:r>
      <w:r w:rsidR="005B572F" w:rsidRPr="00686EA2">
        <w:rPr>
          <w:rFonts w:ascii="Times New Roman" w:hAnsi="Times New Roman"/>
          <w:sz w:val="20"/>
          <w:szCs w:val="20"/>
        </w:rPr>
        <w:t xml:space="preserve"> merupakan salah satu cara untuk meregenerasi kawasan hutan yang telah rusak. </w:t>
      </w:r>
      <w:r w:rsidR="005B572F" w:rsidRPr="00686EA2">
        <w:rPr>
          <w:rFonts w:ascii="Times New Roman" w:hAnsi="Times New Roman"/>
          <w:sz w:val="20"/>
          <w:szCs w:val="20"/>
          <w:lang w:val="en-US"/>
        </w:rPr>
        <w:t xml:space="preserve"> </w:t>
      </w:r>
      <w:r w:rsidR="005B572F" w:rsidRPr="00686EA2">
        <w:rPr>
          <w:rFonts w:ascii="Times New Roman" w:hAnsi="Times New Roman"/>
          <w:bCs/>
          <w:sz w:val="20"/>
          <w:szCs w:val="20"/>
          <w:lang w:val="en-US"/>
        </w:rPr>
        <w:t>Secara umum, kerusakan lahan terjadi karena penutupan lahan tidak sesuai dengan faktor fisik lahan lainnya.</w:t>
      </w:r>
      <w:r w:rsidR="001808F5" w:rsidRPr="00686EA2">
        <w:rPr>
          <w:rFonts w:ascii="Times New Roman" w:hAnsi="Times New Roman"/>
          <w:sz w:val="20"/>
          <w:szCs w:val="20"/>
        </w:rPr>
        <w:t xml:space="preserve"> </w:t>
      </w:r>
      <w:r w:rsidR="001808F5" w:rsidRPr="00686EA2">
        <w:rPr>
          <w:rFonts w:ascii="Times New Roman" w:hAnsi="Times New Roman"/>
          <w:bCs/>
          <w:sz w:val="20"/>
          <w:szCs w:val="20"/>
          <w:lang w:val="en-US"/>
        </w:rPr>
        <w:t>Kerentanan lahan ditentukan oleh beberapa faktor, yaitu kelerengan, jenis tanah, hujan, dan penutupan lahan</w:t>
      </w:r>
      <w:r w:rsidRPr="00686EA2">
        <w:rPr>
          <w:rFonts w:ascii="Times New Roman" w:hAnsi="Times New Roman"/>
          <w:bCs/>
          <w:sz w:val="20"/>
          <w:szCs w:val="20"/>
          <w:lang w:val="en-US"/>
        </w:rPr>
        <w:t>”</w:t>
      </w:r>
      <w:r w:rsidR="001808F5" w:rsidRPr="00686EA2">
        <w:rPr>
          <w:rFonts w:ascii="Times New Roman" w:hAnsi="Times New Roman"/>
          <w:bCs/>
          <w:sz w:val="20"/>
          <w:szCs w:val="20"/>
          <w:lang w:val="en-US"/>
        </w:rPr>
        <w:t xml:space="preserve"> </w:t>
      </w:r>
      <w:r w:rsidR="001808F5" w:rsidRPr="00686EA2">
        <w:rPr>
          <w:rFonts w:ascii="Times New Roman" w:hAnsi="Times New Roman"/>
          <w:bCs/>
          <w:sz w:val="20"/>
          <w:szCs w:val="20"/>
          <w:lang w:val="en-US"/>
        </w:rPr>
        <w:fldChar w:fldCharType="begin" w:fldLock="1"/>
      </w:r>
      <w:r w:rsidR="00756927" w:rsidRPr="00686EA2">
        <w:rPr>
          <w:rFonts w:ascii="Times New Roman" w:hAnsi="Times New Roman"/>
          <w:bCs/>
          <w:sz w:val="20"/>
          <w:szCs w:val="20"/>
          <w:lang w:val="en-US"/>
        </w:rPr>
        <w:instrText>ADDIN CSL_CITATION {"citationItems":[{"id":"ITEM-1","itemData":{"DOI":"10.14710/jwl.5.2.83-94","author":[{"dropping-particle":"","family":"Savitri","given":"Endang","non-dropping-particle":"","parse-names":false,"suffix":""}],"id":"ITEM-1","issued":{"date-parts":[["2017"]]},"page":"83-94","title":"Reklasifikasi Peta Penutupan Lahan untuk Meningkatkan Akurasi Kerentanan Lahan","type":"article-journal","volume":"5"},"uris":["http://www.mendeley.com/documents/?uuid=6a15b007-2a3c-4b80-abb1-2d0ee1ea7fd1"]}],"mendeley":{"formattedCitation":"[6]","plainTextFormattedCitation":"[6]","previouslyFormattedCitation":"[6]"},"properties":{"noteIndex":0},"schema":"https://github.com/citation-style-language/schema/raw/master/csl-citation.json"}</w:instrText>
      </w:r>
      <w:r w:rsidR="001808F5" w:rsidRPr="00686EA2">
        <w:rPr>
          <w:rFonts w:ascii="Times New Roman" w:hAnsi="Times New Roman"/>
          <w:bCs/>
          <w:sz w:val="20"/>
          <w:szCs w:val="20"/>
          <w:lang w:val="en-US"/>
        </w:rPr>
        <w:fldChar w:fldCharType="separate"/>
      </w:r>
      <w:r w:rsidR="001808F5" w:rsidRPr="00686EA2">
        <w:rPr>
          <w:rFonts w:ascii="Times New Roman" w:hAnsi="Times New Roman"/>
          <w:bCs/>
          <w:noProof/>
          <w:sz w:val="20"/>
          <w:szCs w:val="20"/>
          <w:lang w:val="en-US"/>
        </w:rPr>
        <w:t>[6]</w:t>
      </w:r>
      <w:r w:rsidR="001808F5" w:rsidRPr="00686EA2">
        <w:rPr>
          <w:rFonts w:ascii="Times New Roman" w:hAnsi="Times New Roman"/>
          <w:bCs/>
          <w:sz w:val="20"/>
          <w:szCs w:val="20"/>
          <w:lang w:val="en-US"/>
        </w:rPr>
        <w:fldChar w:fldCharType="end"/>
      </w:r>
      <w:r w:rsidR="00D012AA" w:rsidRPr="00686EA2">
        <w:rPr>
          <w:rFonts w:ascii="Times New Roman" w:hAnsi="Times New Roman"/>
          <w:bCs/>
          <w:sz w:val="20"/>
          <w:szCs w:val="20"/>
          <w:lang w:val="en-US"/>
        </w:rPr>
        <w:t>.</w:t>
      </w:r>
    </w:p>
    <w:p w14:paraId="150CED57" w14:textId="672C88E4" w:rsidR="008968A5" w:rsidRPr="00686EA2" w:rsidRDefault="008968A5" w:rsidP="0096794A">
      <w:pPr>
        <w:pStyle w:val="ListParagraph"/>
        <w:tabs>
          <w:tab w:val="left" w:pos="0"/>
        </w:tabs>
        <w:spacing w:after="0" w:line="228" w:lineRule="exact"/>
        <w:ind w:left="0" w:firstLine="426"/>
        <w:jc w:val="both"/>
        <w:rPr>
          <w:rFonts w:ascii="Times New Roman" w:hAnsi="Times New Roman"/>
          <w:bCs/>
          <w:sz w:val="20"/>
          <w:szCs w:val="20"/>
          <w:lang w:val="en-US"/>
        </w:rPr>
      </w:pPr>
      <w:r w:rsidRPr="00686EA2">
        <w:rPr>
          <w:rFonts w:ascii="Times New Roman" w:hAnsi="Times New Roman"/>
          <w:bCs/>
          <w:sz w:val="20"/>
          <w:szCs w:val="20"/>
          <w:lang w:val="en-US"/>
        </w:rPr>
        <w:t>Longsor lahan merupakan salah satu bencana alam yang umumnya terjadi di wilayah pegunungan (</w:t>
      </w:r>
      <w:r w:rsidRPr="00686EA2">
        <w:rPr>
          <w:rFonts w:ascii="Times New Roman" w:hAnsi="Times New Roman"/>
          <w:bCs/>
          <w:i/>
          <w:iCs/>
          <w:sz w:val="20"/>
          <w:szCs w:val="20"/>
          <w:lang w:val="en-US"/>
        </w:rPr>
        <w:t>mountainous area</w:t>
      </w:r>
      <w:r w:rsidRPr="00686EA2">
        <w:rPr>
          <w:rFonts w:ascii="Times New Roman" w:hAnsi="Times New Roman"/>
          <w:bCs/>
          <w:sz w:val="20"/>
          <w:szCs w:val="20"/>
          <w:lang w:val="en-US"/>
        </w:rPr>
        <w:t xml:space="preserve">) dan perbukitan, terutama di musim hujan, yang dapat mengakibatkan kerugian harta benda maupun korban jiwa dan menimbulkan kerusakan sarana dan prasarana lainya seperti perumahan, industri, dan lahan pertanian. </w:t>
      </w:r>
      <w:r w:rsidRPr="00686EA2">
        <w:rPr>
          <w:rFonts w:ascii="Times New Roman" w:hAnsi="Times New Roman"/>
          <w:sz w:val="20"/>
          <w:szCs w:val="20"/>
        </w:rPr>
        <w:t>faktor penyebab longsor lahan yang terdiri dari: Kemirigan lereng, kedalaman regolith tanah, tekstur tanah, curah hujan</w:t>
      </w:r>
      <w:r w:rsidRPr="00686EA2">
        <w:rPr>
          <w:rFonts w:ascii="Times New Roman" w:hAnsi="Times New Roman"/>
          <w:sz w:val="20"/>
          <w:szCs w:val="20"/>
          <w:lang w:val="en-US"/>
        </w:rPr>
        <w:t>.</w:t>
      </w:r>
    </w:p>
    <w:p w14:paraId="207F4F7F" w14:textId="00202582" w:rsidR="00025295" w:rsidRPr="00686EA2" w:rsidRDefault="008968A5" w:rsidP="00FA29A2">
      <w:pPr>
        <w:pStyle w:val="Heading1"/>
        <w:keepNext w:val="0"/>
        <w:widowControl w:val="0"/>
        <w:numPr>
          <w:ilvl w:val="1"/>
          <w:numId w:val="15"/>
        </w:numPr>
        <w:tabs>
          <w:tab w:val="left" w:pos="426"/>
        </w:tabs>
        <w:autoSpaceDE w:val="0"/>
        <w:autoSpaceDN w:val="0"/>
        <w:spacing w:before="3" w:line="228" w:lineRule="exact"/>
        <w:ind w:hanging="720"/>
        <w:jc w:val="both"/>
      </w:pPr>
      <w:r w:rsidRPr="00686EA2">
        <w:t xml:space="preserve">Sistem </w:t>
      </w:r>
      <w:r w:rsidRPr="00686EA2">
        <w:rPr>
          <w:spacing w:val="-3"/>
        </w:rPr>
        <w:t>Pendukung</w:t>
      </w:r>
      <w:r w:rsidRPr="00686EA2">
        <w:rPr>
          <w:spacing w:val="-1"/>
        </w:rPr>
        <w:t xml:space="preserve"> </w:t>
      </w:r>
      <w:r w:rsidRPr="00686EA2">
        <w:t>Keputusan</w:t>
      </w:r>
    </w:p>
    <w:p w14:paraId="1ED3F318" w14:textId="0A8507AD" w:rsidR="008968A5" w:rsidRPr="00686EA2" w:rsidRDefault="008B48D0" w:rsidP="0096794A">
      <w:pPr>
        <w:ind w:firstLine="426"/>
        <w:jc w:val="both"/>
        <w:rPr>
          <w:bCs/>
        </w:rPr>
      </w:pPr>
      <w:r w:rsidRPr="00686EA2">
        <w:rPr>
          <w:bCs/>
        </w:rPr>
        <w:t>“</w:t>
      </w:r>
      <w:r w:rsidR="00756927" w:rsidRPr="00686EA2">
        <w:rPr>
          <w:bCs/>
        </w:rPr>
        <w:t xml:space="preserve">Sistem Pendukung Keputusan / </w:t>
      </w:r>
      <w:r w:rsidR="00756927" w:rsidRPr="00686EA2">
        <w:rPr>
          <w:bCs/>
          <w:i/>
          <w:iCs/>
        </w:rPr>
        <w:t>Decision Support Sistem (DSS)</w:t>
      </w:r>
      <w:r w:rsidR="00756927" w:rsidRPr="00686EA2">
        <w:rPr>
          <w:bCs/>
        </w:rPr>
        <w:t xml:space="preserve"> merupakan sistem informasi interaktif yang menyediakan informasi, pemodelan, dan pemanipulasian data. Sistem itu digunakan untuk membantu pengambilan keputusan dalam situasi yang semiterstruktur dan situasi yang tidak terstruktur, dimana tak seorang pun tahu secara pasti bagaimana keputusan saharusnya dibuat</w:t>
      </w:r>
      <w:r w:rsidRPr="00686EA2">
        <w:rPr>
          <w:bCs/>
        </w:rPr>
        <w:t>”</w:t>
      </w:r>
      <w:r w:rsidR="00756927" w:rsidRPr="00686EA2">
        <w:rPr>
          <w:bCs/>
        </w:rPr>
        <w:t xml:space="preserve"> </w:t>
      </w:r>
      <w:r w:rsidR="00756927" w:rsidRPr="00686EA2">
        <w:rPr>
          <w:bCs/>
        </w:rPr>
        <w:fldChar w:fldCharType="begin" w:fldLock="1"/>
      </w:r>
      <w:r w:rsidR="000042A1" w:rsidRPr="00686EA2">
        <w:rPr>
          <w:bCs/>
        </w:rPr>
        <w:instrText>ADDIN CSL_CITATION {"citationItems":[{"id":"ITEM-1","itemData":{"author":[{"dropping-particle":"","family":"Boy","given":"Ahmad Fitri","non-dropping-particle":"","parse-names":false,"suffix":""},{"dropping-particle":"","family":"Setiawan","given":"Dedi","non-dropping-particle":"","parse-names":false,"suffix":""}],"id":"ITEM-1","issue":"2","issued":{"date-parts":[["2019"]]},"title":"Penerapan Metode SMART ( Simple Multi Attribute Rating Technique ) dalam Pengambilan Keputusan Calon Pendonor Darah pada Palang Merah Indonesia ( PMI ) Kecamatan Tanjung Morawa","type":"article-journal","volume":"18"},"uris":["http://www.mendeley.com/documents/?uuid=356c86da-b75e-4e87-8881-6f954d8f30cc"]}],"mendeley":{"formattedCitation":"[7]","plainTextFormattedCitation":"[7]","previouslyFormattedCitation":"[7]"},"properties":{"noteIndex":0},"schema":"https://github.com/citation-style-language/schema/raw/master/csl-citation.json"}</w:instrText>
      </w:r>
      <w:r w:rsidR="00756927" w:rsidRPr="00686EA2">
        <w:rPr>
          <w:bCs/>
        </w:rPr>
        <w:fldChar w:fldCharType="separate"/>
      </w:r>
      <w:r w:rsidR="00756927" w:rsidRPr="00686EA2">
        <w:rPr>
          <w:bCs/>
          <w:noProof/>
        </w:rPr>
        <w:t>[7]</w:t>
      </w:r>
      <w:r w:rsidR="00756927" w:rsidRPr="00686EA2">
        <w:rPr>
          <w:bCs/>
        </w:rPr>
        <w:fldChar w:fldCharType="end"/>
      </w:r>
      <w:r w:rsidR="008968A5" w:rsidRPr="00686EA2">
        <w:rPr>
          <w:bCs/>
        </w:rPr>
        <w:t>. Sistem Pendukung Keputusan merupakan bagian dari sistem informasi berbasis komputer termasuk sistem berbasis pengetahuan atau manajemen pengetahuan yang dipakai untuk mendukung pengambilan keputusan</w:t>
      </w:r>
    </w:p>
    <w:p w14:paraId="127DBA95" w14:textId="55B041AA" w:rsidR="008968A5" w:rsidRPr="00686EA2" w:rsidRDefault="008968A5" w:rsidP="008968A5">
      <w:pPr>
        <w:pStyle w:val="Heading1"/>
        <w:keepNext w:val="0"/>
        <w:widowControl w:val="0"/>
        <w:numPr>
          <w:ilvl w:val="1"/>
          <w:numId w:val="15"/>
        </w:numPr>
        <w:tabs>
          <w:tab w:val="left" w:pos="426"/>
        </w:tabs>
        <w:autoSpaceDE w:val="0"/>
        <w:autoSpaceDN w:val="0"/>
        <w:spacing w:before="5" w:line="240" w:lineRule="auto"/>
        <w:ind w:left="426" w:hanging="426"/>
        <w:jc w:val="both"/>
        <w:rPr>
          <w:spacing w:val="-3"/>
        </w:rPr>
      </w:pPr>
      <w:r w:rsidRPr="00686EA2">
        <w:t>Weight</w:t>
      </w:r>
      <w:r w:rsidR="00ED03A7" w:rsidRPr="00686EA2">
        <w:t>ed</w:t>
      </w:r>
      <w:r w:rsidRPr="00686EA2">
        <w:rPr>
          <w:spacing w:val="2"/>
        </w:rPr>
        <w:t xml:space="preserve"> </w:t>
      </w:r>
      <w:r w:rsidRPr="00686EA2">
        <w:rPr>
          <w:spacing w:val="-3"/>
        </w:rPr>
        <w:t>Product</w:t>
      </w:r>
    </w:p>
    <w:p w14:paraId="44766C01" w14:textId="77777777" w:rsidR="00A9047B" w:rsidRPr="00686EA2" w:rsidRDefault="00A9047B" w:rsidP="00DB4155">
      <w:pPr>
        <w:pStyle w:val="ListParagraph"/>
        <w:spacing w:line="240" w:lineRule="auto"/>
        <w:ind w:left="0" w:firstLine="426"/>
        <w:jc w:val="both"/>
        <w:rPr>
          <w:rFonts w:ascii="Times New Roman" w:hAnsi="Times New Roman"/>
          <w:color w:val="070707"/>
          <w:sz w:val="20"/>
          <w:szCs w:val="20"/>
          <w:shd w:val="clear" w:color="auto" w:fill="FFFFFF"/>
          <w:lang w:val="en-US"/>
        </w:rPr>
      </w:pPr>
      <w:r w:rsidRPr="00686EA2">
        <w:rPr>
          <w:rFonts w:ascii="Times New Roman" w:hAnsi="Times New Roman"/>
          <w:sz w:val="20"/>
          <w:szCs w:val="20"/>
        </w:rPr>
        <w:t>“</w:t>
      </w:r>
      <w:r w:rsidR="000042A1" w:rsidRPr="00686EA2">
        <w:rPr>
          <w:rFonts w:ascii="Times New Roman" w:hAnsi="Times New Roman"/>
          <w:sz w:val="20"/>
          <w:szCs w:val="20"/>
        </w:rPr>
        <w:t xml:space="preserve">Metode </w:t>
      </w:r>
      <w:r w:rsidR="000042A1" w:rsidRPr="00686EA2">
        <w:rPr>
          <w:rFonts w:ascii="Times New Roman" w:hAnsi="Times New Roman"/>
          <w:i/>
          <w:iCs/>
          <w:sz w:val="20"/>
          <w:szCs w:val="20"/>
        </w:rPr>
        <w:t>Weighted Product</w:t>
      </w:r>
      <w:r w:rsidR="000042A1" w:rsidRPr="00686EA2">
        <w:rPr>
          <w:rFonts w:ascii="Times New Roman" w:hAnsi="Times New Roman"/>
          <w:sz w:val="20"/>
          <w:szCs w:val="20"/>
        </w:rPr>
        <w:t xml:space="preserve"> memerlukan proses normalisasi karena metode ini mengalikan hasil-hasil penilaian setiap atribut. Hasil perkalian tersebut belum bermakna jika belum dibandingkan (dibagi) dengan nilai standart</w:t>
      </w:r>
      <w:r w:rsidRPr="00686EA2">
        <w:rPr>
          <w:rFonts w:ascii="Times New Roman" w:hAnsi="Times New Roman"/>
          <w:sz w:val="20"/>
          <w:szCs w:val="20"/>
        </w:rPr>
        <w:t>”</w:t>
      </w:r>
      <w:r w:rsidR="00930892" w:rsidRPr="00686EA2">
        <w:rPr>
          <w:rFonts w:ascii="Times New Roman" w:hAnsi="Times New Roman"/>
          <w:sz w:val="20"/>
          <w:szCs w:val="20"/>
        </w:rPr>
        <w:t xml:space="preserve"> </w:t>
      </w:r>
      <w:r w:rsidR="000042A1" w:rsidRPr="00686EA2">
        <w:rPr>
          <w:rFonts w:ascii="Times New Roman" w:hAnsi="Times New Roman"/>
          <w:sz w:val="20"/>
          <w:szCs w:val="20"/>
        </w:rPr>
        <w:fldChar w:fldCharType="begin" w:fldLock="1"/>
      </w:r>
      <w:r w:rsidR="000042A1" w:rsidRPr="00686EA2">
        <w:rPr>
          <w:rFonts w:ascii="Times New Roman" w:hAnsi="Times New Roman"/>
          <w:sz w:val="20"/>
          <w:szCs w:val="20"/>
        </w:rPr>
        <w:instrText>ADDIN CSL_CITATION {"citationItems":[{"id":"ITEM-1","itemData":{"author":[{"dropping-particle":"","family":"Andika","given":"Beni","non-dropping-particle":"","parse-names":false,"suffix":""},{"dropping-particle":"","family":"Dahria","given":"Muhammad","non-dropping-particle":"","parse-names":false,"suffix":""},{"dropping-particle":"","family":"Siregar","given":"Erlina","non-dropping-particle":"","parse-names":false,"suffix":""},{"dropping-particle":"","family":"Info","given":"Article","non-dropping-particle":"","parse-names":false,"suffix":""},{"dropping-particle":"","family":"Keputusan","given":"Sistem Pendukung","non-dropping-particle":"","parse-names":false,"suffix":""}],"id":"ITEM-1","issue":"2","issued":{"date-parts":[["2019"]]},"page":"130-138","title":"SISTEM PENDUKUNG KEPUTUSAN UNTUK MENENTUKAN LOKASI PEMBANGUNAN PERUMAHAN TYPE 36 M / S MENGGUNAKAN METODE WEIGHTED PRODUCT PADA PT . ROMEBY KASIH ABADI","type":"article-journal","volume":"18"},"uris":["http://www.mendeley.com/documents/?uuid=2c214455-bbe2-47d5-a4cb-0c0fd0f5db0e"]}],"mendeley":{"formattedCitation":"[8]","plainTextFormattedCitation":"[8]","previouslyFormattedCitation":"[8]"},"properties":{"noteIndex":0},"schema":"https://github.com/citation-style-language/schema/raw/master/csl-citation.json"}</w:instrText>
      </w:r>
      <w:r w:rsidR="000042A1" w:rsidRPr="00686EA2">
        <w:rPr>
          <w:rFonts w:ascii="Times New Roman" w:hAnsi="Times New Roman"/>
          <w:sz w:val="20"/>
          <w:szCs w:val="20"/>
        </w:rPr>
        <w:fldChar w:fldCharType="separate"/>
      </w:r>
      <w:r w:rsidR="000042A1" w:rsidRPr="00686EA2">
        <w:rPr>
          <w:rFonts w:ascii="Times New Roman" w:hAnsi="Times New Roman"/>
          <w:noProof/>
          <w:sz w:val="20"/>
          <w:szCs w:val="20"/>
        </w:rPr>
        <w:t>[8]</w:t>
      </w:r>
      <w:r w:rsidR="000042A1" w:rsidRPr="00686EA2">
        <w:rPr>
          <w:rFonts w:ascii="Times New Roman" w:hAnsi="Times New Roman"/>
          <w:sz w:val="20"/>
          <w:szCs w:val="20"/>
        </w:rPr>
        <w:fldChar w:fldCharType="end"/>
      </w:r>
      <w:r w:rsidR="008968A5" w:rsidRPr="00686EA2">
        <w:rPr>
          <w:rFonts w:ascii="Times New Roman" w:hAnsi="Times New Roman"/>
          <w:sz w:val="20"/>
          <w:szCs w:val="20"/>
        </w:rPr>
        <w:t>.</w:t>
      </w:r>
      <w:r w:rsidR="000042A1" w:rsidRPr="00686EA2">
        <w:rPr>
          <w:rFonts w:ascii="Times New Roman" w:hAnsi="Times New Roman"/>
          <w:sz w:val="20"/>
          <w:szCs w:val="20"/>
        </w:rPr>
        <w:t xml:space="preserve"> </w:t>
      </w:r>
      <w:r w:rsidRPr="00686EA2">
        <w:rPr>
          <w:rFonts w:ascii="Times New Roman" w:hAnsi="Times New Roman"/>
          <w:sz w:val="20"/>
          <w:szCs w:val="20"/>
        </w:rPr>
        <w:t>“</w:t>
      </w:r>
      <w:r w:rsidR="000042A1" w:rsidRPr="00686EA2">
        <w:rPr>
          <w:rFonts w:ascii="Times New Roman" w:hAnsi="Times New Roman"/>
          <w:sz w:val="20"/>
          <w:szCs w:val="20"/>
        </w:rPr>
        <w:t xml:space="preserve">Metode </w:t>
      </w:r>
      <w:r w:rsidR="000042A1" w:rsidRPr="00686EA2">
        <w:rPr>
          <w:rFonts w:ascii="Times New Roman" w:hAnsi="Times New Roman"/>
          <w:i/>
          <w:iCs/>
          <w:sz w:val="20"/>
          <w:szCs w:val="20"/>
        </w:rPr>
        <w:t>Weighted Product</w:t>
      </w:r>
      <w:r w:rsidR="000042A1" w:rsidRPr="00686EA2">
        <w:rPr>
          <w:rFonts w:ascii="Times New Roman" w:hAnsi="Times New Roman"/>
          <w:sz w:val="20"/>
          <w:szCs w:val="20"/>
        </w:rPr>
        <w:t xml:space="preserve"> merupakan metode dengan menggunakan perkalian untuk menghubungkan rating atribut, dimana rating setiap atribut harus dipangkatkan dengan bobot atribut yang bersangkutan</w:t>
      </w:r>
      <w:r w:rsidRPr="00686EA2">
        <w:rPr>
          <w:rFonts w:ascii="Times New Roman" w:hAnsi="Times New Roman"/>
          <w:sz w:val="20"/>
          <w:szCs w:val="20"/>
        </w:rPr>
        <w:t>”</w:t>
      </w:r>
      <w:r w:rsidR="000042A1" w:rsidRPr="00686EA2">
        <w:rPr>
          <w:rFonts w:ascii="Times New Roman" w:hAnsi="Times New Roman"/>
          <w:sz w:val="20"/>
          <w:szCs w:val="20"/>
        </w:rPr>
        <w:t xml:space="preserve"> </w:t>
      </w:r>
      <w:r w:rsidR="000042A1" w:rsidRPr="00686EA2">
        <w:rPr>
          <w:rFonts w:ascii="Times New Roman" w:hAnsi="Times New Roman"/>
          <w:sz w:val="20"/>
          <w:szCs w:val="20"/>
        </w:rPr>
        <w:fldChar w:fldCharType="begin" w:fldLock="1"/>
      </w:r>
      <w:r w:rsidR="00940E0D" w:rsidRPr="00686EA2">
        <w:rPr>
          <w:rFonts w:ascii="Times New Roman" w:hAnsi="Times New Roman"/>
          <w:sz w:val="20"/>
          <w:szCs w:val="20"/>
        </w:rPr>
        <w:instrText>ADDIN CSL_CITATION {"citationItems":[{"id":"ITEM-1","itemData":{"author":[{"dropping-particle":"","family":"Syahputra","given":"Guntur","non-dropping-particle":"","parse-names":false,"suffix":""},{"dropping-particle":"","family":"Yetri","given":"Milfa","non-dropping-particle":"","parse-names":false,"suffix":""},{"dropping-particle":"","family":"Syahra","given":"Yohanni","non-dropping-particle":"","parse-names":false,"suffix":""}],"id":"ITEM-1","issue":"1","issued":{"date-parts":[["2019"]]},"page":"70-74","title":"Sistem Pendukung Keputusan dalam Menentukan Kelayakan Lokasi Tower pada PT . Winer Medan dengan Menggunakan Metode Weight Product","type":"article-journal","volume":"18"},"uris":["http://www.mendeley.com/documents/?uuid=0290e28e-57d1-4527-b1dd-1f13042d4f36"]}],"mendeley":{"formattedCitation":"[9]","plainTextFormattedCitation":"[9]","previouslyFormattedCitation":"[9]"},"properties":{"noteIndex":0},"schema":"https://github.com/citation-style-language/schema/raw/master/csl-citation.json"}</w:instrText>
      </w:r>
      <w:r w:rsidR="000042A1" w:rsidRPr="00686EA2">
        <w:rPr>
          <w:rFonts w:ascii="Times New Roman" w:hAnsi="Times New Roman"/>
          <w:sz w:val="20"/>
          <w:szCs w:val="20"/>
        </w:rPr>
        <w:fldChar w:fldCharType="separate"/>
      </w:r>
      <w:r w:rsidR="000042A1" w:rsidRPr="00686EA2">
        <w:rPr>
          <w:rFonts w:ascii="Times New Roman" w:hAnsi="Times New Roman"/>
          <w:noProof/>
          <w:sz w:val="20"/>
          <w:szCs w:val="20"/>
        </w:rPr>
        <w:t>[9]</w:t>
      </w:r>
      <w:r w:rsidR="000042A1" w:rsidRPr="00686EA2">
        <w:rPr>
          <w:rFonts w:ascii="Times New Roman" w:hAnsi="Times New Roman"/>
          <w:sz w:val="20"/>
          <w:szCs w:val="20"/>
        </w:rPr>
        <w:fldChar w:fldCharType="end"/>
      </w:r>
      <w:r w:rsidR="008968A5" w:rsidRPr="00686EA2">
        <w:rPr>
          <w:rFonts w:ascii="Times New Roman" w:hAnsi="Times New Roman"/>
          <w:bCs/>
          <w:sz w:val="20"/>
          <w:szCs w:val="20"/>
        </w:rPr>
        <w:t>. hal tersebut di atas dinamakan normalisasi.</w:t>
      </w:r>
    </w:p>
    <w:p w14:paraId="34A963BF" w14:textId="0E1A365C" w:rsidR="008968A5" w:rsidRPr="00686EA2" w:rsidRDefault="008968A5" w:rsidP="00A9047B">
      <w:pPr>
        <w:pStyle w:val="ListParagraph"/>
        <w:ind w:left="0"/>
        <w:jc w:val="both"/>
        <w:rPr>
          <w:rFonts w:ascii="Times New Roman" w:hAnsi="Times New Roman"/>
          <w:color w:val="070707"/>
          <w:sz w:val="20"/>
          <w:szCs w:val="20"/>
          <w:shd w:val="clear" w:color="auto" w:fill="FFFFFF"/>
          <w:lang w:val="en-US"/>
        </w:rPr>
      </w:pPr>
      <w:r w:rsidRPr="00686EA2">
        <w:rPr>
          <w:rFonts w:ascii="Times New Roman" w:hAnsi="Times New Roman"/>
          <w:sz w:val="20"/>
          <w:szCs w:val="20"/>
        </w:rPr>
        <w:t>Tahapan</w:t>
      </w:r>
      <w:r w:rsidR="00991E93" w:rsidRPr="00686EA2">
        <w:rPr>
          <w:rFonts w:ascii="Times New Roman" w:hAnsi="Times New Roman"/>
          <w:sz w:val="20"/>
          <w:szCs w:val="20"/>
        </w:rPr>
        <w:t xml:space="preserve"> - </w:t>
      </w:r>
      <w:r w:rsidRPr="00686EA2">
        <w:rPr>
          <w:rFonts w:ascii="Times New Roman" w:hAnsi="Times New Roman"/>
          <w:sz w:val="20"/>
          <w:szCs w:val="20"/>
        </w:rPr>
        <w:t xml:space="preserve">tahapan metode </w:t>
      </w:r>
      <w:r w:rsidRPr="00686EA2">
        <w:rPr>
          <w:rFonts w:ascii="Times New Roman" w:hAnsi="Times New Roman"/>
          <w:i/>
          <w:sz w:val="20"/>
          <w:szCs w:val="20"/>
        </w:rPr>
        <w:t xml:space="preserve">Weighted Product </w:t>
      </w:r>
      <w:r w:rsidRPr="00686EA2">
        <w:rPr>
          <w:rFonts w:ascii="Times New Roman" w:hAnsi="Times New Roman"/>
          <w:sz w:val="20"/>
          <w:szCs w:val="20"/>
        </w:rPr>
        <w:t>:</w:t>
      </w:r>
    </w:p>
    <w:p w14:paraId="2B953F1E" w14:textId="77777777" w:rsidR="008968A5" w:rsidRPr="00686EA2" w:rsidRDefault="008968A5" w:rsidP="00DB4155">
      <w:pPr>
        <w:pStyle w:val="ListParagraph"/>
        <w:widowControl w:val="0"/>
        <w:numPr>
          <w:ilvl w:val="0"/>
          <w:numId w:val="19"/>
        </w:numPr>
        <w:tabs>
          <w:tab w:val="left" w:pos="284"/>
        </w:tabs>
        <w:autoSpaceDE w:val="0"/>
        <w:autoSpaceDN w:val="0"/>
        <w:spacing w:before="1" w:after="0" w:line="240" w:lineRule="auto"/>
        <w:ind w:hanging="647"/>
        <w:contextualSpacing w:val="0"/>
        <w:rPr>
          <w:rFonts w:ascii="Times New Roman" w:hAnsi="Times New Roman"/>
          <w:sz w:val="20"/>
          <w:szCs w:val="20"/>
        </w:rPr>
      </w:pPr>
      <w:bookmarkStart w:id="1" w:name="_Hlk34088128"/>
      <w:r w:rsidRPr="00686EA2">
        <w:rPr>
          <w:rFonts w:ascii="Times New Roman" w:hAnsi="Times New Roman"/>
          <w:sz w:val="20"/>
          <w:szCs w:val="20"/>
        </w:rPr>
        <w:t>Penentuan kriteria pemilihan</w:t>
      </w:r>
    </w:p>
    <w:p w14:paraId="17A330BA"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left="-142" w:firstLine="142"/>
        <w:contextualSpacing w:val="0"/>
        <w:rPr>
          <w:rFonts w:ascii="Times New Roman" w:hAnsi="Times New Roman"/>
          <w:sz w:val="20"/>
          <w:szCs w:val="20"/>
        </w:rPr>
      </w:pPr>
      <w:r w:rsidRPr="00686EA2">
        <w:rPr>
          <w:rFonts w:ascii="Times New Roman" w:hAnsi="Times New Roman"/>
          <w:sz w:val="20"/>
          <w:szCs w:val="20"/>
        </w:rPr>
        <w:t>Penilaian bobot kepentingan tiap</w:t>
      </w:r>
      <w:r w:rsidRPr="00686EA2">
        <w:rPr>
          <w:rFonts w:ascii="Times New Roman" w:hAnsi="Times New Roman"/>
          <w:spacing w:val="-1"/>
          <w:sz w:val="20"/>
          <w:szCs w:val="20"/>
        </w:rPr>
        <w:t xml:space="preserve"> </w:t>
      </w:r>
      <w:r w:rsidRPr="00686EA2">
        <w:rPr>
          <w:rFonts w:ascii="Times New Roman" w:hAnsi="Times New Roman"/>
          <w:sz w:val="20"/>
          <w:szCs w:val="20"/>
        </w:rPr>
        <w:t>kriteria</w:t>
      </w:r>
    </w:p>
    <w:p w14:paraId="6A910657"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hanging="647"/>
        <w:contextualSpacing w:val="0"/>
        <w:rPr>
          <w:rFonts w:ascii="Times New Roman" w:hAnsi="Times New Roman"/>
          <w:sz w:val="20"/>
          <w:szCs w:val="20"/>
        </w:rPr>
      </w:pPr>
      <w:r w:rsidRPr="00686EA2">
        <w:rPr>
          <w:rFonts w:ascii="Times New Roman" w:hAnsi="Times New Roman"/>
          <w:sz w:val="20"/>
          <w:szCs w:val="20"/>
        </w:rPr>
        <w:t xml:space="preserve">Penentuan </w:t>
      </w:r>
      <w:r w:rsidRPr="00686EA2">
        <w:rPr>
          <w:rFonts w:ascii="Times New Roman" w:hAnsi="Times New Roman"/>
          <w:i/>
          <w:iCs/>
          <w:sz w:val="20"/>
          <w:szCs w:val="20"/>
        </w:rPr>
        <w:t xml:space="preserve">range </w:t>
      </w:r>
      <w:r w:rsidRPr="00686EA2">
        <w:rPr>
          <w:rFonts w:ascii="Times New Roman" w:hAnsi="Times New Roman"/>
          <w:sz w:val="20"/>
          <w:szCs w:val="20"/>
        </w:rPr>
        <w:t>nilai tiap</w:t>
      </w:r>
      <w:r w:rsidRPr="00686EA2">
        <w:rPr>
          <w:rFonts w:ascii="Times New Roman" w:hAnsi="Times New Roman"/>
          <w:spacing w:val="-13"/>
          <w:sz w:val="20"/>
          <w:szCs w:val="20"/>
        </w:rPr>
        <w:t xml:space="preserve"> </w:t>
      </w:r>
      <w:r w:rsidRPr="00686EA2">
        <w:rPr>
          <w:rFonts w:ascii="Times New Roman" w:hAnsi="Times New Roman"/>
          <w:sz w:val="20"/>
          <w:szCs w:val="20"/>
        </w:rPr>
        <w:t>kriteria</w:t>
      </w:r>
    </w:p>
    <w:p w14:paraId="58AD2F57"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left="284" w:right="220" w:hanging="284"/>
        <w:contextualSpacing w:val="0"/>
        <w:rPr>
          <w:rFonts w:ascii="Times New Roman" w:hAnsi="Times New Roman"/>
          <w:sz w:val="20"/>
          <w:szCs w:val="20"/>
        </w:rPr>
      </w:pPr>
      <w:r w:rsidRPr="00686EA2">
        <w:rPr>
          <w:rFonts w:ascii="Times New Roman" w:hAnsi="Times New Roman"/>
          <w:sz w:val="20"/>
          <w:szCs w:val="20"/>
        </w:rPr>
        <w:t>Penilaian tiap alternatif menggunakan semua atribut dengan penentuan range nilai yang disediakan yang menunjukan seberapa besar kepentingan antar</w:t>
      </w:r>
      <w:r w:rsidRPr="00686EA2">
        <w:rPr>
          <w:rFonts w:ascii="Times New Roman" w:hAnsi="Times New Roman"/>
          <w:spacing w:val="5"/>
          <w:sz w:val="20"/>
          <w:szCs w:val="20"/>
        </w:rPr>
        <w:t xml:space="preserve"> </w:t>
      </w:r>
      <w:r w:rsidRPr="00686EA2">
        <w:rPr>
          <w:rFonts w:ascii="Times New Roman" w:hAnsi="Times New Roman"/>
          <w:sz w:val="20"/>
          <w:szCs w:val="20"/>
        </w:rPr>
        <w:t>kriteria.</w:t>
      </w:r>
    </w:p>
    <w:p w14:paraId="06FE007D" w14:textId="77777777" w:rsidR="008968A5" w:rsidRPr="00686EA2" w:rsidRDefault="008968A5" w:rsidP="00DB4155">
      <w:pPr>
        <w:pStyle w:val="ListParagraph"/>
        <w:widowControl w:val="0"/>
        <w:numPr>
          <w:ilvl w:val="0"/>
          <w:numId w:val="19"/>
        </w:numPr>
        <w:tabs>
          <w:tab w:val="left" w:pos="284"/>
        </w:tabs>
        <w:autoSpaceDE w:val="0"/>
        <w:autoSpaceDN w:val="0"/>
        <w:spacing w:after="0" w:line="240" w:lineRule="auto"/>
        <w:ind w:hanging="647"/>
        <w:contextualSpacing w:val="0"/>
        <w:rPr>
          <w:rFonts w:ascii="Times New Roman" w:hAnsi="Times New Roman"/>
          <w:sz w:val="20"/>
          <w:szCs w:val="20"/>
        </w:rPr>
      </w:pPr>
      <w:r w:rsidRPr="00686EA2">
        <w:rPr>
          <w:rFonts w:ascii="Times New Roman" w:hAnsi="Times New Roman"/>
          <w:sz w:val="20"/>
          <w:szCs w:val="20"/>
        </w:rPr>
        <w:t xml:space="preserve">Dari data penilaian tiap bobot atribut </w:t>
      </w:r>
      <w:r w:rsidRPr="00686EA2">
        <w:rPr>
          <w:rFonts w:ascii="Times New Roman" w:hAnsi="Times New Roman"/>
          <w:spacing w:val="-3"/>
          <w:sz w:val="20"/>
          <w:szCs w:val="20"/>
        </w:rPr>
        <w:t xml:space="preserve">dan </w:t>
      </w:r>
      <w:r w:rsidRPr="00686EA2">
        <w:rPr>
          <w:rFonts w:ascii="Times New Roman" w:hAnsi="Times New Roman"/>
          <w:sz w:val="20"/>
          <w:szCs w:val="20"/>
        </w:rPr>
        <w:t>nilai alternatif dibuat matrik keputusan</w:t>
      </w:r>
      <w:r w:rsidRPr="00686EA2">
        <w:rPr>
          <w:rFonts w:ascii="Times New Roman" w:hAnsi="Times New Roman"/>
          <w:spacing w:val="-6"/>
          <w:sz w:val="20"/>
          <w:szCs w:val="20"/>
        </w:rPr>
        <w:t xml:space="preserve"> </w:t>
      </w:r>
      <w:r w:rsidRPr="00686EA2">
        <w:rPr>
          <w:rFonts w:ascii="Times New Roman" w:hAnsi="Times New Roman"/>
          <w:sz w:val="20"/>
          <w:szCs w:val="20"/>
        </w:rPr>
        <w:t>(X).</w:t>
      </w:r>
    </w:p>
    <w:p w14:paraId="596573C1" w14:textId="77777777" w:rsidR="008968A5" w:rsidRPr="00686EA2" w:rsidRDefault="008968A5" w:rsidP="00DB4155">
      <w:pPr>
        <w:pStyle w:val="ListParagraph"/>
        <w:widowControl w:val="0"/>
        <w:numPr>
          <w:ilvl w:val="0"/>
          <w:numId w:val="19"/>
        </w:numPr>
        <w:tabs>
          <w:tab w:val="left" w:pos="284"/>
        </w:tabs>
        <w:autoSpaceDE w:val="0"/>
        <w:autoSpaceDN w:val="0"/>
        <w:spacing w:before="34" w:after="0" w:line="240" w:lineRule="auto"/>
        <w:ind w:hanging="647"/>
        <w:contextualSpacing w:val="0"/>
        <w:rPr>
          <w:rFonts w:ascii="Times New Roman" w:hAnsi="Times New Roman"/>
          <w:sz w:val="20"/>
          <w:szCs w:val="20"/>
        </w:rPr>
      </w:pPr>
      <w:r w:rsidRPr="00686EA2">
        <w:rPr>
          <w:rFonts w:ascii="Times New Roman" w:hAnsi="Times New Roman"/>
          <w:sz w:val="20"/>
          <w:szCs w:val="20"/>
        </w:rPr>
        <w:t xml:space="preserve">Dilakukan proses perbaikan/normalisasi </w:t>
      </w:r>
      <w:r w:rsidRPr="00686EA2">
        <w:rPr>
          <w:rFonts w:ascii="Times New Roman" w:hAnsi="Times New Roman"/>
          <w:spacing w:val="-3"/>
          <w:sz w:val="20"/>
          <w:szCs w:val="20"/>
        </w:rPr>
        <w:t xml:space="preserve">bobot </w:t>
      </w:r>
      <w:r w:rsidRPr="00686EA2">
        <w:rPr>
          <w:rFonts w:ascii="Times New Roman" w:hAnsi="Times New Roman"/>
          <w:sz w:val="20"/>
          <w:szCs w:val="20"/>
        </w:rPr>
        <w:t>kriteria</w:t>
      </w:r>
      <w:r w:rsidRPr="00686EA2">
        <w:rPr>
          <w:rFonts w:ascii="Times New Roman" w:hAnsi="Times New Roman"/>
          <w:spacing w:val="9"/>
          <w:sz w:val="20"/>
          <w:szCs w:val="20"/>
        </w:rPr>
        <w:t xml:space="preserve"> </w:t>
      </w:r>
      <w:r w:rsidRPr="00686EA2">
        <w:rPr>
          <w:rFonts w:ascii="Times New Roman" w:hAnsi="Times New Roman"/>
          <w:sz w:val="20"/>
          <w:szCs w:val="20"/>
        </w:rPr>
        <w:t>(W)</w:t>
      </w:r>
    </w:p>
    <w:p w14:paraId="2416A3BC" w14:textId="77777777" w:rsidR="008968A5" w:rsidRPr="00686EA2" w:rsidRDefault="008968A5" w:rsidP="00B020B7">
      <w:pPr>
        <w:pStyle w:val="ListParagraph"/>
        <w:tabs>
          <w:tab w:val="left" w:pos="284"/>
        </w:tabs>
        <w:spacing w:before="34" w:after="0" w:line="240" w:lineRule="auto"/>
        <w:ind w:hanging="647"/>
        <w:rPr>
          <w:rFonts w:ascii="Times New Roman" w:hAnsi="Times New Roman"/>
          <w:sz w:val="20"/>
          <w:szCs w:val="20"/>
        </w:rPr>
      </w:pPr>
      <m:oMathPara>
        <m:oMathParaPr>
          <m:jc m:val="left"/>
        </m:oMathParaPr>
        <m:oMath>
          <m:r>
            <w:rPr>
              <w:rFonts w:ascii="Cambria Math" w:hAnsi="Cambria Math"/>
              <w:sz w:val="20"/>
              <w:szCs w:val="20"/>
            </w:rPr>
            <m:t xml:space="preserve">Wj= </m:t>
          </m:r>
          <m:f>
            <m:fPr>
              <m:ctrlPr>
                <w:rPr>
                  <w:rFonts w:ascii="Cambria Math" w:hAnsi="Cambria Math"/>
                  <w:i/>
                  <w:sz w:val="20"/>
                  <w:szCs w:val="20"/>
                </w:rPr>
              </m:ctrlPr>
            </m:fPr>
            <m:num>
              <m:r>
                <w:rPr>
                  <w:rFonts w:ascii="Cambria Math" w:hAnsi="Cambria Math"/>
                  <w:sz w:val="20"/>
                  <w:szCs w:val="20"/>
                </w:rPr>
                <m:t>Wj</m:t>
              </m:r>
            </m:num>
            <m:den>
              <m:r>
                <w:rPr>
                  <w:rFonts w:ascii="Cambria Math" w:hAnsi="Cambria Math"/>
                  <w:sz w:val="20"/>
                  <w:szCs w:val="20"/>
                </w:rPr>
                <m:t>ΣWj</m:t>
              </m:r>
            </m:den>
          </m:f>
        </m:oMath>
      </m:oMathPara>
      <w:bookmarkEnd w:id="1"/>
    </w:p>
    <w:p w14:paraId="13941700" w14:textId="77777777" w:rsidR="008968A5" w:rsidRPr="00686EA2" w:rsidRDefault="008968A5" w:rsidP="00B020B7">
      <w:pPr>
        <w:pStyle w:val="BodyText"/>
        <w:tabs>
          <w:tab w:val="left" w:pos="284"/>
        </w:tabs>
        <w:spacing w:before="39" w:after="0"/>
        <w:ind w:left="647" w:hanging="647"/>
      </w:pPr>
      <w:r w:rsidRPr="00686EA2">
        <w:t>Keterangan :</w:t>
      </w:r>
    </w:p>
    <w:p w14:paraId="33431B37" w14:textId="77777777" w:rsidR="008968A5" w:rsidRPr="00686EA2" w:rsidRDefault="008968A5" w:rsidP="00B020B7">
      <w:pPr>
        <w:pStyle w:val="BodyText"/>
        <w:tabs>
          <w:tab w:val="left" w:pos="284"/>
        </w:tabs>
        <w:spacing w:before="34" w:after="0"/>
        <w:ind w:left="647" w:hanging="647"/>
      </w:pPr>
      <w:r w:rsidRPr="00686EA2">
        <w:t xml:space="preserve">Wj </w:t>
      </w:r>
      <w:r w:rsidRPr="00686EA2">
        <w:rPr>
          <w:lang w:val="en-US"/>
        </w:rPr>
        <w:t xml:space="preserve">  </w:t>
      </w:r>
      <w:r w:rsidRPr="00686EA2">
        <w:t>= Bobot Atribut</w:t>
      </w:r>
    </w:p>
    <w:p w14:paraId="1E85BA9F" w14:textId="3D9AA57D" w:rsidR="00ED03A7" w:rsidRPr="00686EA2" w:rsidRDefault="008968A5" w:rsidP="00B020B7">
      <w:pPr>
        <w:pStyle w:val="BodyText"/>
        <w:tabs>
          <w:tab w:val="left" w:pos="284"/>
        </w:tabs>
        <w:spacing w:after="0"/>
        <w:ind w:left="647" w:hanging="647"/>
      </w:pPr>
      <w:r w:rsidRPr="00686EA2">
        <w:t>ƩWj = Penjumlahan Bobot Atribut</w:t>
      </w:r>
    </w:p>
    <w:p w14:paraId="691B3275" w14:textId="4A7E7B4E" w:rsidR="00A31C3D" w:rsidRPr="00686EA2" w:rsidRDefault="00A31C3D" w:rsidP="00FA29A2">
      <w:pPr>
        <w:pStyle w:val="BodyText"/>
        <w:tabs>
          <w:tab w:val="left" w:pos="284"/>
        </w:tabs>
      </w:pPr>
    </w:p>
    <w:p w14:paraId="714D3F51" w14:textId="3B82FA6A" w:rsidR="00B020B7" w:rsidRPr="00686EA2" w:rsidRDefault="00B020B7" w:rsidP="00FA29A2">
      <w:pPr>
        <w:pStyle w:val="BodyText"/>
        <w:tabs>
          <w:tab w:val="left" w:pos="284"/>
        </w:tabs>
      </w:pPr>
    </w:p>
    <w:p w14:paraId="6E83EE94" w14:textId="77777777" w:rsidR="001808F5" w:rsidRPr="00686EA2" w:rsidRDefault="001808F5" w:rsidP="00FA29A2">
      <w:pPr>
        <w:pStyle w:val="BodyText"/>
        <w:tabs>
          <w:tab w:val="left" w:pos="284"/>
        </w:tabs>
      </w:pPr>
    </w:p>
    <w:p w14:paraId="64D6DCF7" w14:textId="003B786E" w:rsidR="00A31C3D" w:rsidRPr="00686EA2" w:rsidRDefault="00ED03A7" w:rsidP="000C541D">
      <w:pPr>
        <w:pStyle w:val="ListParagraph"/>
        <w:widowControl w:val="0"/>
        <w:numPr>
          <w:ilvl w:val="0"/>
          <w:numId w:val="19"/>
        </w:numPr>
        <w:tabs>
          <w:tab w:val="left" w:pos="284"/>
        </w:tabs>
        <w:autoSpaceDE w:val="0"/>
        <w:autoSpaceDN w:val="0"/>
        <w:spacing w:after="0" w:line="240" w:lineRule="auto"/>
        <w:ind w:left="284" w:right="220" w:hanging="284"/>
        <w:rPr>
          <w:rFonts w:ascii="Times New Roman" w:hAnsi="Times New Roman"/>
          <w:sz w:val="20"/>
          <w:szCs w:val="20"/>
        </w:rPr>
      </w:pPr>
      <w:r w:rsidRPr="00686EA2">
        <w:rPr>
          <w:rFonts w:ascii="Times New Roman" w:hAnsi="Times New Roman"/>
          <w:sz w:val="20"/>
          <w:szCs w:val="20"/>
        </w:rPr>
        <w:lastRenderedPageBreak/>
        <w:t>Dilakukan proses</w:t>
      </w:r>
      <w:r w:rsidRPr="00686EA2">
        <w:rPr>
          <w:rFonts w:ascii="Times New Roman" w:hAnsi="Times New Roman"/>
          <w:i/>
          <w:iCs/>
          <w:sz w:val="20"/>
          <w:szCs w:val="20"/>
        </w:rPr>
        <w:t xml:space="preserve"> normalisasi</w:t>
      </w:r>
      <w:r w:rsidRPr="00686EA2">
        <w:rPr>
          <w:rFonts w:ascii="Times New Roman" w:hAnsi="Times New Roman"/>
          <w:sz w:val="20"/>
          <w:szCs w:val="20"/>
        </w:rPr>
        <w:t xml:space="preserve"> (S) matrik keputusan dengan cara m</w:t>
      </w:r>
      <w:r w:rsidR="002A25C6">
        <w:rPr>
          <w:rFonts w:ascii="Times New Roman" w:hAnsi="Times New Roman"/>
          <w:sz w:val="20"/>
          <w:szCs w:val="20"/>
        </w:rPr>
        <w:t>engalikan rating atribut, dimana</w:t>
      </w:r>
      <w:bookmarkStart w:id="2" w:name="_GoBack"/>
      <w:bookmarkEnd w:id="2"/>
      <w:r w:rsidRPr="00686EA2">
        <w:rPr>
          <w:rFonts w:ascii="Times New Roman" w:hAnsi="Times New Roman"/>
          <w:sz w:val="20"/>
          <w:szCs w:val="20"/>
        </w:rPr>
        <w:t xml:space="preserve"> rating atribut terlebih dahulu harus dipangkatkan dengan bobot</w:t>
      </w:r>
      <w:r w:rsidRPr="00686EA2">
        <w:rPr>
          <w:rFonts w:ascii="Times New Roman" w:hAnsi="Times New Roman"/>
          <w:spacing w:val="1"/>
          <w:sz w:val="20"/>
          <w:szCs w:val="20"/>
        </w:rPr>
        <w:t xml:space="preserve"> </w:t>
      </w:r>
      <w:r w:rsidRPr="00686EA2">
        <w:rPr>
          <w:rFonts w:ascii="Times New Roman" w:hAnsi="Times New Roman"/>
          <w:sz w:val="20"/>
          <w:szCs w:val="20"/>
        </w:rPr>
        <w:t>atribut.</w:t>
      </w:r>
      <w:r w:rsidR="00954C3C" w:rsidRPr="00686EA2">
        <w:rPr>
          <w:rFonts w:ascii="Times New Roman" w:hAnsi="Times New Roman"/>
          <w:sz w:val="20"/>
          <w:szCs w:val="20"/>
        </w:rPr>
        <w:t xml:space="preserve"> </w:t>
      </w:r>
      <w:r w:rsidRPr="00686EA2">
        <w:rPr>
          <w:rFonts w:ascii="Times New Roman" w:hAnsi="Times New Roman"/>
          <w:sz w:val="20"/>
          <w:szCs w:val="20"/>
        </w:rPr>
        <w:t>Atribut Keuntungan : pangkat bernilai positif Atribut Biaya : pangkat bernilai negatif</w:t>
      </w:r>
      <w:bookmarkStart w:id="3" w:name="_Hlk34093059"/>
    </w:p>
    <w:p w14:paraId="0F3774EA" w14:textId="415566D3" w:rsidR="00A31C3D" w:rsidRPr="00686EA2" w:rsidRDefault="00ED03A7" w:rsidP="000C541D">
      <w:pPr>
        <w:widowControl w:val="0"/>
        <w:tabs>
          <w:tab w:val="left" w:pos="284"/>
        </w:tabs>
        <w:autoSpaceDE w:val="0"/>
        <w:autoSpaceDN w:val="0"/>
        <w:spacing w:before="39"/>
        <w:ind w:left="284" w:right="220"/>
      </w:pPr>
      <m:oMathPara>
        <m:oMathParaPr>
          <m:jc m:val="left"/>
        </m:oMathParaPr>
        <m:oMath>
          <m:r>
            <w:rPr>
              <w:rFonts w:ascii="Cambria Math" w:hAnsi="Cambria Math"/>
            </w:rPr>
            <m:t xml:space="preserve">Si = </m:t>
          </m:r>
          <m:sSup>
            <m:sSupPr>
              <m:ctrlPr>
                <w:rPr>
                  <w:rFonts w:ascii="Cambria Math" w:hAnsi="Cambria Math"/>
                  <w:i/>
                </w:rPr>
              </m:ctrlPr>
            </m:sSupPr>
            <m:e>
              <m:r>
                <w:rPr>
                  <w:rFonts w:ascii="Cambria Math" w:hAnsi="Cambria Math"/>
                </w:rPr>
                <m:t>∏</m:t>
              </m:r>
            </m:e>
            <m:sup>
              <m:r>
                <w:rPr>
                  <w:rFonts w:ascii="Cambria Math" w:hAnsi="Cambria Math"/>
                </w:rPr>
                <m:t>n</m:t>
              </m:r>
            </m:sup>
          </m:sSup>
          <m:r>
            <w:rPr>
              <w:rFonts w:ascii="Cambria Math" w:hAnsi="Cambria Math"/>
            </w:rPr>
            <m:t xml:space="preserve">   j=1  </m:t>
          </m:r>
          <m:sSup>
            <m:sSupPr>
              <m:ctrlPr>
                <w:rPr>
                  <w:rFonts w:ascii="Cambria Math" w:hAnsi="Cambria Math"/>
                  <w:i/>
                </w:rPr>
              </m:ctrlPr>
            </m:sSupPr>
            <m:e>
              <m:r>
                <w:rPr>
                  <w:rFonts w:ascii="Cambria Math" w:hAnsi="Cambria Math"/>
                </w:rPr>
                <m:t>Xij</m:t>
              </m:r>
            </m:e>
            <m:sup>
              <m:r>
                <w:rPr>
                  <w:rFonts w:ascii="Cambria Math" w:hAnsi="Cambria Math"/>
                </w:rPr>
                <m:t>wj</m:t>
              </m:r>
            </m:sup>
          </m:sSup>
        </m:oMath>
      </m:oMathPara>
      <w:bookmarkEnd w:id="3"/>
    </w:p>
    <w:p w14:paraId="00B73A9F" w14:textId="7E55D35D" w:rsidR="00A31C3D" w:rsidRPr="00686EA2" w:rsidRDefault="00ED03A7" w:rsidP="00A31C3D">
      <w:pPr>
        <w:tabs>
          <w:tab w:val="left" w:pos="284"/>
        </w:tabs>
        <w:spacing w:before="30"/>
        <w:ind w:left="284"/>
        <w:rPr>
          <w:i/>
        </w:rPr>
      </w:pPr>
      <w:r w:rsidRPr="00686EA2">
        <w:rPr>
          <w:i/>
        </w:rPr>
        <w:t xml:space="preserve"> ((Sumber : Jurnal (SAINTIKOM), Vol.18, no 1, Februari 2019, </w:t>
      </w:r>
      <w:r w:rsidRPr="00686EA2">
        <w:rPr>
          <w:rFonts w:eastAsia="DejaVu Sans Condensed"/>
        </w:rPr>
        <w:t>P-ISSN: 1978-6603 E-ISSN : 2615-3475</w:t>
      </w:r>
      <w:r w:rsidRPr="00686EA2">
        <w:rPr>
          <w:i/>
        </w:rPr>
        <w:t>)</w:t>
      </w:r>
      <w:bookmarkStart w:id="4" w:name="_Hlk34085500"/>
    </w:p>
    <w:p w14:paraId="7B913611" w14:textId="5D8CE197" w:rsidR="00ED03A7" w:rsidRPr="00686EA2" w:rsidRDefault="00ED03A7" w:rsidP="000C541D">
      <w:pPr>
        <w:pStyle w:val="BodyText"/>
        <w:tabs>
          <w:tab w:val="left" w:pos="284"/>
        </w:tabs>
        <w:spacing w:after="0"/>
        <w:ind w:left="284"/>
      </w:pPr>
      <w:r w:rsidRPr="00686EA2">
        <w:t>Keterangan :</w:t>
      </w:r>
    </w:p>
    <w:p w14:paraId="46217791" w14:textId="77777777" w:rsidR="000C541D" w:rsidRPr="00686EA2" w:rsidRDefault="00ED03A7" w:rsidP="000C541D">
      <w:pPr>
        <w:pStyle w:val="BodyText"/>
        <w:tabs>
          <w:tab w:val="left" w:pos="284"/>
        </w:tabs>
        <w:spacing w:after="0"/>
        <w:ind w:left="284" w:right="283"/>
      </w:pPr>
      <w:r w:rsidRPr="00686EA2">
        <w:t xml:space="preserve">Si </w:t>
      </w:r>
      <w:r w:rsidRPr="00686EA2">
        <w:rPr>
          <w:lang w:val="en-US"/>
        </w:rPr>
        <w:t xml:space="preserve">  </w:t>
      </w:r>
      <w:r w:rsidRPr="00686EA2">
        <w:t xml:space="preserve">= Hasil </w:t>
      </w:r>
      <w:r w:rsidRPr="00686EA2">
        <w:rPr>
          <w:i/>
          <w:iCs/>
        </w:rPr>
        <w:t xml:space="preserve">Normalisasi </w:t>
      </w:r>
    </w:p>
    <w:p w14:paraId="3DDFB1E0" w14:textId="77777777" w:rsidR="000C541D" w:rsidRPr="00686EA2" w:rsidRDefault="00ED03A7" w:rsidP="000C541D">
      <w:pPr>
        <w:pStyle w:val="BodyText"/>
        <w:tabs>
          <w:tab w:val="left" w:pos="284"/>
        </w:tabs>
        <w:spacing w:after="0"/>
        <w:ind w:left="284" w:right="283"/>
      </w:pPr>
      <w:r w:rsidRPr="00686EA2">
        <w:t xml:space="preserve">Matriks Xij = Rating Alternatif </w:t>
      </w:r>
      <w:r w:rsidR="000C541D" w:rsidRPr="00686EA2">
        <w:rPr>
          <w:lang w:val="en-US"/>
        </w:rPr>
        <w:t xml:space="preserve"> </w:t>
      </w:r>
      <w:r w:rsidRPr="00686EA2">
        <w:t>Per</w:t>
      </w:r>
      <w:r w:rsidRPr="00686EA2">
        <w:rPr>
          <w:spacing w:val="-15"/>
        </w:rPr>
        <w:t xml:space="preserve"> </w:t>
      </w:r>
      <w:r w:rsidRPr="00686EA2">
        <w:t xml:space="preserve">Atribut </w:t>
      </w:r>
    </w:p>
    <w:p w14:paraId="0CD41793" w14:textId="4EDAE067" w:rsidR="00ED03A7" w:rsidRPr="00686EA2" w:rsidRDefault="00ED03A7" w:rsidP="000C541D">
      <w:pPr>
        <w:pStyle w:val="BodyText"/>
        <w:tabs>
          <w:tab w:val="left" w:pos="284"/>
        </w:tabs>
        <w:spacing w:after="0"/>
        <w:ind w:left="284" w:right="283"/>
      </w:pPr>
      <w:r w:rsidRPr="00686EA2">
        <w:t xml:space="preserve">Wj = </w:t>
      </w:r>
      <w:r w:rsidRPr="00686EA2">
        <w:rPr>
          <w:spacing w:val="-3"/>
        </w:rPr>
        <w:t>Bobot</w:t>
      </w:r>
      <w:r w:rsidRPr="00686EA2">
        <w:rPr>
          <w:spacing w:val="6"/>
        </w:rPr>
        <w:t xml:space="preserve"> </w:t>
      </w:r>
      <w:r w:rsidRPr="00686EA2">
        <w:t>Atribut</w:t>
      </w:r>
    </w:p>
    <w:p w14:paraId="3F991D5F" w14:textId="35E60493" w:rsidR="00ED03A7" w:rsidRPr="00686EA2" w:rsidRDefault="000C541D" w:rsidP="00ED03A7">
      <w:pPr>
        <w:pStyle w:val="BodyText"/>
        <w:tabs>
          <w:tab w:val="left" w:pos="284"/>
          <w:tab w:val="left" w:pos="953"/>
        </w:tabs>
        <w:spacing w:after="0"/>
        <w:ind w:left="284"/>
      </w:pPr>
      <w:r w:rsidRPr="00686EA2">
        <w:t>I</w:t>
      </w:r>
      <w:r w:rsidRPr="00686EA2">
        <w:rPr>
          <w:lang w:val="en-US"/>
        </w:rPr>
        <w:t xml:space="preserve">    </w:t>
      </w:r>
      <w:r w:rsidR="00ED03A7" w:rsidRPr="00686EA2">
        <w:t>=</w:t>
      </w:r>
      <w:r w:rsidR="00ED03A7" w:rsidRPr="00686EA2">
        <w:rPr>
          <w:spacing w:val="2"/>
        </w:rPr>
        <w:t xml:space="preserve"> </w:t>
      </w:r>
      <w:r w:rsidR="00ED03A7" w:rsidRPr="00686EA2">
        <w:t>Alternatif</w:t>
      </w:r>
    </w:p>
    <w:p w14:paraId="70089D7A" w14:textId="20338241" w:rsidR="00ED03A7" w:rsidRPr="00686EA2" w:rsidRDefault="000C541D" w:rsidP="000C541D">
      <w:pPr>
        <w:pStyle w:val="BodyText"/>
        <w:tabs>
          <w:tab w:val="left" w:pos="284"/>
          <w:tab w:val="left" w:pos="953"/>
        </w:tabs>
        <w:spacing w:before="34" w:after="0"/>
        <w:ind w:left="284"/>
      </w:pPr>
      <w:r w:rsidRPr="00686EA2">
        <w:t>J</w:t>
      </w:r>
      <w:r w:rsidRPr="00686EA2">
        <w:rPr>
          <w:lang w:val="en-US"/>
        </w:rPr>
        <w:t xml:space="preserve">    </w:t>
      </w:r>
      <w:r w:rsidR="00ED03A7" w:rsidRPr="00686EA2">
        <w:t>=</w:t>
      </w:r>
      <w:r w:rsidR="00ED03A7" w:rsidRPr="00686EA2">
        <w:rPr>
          <w:spacing w:val="2"/>
        </w:rPr>
        <w:t xml:space="preserve"> </w:t>
      </w:r>
      <w:r w:rsidR="00ED03A7" w:rsidRPr="00686EA2">
        <w:t>Atribut</w:t>
      </w:r>
    </w:p>
    <w:bookmarkEnd w:id="4"/>
    <w:p w14:paraId="6FC27C4C" w14:textId="77777777" w:rsidR="00A31C3D" w:rsidRPr="00686EA2" w:rsidRDefault="00A31C3D" w:rsidP="000C541D">
      <w:pPr>
        <w:pStyle w:val="ListParagraph"/>
        <w:widowControl w:val="0"/>
        <w:numPr>
          <w:ilvl w:val="0"/>
          <w:numId w:val="19"/>
        </w:numPr>
        <w:tabs>
          <w:tab w:val="left" w:pos="284"/>
        </w:tabs>
        <w:autoSpaceDE w:val="0"/>
        <w:autoSpaceDN w:val="0"/>
        <w:spacing w:after="0" w:line="240" w:lineRule="auto"/>
        <w:ind w:left="284" w:hanging="284"/>
        <w:contextualSpacing w:val="0"/>
        <w:rPr>
          <w:rFonts w:ascii="Times New Roman" w:hAnsi="Times New Roman"/>
          <w:sz w:val="20"/>
          <w:szCs w:val="20"/>
        </w:rPr>
      </w:pPr>
      <w:r w:rsidRPr="00686EA2">
        <w:rPr>
          <w:rFonts w:ascii="Times New Roman" w:hAnsi="Times New Roman"/>
          <w:sz w:val="20"/>
          <w:szCs w:val="20"/>
        </w:rPr>
        <w:t xml:space="preserve">Proses </w:t>
      </w:r>
      <w:r w:rsidRPr="00686EA2">
        <w:rPr>
          <w:rFonts w:ascii="Times New Roman" w:hAnsi="Times New Roman"/>
          <w:i/>
          <w:iCs/>
          <w:sz w:val="20"/>
          <w:szCs w:val="20"/>
        </w:rPr>
        <w:t xml:space="preserve">preferensi </w:t>
      </w:r>
      <w:r w:rsidRPr="00686EA2">
        <w:rPr>
          <w:rFonts w:ascii="Times New Roman" w:hAnsi="Times New Roman"/>
          <w:sz w:val="20"/>
          <w:szCs w:val="20"/>
        </w:rPr>
        <w:t>untuk tiap alternatif</w:t>
      </w:r>
      <w:r w:rsidRPr="00686EA2">
        <w:rPr>
          <w:rFonts w:ascii="Times New Roman" w:hAnsi="Times New Roman"/>
          <w:spacing w:val="-7"/>
          <w:sz w:val="20"/>
          <w:szCs w:val="20"/>
        </w:rPr>
        <w:t xml:space="preserve"> </w:t>
      </w:r>
      <w:r w:rsidRPr="00686EA2">
        <w:rPr>
          <w:rFonts w:ascii="Times New Roman" w:hAnsi="Times New Roman"/>
          <w:sz w:val="20"/>
          <w:szCs w:val="20"/>
        </w:rPr>
        <w:t>(V)</w:t>
      </w:r>
    </w:p>
    <w:p w14:paraId="6B8225E4" w14:textId="2839C2C2" w:rsidR="00A31C3D" w:rsidRPr="00686EA2" w:rsidRDefault="00A31C3D" w:rsidP="00A31C3D">
      <w:pPr>
        <w:pStyle w:val="ListParagraph"/>
        <w:tabs>
          <w:tab w:val="left" w:pos="284"/>
        </w:tabs>
        <w:ind w:left="284"/>
        <w:rPr>
          <w:rFonts w:ascii="Times New Roman" w:hAnsi="Times New Roman"/>
          <w:i/>
          <w:sz w:val="20"/>
          <w:szCs w:val="20"/>
        </w:rPr>
      </w:pPr>
      <w:bookmarkStart w:id="5" w:name="_Hlk34090041"/>
      <m:oMathPara>
        <m:oMathParaPr>
          <m:jc m:val="left"/>
        </m:oMathParaPr>
        <m:oMath>
          <m:r>
            <w:rPr>
              <w:rFonts w:ascii="Cambria Math" w:hAnsi="Cambria Math"/>
              <w:sz w:val="20"/>
              <w:szCs w:val="20"/>
            </w:rPr>
            <m:t xml:space="preserve">vi  = </m:t>
          </m:r>
          <m:f>
            <m:fPr>
              <m:ctrlPr>
                <w:rPr>
                  <w:rFonts w:ascii="Cambria Math" w:hAnsi="Cambria Math"/>
                  <w:i/>
                  <w:sz w:val="20"/>
                  <w:szCs w:val="20"/>
                  <w:lang w:val="id-ID" w:eastAsia="id-ID"/>
                </w:rPr>
              </m:ctrlPr>
            </m:fPr>
            <m:num>
              <m:sSubSup>
                <m:sSubSupPr>
                  <m:ctrlPr>
                    <w:rPr>
                      <w:rFonts w:ascii="Cambria Math" w:hAnsi="Cambria Math"/>
                      <w:i/>
                      <w:sz w:val="20"/>
                      <w:szCs w:val="20"/>
                      <w:lang w:val="id-ID" w:eastAsia="id-ID"/>
                    </w:rPr>
                  </m:ctrlPr>
                </m:sSubSupPr>
                <m:e>
                  <m:r>
                    <w:rPr>
                      <w:rFonts w:ascii="Cambria Math" w:hAnsi="Cambria Math"/>
                      <w:sz w:val="20"/>
                      <w:szCs w:val="20"/>
                    </w:rPr>
                    <m:t>∏</m:t>
                  </m:r>
                </m:e>
                <m:sub>
                  <m:r>
                    <w:rPr>
                      <w:rFonts w:ascii="Cambria Math" w:hAnsi="Cambria Math"/>
                      <w:sz w:val="20"/>
                      <w:szCs w:val="20"/>
                    </w:rPr>
                    <m:t xml:space="preserve">j=1 </m:t>
                  </m:r>
                </m:sub>
                <m:sup>
                  <m:r>
                    <w:rPr>
                      <w:rFonts w:ascii="Cambria Math" w:hAnsi="Cambria Math"/>
                      <w:sz w:val="20"/>
                      <w:szCs w:val="20"/>
                    </w:rPr>
                    <m:t>n</m:t>
                  </m:r>
                </m:sup>
              </m:sSubSup>
              <m:sSup>
                <m:sSupPr>
                  <m:ctrlPr>
                    <w:rPr>
                      <w:rFonts w:ascii="Cambria Math" w:hAnsi="Cambria Math"/>
                      <w:i/>
                      <w:sz w:val="20"/>
                      <w:szCs w:val="20"/>
                      <w:lang w:val="id-ID" w:eastAsia="id-ID"/>
                    </w:rPr>
                  </m:ctrlPr>
                </m:sSupPr>
                <m:e>
                  <m:r>
                    <w:rPr>
                      <w:rFonts w:ascii="Cambria Math" w:hAnsi="Cambria Math"/>
                      <w:sz w:val="20"/>
                      <w:szCs w:val="20"/>
                    </w:rPr>
                    <m:t>Xij</m:t>
                  </m:r>
                </m:e>
                <m:sup>
                  <m:r>
                    <w:rPr>
                      <w:rFonts w:ascii="Cambria Math" w:hAnsi="Cambria Math"/>
                      <w:sz w:val="20"/>
                      <w:szCs w:val="20"/>
                    </w:rPr>
                    <m:t>Wi</m:t>
                  </m:r>
                </m:sup>
              </m:sSup>
            </m:num>
            <m:den>
              <m:sSub>
                <m:sSubPr>
                  <m:ctrlPr>
                    <w:rPr>
                      <w:rFonts w:ascii="Cambria Math" w:hAnsi="Cambria Math"/>
                      <w:i/>
                      <w:sz w:val="20"/>
                      <w:szCs w:val="20"/>
                      <w:lang w:val="id-ID" w:eastAsia="id-ID"/>
                    </w:rPr>
                  </m:ctrlPr>
                </m:sSubPr>
                <m:e>
                  <m:r>
                    <w:rPr>
                      <w:rFonts w:ascii="Cambria Math" w:hAnsi="Cambria Math"/>
                      <w:sz w:val="20"/>
                      <w:szCs w:val="20"/>
                    </w:rPr>
                    <m:t>∏</m:t>
                  </m:r>
                </m:e>
                <m:sub>
                  <m:eqArr>
                    <m:eqArrPr>
                      <m:ctrlPr>
                        <w:rPr>
                          <w:rFonts w:ascii="Cambria Math" w:hAnsi="Cambria Math"/>
                          <w:i/>
                          <w:sz w:val="20"/>
                          <w:szCs w:val="20"/>
                        </w:rPr>
                      </m:ctrlPr>
                    </m:eqArrPr>
                    <m:e>
                      <m:r>
                        <w:rPr>
                          <w:rFonts w:ascii="Cambria Math" w:hAnsi="Cambria Math"/>
                          <w:sz w:val="20"/>
                          <w:szCs w:val="20"/>
                        </w:rPr>
                        <m:t>n</m:t>
                      </m:r>
                    </m:e>
                    <m:e>
                      <m:r>
                        <w:rPr>
                          <w:rFonts w:ascii="Cambria Math" w:hAnsi="Cambria Math"/>
                          <w:sz w:val="20"/>
                          <w:szCs w:val="20"/>
                        </w:rPr>
                        <m:t>j =1</m:t>
                      </m:r>
                    </m:e>
                  </m:eqArr>
                </m:sub>
              </m:sSub>
              <m:sSup>
                <m:sSupPr>
                  <m:ctrlPr>
                    <w:rPr>
                      <w:rFonts w:ascii="Cambria Math" w:hAnsi="Cambria Math"/>
                      <w:i/>
                      <w:sz w:val="20"/>
                      <w:szCs w:val="20"/>
                      <w:lang w:val="id-ID" w:eastAsia="id-ID"/>
                    </w:rPr>
                  </m:ctrlPr>
                </m:sSupPr>
                <m:e>
                  <m:r>
                    <w:rPr>
                      <w:rFonts w:ascii="Cambria Math" w:hAnsi="Cambria Math"/>
                      <w:sz w:val="20"/>
                      <w:szCs w:val="20"/>
                    </w:rPr>
                    <m:t>(Xj*)</m:t>
                  </m:r>
                </m:e>
                <m:sup>
                  <m:r>
                    <w:rPr>
                      <w:rFonts w:ascii="Cambria Math" w:hAnsi="Cambria Math"/>
                      <w:sz w:val="20"/>
                      <w:szCs w:val="20"/>
                    </w:rPr>
                    <m:t>Wi</m:t>
                  </m:r>
                </m:sup>
              </m:sSup>
            </m:den>
          </m:f>
          <m:r>
            <w:rPr>
              <w:rFonts w:ascii="Cambria Math" w:hAnsi="Cambria Math"/>
              <w:sz w:val="20"/>
              <w:szCs w:val="20"/>
            </w:rPr>
            <m:t xml:space="preserve"> </m:t>
          </m:r>
        </m:oMath>
      </m:oMathPara>
      <w:bookmarkEnd w:id="5"/>
    </w:p>
    <w:p w14:paraId="4AF15FB9" w14:textId="34718642" w:rsidR="00B020B7" w:rsidRPr="00686EA2" w:rsidRDefault="00B020B7" w:rsidP="00B020B7">
      <w:pPr>
        <w:pStyle w:val="ListParagraph"/>
        <w:tabs>
          <w:tab w:val="left" w:pos="284"/>
        </w:tabs>
        <w:spacing w:after="0"/>
        <w:ind w:left="284"/>
        <w:rPr>
          <w:rFonts w:ascii="Times New Roman" w:hAnsi="Times New Roman"/>
          <w:i/>
          <w:sz w:val="20"/>
          <w:szCs w:val="20"/>
        </w:rPr>
      </w:pPr>
      <m:oMathPara>
        <m:oMathParaPr>
          <m:jc m:val="left"/>
        </m:oMathParaPr>
        <m:oMath>
          <m:r>
            <w:rPr>
              <w:rFonts w:ascii="Cambria Math" w:hAnsi="Cambria Math"/>
              <w:sz w:val="20"/>
              <w:szCs w:val="20"/>
            </w:rPr>
            <m:t xml:space="preserve">Si  = </m:t>
          </m:r>
          <m:f>
            <m:fPr>
              <m:ctrlPr>
                <w:rPr>
                  <w:rFonts w:ascii="Cambria Math" w:hAnsi="Cambria Math"/>
                  <w:i/>
                  <w:sz w:val="20"/>
                  <w:szCs w:val="20"/>
                </w:rPr>
              </m:ctrlPr>
            </m:fPr>
            <m:num>
              <m:r>
                <w:rPr>
                  <w:rFonts w:ascii="Cambria Math" w:hAnsi="Cambria Math"/>
                  <w:sz w:val="20"/>
                  <w:szCs w:val="20"/>
                </w:rPr>
                <m:t>Si</m:t>
              </m:r>
            </m:num>
            <m:den>
              <m:r>
                <w:rPr>
                  <w:rFonts w:ascii="Cambria Math" w:hAnsi="Cambria Math"/>
                  <w:sz w:val="20"/>
                  <w:szCs w:val="20"/>
                </w:rPr>
                <m:t>ΣSi</m:t>
              </m:r>
            </m:den>
          </m:f>
        </m:oMath>
      </m:oMathPara>
    </w:p>
    <w:p w14:paraId="79432D17" w14:textId="77777777" w:rsidR="00B020B7" w:rsidRPr="00686EA2" w:rsidRDefault="00B020B7" w:rsidP="00B020B7">
      <w:pPr>
        <w:pStyle w:val="BodyText"/>
        <w:spacing w:after="0"/>
        <w:ind w:left="647" w:hanging="363"/>
      </w:pPr>
      <w:r w:rsidRPr="00686EA2">
        <w:t>Keterangan :</w:t>
      </w:r>
    </w:p>
    <w:p w14:paraId="62C52A11" w14:textId="082F40B5" w:rsidR="00B020B7" w:rsidRPr="00686EA2" w:rsidRDefault="00B020B7" w:rsidP="00B020B7">
      <w:pPr>
        <w:pStyle w:val="BodyText"/>
        <w:spacing w:before="34" w:after="0"/>
        <w:ind w:left="647" w:hanging="363"/>
      </w:pPr>
      <w:r w:rsidRPr="00686EA2">
        <w:t xml:space="preserve">Vi </w:t>
      </w:r>
      <w:r w:rsidRPr="00686EA2">
        <w:rPr>
          <w:lang w:val="en-US"/>
        </w:rPr>
        <w:t xml:space="preserve"> </w:t>
      </w:r>
      <w:r w:rsidRPr="00686EA2">
        <w:t xml:space="preserve">= Hasil </w:t>
      </w:r>
      <w:r w:rsidRPr="00686EA2">
        <w:rPr>
          <w:i/>
          <w:iCs/>
        </w:rPr>
        <w:t xml:space="preserve">prefrensi </w:t>
      </w:r>
      <w:r w:rsidRPr="00686EA2">
        <w:t xml:space="preserve">alternatif ke-i </w:t>
      </w:r>
    </w:p>
    <w:p w14:paraId="21E833B8" w14:textId="77777777" w:rsidR="00991E93" w:rsidRPr="00686EA2" w:rsidRDefault="00B020B7" w:rsidP="00B020B7">
      <w:pPr>
        <w:pStyle w:val="BodyText"/>
        <w:spacing w:before="34" w:after="0"/>
        <w:ind w:left="647" w:hanging="363"/>
      </w:pPr>
      <w:r w:rsidRPr="00686EA2">
        <w:t xml:space="preserve">Xij = Rating alternatif per atribut </w:t>
      </w:r>
    </w:p>
    <w:p w14:paraId="2125C065" w14:textId="001432A9" w:rsidR="00B020B7" w:rsidRPr="00686EA2" w:rsidRDefault="00B020B7" w:rsidP="00B020B7">
      <w:pPr>
        <w:pStyle w:val="BodyText"/>
        <w:spacing w:before="34" w:after="0"/>
        <w:ind w:left="647" w:hanging="363"/>
        <w:rPr>
          <w:lang w:val="en-US"/>
        </w:rPr>
      </w:pPr>
      <w:r w:rsidRPr="00686EA2">
        <w:t>Wj = Bobot atribu</w:t>
      </w:r>
      <w:r w:rsidR="000E3354" w:rsidRPr="00686EA2">
        <w:rPr>
          <w:lang w:val="en-US"/>
        </w:rPr>
        <w:t>t</w:t>
      </w:r>
    </w:p>
    <w:p w14:paraId="0B7AC640" w14:textId="77777777" w:rsidR="00991E93" w:rsidRPr="00686EA2" w:rsidRDefault="00B020B7" w:rsidP="00B020B7">
      <w:pPr>
        <w:pStyle w:val="BodyText"/>
        <w:spacing w:after="0"/>
        <w:ind w:left="901" w:right="1607" w:hanging="617"/>
      </w:pPr>
      <w:r w:rsidRPr="00686EA2">
        <w:t xml:space="preserve">i </w:t>
      </w:r>
      <w:r w:rsidRPr="00686EA2">
        <w:rPr>
          <w:lang w:val="en-US"/>
        </w:rPr>
        <w:t xml:space="preserve">    </w:t>
      </w:r>
      <w:r w:rsidRPr="00686EA2">
        <w:t xml:space="preserve">= alternatif </w:t>
      </w:r>
    </w:p>
    <w:p w14:paraId="4052B20A" w14:textId="0FDD2DE2" w:rsidR="00B020B7" w:rsidRPr="00686EA2" w:rsidRDefault="00B020B7" w:rsidP="00B020B7">
      <w:pPr>
        <w:pStyle w:val="BodyText"/>
        <w:spacing w:after="0"/>
        <w:ind w:left="901" w:right="1607" w:hanging="617"/>
        <w:rPr>
          <w:lang w:val="en-US"/>
        </w:rPr>
      </w:pPr>
      <w:r w:rsidRPr="00686EA2">
        <w:t xml:space="preserve">j </w:t>
      </w:r>
      <w:r w:rsidR="00991E93" w:rsidRPr="00686EA2">
        <w:rPr>
          <w:lang w:val="en-US"/>
        </w:rPr>
        <w:t xml:space="preserve">    </w:t>
      </w:r>
      <w:r w:rsidRPr="00686EA2">
        <w:t>= atribu</w:t>
      </w:r>
      <w:r w:rsidR="008A3459" w:rsidRPr="00686EA2">
        <w:rPr>
          <w:lang w:val="en-US"/>
        </w:rPr>
        <w:t>t</w:t>
      </w:r>
    </w:p>
    <w:p w14:paraId="5E92FB99" w14:textId="77777777" w:rsidR="002463A7" w:rsidRPr="00686EA2" w:rsidRDefault="002463A7" w:rsidP="00B020B7">
      <w:pPr>
        <w:pStyle w:val="BodyText"/>
        <w:spacing w:after="0"/>
        <w:ind w:left="901" w:right="1607" w:hanging="617"/>
        <w:rPr>
          <w:lang w:val="en-US"/>
        </w:rPr>
      </w:pPr>
    </w:p>
    <w:p w14:paraId="63961531" w14:textId="76CB6629" w:rsidR="00B020B7" w:rsidRPr="00686EA2" w:rsidRDefault="002E354E" w:rsidP="00762FEC">
      <w:pPr>
        <w:pStyle w:val="BodyText"/>
        <w:spacing w:after="0"/>
        <w:ind w:right="-1"/>
        <w:jc w:val="center"/>
      </w:pPr>
      <w:r w:rsidRPr="00686EA2">
        <w:object w:dxaOrig="5792" w:dyaOrig="11830" w14:anchorId="44E19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25pt;height:339.75pt" o:ole="">
            <v:imagedata r:id="rId8" o:title=""/>
          </v:shape>
          <o:OLEObject Type="Embed" ProgID="Visio.Drawing.11" ShapeID="_x0000_i1025" DrawAspect="Content" ObjectID="_1648999950" r:id="rId9"/>
        </w:object>
      </w:r>
    </w:p>
    <w:p w14:paraId="6C9C0725" w14:textId="0AC25080" w:rsidR="00745D88" w:rsidRPr="00F60F95" w:rsidRDefault="00224A0F" w:rsidP="00F60F95">
      <w:pPr>
        <w:pStyle w:val="BodyText"/>
        <w:spacing w:before="1"/>
        <w:jc w:val="center"/>
        <w:rPr>
          <w:color w:val="000000"/>
        </w:rPr>
      </w:pPr>
      <w:r w:rsidRPr="00686EA2">
        <w:rPr>
          <w:lang w:val="en-US"/>
        </w:rPr>
        <w:t>Gambar</w:t>
      </w:r>
      <w:r w:rsidR="00762FEC" w:rsidRPr="00686EA2">
        <w:rPr>
          <w:lang w:val="en-US"/>
        </w:rPr>
        <w:t xml:space="preserve">.1  </w:t>
      </w:r>
      <w:r w:rsidR="00762FEC" w:rsidRPr="00686EA2">
        <w:rPr>
          <w:color w:val="000000"/>
          <w:lang w:val="en-US"/>
        </w:rPr>
        <w:t>F</w:t>
      </w:r>
      <w:r w:rsidR="005211F0">
        <w:rPr>
          <w:color w:val="000000"/>
        </w:rPr>
        <w:t xml:space="preserve">lowchart </w:t>
      </w:r>
      <w:r w:rsidR="005211F0">
        <w:rPr>
          <w:color w:val="000000"/>
          <w:lang w:val="en-US"/>
        </w:rPr>
        <w:t xml:space="preserve">Metode </w:t>
      </w:r>
      <w:r w:rsidR="00762FEC" w:rsidRPr="00686EA2">
        <w:rPr>
          <w:bCs/>
        </w:rPr>
        <w:t>Weighted Product</w:t>
      </w:r>
      <w:r w:rsidR="00762FEC" w:rsidRPr="00686EA2">
        <w:rPr>
          <w:color w:val="000000"/>
        </w:rPr>
        <w:t xml:space="preserve"> (WP)</w:t>
      </w:r>
    </w:p>
    <w:p w14:paraId="65186E61" w14:textId="68CA7356" w:rsidR="00EF4B0B" w:rsidRPr="00686EA2" w:rsidRDefault="00EF4B0B" w:rsidP="00EF4B0B">
      <w:pPr>
        <w:pStyle w:val="BodyText"/>
        <w:tabs>
          <w:tab w:val="left" w:pos="426"/>
        </w:tabs>
        <w:spacing w:after="0"/>
        <w:ind w:right="1607"/>
        <w:jc w:val="both"/>
        <w:rPr>
          <w:b/>
          <w:bCs/>
          <w:lang w:val="en-US"/>
        </w:rPr>
      </w:pPr>
      <w:r w:rsidRPr="00686EA2">
        <w:rPr>
          <w:b/>
          <w:bCs/>
          <w:lang w:val="en-US"/>
        </w:rPr>
        <w:lastRenderedPageBreak/>
        <w:t>2.4.</w:t>
      </w:r>
      <w:r w:rsidRPr="00686EA2">
        <w:rPr>
          <w:b/>
          <w:bCs/>
          <w:lang w:val="en-US"/>
        </w:rPr>
        <w:tab/>
        <w:t xml:space="preserve">Rancangan Antar Muka </w:t>
      </w:r>
    </w:p>
    <w:p w14:paraId="7329A98B" w14:textId="61CA7E1F" w:rsidR="00EF4B0B" w:rsidRPr="00686EA2" w:rsidRDefault="00EF4B0B" w:rsidP="00540B19">
      <w:pPr>
        <w:pStyle w:val="BodyText"/>
        <w:spacing w:after="0"/>
        <w:ind w:firstLine="426"/>
        <w:jc w:val="both"/>
        <w:rPr>
          <w:lang w:val="en-US"/>
        </w:rPr>
      </w:pPr>
      <w:r w:rsidRPr="00686EA2">
        <w:rPr>
          <w:lang w:val="en-US"/>
        </w:rPr>
        <w:t>Berdasarkan metode yang digunakan serta gambar</w:t>
      </w:r>
      <w:r w:rsidRPr="00686EA2">
        <w:rPr>
          <w:i/>
          <w:iCs/>
          <w:lang w:val="en-US"/>
        </w:rPr>
        <w:t xml:space="preserve"> flowchart </w:t>
      </w:r>
      <w:r w:rsidRPr="00686EA2">
        <w:rPr>
          <w:lang w:val="en-US"/>
        </w:rPr>
        <w:t xml:space="preserve">metode yang digambarkan diatas maka dapat dirancang antar maka sistem yang dibutuhkan. Ada pun rancangan antar muka sistem yang akan dibuat berdasarkan metode yang digunakan sebagai berikut : </w:t>
      </w:r>
    </w:p>
    <w:p w14:paraId="3FCEE080" w14:textId="7E875EF8" w:rsidR="00EF4B0B" w:rsidRPr="00686EA2" w:rsidRDefault="00EF4B0B" w:rsidP="00EF4B0B">
      <w:pPr>
        <w:pStyle w:val="BodyText"/>
        <w:spacing w:before="1"/>
        <w:ind w:firstLine="426"/>
        <w:jc w:val="both"/>
        <w:rPr>
          <w:lang w:val="en-US"/>
        </w:rPr>
      </w:pPr>
    </w:p>
    <w:p w14:paraId="6C2AEBF2" w14:textId="2A194D57" w:rsidR="00DC680D" w:rsidRPr="00686EA2" w:rsidRDefault="00C94C45" w:rsidP="000E659A">
      <w:pPr>
        <w:pStyle w:val="ListParagraph"/>
        <w:spacing w:after="0"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drawing>
          <wp:inline distT="0" distB="0" distL="0" distR="0" wp14:anchorId="27B8D328" wp14:editId="1D2E5488">
            <wp:extent cx="5490845" cy="4400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RM KRITERIA.png"/>
                    <pic:cNvPicPr/>
                  </pic:nvPicPr>
                  <pic:blipFill>
                    <a:blip r:embed="rId10">
                      <a:extLst>
                        <a:ext uri="{28A0092B-C50C-407E-A947-70E740481C1C}">
                          <a14:useLocalDpi xmlns:a14="http://schemas.microsoft.com/office/drawing/2010/main" val="0"/>
                        </a:ext>
                      </a:extLst>
                    </a:blip>
                    <a:stretch>
                      <a:fillRect/>
                    </a:stretch>
                  </pic:blipFill>
                  <pic:spPr>
                    <a:xfrm>
                      <a:off x="0" y="0"/>
                      <a:ext cx="5490845" cy="4400550"/>
                    </a:xfrm>
                    <a:prstGeom prst="rect">
                      <a:avLst/>
                    </a:prstGeom>
                  </pic:spPr>
                </pic:pic>
              </a:graphicData>
            </a:graphic>
          </wp:inline>
        </w:drawing>
      </w:r>
    </w:p>
    <w:p w14:paraId="5A4F53F9" w14:textId="39848828" w:rsidR="000E659A" w:rsidRPr="00686EA2" w:rsidRDefault="00224A0F" w:rsidP="006727A1">
      <w:pPr>
        <w:spacing w:line="480" w:lineRule="auto"/>
        <w:jc w:val="center"/>
      </w:pPr>
      <w:r w:rsidRPr="00686EA2">
        <w:t>Gambar</w:t>
      </w:r>
      <w:r w:rsidR="00855195">
        <w:t>.2</w:t>
      </w:r>
      <w:r w:rsidRPr="00686EA2">
        <w:t xml:space="preserve"> </w:t>
      </w:r>
      <w:r w:rsidR="000E659A" w:rsidRPr="00686EA2">
        <w:t xml:space="preserve"> Rancangan Form Data Kriteria</w:t>
      </w:r>
    </w:p>
    <w:p w14:paraId="55B50AB1" w14:textId="4E2A85A9" w:rsidR="00DC680D" w:rsidRPr="00686EA2" w:rsidRDefault="00C94C45" w:rsidP="00DC680D">
      <w:pPr>
        <w:pStyle w:val="ListParagraph"/>
        <w:spacing w:after="0"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lastRenderedPageBreak/>
        <w:drawing>
          <wp:inline distT="0" distB="0" distL="0" distR="0" wp14:anchorId="50568C18" wp14:editId="38168849">
            <wp:extent cx="5490845" cy="4617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M ALTERNATIF.png"/>
                    <pic:cNvPicPr/>
                  </pic:nvPicPr>
                  <pic:blipFill>
                    <a:blip r:embed="rId11">
                      <a:extLst>
                        <a:ext uri="{28A0092B-C50C-407E-A947-70E740481C1C}">
                          <a14:useLocalDpi xmlns:a14="http://schemas.microsoft.com/office/drawing/2010/main" val="0"/>
                        </a:ext>
                      </a:extLst>
                    </a:blip>
                    <a:stretch>
                      <a:fillRect/>
                    </a:stretch>
                  </pic:blipFill>
                  <pic:spPr>
                    <a:xfrm>
                      <a:off x="0" y="0"/>
                      <a:ext cx="5490845" cy="4617720"/>
                    </a:xfrm>
                    <a:prstGeom prst="rect">
                      <a:avLst/>
                    </a:prstGeom>
                  </pic:spPr>
                </pic:pic>
              </a:graphicData>
            </a:graphic>
          </wp:inline>
        </w:drawing>
      </w:r>
    </w:p>
    <w:p w14:paraId="33807E4C" w14:textId="3583194E" w:rsidR="00DC680D" w:rsidRPr="00686EA2" w:rsidRDefault="00224A0F" w:rsidP="00DC680D">
      <w:pPr>
        <w:spacing w:line="480" w:lineRule="auto"/>
        <w:jc w:val="center"/>
      </w:pPr>
      <w:r w:rsidRPr="00686EA2">
        <w:t>Gambar</w:t>
      </w:r>
      <w:r w:rsidR="00DC680D" w:rsidRPr="00686EA2">
        <w:t>.</w:t>
      </w:r>
      <w:r w:rsidR="00855195">
        <w:t>3</w:t>
      </w:r>
      <w:r w:rsidRPr="00686EA2">
        <w:t xml:space="preserve"> </w:t>
      </w:r>
      <w:r w:rsidR="00DC680D" w:rsidRPr="00686EA2">
        <w:t xml:space="preserve">Rancangan Form Data </w:t>
      </w:r>
      <w:r w:rsidR="00D055BC" w:rsidRPr="00686EA2">
        <w:t>Alternatif</w:t>
      </w:r>
    </w:p>
    <w:p w14:paraId="322E8699" w14:textId="2200F8AF" w:rsidR="000E659A" w:rsidRPr="00686EA2" w:rsidRDefault="00C94C45" w:rsidP="000E659A">
      <w:pPr>
        <w:jc w:val="center"/>
      </w:pPr>
      <w:r w:rsidRPr="00686EA2">
        <w:rPr>
          <w:noProof/>
        </w:rPr>
        <w:lastRenderedPageBreak/>
        <w:drawing>
          <wp:inline distT="0" distB="0" distL="0" distR="0" wp14:anchorId="1A51031B" wp14:editId="15AB5796">
            <wp:extent cx="4086795" cy="4572638"/>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RM NILAI BOBOT.png"/>
                    <pic:cNvPicPr/>
                  </pic:nvPicPr>
                  <pic:blipFill>
                    <a:blip r:embed="rId12">
                      <a:extLst>
                        <a:ext uri="{28A0092B-C50C-407E-A947-70E740481C1C}">
                          <a14:useLocalDpi xmlns:a14="http://schemas.microsoft.com/office/drawing/2010/main" val="0"/>
                        </a:ext>
                      </a:extLst>
                    </a:blip>
                    <a:stretch>
                      <a:fillRect/>
                    </a:stretch>
                  </pic:blipFill>
                  <pic:spPr>
                    <a:xfrm>
                      <a:off x="0" y="0"/>
                      <a:ext cx="4086795" cy="4572638"/>
                    </a:xfrm>
                    <a:prstGeom prst="rect">
                      <a:avLst/>
                    </a:prstGeom>
                  </pic:spPr>
                </pic:pic>
              </a:graphicData>
            </a:graphic>
          </wp:inline>
        </w:drawing>
      </w:r>
    </w:p>
    <w:p w14:paraId="68794CF4" w14:textId="0D2AC405" w:rsidR="000E659A" w:rsidRPr="00686EA2" w:rsidRDefault="00224A0F" w:rsidP="000E659A">
      <w:pPr>
        <w:pStyle w:val="ListParagraph"/>
        <w:spacing w:line="480" w:lineRule="auto"/>
        <w:ind w:left="284"/>
        <w:jc w:val="center"/>
        <w:rPr>
          <w:rFonts w:ascii="Times New Roman" w:hAnsi="Times New Roman"/>
          <w:sz w:val="20"/>
          <w:szCs w:val="20"/>
          <w:lang w:val="en-US"/>
        </w:rPr>
      </w:pPr>
      <w:r w:rsidRPr="00686EA2">
        <w:rPr>
          <w:rFonts w:ascii="Times New Roman" w:hAnsi="Times New Roman"/>
          <w:sz w:val="20"/>
          <w:szCs w:val="20"/>
        </w:rPr>
        <w:t>Gambar</w:t>
      </w:r>
      <w:r w:rsidR="000E659A" w:rsidRPr="00686EA2">
        <w:rPr>
          <w:rFonts w:ascii="Times New Roman" w:hAnsi="Times New Roman"/>
          <w:sz w:val="20"/>
          <w:szCs w:val="20"/>
        </w:rPr>
        <w:t>.</w:t>
      </w:r>
      <w:r w:rsidR="00855195">
        <w:rPr>
          <w:rFonts w:ascii="Times New Roman" w:hAnsi="Times New Roman"/>
          <w:sz w:val="20"/>
          <w:szCs w:val="20"/>
          <w:lang w:val="en-US"/>
        </w:rPr>
        <w:t>4</w:t>
      </w:r>
      <w:r w:rsidR="000E659A" w:rsidRPr="00686EA2">
        <w:rPr>
          <w:rFonts w:ascii="Times New Roman" w:hAnsi="Times New Roman"/>
          <w:sz w:val="20"/>
          <w:szCs w:val="20"/>
        </w:rPr>
        <w:t xml:space="preserve"> Rancangan Form </w:t>
      </w:r>
      <w:r w:rsidR="000E659A" w:rsidRPr="00686EA2">
        <w:rPr>
          <w:rFonts w:ascii="Times New Roman" w:hAnsi="Times New Roman"/>
          <w:sz w:val="20"/>
          <w:szCs w:val="20"/>
          <w:lang w:val="en-US"/>
        </w:rPr>
        <w:t xml:space="preserve">Data </w:t>
      </w:r>
      <w:r w:rsidR="000E659A" w:rsidRPr="00686EA2">
        <w:rPr>
          <w:rFonts w:ascii="Times New Roman" w:hAnsi="Times New Roman"/>
          <w:sz w:val="20"/>
          <w:szCs w:val="20"/>
        </w:rPr>
        <w:t>N</w:t>
      </w:r>
      <w:r w:rsidR="000E659A" w:rsidRPr="00686EA2">
        <w:rPr>
          <w:rFonts w:ascii="Times New Roman" w:hAnsi="Times New Roman"/>
          <w:sz w:val="20"/>
          <w:szCs w:val="20"/>
          <w:lang w:val="en-US"/>
        </w:rPr>
        <w:t>ilai Bobot</w:t>
      </w:r>
    </w:p>
    <w:p w14:paraId="3291DCED" w14:textId="325792DC" w:rsidR="000E659A" w:rsidRPr="00686EA2" w:rsidRDefault="004A1B86" w:rsidP="00D055BC">
      <w:pPr>
        <w:jc w:val="center"/>
      </w:pPr>
      <w:r w:rsidRPr="00686EA2">
        <w:rPr>
          <w:noProof/>
        </w:rPr>
        <w:lastRenderedPageBreak/>
        <w:drawing>
          <wp:inline distT="0" distB="0" distL="0" distR="0" wp14:anchorId="64A9BFBC" wp14:editId="756AB292">
            <wp:extent cx="4658375" cy="4744112"/>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ORM NORMALISASI.png"/>
                    <pic:cNvPicPr/>
                  </pic:nvPicPr>
                  <pic:blipFill>
                    <a:blip r:embed="rId13">
                      <a:extLst>
                        <a:ext uri="{28A0092B-C50C-407E-A947-70E740481C1C}">
                          <a14:useLocalDpi xmlns:a14="http://schemas.microsoft.com/office/drawing/2010/main" val="0"/>
                        </a:ext>
                      </a:extLst>
                    </a:blip>
                    <a:stretch>
                      <a:fillRect/>
                    </a:stretch>
                  </pic:blipFill>
                  <pic:spPr>
                    <a:xfrm>
                      <a:off x="0" y="0"/>
                      <a:ext cx="4658375" cy="4744112"/>
                    </a:xfrm>
                    <a:prstGeom prst="rect">
                      <a:avLst/>
                    </a:prstGeom>
                  </pic:spPr>
                </pic:pic>
              </a:graphicData>
            </a:graphic>
          </wp:inline>
        </w:drawing>
      </w:r>
    </w:p>
    <w:p w14:paraId="02764D09" w14:textId="165CE281" w:rsidR="00D055BC" w:rsidRPr="00686EA2" w:rsidRDefault="00224A0F" w:rsidP="00D055BC">
      <w:pPr>
        <w:pStyle w:val="ListParagraph"/>
        <w:spacing w:line="480" w:lineRule="auto"/>
        <w:ind w:left="284"/>
        <w:jc w:val="center"/>
        <w:rPr>
          <w:rFonts w:ascii="Times New Roman" w:hAnsi="Times New Roman"/>
          <w:sz w:val="20"/>
          <w:szCs w:val="20"/>
        </w:rPr>
      </w:pPr>
      <w:r w:rsidRPr="00686EA2">
        <w:rPr>
          <w:rFonts w:ascii="Times New Roman" w:hAnsi="Times New Roman"/>
          <w:sz w:val="20"/>
          <w:szCs w:val="20"/>
        </w:rPr>
        <w:t>Gambar</w:t>
      </w:r>
      <w:r w:rsidR="00D055BC" w:rsidRPr="00686EA2">
        <w:rPr>
          <w:rFonts w:ascii="Times New Roman" w:hAnsi="Times New Roman"/>
          <w:sz w:val="20"/>
          <w:szCs w:val="20"/>
        </w:rPr>
        <w:t>.</w:t>
      </w:r>
      <w:r w:rsidR="00855195">
        <w:rPr>
          <w:rFonts w:ascii="Times New Roman" w:hAnsi="Times New Roman"/>
          <w:sz w:val="20"/>
          <w:szCs w:val="20"/>
          <w:lang w:val="en-US"/>
        </w:rPr>
        <w:t>5</w:t>
      </w:r>
      <w:r w:rsidR="00D055BC" w:rsidRPr="00686EA2">
        <w:rPr>
          <w:rFonts w:ascii="Times New Roman" w:hAnsi="Times New Roman"/>
          <w:sz w:val="20"/>
          <w:szCs w:val="20"/>
        </w:rPr>
        <w:t xml:space="preserve"> Rancangan Form </w:t>
      </w:r>
      <w:r w:rsidR="00D055BC" w:rsidRPr="00686EA2">
        <w:rPr>
          <w:rFonts w:ascii="Times New Roman" w:hAnsi="Times New Roman"/>
          <w:sz w:val="20"/>
          <w:szCs w:val="20"/>
          <w:lang w:val="en-US"/>
        </w:rPr>
        <w:t xml:space="preserve">Proses </w:t>
      </w:r>
      <w:r w:rsidR="00D055BC" w:rsidRPr="00686EA2">
        <w:rPr>
          <w:rFonts w:ascii="Times New Roman" w:hAnsi="Times New Roman"/>
          <w:sz w:val="20"/>
          <w:szCs w:val="20"/>
        </w:rPr>
        <w:t>Normalisasi</w:t>
      </w:r>
    </w:p>
    <w:p w14:paraId="3D544375" w14:textId="1F85E82D" w:rsidR="00D055BC" w:rsidRPr="00686EA2" w:rsidRDefault="004A1B86" w:rsidP="005D2E32">
      <w:pPr>
        <w:pStyle w:val="ListParagraph"/>
        <w:spacing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lastRenderedPageBreak/>
        <w:drawing>
          <wp:inline distT="0" distB="0" distL="0" distR="0" wp14:anchorId="6F28CA74" wp14:editId="3C3C41BC">
            <wp:extent cx="5490845" cy="41548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RM HASIL.png"/>
                    <pic:cNvPicPr/>
                  </pic:nvPicPr>
                  <pic:blipFill>
                    <a:blip r:embed="rId14">
                      <a:extLst>
                        <a:ext uri="{28A0092B-C50C-407E-A947-70E740481C1C}">
                          <a14:useLocalDpi xmlns:a14="http://schemas.microsoft.com/office/drawing/2010/main" val="0"/>
                        </a:ext>
                      </a:extLst>
                    </a:blip>
                    <a:stretch>
                      <a:fillRect/>
                    </a:stretch>
                  </pic:blipFill>
                  <pic:spPr>
                    <a:xfrm>
                      <a:off x="0" y="0"/>
                      <a:ext cx="5490845" cy="4154805"/>
                    </a:xfrm>
                    <a:prstGeom prst="rect">
                      <a:avLst/>
                    </a:prstGeom>
                  </pic:spPr>
                </pic:pic>
              </a:graphicData>
            </a:graphic>
          </wp:inline>
        </w:drawing>
      </w:r>
    </w:p>
    <w:p w14:paraId="53C35AB0" w14:textId="78CDBD17" w:rsidR="005D2E32" w:rsidRPr="00686EA2" w:rsidRDefault="00224A0F" w:rsidP="005D2E32">
      <w:pPr>
        <w:pStyle w:val="ListParagraph"/>
        <w:spacing w:line="480" w:lineRule="auto"/>
        <w:ind w:left="284"/>
        <w:jc w:val="center"/>
        <w:rPr>
          <w:rFonts w:ascii="Times New Roman" w:hAnsi="Times New Roman"/>
          <w:sz w:val="20"/>
          <w:szCs w:val="20"/>
        </w:rPr>
      </w:pPr>
      <w:r w:rsidRPr="00686EA2">
        <w:rPr>
          <w:rFonts w:ascii="Times New Roman" w:hAnsi="Times New Roman"/>
          <w:sz w:val="20"/>
          <w:szCs w:val="20"/>
        </w:rPr>
        <w:t>Gambar</w:t>
      </w:r>
      <w:r w:rsidR="005D2E32" w:rsidRPr="00686EA2">
        <w:rPr>
          <w:rFonts w:ascii="Times New Roman" w:hAnsi="Times New Roman"/>
          <w:sz w:val="20"/>
          <w:szCs w:val="20"/>
        </w:rPr>
        <w:t>.</w:t>
      </w:r>
      <w:r w:rsidR="00855195">
        <w:rPr>
          <w:rFonts w:ascii="Times New Roman" w:hAnsi="Times New Roman"/>
          <w:sz w:val="20"/>
          <w:szCs w:val="20"/>
          <w:lang w:val="en-US"/>
        </w:rPr>
        <w:t>6</w:t>
      </w:r>
      <w:r w:rsidR="005D2E32" w:rsidRPr="00686EA2">
        <w:rPr>
          <w:rFonts w:ascii="Times New Roman" w:hAnsi="Times New Roman"/>
          <w:sz w:val="20"/>
          <w:szCs w:val="20"/>
        </w:rPr>
        <w:t xml:space="preserve"> Rancangan Form Hasil Metode Weight</w:t>
      </w:r>
      <w:r w:rsidR="005D2E32" w:rsidRPr="00686EA2">
        <w:rPr>
          <w:rFonts w:ascii="Times New Roman" w:hAnsi="Times New Roman"/>
          <w:sz w:val="20"/>
          <w:szCs w:val="20"/>
          <w:lang w:val="en-US"/>
        </w:rPr>
        <w:t>ed</w:t>
      </w:r>
      <w:r w:rsidR="005D2E32" w:rsidRPr="00686EA2">
        <w:rPr>
          <w:rFonts w:ascii="Times New Roman" w:hAnsi="Times New Roman"/>
          <w:sz w:val="20"/>
          <w:szCs w:val="20"/>
        </w:rPr>
        <w:t xml:space="preserve"> Product (WP)</w:t>
      </w:r>
    </w:p>
    <w:p w14:paraId="59CA963E" w14:textId="77777777" w:rsidR="005D2E32" w:rsidRPr="00686EA2" w:rsidRDefault="005D2E32" w:rsidP="005D2E32">
      <w:pPr>
        <w:pStyle w:val="ListParagraph"/>
        <w:spacing w:line="240" w:lineRule="auto"/>
        <w:ind w:left="284"/>
        <w:jc w:val="center"/>
        <w:rPr>
          <w:rFonts w:ascii="Times New Roman" w:hAnsi="Times New Roman"/>
          <w:sz w:val="20"/>
          <w:szCs w:val="20"/>
        </w:rPr>
      </w:pPr>
    </w:p>
    <w:p w14:paraId="1614EB7E" w14:textId="08664025" w:rsidR="005D2E32" w:rsidRPr="00686EA2" w:rsidRDefault="004A1B86" w:rsidP="005D2E32">
      <w:pPr>
        <w:pStyle w:val="ListParagraph"/>
        <w:spacing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lastRenderedPageBreak/>
        <w:drawing>
          <wp:inline distT="0" distB="0" distL="0" distR="0" wp14:anchorId="55B77DA4" wp14:editId="1142AA3F">
            <wp:extent cx="4039164" cy="440116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RM LAPORAN.png"/>
                    <pic:cNvPicPr/>
                  </pic:nvPicPr>
                  <pic:blipFill>
                    <a:blip r:embed="rId15">
                      <a:extLst>
                        <a:ext uri="{28A0092B-C50C-407E-A947-70E740481C1C}">
                          <a14:useLocalDpi xmlns:a14="http://schemas.microsoft.com/office/drawing/2010/main" val="0"/>
                        </a:ext>
                      </a:extLst>
                    </a:blip>
                    <a:stretch>
                      <a:fillRect/>
                    </a:stretch>
                  </pic:blipFill>
                  <pic:spPr>
                    <a:xfrm>
                      <a:off x="0" y="0"/>
                      <a:ext cx="4039164" cy="4401164"/>
                    </a:xfrm>
                    <a:prstGeom prst="rect">
                      <a:avLst/>
                    </a:prstGeom>
                  </pic:spPr>
                </pic:pic>
              </a:graphicData>
            </a:graphic>
          </wp:inline>
        </w:drawing>
      </w:r>
    </w:p>
    <w:p w14:paraId="0E7749B8" w14:textId="21877538" w:rsidR="00397AF9" w:rsidRPr="00686EA2" w:rsidRDefault="00224A0F" w:rsidP="00397AF9">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5D2E32" w:rsidRPr="00686EA2">
        <w:rPr>
          <w:rFonts w:ascii="Times New Roman" w:hAnsi="Times New Roman"/>
          <w:sz w:val="20"/>
          <w:szCs w:val="20"/>
        </w:rPr>
        <w:t>.</w:t>
      </w:r>
      <w:r w:rsidR="00855195">
        <w:rPr>
          <w:rFonts w:ascii="Times New Roman" w:hAnsi="Times New Roman"/>
          <w:sz w:val="20"/>
          <w:szCs w:val="20"/>
          <w:lang w:val="en-US"/>
        </w:rPr>
        <w:t>7</w:t>
      </w:r>
      <w:r w:rsidR="005D2E32" w:rsidRPr="00686EA2">
        <w:rPr>
          <w:rFonts w:ascii="Times New Roman" w:hAnsi="Times New Roman"/>
          <w:sz w:val="20"/>
          <w:szCs w:val="20"/>
        </w:rPr>
        <w:t xml:space="preserve"> Rancangan Laporan Hasil Metode Weight</w:t>
      </w:r>
      <w:r w:rsidR="005D2E32" w:rsidRPr="00686EA2">
        <w:rPr>
          <w:rFonts w:ascii="Times New Roman" w:hAnsi="Times New Roman"/>
          <w:sz w:val="20"/>
          <w:szCs w:val="20"/>
          <w:lang w:val="en-US"/>
        </w:rPr>
        <w:t>ed</w:t>
      </w:r>
      <w:r w:rsidR="005D2E32" w:rsidRPr="00686EA2">
        <w:rPr>
          <w:rFonts w:ascii="Times New Roman" w:hAnsi="Times New Roman"/>
          <w:sz w:val="20"/>
          <w:szCs w:val="20"/>
        </w:rPr>
        <w:t xml:space="preserve"> Product (W</w:t>
      </w:r>
      <w:r w:rsidR="005D2E32" w:rsidRPr="00686EA2">
        <w:rPr>
          <w:rFonts w:ascii="Times New Roman" w:hAnsi="Times New Roman"/>
          <w:sz w:val="20"/>
          <w:szCs w:val="20"/>
          <w:lang w:val="en-US"/>
        </w:rPr>
        <w:t>P</w:t>
      </w:r>
      <w:r w:rsidR="005D2E32" w:rsidRPr="00686EA2">
        <w:rPr>
          <w:rFonts w:ascii="Times New Roman" w:hAnsi="Times New Roman"/>
          <w:sz w:val="20"/>
          <w:szCs w:val="20"/>
        </w:rPr>
        <w:t>)</w:t>
      </w:r>
    </w:p>
    <w:p w14:paraId="58C6D351"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5EA5C2C2"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82D81BE"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4D713C4"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6A1E1374"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EDD2D66"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62356E2"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34C8D1C0"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7238EB1"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A25CAE8"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6E5FF5F"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6082B83A"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1E2654F"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3555522E"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253E7752"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687438A3"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DADB9BA"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CBAFFB8"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CF105F1"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557DCF0F"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567D4A7D"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1F9F87A9"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46242799"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7410042D" w14:textId="77777777" w:rsidR="0079521D" w:rsidRPr="00686EA2" w:rsidRDefault="0079521D" w:rsidP="00397AF9">
      <w:pPr>
        <w:pStyle w:val="ListParagraph"/>
        <w:spacing w:line="240" w:lineRule="auto"/>
        <w:ind w:left="0" w:firstLine="284"/>
        <w:jc w:val="both"/>
        <w:rPr>
          <w:rFonts w:ascii="Times New Roman" w:hAnsi="Times New Roman"/>
          <w:sz w:val="20"/>
          <w:szCs w:val="20"/>
        </w:rPr>
      </w:pPr>
    </w:p>
    <w:p w14:paraId="793EF743" w14:textId="66F1F2A5" w:rsidR="002463A7" w:rsidRPr="00686EA2" w:rsidRDefault="00DF63C8" w:rsidP="00397AF9">
      <w:pPr>
        <w:pStyle w:val="ListParagraph"/>
        <w:spacing w:line="240" w:lineRule="auto"/>
        <w:ind w:left="0" w:firstLine="284"/>
        <w:jc w:val="both"/>
        <w:rPr>
          <w:rFonts w:ascii="Times New Roman" w:hAnsi="Times New Roman"/>
          <w:sz w:val="20"/>
          <w:szCs w:val="20"/>
        </w:rPr>
      </w:pPr>
      <w:r>
        <w:rPr>
          <w:rFonts w:ascii="Times New Roman" w:hAnsi="Times New Roman"/>
          <w:sz w:val="20"/>
          <w:szCs w:val="20"/>
        </w:rPr>
        <w:lastRenderedPageBreak/>
        <w:t>“</w:t>
      </w:r>
      <w:r w:rsidR="009621EF" w:rsidRPr="00686EA2">
        <w:rPr>
          <w:rFonts w:ascii="Times New Roman" w:hAnsi="Times New Roman"/>
          <w:sz w:val="20"/>
          <w:szCs w:val="20"/>
        </w:rPr>
        <w:t xml:space="preserve">Adapun langkah-langkah pendukung yang akan di lakukan dalam rangka penyelesaian masalah yang akan dibahas. akan digunakan metodologi yang berbasis objek yang terdiri dari </w:t>
      </w:r>
      <w:r w:rsidR="009621EF" w:rsidRPr="00686EA2">
        <w:rPr>
          <w:rFonts w:ascii="Times New Roman" w:hAnsi="Times New Roman"/>
          <w:i/>
          <w:iCs/>
          <w:sz w:val="20"/>
          <w:szCs w:val="20"/>
        </w:rPr>
        <w:t xml:space="preserve">OOA </w:t>
      </w:r>
      <w:r w:rsidR="009621EF" w:rsidRPr="00686EA2">
        <w:rPr>
          <w:rFonts w:ascii="Times New Roman" w:hAnsi="Times New Roman"/>
          <w:sz w:val="20"/>
          <w:szCs w:val="20"/>
        </w:rPr>
        <w:t>(</w:t>
      </w:r>
      <w:r w:rsidR="009621EF" w:rsidRPr="00686EA2">
        <w:rPr>
          <w:rFonts w:ascii="Times New Roman" w:hAnsi="Times New Roman"/>
          <w:i/>
          <w:iCs/>
          <w:sz w:val="20"/>
          <w:szCs w:val="20"/>
        </w:rPr>
        <w:t>Object Oriented Analysis)</w:t>
      </w:r>
      <w:r w:rsidR="009621EF" w:rsidRPr="00686EA2">
        <w:rPr>
          <w:rFonts w:ascii="Times New Roman" w:hAnsi="Times New Roman"/>
          <w:sz w:val="20"/>
          <w:szCs w:val="20"/>
        </w:rPr>
        <w:t xml:space="preserve"> dan </w:t>
      </w:r>
      <w:r w:rsidR="009621EF" w:rsidRPr="00686EA2">
        <w:rPr>
          <w:rFonts w:ascii="Times New Roman" w:hAnsi="Times New Roman"/>
          <w:i/>
          <w:iCs/>
          <w:sz w:val="20"/>
          <w:szCs w:val="20"/>
        </w:rPr>
        <w:t>OOD</w:t>
      </w:r>
      <w:r w:rsidR="009621EF" w:rsidRPr="00686EA2">
        <w:rPr>
          <w:rFonts w:ascii="Times New Roman" w:hAnsi="Times New Roman"/>
          <w:sz w:val="20"/>
          <w:szCs w:val="20"/>
        </w:rPr>
        <w:t xml:space="preserve"> </w:t>
      </w:r>
      <w:r w:rsidR="009621EF" w:rsidRPr="00686EA2">
        <w:rPr>
          <w:rFonts w:ascii="Times New Roman" w:hAnsi="Times New Roman"/>
          <w:i/>
          <w:iCs/>
          <w:sz w:val="20"/>
          <w:szCs w:val="20"/>
        </w:rPr>
        <w:t>(Object Oriented Design).</w:t>
      </w:r>
      <w:r w:rsidR="009621EF" w:rsidRPr="00686EA2">
        <w:rPr>
          <w:rFonts w:ascii="Times New Roman" w:hAnsi="Times New Roman"/>
          <w:sz w:val="20"/>
          <w:szCs w:val="20"/>
        </w:rPr>
        <w:t xml:space="preserve"> Untuk memperjelas prosedur penelit</w:t>
      </w:r>
      <w:r w:rsidR="00745D88" w:rsidRPr="00686EA2">
        <w:rPr>
          <w:rFonts w:ascii="Times New Roman" w:hAnsi="Times New Roman"/>
          <w:sz w:val="20"/>
          <w:szCs w:val="20"/>
          <w:lang w:val="en-US"/>
        </w:rPr>
        <w:t>i</w:t>
      </w:r>
      <w:r w:rsidR="009621EF" w:rsidRPr="00686EA2">
        <w:rPr>
          <w:rFonts w:ascii="Times New Roman" w:hAnsi="Times New Roman"/>
          <w:sz w:val="20"/>
          <w:szCs w:val="20"/>
        </w:rPr>
        <w:t>an dari tahap awal sampai akhir</w:t>
      </w:r>
      <w:r>
        <w:rPr>
          <w:rFonts w:ascii="Times New Roman" w:hAnsi="Times New Roman"/>
          <w:sz w:val="20"/>
          <w:szCs w:val="20"/>
        </w:rPr>
        <w:t>”</w:t>
      </w:r>
      <w:r w:rsidR="00940E0D" w:rsidRPr="00686EA2">
        <w:rPr>
          <w:rFonts w:ascii="Times New Roman" w:hAnsi="Times New Roman"/>
          <w:sz w:val="20"/>
          <w:szCs w:val="20"/>
          <w:lang w:val="en-US"/>
        </w:rPr>
        <w:t xml:space="preserve"> </w:t>
      </w:r>
      <w:r w:rsidR="00940E0D" w:rsidRPr="00686EA2">
        <w:rPr>
          <w:rFonts w:ascii="Times New Roman" w:hAnsi="Times New Roman"/>
          <w:sz w:val="20"/>
          <w:szCs w:val="20"/>
          <w:lang w:val="en-US"/>
        </w:rPr>
        <w:fldChar w:fldCharType="begin" w:fldLock="1"/>
      </w:r>
      <w:r w:rsidR="00940E0D" w:rsidRPr="00686EA2">
        <w:rPr>
          <w:rFonts w:ascii="Times New Roman" w:hAnsi="Times New Roman"/>
          <w:sz w:val="20"/>
          <w:szCs w:val="20"/>
          <w:lang w:val="en-US"/>
        </w:rPr>
        <w:instrText>ADDIN CSL_CITATION {"citationItems":[{"id":"ITEM-1","itemData":{"author":[{"dropping-particle":"","family":"Affandi","given":"Egi","non-dropping-particle":"","parse-names":false,"suffix":""},{"dropping-particle":"","family":"Syahputra","given":"Trinanda","non-dropping-particle":"","parse-names":false,"suffix":""}],"id":"ITEM-1","issue":"2","issued":{"date-parts":[["2018"]]},"page":"14-25","title":"Pemodelan Uml Manajeman Sistem Inventory","type":"article-journal","volume":"1"},"uris":["http://www.mendeley.com/documents/?uuid=1c7854a5-2403-4e74-a362-37dd09d4b1ef"]}],"mendeley":{"formattedCitation":"[10]","plainTextFormattedCitation":"[10]"},"properties":{"noteIndex":0},"schema":"https://github.com/citation-style-language/schema/raw/master/csl-citation.json"}</w:instrText>
      </w:r>
      <w:r w:rsidR="00940E0D" w:rsidRPr="00686EA2">
        <w:rPr>
          <w:rFonts w:ascii="Times New Roman" w:hAnsi="Times New Roman"/>
          <w:sz w:val="20"/>
          <w:szCs w:val="20"/>
          <w:lang w:val="en-US"/>
        </w:rPr>
        <w:fldChar w:fldCharType="separate"/>
      </w:r>
      <w:r w:rsidR="00940E0D" w:rsidRPr="00686EA2">
        <w:rPr>
          <w:rFonts w:ascii="Times New Roman" w:hAnsi="Times New Roman"/>
          <w:noProof/>
          <w:sz w:val="20"/>
          <w:szCs w:val="20"/>
          <w:lang w:val="en-US"/>
        </w:rPr>
        <w:t>[10]</w:t>
      </w:r>
      <w:r w:rsidR="00940E0D" w:rsidRPr="00686EA2">
        <w:rPr>
          <w:rFonts w:ascii="Times New Roman" w:hAnsi="Times New Roman"/>
          <w:sz w:val="20"/>
          <w:szCs w:val="20"/>
          <w:lang w:val="en-US"/>
        </w:rPr>
        <w:fldChar w:fldCharType="end"/>
      </w:r>
      <w:r>
        <w:rPr>
          <w:rFonts w:ascii="Times New Roman" w:hAnsi="Times New Roman"/>
          <w:sz w:val="20"/>
          <w:szCs w:val="20"/>
          <w:lang w:val="en-US"/>
        </w:rPr>
        <w:t>.</w:t>
      </w:r>
      <w:r w:rsidR="00940E0D" w:rsidRPr="00686EA2">
        <w:rPr>
          <w:rFonts w:ascii="Times New Roman" w:hAnsi="Times New Roman"/>
          <w:sz w:val="20"/>
          <w:szCs w:val="20"/>
          <w:lang w:val="en-US"/>
        </w:rPr>
        <w:t xml:space="preserve"> </w:t>
      </w:r>
      <w:r>
        <w:rPr>
          <w:rFonts w:ascii="Times New Roman" w:hAnsi="Times New Roman"/>
          <w:sz w:val="20"/>
          <w:szCs w:val="20"/>
          <w:lang w:val="en-US"/>
        </w:rPr>
        <w:t xml:space="preserve"> Hal ini </w:t>
      </w:r>
      <w:r w:rsidR="009621EF" w:rsidRPr="00686EA2">
        <w:rPr>
          <w:rFonts w:ascii="Times New Roman" w:hAnsi="Times New Roman"/>
          <w:sz w:val="20"/>
          <w:szCs w:val="20"/>
        </w:rPr>
        <w:t>akan di jelaskan dalam diagram berikut ini :</w:t>
      </w:r>
    </w:p>
    <w:p w14:paraId="76E4C325" w14:textId="77777777" w:rsidR="0096794A" w:rsidRPr="00686EA2" w:rsidRDefault="0096794A" w:rsidP="0096794A">
      <w:pPr>
        <w:pStyle w:val="BodyText"/>
        <w:spacing w:after="0"/>
        <w:ind w:right="1607" w:firstLine="426"/>
        <w:jc w:val="center"/>
      </w:pPr>
    </w:p>
    <w:p w14:paraId="7501031B" w14:textId="7E8D01E5" w:rsidR="008968A5" w:rsidRPr="00686EA2" w:rsidRDefault="00EF4B0B" w:rsidP="00EF4B0B">
      <w:pPr>
        <w:ind w:left="284"/>
        <w:jc w:val="center"/>
        <w:rPr>
          <w:b/>
          <w:bCs/>
        </w:rPr>
      </w:pPr>
      <w:r w:rsidRPr="00686EA2">
        <w:object w:dxaOrig="4053" w:dyaOrig="8659" w14:anchorId="5B07A916">
          <v:shape id="_x0000_i1026" type="#_x0000_t75" style="width:202.5pt;height:339.75pt" o:ole="">
            <v:imagedata r:id="rId16" o:title=""/>
          </v:shape>
          <o:OLEObject Type="Embed" ProgID="Visio.Drawing.11" ShapeID="_x0000_i1026" DrawAspect="Content" ObjectID="_1648999951" r:id="rId17"/>
        </w:object>
      </w:r>
    </w:p>
    <w:p w14:paraId="00539304" w14:textId="35AA830E" w:rsidR="008968A5" w:rsidRPr="00686EA2" w:rsidRDefault="00224A0F" w:rsidP="00397AF9">
      <w:pPr>
        <w:pStyle w:val="BodyText"/>
        <w:spacing w:before="1"/>
        <w:jc w:val="center"/>
        <w:rPr>
          <w:lang w:val="en-US"/>
        </w:rPr>
      </w:pPr>
      <w:r w:rsidRPr="00686EA2">
        <w:rPr>
          <w:lang w:val="en-US"/>
        </w:rPr>
        <w:t>Gambar</w:t>
      </w:r>
      <w:r w:rsidR="00EF4B0B" w:rsidRPr="00686EA2">
        <w:rPr>
          <w:lang w:val="en-US"/>
        </w:rPr>
        <w:t>.</w:t>
      </w:r>
      <w:r w:rsidR="00855195">
        <w:rPr>
          <w:lang w:val="en-US"/>
        </w:rPr>
        <w:t>8</w:t>
      </w:r>
      <w:r w:rsidR="00EF4B0B" w:rsidRPr="00686EA2">
        <w:rPr>
          <w:lang w:val="en-US"/>
        </w:rPr>
        <w:t xml:space="preserve">  </w:t>
      </w:r>
      <w:r w:rsidR="00EF4B0B" w:rsidRPr="00686EA2">
        <w:rPr>
          <w:color w:val="000000"/>
          <w:lang w:val="en-US"/>
        </w:rPr>
        <w:t>Prosedure Penelitian</w:t>
      </w:r>
    </w:p>
    <w:p w14:paraId="08518B88" w14:textId="77777777" w:rsidR="002E0A6B" w:rsidRPr="00686EA2" w:rsidRDefault="002E0A6B" w:rsidP="006B2DE3">
      <w:pPr>
        <w:rPr>
          <w:b/>
          <w:bCs/>
        </w:rPr>
      </w:pPr>
    </w:p>
    <w:p w14:paraId="3C3415E1" w14:textId="464442EB" w:rsidR="001F3546" w:rsidRPr="00686EA2" w:rsidRDefault="001F3546" w:rsidP="006B2DE3">
      <w:pPr>
        <w:pStyle w:val="ListParagraph"/>
        <w:numPr>
          <w:ilvl w:val="0"/>
          <w:numId w:val="15"/>
        </w:numPr>
        <w:ind w:left="426" w:hanging="426"/>
        <w:jc w:val="both"/>
        <w:rPr>
          <w:rFonts w:ascii="Times New Roman" w:hAnsi="Times New Roman"/>
          <w:b/>
          <w:color w:val="000000"/>
          <w:sz w:val="20"/>
          <w:szCs w:val="20"/>
          <w:lang w:val="pt-BR"/>
        </w:rPr>
      </w:pPr>
      <w:r w:rsidRPr="00686EA2">
        <w:rPr>
          <w:rFonts w:ascii="Times New Roman" w:hAnsi="Times New Roman"/>
          <w:b/>
          <w:bCs/>
          <w:sz w:val="20"/>
          <w:szCs w:val="20"/>
        </w:rPr>
        <w:t xml:space="preserve">ANALISA DAN HASIL </w:t>
      </w:r>
    </w:p>
    <w:p w14:paraId="43C81B18" w14:textId="192587FD" w:rsidR="002E0A6B" w:rsidRPr="00686EA2" w:rsidRDefault="002E0A6B" w:rsidP="00F20D74">
      <w:pPr>
        <w:pStyle w:val="ListParagraph"/>
        <w:spacing w:after="0" w:line="240" w:lineRule="auto"/>
        <w:ind w:left="0" w:firstLine="426"/>
        <w:jc w:val="both"/>
        <w:rPr>
          <w:rStyle w:val="apple-style-span"/>
          <w:rFonts w:ascii="Times New Roman" w:hAnsi="Times New Roman"/>
          <w:bCs/>
          <w:color w:val="000000"/>
          <w:sz w:val="20"/>
          <w:szCs w:val="20"/>
          <w:lang w:val="pt-BR"/>
        </w:rPr>
      </w:pPr>
      <w:r w:rsidRPr="00686EA2">
        <w:rPr>
          <w:rStyle w:val="apple-style-span"/>
          <w:rFonts w:ascii="Times New Roman" w:hAnsi="Times New Roman"/>
          <w:bCs/>
          <w:color w:val="000000"/>
          <w:sz w:val="20"/>
          <w:szCs w:val="20"/>
          <w:lang w:val="pt-BR"/>
        </w:rPr>
        <w:t xml:space="preserve">Analisa sistem merupakan sebuah teknik pemecahan masalah yang menguraikan sebuah sistem menjadi beberapa bagian komponen-komponen dengan tujuan mempelajari kinerja dari masing-masing komponen dan berinteraksi untuk mencapai tujuan. Adapun pendekatan yang di gunakan dalam analisa sistem ini adalah dengan </w:t>
      </w:r>
      <w:r w:rsidRPr="00686EA2">
        <w:rPr>
          <w:rStyle w:val="apple-style-span"/>
          <w:rFonts w:ascii="Times New Roman" w:hAnsi="Times New Roman"/>
          <w:bCs/>
          <w:i/>
          <w:iCs/>
          <w:color w:val="000000"/>
          <w:sz w:val="20"/>
          <w:szCs w:val="20"/>
          <w:lang w:val="pt-BR"/>
        </w:rPr>
        <w:t>object-oriented analys (OOA).</w:t>
      </w:r>
      <w:r w:rsidRPr="00686EA2">
        <w:rPr>
          <w:rStyle w:val="apple-style-span"/>
          <w:rFonts w:ascii="Times New Roman" w:hAnsi="Times New Roman"/>
          <w:bCs/>
          <w:color w:val="000000"/>
          <w:sz w:val="20"/>
          <w:szCs w:val="20"/>
          <w:lang w:val="pt-BR"/>
        </w:rPr>
        <w:t xml:space="preserve">Pendekatan </w:t>
      </w:r>
      <w:r w:rsidRPr="00686EA2">
        <w:rPr>
          <w:rStyle w:val="apple-style-span"/>
          <w:rFonts w:ascii="Times New Roman" w:hAnsi="Times New Roman"/>
          <w:bCs/>
          <w:i/>
          <w:iCs/>
          <w:color w:val="000000"/>
          <w:sz w:val="20"/>
          <w:szCs w:val="20"/>
          <w:lang w:val="pt-BR"/>
        </w:rPr>
        <w:t>object-oriented analys (OOA)</w:t>
      </w:r>
      <w:r w:rsidRPr="00686EA2">
        <w:rPr>
          <w:rStyle w:val="apple-style-span"/>
          <w:rFonts w:ascii="Times New Roman" w:hAnsi="Times New Roman"/>
          <w:bCs/>
          <w:color w:val="000000"/>
          <w:sz w:val="20"/>
          <w:szCs w:val="20"/>
          <w:lang w:val="pt-BR"/>
        </w:rPr>
        <w:t xml:space="preserve"> merupakan sebuah teknik yang mengintergrasikan data dan proses kedalam konstruksi yang di sebut objek. Model </w:t>
      </w:r>
      <w:r w:rsidRPr="00DF63C8">
        <w:rPr>
          <w:rStyle w:val="apple-style-span"/>
          <w:rFonts w:ascii="Times New Roman" w:hAnsi="Times New Roman"/>
          <w:bCs/>
          <w:i/>
          <w:color w:val="000000"/>
          <w:sz w:val="20"/>
          <w:szCs w:val="20"/>
          <w:lang w:val="pt-BR"/>
        </w:rPr>
        <w:t xml:space="preserve">OOA </w:t>
      </w:r>
      <w:r w:rsidRPr="00686EA2">
        <w:rPr>
          <w:rStyle w:val="apple-style-span"/>
          <w:rFonts w:ascii="Times New Roman" w:hAnsi="Times New Roman"/>
          <w:bCs/>
          <w:color w:val="000000"/>
          <w:sz w:val="20"/>
          <w:szCs w:val="20"/>
          <w:lang w:val="pt-BR"/>
        </w:rPr>
        <w:t>menggambarkan ilustrasi pada objek-objek sistem dari berbagai macam perspektif , seperti struktur, kelakuan dan interaksi bjek-objek</w:t>
      </w:r>
    </w:p>
    <w:p w14:paraId="2F166B4C" w14:textId="7D3C3955" w:rsidR="00F20D74" w:rsidRPr="00686EA2" w:rsidRDefault="00F20D74" w:rsidP="00F20D74">
      <w:pPr>
        <w:pStyle w:val="BodyText"/>
        <w:tabs>
          <w:tab w:val="left" w:pos="426"/>
        </w:tabs>
        <w:spacing w:after="0"/>
        <w:ind w:right="1607"/>
        <w:jc w:val="both"/>
        <w:rPr>
          <w:b/>
          <w:bCs/>
          <w:lang w:val="en-US"/>
        </w:rPr>
      </w:pPr>
      <w:r w:rsidRPr="00686EA2">
        <w:rPr>
          <w:b/>
          <w:bCs/>
          <w:lang w:val="en-US"/>
        </w:rPr>
        <w:t>3.1</w:t>
      </w:r>
      <w:r w:rsidRPr="00686EA2">
        <w:rPr>
          <w:b/>
          <w:bCs/>
          <w:lang w:val="en-US"/>
        </w:rPr>
        <w:tab/>
      </w:r>
      <w:r w:rsidR="000B752F" w:rsidRPr="00686EA2">
        <w:rPr>
          <w:b/>
          <w:bCs/>
          <w:lang w:val="en-US"/>
        </w:rPr>
        <w:t>Pemodelan Sistem</w:t>
      </w:r>
    </w:p>
    <w:p w14:paraId="0A705A68" w14:textId="0689D83F" w:rsidR="000B752F" w:rsidRPr="00686EA2" w:rsidRDefault="000B752F" w:rsidP="00140233">
      <w:pPr>
        <w:autoSpaceDE w:val="0"/>
        <w:autoSpaceDN w:val="0"/>
        <w:adjustRightInd w:val="0"/>
        <w:ind w:firstLine="426"/>
        <w:jc w:val="both"/>
      </w:pPr>
      <w:r w:rsidRPr="00686EA2">
        <w:t xml:space="preserve">Berikut ini adalah pemodelan sistem pada sistem pendukung keputusan dalam </w:t>
      </w:r>
      <w:r w:rsidR="00140233" w:rsidRPr="00686EA2">
        <w:t xml:space="preserve">menentukan hutan layak terbaik untuk </w:t>
      </w:r>
      <w:r w:rsidR="00140233" w:rsidRPr="00686EA2">
        <w:rPr>
          <w:i/>
          <w:iCs/>
        </w:rPr>
        <w:t>direboisasi</w:t>
      </w:r>
      <w:r w:rsidR="00140233" w:rsidRPr="00686EA2">
        <w:t xml:space="preserve"> pada dinas kehutanan provinsi sumatera utara dengan meng</w:t>
      </w:r>
      <w:r w:rsidR="00791E5A" w:rsidRPr="00686EA2">
        <w:t>g</w:t>
      </w:r>
      <w:r w:rsidR="00140233" w:rsidRPr="00686EA2">
        <w:t xml:space="preserve">unakan  metode </w:t>
      </w:r>
      <w:r w:rsidR="00140233" w:rsidRPr="00686EA2">
        <w:rPr>
          <w:i/>
          <w:iCs/>
        </w:rPr>
        <w:t>weighted product</w:t>
      </w:r>
      <w:r w:rsidR="00140233" w:rsidRPr="00686EA2">
        <w:t xml:space="preserve"> .</w:t>
      </w:r>
      <w:r w:rsidRPr="00686EA2">
        <w:t>yaitu sebagai berikut :</w:t>
      </w:r>
    </w:p>
    <w:p w14:paraId="1082D7B8" w14:textId="0E0FE88B" w:rsidR="000B752F" w:rsidRPr="00686EA2" w:rsidRDefault="000B752F" w:rsidP="00140233">
      <w:pPr>
        <w:pStyle w:val="BodyText"/>
        <w:spacing w:after="0"/>
        <w:ind w:right="1607"/>
        <w:jc w:val="both"/>
        <w:rPr>
          <w:lang w:val="en-US"/>
        </w:rPr>
      </w:pPr>
      <w:r w:rsidRPr="00686EA2">
        <w:rPr>
          <w:lang w:val="en-US"/>
        </w:rPr>
        <w:t xml:space="preserve">1.  </w:t>
      </w:r>
      <w:r w:rsidR="00140233" w:rsidRPr="00686EA2">
        <w:rPr>
          <w:lang w:val="en-US"/>
        </w:rPr>
        <w:t xml:space="preserve">  </w:t>
      </w:r>
      <w:r w:rsidRPr="00686EA2">
        <w:rPr>
          <w:lang w:val="en-US"/>
        </w:rPr>
        <w:t xml:space="preserve"> </w:t>
      </w:r>
      <w:r w:rsidRPr="00686EA2">
        <w:rPr>
          <w:i/>
          <w:iCs/>
          <w:lang w:val="en-US"/>
        </w:rPr>
        <w:t>Use Case Diagram</w:t>
      </w:r>
    </w:p>
    <w:p w14:paraId="0DF3A02D" w14:textId="05141988" w:rsidR="00F20D74" w:rsidRPr="00686EA2" w:rsidRDefault="00F20D74" w:rsidP="00E00D8A">
      <w:pPr>
        <w:pStyle w:val="BodyText"/>
        <w:tabs>
          <w:tab w:val="left" w:pos="426"/>
        </w:tabs>
        <w:ind w:firstLine="426"/>
        <w:jc w:val="both"/>
        <w:rPr>
          <w:lang w:val="en-US"/>
        </w:rPr>
      </w:pPr>
      <w:r w:rsidRPr="00686EA2">
        <w:rPr>
          <w:i/>
          <w:iCs/>
          <w:lang w:val="en-US"/>
        </w:rPr>
        <w:t>Use Case</w:t>
      </w:r>
      <w:r w:rsidRPr="00686EA2">
        <w:rPr>
          <w:lang w:val="en-US"/>
        </w:rPr>
        <w:t xml:space="preserve"> diagram, merupakan pemodelan untuk kelakukan</w:t>
      </w:r>
      <w:r w:rsidRPr="00686EA2">
        <w:rPr>
          <w:i/>
          <w:iCs/>
          <w:lang w:val="en-US"/>
        </w:rPr>
        <w:t xml:space="preserve"> (behavior) </w:t>
      </w:r>
      <w:r w:rsidRPr="00686EA2">
        <w:rPr>
          <w:lang w:val="en-US"/>
        </w:rPr>
        <w:t>sistem infor-masi yang</w:t>
      </w:r>
      <w:r w:rsidR="00E77EDC" w:rsidRPr="00686EA2">
        <w:rPr>
          <w:lang w:val="en-US"/>
        </w:rPr>
        <w:t xml:space="preserve"> </w:t>
      </w:r>
      <w:r w:rsidRPr="00686EA2">
        <w:rPr>
          <w:lang w:val="en-US"/>
        </w:rPr>
        <w:t xml:space="preserve">dibuat. </w:t>
      </w:r>
      <w:r w:rsidRPr="00686EA2">
        <w:rPr>
          <w:i/>
          <w:iCs/>
          <w:lang w:val="en-US"/>
        </w:rPr>
        <w:t xml:space="preserve">Use </w:t>
      </w:r>
      <w:r w:rsidR="007F66BC" w:rsidRPr="00686EA2">
        <w:rPr>
          <w:i/>
          <w:iCs/>
          <w:lang w:val="en-US"/>
        </w:rPr>
        <w:t>C</w:t>
      </w:r>
      <w:r w:rsidRPr="00686EA2">
        <w:rPr>
          <w:i/>
          <w:iCs/>
          <w:lang w:val="en-US"/>
        </w:rPr>
        <w:t>ase</w:t>
      </w:r>
      <w:r w:rsidRPr="00686EA2">
        <w:rPr>
          <w:lang w:val="en-US"/>
        </w:rPr>
        <w:t xml:space="preserve"> mendeskrip-sikan sebuah interaksi antara satu atau lebih aktor dengan sistem informasi yang akan dibuat.</w:t>
      </w:r>
      <w:r w:rsidR="00990BB0" w:rsidRPr="00686EA2">
        <w:rPr>
          <w:lang w:val="en-US"/>
        </w:rPr>
        <w:t xml:space="preserve"> </w:t>
      </w:r>
      <w:r w:rsidRPr="00686EA2">
        <w:rPr>
          <w:lang w:val="en-US"/>
        </w:rPr>
        <w:t xml:space="preserve">Pada diagram ini menggambarkan yang di lakukan pada perancangan sistem. </w:t>
      </w:r>
      <w:r w:rsidRPr="00686EA2">
        <w:rPr>
          <w:i/>
          <w:iCs/>
          <w:lang w:val="en-US"/>
        </w:rPr>
        <w:t>Use</w:t>
      </w:r>
      <w:r w:rsidR="007F66BC" w:rsidRPr="00686EA2">
        <w:rPr>
          <w:i/>
          <w:iCs/>
          <w:lang w:val="en-US"/>
        </w:rPr>
        <w:t xml:space="preserve"> C</w:t>
      </w:r>
      <w:r w:rsidRPr="00686EA2">
        <w:rPr>
          <w:i/>
          <w:iCs/>
          <w:lang w:val="en-US"/>
        </w:rPr>
        <w:t>ase</w:t>
      </w:r>
      <w:r w:rsidRPr="00686EA2">
        <w:rPr>
          <w:lang w:val="en-US"/>
        </w:rPr>
        <w:t xml:space="preserve"> mendeskripsikan sebuah interaksi saru atau lebih aktor dengan sistem yang di buat dan menggambarkan bagaimana admin akan menggunakan atau memanfaatkan sistem. A</w:t>
      </w:r>
      <w:r w:rsidR="00E77EDC" w:rsidRPr="00686EA2">
        <w:rPr>
          <w:lang w:val="en-US"/>
        </w:rPr>
        <w:t>k</w:t>
      </w:r>
      <w:r w:rsidRPr="00686EA2">
        <w:rPr>
          <w:lang w:val="en-US"/>
        </w:rPr>
        <w:t xml:space="preserve">tor adalah seseorang yang berinteraksi dengan sistem jadi </w:t>
      </w:r>
      <w:r w:rsidR="00893F41" w:rsidRPr="00686EA2">
        <w:rPr>
          <w:i/>
          <w:iCs/>
          <w:lang w:val="en-US"/>
        </w:rPr>
        <w:t>u</w:t>
      </w:r>
      <w:r w:rsidRPr="00686EA2">
        <w:rPr>
          <w:i/>
          <w:iCs/>
          <w:lang w:val="en-US"/>
        </w:rPr>
        <w:t xml:space="preserve">se </w:t>
      </w:r>
      <w:r w:rsidR="00893F41" w:rsidRPr="00686EA2">
        <w:rPr>
          <w:i/>
          <w:iCs/>
          <w:lang w:val="en-US"/>
        </w:rPr>
        <w:t>c</w:t>
      </w:r>
      <w:r w:rsidRPr="00686EA2">
        <w:rPr>
          <w:i/>
          <w:iCs/>
          <w:lang w:val="en-US"/>
        </w:rPr>
        <w:t xml:space="preserve">ase </w:t>
      </w:r>
      <w:r w:rsidRPr="00686EA2">
        <w:rPr>
          <w:lang w:val="en-US"/>
        </w:rPr>
        <w:t>adalah abstraksi dan interaksi antara sistem dan aktor</w:t>
      </w:r>
      <w:r w:rsidR="00E00D8A" w:rsidRPr="00686EA2">
        <w:rPr>
          <w:lang w:val="en-US"/>
        </w:rPr>
        <w:t>.</w:t>
      </w:r>
    </w:p>
    <w:p w14:paraId="5E17E8D6" w14:textId="2F2D0C03" w:rsidR="00E00D8A" w:rsidRPr="00686EA2" w:rsidRDefault="00523364" w:rsidP="00E00D8A">
      <w:pPr>
        <w:pStyle w:val="BodyText"/>
        <w:tabs>
          <w:tab w:val="left" w:pos="426"/>
        </w:tabs>
        <w:spacing w:after="0"/>
        <w:jc w:val="center"/>
        <w:rPr>
          <w:lang w:val="en-US"/>
        </w:rPr>
      </w:pPr>
      <w:r w:rsidRPr="00686EA2">
        <w:object w:dxaOrig="9588" w:dyaOrig="2380" w14:anchorId="43E25C4C">
          <v:shape id="_x0000_i1027" type="#_x0000_t75" style="width:6in;height:107.25pt" o:ole="">
            <v:imagedata r:id="rId18" o:title=""/>
          </v:shape>
          <o:OLEObject Type="Embed" ProgID="Visio.Drawing.11" ShapeID="_x0000_i1027" DrawAspect="Content" ObjectID="_1648999952" r:id="rId19"/>
        </w:object>
      </w:r>
    </w:p>
    <w:p w14:paraId="3DD81D39" w14:textId="66312829" w:rsidR="009777AB" w:rsidRPr="00686EA2" w:rsidRDefault="00855195" w:rsidP="0063419F">
      <w:pPr>
        <w:pStyle w:val="ListParagraph"/>
        <w:spacing w:line="480" w:lineRule="auto"/>
        <w:ind w:left="0"/>
        <w:jc w:val="center"/>
        <w:rPr>
          <w:rFonts w:ascii="Times New Roman" w:hAnsi="Times New Roman"/>
          <w:sz w:val="20"/>
          <w:szCs w:val="20"/>
          <w:lang w:val="en-US"/>
        </w:rPr>
      </w:pPr>
      <w:r>
        <w:rPr>
          <w:rFonts w:ascii="Times New Roman" w:hAnsi="Times New Roman"/>
          <w:sz w:val="20"/>
          <w:szCs w:val="20"/>
        </w:rPr>
        <w:t>Gambar.9</w:t>
      </w:r>
      <w:r w:rsidR="00E00D8A" w:rsidRPr="00686EA2">
        <w:rPr>
          <w:rFonts w:ascii="Times New Roman" w:hAnsi="Times New Roman"/>
          <w:sz w:val="20"/>
          <w:szCs w:val="20"/>
        </w:rPr>
        <w:t xml:space="preserve"> </w:t>
      </w:r>
      <w:bookmarkStart w:id="6" w:name="_Hlk33872125"/>
      <w:r w:rsidR="00E00D8A" w:rsidRPr="00686EA2">
        <w:rPr>
          <w:rFonts w:ascii="Times New Roman" w:hAnsi="Times New Roman"/>
          <w:sz w:val="20"/>
          <w:szCs w:val="20"/>
        </w:rPr>
        <w:t xml:space="preserve">Use Case Diagram Form Data </w:t>
      </w:r>
      <w:r w:rsidR="00E00D8A" w:rsidRPr="00686EA2">
        <w:rPr>
          <w:rFonts w:ascii="Times New Roman" w:hAnsi="Times New Roman"/>
          <w:sz w:val="20"/>
          <w:szCs w:val="20"/>
          <w:lang w:val="en-US"/>
        </w:rPr>
        <w:t>Login</w:t>
      </w:r>
      <w:bookmarkEnd w:id="6"/>
    </w:p>
    <w:p w14:paraId="5A2B2DAC" w14:textId="3699BB1A" w:rsidR="00E00D8A" w:rsidRPr="00686EA2" w:rsidRDefault="00C550B1" w:rsidP="002574A3">
      <w:pPr>
        <w:pStyle w:val="ListParagraph"/>
        <w:spacing w:after="0" w:line="240" w:lineRule="auto"/>
        <w:ind w:left="0"/>
        <w:jc w:val="center"/>
        <w:rPr>
          <w:rFonts w:ascii="Times New Roman" w:hAnsi="Times New Roman"/>
          <w:sz w:val="20"/>
          <w:szCs w:val="20"/>
          <w:lang w:val="en-US"/>
        </w:rPr>
      </w:pPr>
      <w:r w:rsidRPr="00686EA2">
        <w:rPr>
          <w:rFonts w:ascii="Times New Roman" w:hAnsi="Times New Roman"/>
          <w:sz w:val="20"/>
          <w:szCs w:val="20"/>
        </w:rPr>
        <w:object w:dxaOrig="9949" w:dyaOrig="2919" w14:anchorId="728FD7F8">
          <v:shape id="_x0000_i1028" type="#_x0000_t75" style="width:6in;height:126.75pt" o:ole="">
            <v:imagedata r:id="rId20" o:title=""/>
          </v:shape>
          <o:OLEObject Type="Embed" ProgID="Visio.Drawing.11" ShapeID="_x0000_i1028" DrawAspect="Content" ObjectID="_1648999953" r:id="rId21"/>
        </w:object>
      </w:r>
    </w:p>
    <w:p w14:paraId="6E966936" w14:textId="4AC09A2D" w:rsidR="002574A3" w:rsidRPr="00686EA2" w:rsidRDefault="00855195" w:rsidP="002574A3">
      <w:pPr>
        <w:pStyle w:val="ListParagraph"/>
        <w:spacing w:line="480" w:lineRule="auto"/>
        <w:ind w:left="0"/>
        <w:jc w:val="center"/>
        <w:rPr>
          <w:rFonts w:ascii="Times New Roman" w:hAnsi="Times New Roman"/>
          <w:sz w:val="20"/>
          <w:szCs w:val="20"/>
          <w:lang w:val="en-US"/>
        </w:rPr>
      </w:pPr>
      <w:bookmarkStart w:id="7" w:name="_Hlk33872304"/>
      <w:r>
        <w:rPr>
          <w:rFonts w:ascii="Times New Roman" w:hAnsi="Times New Roman"/>
          <w:sz w:val="20"/>
          <w:szCs w:val="20"/>
        </w:rPr>
        <w:t>Gambar.10</w:t>
      </w:r>
      <w:r w:rsidR="00224A0F" w:rsidRPr="00686EA2">
        <w:rPr>
          <w:rFonts w:ascii="Times New Roman" w:hAnsi="Times New Roman"/>
          <w:sz w:val="20"/>
          <w:szCs w:val="20"/>
        </w:rPr>
        <w:t xml:space="preserve"> </w:t>
      </w:r>
      <w:r w:rsidR="002574A3" w:rsidRPr="00686EA2">
        <w:rPr>
          <w:rFonts w:ascii="Times New Roman" w:hAnsi="Times New Roman"/>
          <w:sz w:val="20"/>
          <w:szCs w:val="20"/>
        </w:rPr>
        <w:t xml:space="preserve">Use Case Diagram Form Data </w:t>
      </w:r>
      <w:r w:rsidR="002574A3" w:rsidRPr="00686EA2">
        <w:rPr>
          <w:rFonts w:ascii="Times New Roman" w:hAnsi="Times New Roman"/>
          <w:sz w:val="20"/>
          <w:szCs w:val="20"/>
          <w:lang w:val="en-US"/>
        </w:rPr>
        <w:t>User</w:t>
      </w:r>
    </w:p>
    <w:p w14:paraId="4B63F43E" w14:textId="167377FA" w:rsidR="002574A3" w:rsidRPr="00686EA2" w:rsidRDefault="00552D6E" w:rsidP="002574A3">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1752" w:dyaOrig="10118" w14:anchorId="154A0392">
          <v:shape id="_x0000_i1029" type="#_x0000_t75" style="width:6in;height:357.75pt" o:ole="">
            <v:imagedata r:id="rId22" o:title=""/>
          </v:shape>
          <o:OLEObject Type="Embed" ProgID="Visio.Drawing.11" ShapeID="_x0000_i1029" DrawAspect="Content" ObjectID="_1648999954" r:id="rId23"/>
        </w:object>
      </w:r>
    </w:p>
    <w:p w14:paraId="21A11908" w14:textId="22796770" w:rsidR="00E35A44" w:rsidRPr="00686EA2" w:rsidRDefault="00855195" w:rsidP="00E35A44">
      <w:pPr>
        <w:pStyle w:val="ListParagraph"/>
        <w:spacing w:line="480" w:lineRule="auto"/>
        <w:ind w:left="0"/>
        <w:jc w:val="center"/>
        <w:rPr>
          <w:rFonts w:ascii="Times New Roman" w:hAnsi="Times New Roman"/>
          <w:sz w:val="20"/>
          <w:szCs w:val="20"/>
        </w:rPr>
      </w:pPr>
      <w:bookmarkStart w:id="8" w:name="_Hlk33874261"/>
      <w:r>
        <w:rPr>
          <w:rFonts w:ascii="Times New Roman" w:hAnsi="Times New Roman"/>
          <w:sz w:val="20"/>
          <w:szCs w:val="20"/>
        </w:rPr>
        <w:t>Gambar.11</w:t>
      </w:r>
      <w:r w:rsidR="00552D6E" w:rsidRPr="00686EA2">
        <w:rPr>
          <w:rFonts w:ascii="Times New Roman" w:hAnsi="Times New Roman"/>
          <w:sz w:val="20"/>
          <w:szCs w:val="20"/>
        </w:rPr>
        <w:t xml:space="preserve"> </w:t>
      </w:r>
      <w:r w:rsidR="002574A3" w:rsidRPr="00686EA2">
        <w:rPr>
          <w:rFonts w:ascii="Times New Roman" w:hAnsi="Times New Roman"/>
          <w:sz w:val="20"/>
          <w:szCs w:val="20"/>
        </w:rPr>
        <w:t xml:space="preserve">Use Case Diagram Form </w:t>
      </w:r>
      <w:r w:rsidR="002574A3" w:rsidRPr="00686EA2">
        <w:rPr>
          <w:rFonts w:ascii="Times New Roman" w:hAnsi="Times New Roman"/>
          <w:sz w:val="20"/>
          <w:szCs w:val="20"/>
          <w:lang w:val="en-US"/>
        </w:rPr>
        <w:t>Utama</w:t>
      </w:r>
      <w:bookmarkEnd w:id="8"/>
      <w:r w:rsidR="002574A3" w:rsidRPr="00686EA2">
        <w:rPr>
          <w:rFonts w:ascii="Times New Roman" w:hAnsi="Times New Roman"/>
          <w:sz w:val="20"/>
          <w:szCs w:val="20"/>
        </w:rPr>
        <w:t xml:space="preserve"> </w:t>
      </w:r>
    </w:p>
    <w:p w14:paraId="49BEB37E" w14:textId="1BB32FB8" w:rsidR="00145A09" w:rsidRPr="00686EA2" w:rsidRDefault="00145A09" w:rsidP="00145A09">
      <w:pPr>
        <w:pStyle w:val="ListParagraph"/>
        <w:spacing w:line="240" w:lineRule="auto"/>
        <w:ind w:left="0"/>
        <w:jc w:val="center"/>
        <w:rPr>
          <w:rFonts w:ascii="Times New Roman" w:hAnsi="Times New Roman"/>
          <w:sz w:val="20"/>
          <w:szCs w:val="20"/>
        </w:rPr>
      </w:pPr>
      <w:r w:rsidRPr="00686EA2">
        <w:rPr>
          <w:rFonts w:ascii="Times New Roman" w:hAnsi="Times New Roman"/>
          <w:sz w:val="20"/>
          <w:szCs w:val="20"/>
        </w:rPr>
        <w:object w:dxaOrig="10431" w:dyaOrig="5754" w14:anchorId="5ED45DD3">
          <v:shape id="_x0000_i1030" type="#_x0000_t75" style="width:6in;height:238.5pt" o:ole="">
            <v:imagedata r:id="rId24" o:title=""/>
          </v:shape>
          <o:OLEObject Type="Embed" ProgID="Visio.Drawing.11" ShapeID="_x0000_i1030" DrawAspect="Content" ObjectID="_1648999955" r:id="rId25"/>
        </w:object>
      </w:r>
    </w:p>
    <w:p w14:paraId="5E9728CD" w14:textId="65DACAE3" w:rsidR="00145A09" w:rsidRPr="00686EA2" w:rsidRDefault="00855195" w:rsidP="00145A09">
      <w:pPr>
        <w:pStyle w:val="ListParagraph"/>
        <w:spacing w:line="480" w:lineRule="auto"/>
        <w:ind w:left="0"/>
        <w:jc w:val="center"/>
        <w:rPr>
          <w:rFonts w:ascii="Times New Roman" w:hAnsi="Times New Roman"/>
          <w:sz w:val="20"/>
          <w:szCs w:val="20"/>
        </w:rPr>
      </w:pPr>
      <w:r>
        <w:rPr>
          <w:rFonts w:ascii="Times New Roman" w:hAnsi="Times New Roman"/>
          <w:sz w:val="20"/>
          <w:szCs w:val="20"/>
        </w:rPr>
        <w:t>Gambar.12</w:t>
      </w:r>
      <w:r w:rsidR="00745EE7" w:rsidRPr="00686EA2">
        <w:rPr>
          <w:rFonts w:ascii="Times New Roman" w:hAnsi="Times New Roman"/>
          <w:sz w:val="20"/>
          <w:szCs w:val="20"/>
        </w:rPr>
        <w:t xml:space="preserve"> </w:t>
      </w:r>
      <w:r w:rsidR="00145A09" w:rsidRPr="00686EA2">
        <w:rPr>
          <w:rFonts w:ascii="Times New Roman" w:hAnsi="Times New Roman"/>
          <w:sz w:val="20"/>
          <w:szCs w:val="20"/>
        </w:rPr>
        <w:t xml:space="preserve">Use Case Diagram Form </w:t>
      </w:r>
      <w:r w:rsidR="00145A09" w:rsidRPr="00686EA2">
        <w:rPr>
          <w:rFonts w:ascii="Times New Roman" w:hAnsi="Times New Roman"/>
          <w:sz w:val="20"/>
          <w:szCs w:val="20"/>
          <w:lang w:val="en-US"/>
        </w:rPr>
        <w:t>Utama</w:t>
      </w:r>
      <w:r w:rsidR="00145A09" w:rsidRPr="00686EA2">
        <w:rPr>
          <w:rFonts w:ascii="Times New Roman" w:hAnsi="Times New Roman"/>
          <w:sz w:val="20"/>
          <w:szCs w:val="20"/>
        </w:rPr>
        <w:t xml:space="preserve"> </w:t>
      </w:r>
    </w:p>
    <w:p w14:paraId="443A6AED" w14:textId="77777777" w:rsidR="00145A09" w:rsidRPr="00686EA2" w:rsidRDefault="00145A09" w:rsidP="002574A3">
      <w:pPr>
        <w:pStyle w:val="ListParagraph"/>
        <w:spacing w:line="480" w:lineRule="auto"/>
        <w:ind w:left="0"/>
        <w:jc w:val="center"/>
        <w:rPr>
          <w:rFonts w:ascii="Times New Roman" w:hAnsi="Times New Roman"/>
          <w:sz w:val="20"/>
          <w:szCs w:val="20"/>
          <w:lang w:val="en-US"/>
        </w:rPr>
      </w:pPr>
    </w:p>
    <w:p w14:paraId="436EA1CC" w14:textId="52BEEAC9" w:rsidR="002574A3" w:rsidRPr="00686EA2" w:rsidRDefault="00145A09" w:rsidP="00145A09">
      <w:pPr>
        <w:pStyle w:val="ListParagraph"/>
        <w:spacing w:line="240" w:lineRule="auto"/>
        <w:ind w:left="0"/>
        <w:jc w:val="center"/>
        <w:rPr>
          <w:rFonts w:ascii="Times New Roman" w:hAnsi="Times New Roman"/>
          <w:sz w:val="20"/>
          <w:szCs w:val="20"/>
        </w:rPr>
      </w:pPr>
      <w:r w:rsidRPr="00686EA2">
        <w:rPr>
          <w:rFonts w:ascii="Times New Roman" w:hAnsi="Times New Roman"/>
          <w:sz w:val="20"/>
          <w:szCs w:val="20"/>
        </w:rPr>
        <w:object w:dxaOrig="8985" w:dyaOrig="2805" w14:anchorId="206CBE63">
          <v:shape id="_x0000_i1031" type="#_x0000_t75" style="width:6in;height:135pt" o:ole="">
            <v:imagedata r:id="rId26" o:title=""/>
          </v:shape>
          <o:OLEObject Type="Embed" ProgID="Visio.Drawing.11" ShapeID="_x0000_i1031" DrawAspect="Content" ObjectID="_1648999956" r:id="rId27"/>
        </w:object>
      </w:r>
    </w:p>
    <w:p w14:paraId="5F74D2E8" w14:textId="27A16F21" w:rsidR="009777AB" w:rsidRPr="00686EA2" w:rsidRDefault="00855195" w:rsidP="0063419F">
      <w:pPr>
        <w:pStyle w:val="ListParagraph"/>
        <w:spacing w:line="480" w:lineRule="auto"/>
        <w:ind w:left="0"/>
        <w:jc w:val="center"/>
        <w:rPr>
          <w:rFonts w:ascii="Times New Roman" w:hAnsi="Times New Roman"/>
          <w:sz w:val="20"/>
          <w:szCs w:val="20"/>
        </w:rPr>
      </w:pPr>
      <w:bookmarkStart w:id="9" w:name="_Hlk33874924"/>
      <w:bookmarkStart w:id="10" w:name="_Hlk33874656"/>
      <w:r>
        <w:rPr>
          <w:rFonts w:ascii="Times New Roman" w:hAnsi="Times New Roman"/>
          <w:sz w:val="20"/>
          <w:szCs w:val="20"/>
        </w:rPr>
        <w:t>Gambar.13</w:t>
      </w:r>
      <w:r w:rsidR="00745EE7" w:rsidRPr="00686EA2">
        <w:rPr>
          <w:rFonts w:ascii="Times New Roman" w:hAnsi="Times New Roman"/>
          <w:sz w:val="20"/>
          <w:szCs w:val="20"/>
        </w:rPr>
        <w:t xml:space="preserve"> </w:t>
      </w:r>
      <w:r w:rsidR="00145A09" w:rsidRPr="00686EA2">
        <w:rPr>
          <w:rFonts w:ascii="Times New Roman" w:hAnsi="Times New Roman"/>
          <w:sz w:val="20"/>
          <w:szCs w:val="20"/>
        </w:rPr>
        <w:t>Use Case Diagram Form Data Kriteria</w:t>
      </w:r>
      <w:bookmarkEnd w:id="9"/>
    </w:p>
    <w:p w14:paraId="1BFF7E04" w14:textId="37859C60" w:rsidR="00145A09" w:rsidRPr="00686EA2" w:rsidRDefault="00145A09" w:rsidP="004062D5">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9042" w:dyaOrig="2919" w14:anchorId="1A1812C0">
          <v:shape id="_x0000_i1032" type="#_x0000_t75" style="width:6in;height:139.5pt" o:ole="">
            <v:imagedata r:id="rId28" o:title=""/>
          </v:shape>
          <o:OLEObject Type="Embed" ProgID="Visio.Drawing.11" ShapeID="_x0000_i1032" DrawAspect="Content" ObjectID="_1648999957" r:id="rId29"/>
        </w:object>
      </w:r>
    </w:p>
    <w:bookmarkEnd w:id="10"/>
    <w:p w14:paraId="30AAD4EC" w14:textId="2E792ABB" w:rsidR="00145A09" w:rsidRPr="00686EA2" w:rsidRDefault="00855195" w:rsidP="004062D5">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Gambar.14</w:t>
      </w:r>
      <w:r w:rsidR="00145A09" w:rsidRPr="00686EA2">
        <w:rPr>
          <w:rFonts w:ascii="Times New Roman" w:hAnsi="Times New Roman"/>
          <w:sz w:val="20"/>
          <w:szCs w:val="20"/>
        </w:rPr>
        <w:t xml:space="preserve"> Use Case Diagram Form Data Alternatif</w:t>
      </w:r>
    </w:p>
    <w:p w14:paraId="21F48E21" w14:textId="3DFD42A8" w:rsidR="004062D5" w:rsidRPr="00686EA2" w:rsidRDefault="004062D5" w:rsidP="0063419F">
      <w:pPr>
        <w:pStyle w:val="ListParagraph"/>
        <w:spacing w:after="0" w:line="240" w:lineRule="auto"/>
        <w:ind w:left="0"/>
        <w:rPr>
          <w:rFonts w:ascii="Times New Roman" w:hAnsi="Times New Roman"/>
          <w:sz w:val="20"/>
          <w:szCs w:val="20"/>
        </w:rPr>
      </w:pPr>
    </w:p>
    <w:p w14:paraId="37F3097D" w14:textId="277C64F4" w:rsidR="004062D5" w:rsidRPr="00686EA2" w:rsidRDefault="00C550B1" w:rsidP="004062D5">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9022" w:dyaOrig="2919" w14:anchorId="44D7C75F">
          <v:shape id="_x0000_i1033" type="#_x0000_t75" style="width:6in;height:139.5pt" o:ole="">
            <v:imagedata r:id="rId30" o:title=""/>
          </v:shape>
          <o:OLEObject Type="Embed" ProgID="Visio.Drawing.11" ShapeID="_x0000_i1033" DrawAspect="Content" ObjectID="_1648999958" r:id="rId31"/>
        </w:object>
      </w:r>
    </w:p>
    <w:p w14:paraId="408771CF" w14:textId="4CDAAD4C" w:rsidR="00C550B1" w:rsidRPr="00686EA2" w:rsidRDefault="0059486D" w:rsidP="00C550B1">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C550B1" w:rsidRPr="00686EA2">
        <w:rPr>
          <w:rFonts w:ascii="Times New Roman" w:hAnsi="Times New Roman"/>
          <w:sz w:val="20"/>
          <w:szCs w:val="20"/>
        </w:rPr>
        <w:t>.</w:t>
      </w:r>
      <w:r w:rsidR="00855195">
        <w:rPr>
          <w:rFonts w:ascii="Times New Roman" w:hAnsi="Times New Roman"/>
          <w:sz w:val="20"/>
          <w:szCs w:val="20"/>
          <w:lang w:val="en-US"/>
        </w:rPr>
        <w:t>15</w:t>
      </w:r>
      <w:r w:rsidRPr="00686EA2">
        <w:rPr>
          <w:rFonts w:ascii="Times New Roman" w:hAnsi="Times New Roman"/>
          <w:sz w:val="20"/>
          <w:szCs w:val="20"/>
        </w:rPr>
        <w:t xml:space="preserve"> </w:t>
      </w:r>
      <w:r w:rsidR="00C550B1" w:rsidRPr="00686EA2">
        <w:rPr>
          <w:rFonts w:ascii="Times New Roman" w:hAnsi="Times New Roman"/>
          <w:sz w:val="20"/>
          <w:szCs w:val="20"/>
        </w:rPr>
        <w:t xml:space="preserve">Use Case Diagram Form Data </w:t>
      </w:r>
      <w:r w:rsidR="00C550B1" w:rsidRPr="00686EA2">
        <w:rPr>
          <w:rFonts w:ascii="Times New Roman" w:hAnsi="Times New Roman"/>
          <w:sz w:val="20"/>
          <w:szCs w:val="20"/>
          <w:lang w:val="en-US"/>
        </w:rPr>
        <w:t>Nilai Bobot</w:t>
      </w:r>
    </w:p>
    <w:p w14:paraId="3D4B8F52" w14:textId="16C60DF0" w:rsidR="009777AB" w:rsidRPr="00686EA2" w:rsidRDefault="009777AB" w:rsidP="00C550B1">
      <w:pPr>
        <w:pStyle w:val="ListParagraph"/>
        <w:spacing w:line="480" w:lineRule="auto"/>
        <w:ind w:left="0"/>
        <w:jc w:val="center"/>
        <w:rPr>
          <w:rFonts w:ascii="Times New Roman" w:hAnsi="Times New Roman"/>
          <w:sz w:val="20"/>
          <w:szCs w:val="20"/>
          <w:lang w:val="en-US"/>
        </w:rPr>
      </w:pPr>
    </w:p>
    <w:p w14:paraId="47117F29" w14:textId="77777777" w:rsidR="009777AB" w:rsidRPr="00686EA2" w:rsidRDefault="009777AB" w:rsidP="00C550B1">
      <w:pPr>
        <w:pStyle w:val="ListParagraph"/>
        <w:spacing w:line="480" w:lineRule="auto"/>
        <w:ind w:left="0"/>
        <w:jc w:val="center"/>
        <w:rPr>
          <w:rFonts w:ascii="Times New Roman" w:hAnsi="Times New Roman"/>
          <w:sz w:val="20"/>
          <w:szCs w:val="20"/>
          <w:lang w:val="en-US"/>
        </w:rPr>
      </w:pPr>
    </w:p>
    <w:p w14:paraId="7B90611F" w14:textId="7C6C442F" w:rsidR="00B119A9" w:rsidRPr="00686EA2" w:rsidRDefault="00E35A44" w:rsidP="00B119A9">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8985" w:dyaOrig="2919" w14:anchorId="1D7D2A18">
          <v:shape id="_x0000_i1034" type="#_x0000_t75" style="width:6in;height:140.25pt" o:ole="">
            <v:imagedata r:id="rId32" o:title=""/>
          </v:shape>
          <o:OLEObject Type="Embed" ProgID="Visio.Drawing.11" ShapeID="_x0000_i1034" DrawAspect="Content" ObjectID="_1648999959" r:id="rId33"/>
        </w:object>
      </w:r>
    </w:p>
    <w:p w14:paraId="0F454DDD" w14:textId="68FA84B9" w:rsidR="00B119A9" w:rsidRPr="00686EA2" w:rsidRDefault="0059486D" w:rsidP="00B119A9">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B119A9" w:rsidRPr="00686EA2">
        <w:rPr>
          <w:rFonts w:ascii="Times New Roman" w:hAnsi="Times New Roman"/>
          <w:sz w:val="20"/>
          <w:szCs w:val="20"/>
        </w:rPr>
        <w:t>.</w:t>
      </w:r>
      <w:r w:rsidR="00855195">
        <w:rPr>
          <w:rFonts w:ascii="Times New Roman" w:hAnsi="Times New Roman"/>
          <w:sz w:val="20"/>
          <w:szCs w:val="20"/>
          <w:lang w:val="en-US"/>
        </w:rPr>
        <w:t>16</w:t>
      </w:r>
      <w:r w:rsidRPr="00686EA2">
        <w:rPr>
          <w:rFonts w:ascii="Times New Roman" w:hAnsi="Times New Roman"/>
          <w:sz w:val="20"/>
          <w:szCs w:val="20"/>
        </w:rPr>
        <w:t xml:space="preserve"> </w:t>
      </w:r>
      <w:r w:rsidR="00B119A9" w:rsidRPr="00686EA2">
        <w:rPr>
          <w:rFonts w:ascii="Times New Roman" w:hAnsi="Times New Roman"/>
          <w:sz w:val="20"/>
          <w:szCs w:val="20"/>
        </w:rPr>
        <w:t xml:space="preserve"> Use Case Diagram Form Normalisasi Nilai</w:t>
      </w:r>
    </w:p>
    <w:p w14:paraId="7B3D79F3" w14:textId="6BC05B05" w:rsidR="00E35A44" w:rsidRPr="00686EA2" w:rsidRDefault="00E35A44" w:rsidP="00E35A4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8702" w:dyaOrig="2352" w14:anchorId="535FB2E1">
          <v:shape id="_x0000_i1035" type="#_x0000_t75" style="width:6in;height:117pt" o:ole="">
            <v:imagedata r:id="rId34" o:title=""/>
          </v:shape>
          <o:OLEObject Type="Embed" ProgID="Visio.Drawing.11" ShapeID="_x0000_i1035" DrawAspect="Content" ObjectID="_1648999960" r:id="rId35"/>
        </w:object>
      </w:r>
    </w:p>
    <w:p w14:paraId="03930B1C" w14:textId="5D198E21" w:rsidR="00CF7058" w:rsidRPr="00686EA2" w:rsidRDefault="0059486D" w:rsidP="00CF7058">
      <w:pPr>
        <w:pStyle w:val="ListParagraph"/>
        <w:spacing w:after="0" w:line="240" w:lineRule="auto"/>
        <w:ind w:left="0"/>
        <w:jc w:val="center"/>
        <w:rPr>
          <w:rStyle w:val="apple-style-span"/>
          <w:rFonts w:ascii="Times New Roman" w:hAnsi="Times New Roman"/>
          <w:sz w:val="20"/>
          <w:szCs w:val="20"/>
        </w:rPr>
      </w:pPr>
      <w:r w:rsidRPr="00686EA2">
        <w:rPr>
          <w:rFonts w:ascii="Times New Roman" w:hAnsi="Times New Roman"/>
          <w:sz w:val="20"/>
          <w:szCs w:val="20"/>
        </w:rPr>
        <w:t>Gambar</w:t>
      </w:r>
      <w:r w:rsidR="00E35A44" w:rsidRPr="00686EA2">
        <w:rPr>
          <w:rFonts w:ascii="Times New Roman" w:hAnsi="Times New Roman"/>
          <w:sz w:val="20"/>
          <w:szCs w:val="20"/>
        </w:rPr>
        <w:t>.</w:t>
      </w:r>
      <w:r w:rsidR="00855195">
        <w:rPr>
          <w:rFonts w:ascii="Times New Roman" w:hAnsi="Times New Roman"/>
          <w:sz w:val="20"/>
          <w:szCs w:val="20"/>
          <w:lang w:val="en-US"/>
        </w:rPr>
        <w:t>17</w:t>
      </w:r>
      <w:r w:rsidRPr="00686EA2">
        <w:rPr>
          <w:rFonts w:ascii="Times New Roman" w:hAnsi="Times New Roman"/>
          <w:sz w:val="20"/>
          <w:szCs w:val="20"/>
          <w:lang w:val="en-US"/>
        </w:rPr>
        <w:t xml:space="preserve"> </w:t>
      </w:r>
      <w:r w:rsidR="00E35A44" w:rsidRPr="00686EA2">
        <w:rPr>
          <w:rFonts w:ascii="Times New Roman" w:hAnsi="Times New Roman"/>
          <w:sz w:val="20"/>
          <w:szCs w:val="20"/>
        </w:rPr>
        <w:t xml:space="preserve">Use Case </w:t>
      </w:r>
      <w:bookmarkStart w:id="11" w:name="_Hlk33876170"/>
      <w:r w:rsidR="00E35A44" w:rsidRPr="00686EA2">
        <w:rPr>
          <w:rFonts w:ascii="Times New Roman" w:hAnsi="Times New Roman"/>
          <w:sz w:val="20"/>
          <w:szCs w:val="20"/>
        </w:rPr>
        <w:t xml:space="preserve">Diagram </w:t>
      </w:r>
      <w:r w:rsidR="00E35A44" w:rsidRPr="00686EA2">
        <w:rPr>
          <w:rFonts w:ascii="Times New Roman" w:hAnsi="Times New Roman"/>
          <w:sz w:val="20"/>
          <w:szCs w:val="20"/>
          <w:lang w:val="en-US"/>
        </w:rPr>
        <w:t>Form Hasil</w:t>
      </w:r>
      <w:r w:rsidR="00E35A44" w:rsidRPr="00686EA2">
        <w:rPr>
          <w:rFonts w:ascii="Times New Roman" w:hAnsi="Times New Roman"/>
          <w:sz w:val="20"/>
          <w:szCs w:val="20"/>
        </w:rPr>
        <w:t xml:space="preserve"> Weight</w:t>
      </w:r>
      <w:r w:rsidR="00E35A44" w:rsidRPr="00686EA2">
        <w:rPr>
          <w:rFonts w:ascii="Times New Roman" w:hAnsi="Times New Roman"/>
          <w:sz w:val="20"/>
          <w:szCs w:val="20"/>
          <w:lang w:val="en-US"/>
        </w:rPr>
        <w:t>ed</w:t>
      </w:r>
      <w:r w:rsidR="00E35A44" w:rsidRPr="00686EA2">
        <w:rPr>
          <w:rFonts w:ascii="Times New Roman" w:hAnsi="Times New Roman"/>
          <w:sz w:val="20"/>
          <w:szCs w:val="20"/>
        </w:rPr>
        <w:t xml:space="preserve"> Product (WP</w:t>
      </w:r>
      <w:bookmarkEnd w:id="7"/>
      <w:bookmarkEnd w:id="11"/>
      <w:r w:rsidR="00CF7058" w:rsidRPr="00686EA2">
        <w:rPr>
          <w:rFonts w:ascii="Times New Roman" w:hAnsi="Times New Roman"/>
          <w:sz w:val="20"/>
          <w:szCs w:val="20"/>
        </w:rPr>
        <w:t>)</w:t>
      </w:r>
    </w:p>
    <w:p w14:paraId="3DFFC1AD" w14:textId="1B138A0A" w:rsidR="00E35A44" w:rsidRPr="00686EA2" w:rsidRDefault="00E35A44" w:rsidP="00CF7058">
      <w:pPr>
        <w:pStyle w:val="BodyText"/>
        <w:tabs>
          <w:tab w:val="left" w:pos="426"/>
        </w:tabs>
        <w:spacing w:after="0"/>
        <w:ind w:right="1607"/>
        <w:jc w:val="both"/>
        <w:rPr>
          <w:b/>
          <w:bCs/>
          <w:lang w:val="en-US"/>
        </w:rPr>
      </w:pPr>
      <w:r w:rsidRPr="00686EA2">
        <w:rPr>
          <w:b/>
          <w:bCs/>
          <w:lang w:val="en-US"/>
        </w:rPr>
        <w:t>2</w:t>
      </w:r>
      <w:r w:rsidR="00140233" w:rsidRPr="00686EA2">
        <w:rPr>
          <w:b/>
          <w:bCs/>
          <w:lang w:val="en-US"/>
        </w:rPr>
        <w:t>.</w:t>
      </w:r>
      <w:r w:rsidRPr="00686EA2">
        <w:rPr>
          <w:b/>
          <w:bCs/>
          <w:lang w:val="en-US"/>
        </w:rPr>
        <w:tab/>
      </w:r>
      <w:r w:rsidRPr="00686EA2">
        <w:rPr>
          <w:b/>
          <w:bCs/>
          <w:i/>
          <w:iCs/>
          <w:lang w:val="en-US"/>
        </w:rPr>
        <w:t>Activity Diagram</w:t>
      </w:r>
    </w:p>
    <w:p w14:paraId="13501D31" w14:textId="652B0201" w:rsidR="001F3546" w:rsidRPr="00686EA2" w:rsidRDefault="00990BB0" w:rsidP="00CF7058">
      <w:pPr>
        <w:ind w:firstLine="426"/>
        <w:jc w:val="both"/>
        <w:rPr>
          <w:rStyle w:val="apple-style-span"/>
          <w:bCs/>
          <w:color w:val="000000"/>
          <w:lang w:val="pt-BR"/>
        </w:rPr>
      </w:pPr>
      <w:r w:rsidRPr="00686EA2">
        <w:rPr>
          <w:rStyle w:val="apple-style-span"/>
          <w:bCs/>
          <w:i/>
          <w:iCs/>
          <w:color w:val="000000"/>
          <w:lang w:val="pt-BR"/>
        </w:rPr>
        <w:t>Activity Diagram</w:t>
      </w:r>
      <w:r w:rsidRPr="00686EA2">
        <w:rPr>
          <w:rStyle w:val="apple-style-span"/>
          <w:bCs/>
          <w:color w:val="000000"/>
          <w:lang w:val="pt-BR"/>
        </w:rPr>
        <w:t xml:space="preserve"> menggambarkan rangakaian aliran dari aktivitas, digunakan untuk</w:t>
      </w:r>
      <w:r w:rsidR="00125226" w:rsidRPr="00686EA2">
        <w:rPr>
          <w:rStyle w:val="apple-style-span"/>
          <w:bCs/>
          <w:color w:val="000000"/>
          <w:lang w:val="pt-BR"/>
        </w:rPr>
        <w:t xml:space="preserve"> </w:t>
      </w:r>
      <w:r w:rsidRPr="00686EA2">
        <w:rPr>
          <w:rStyle w:val="apple-style-span"/>
          <w:bCs/>
          <w:color w:val="000000"/>
          <w:lang w:val="pt-BR"/>
        </w:rPr>
        <w:t xml:space="preserve">mendeskripsikan aktivitas yang dibentuk dalam suatu operasi sehingga dapat digunakan untuk aktivitas lainnya seperti </w:t>
      </w:r>
      <w:r w:rsidRPr="00686EA2">
        <w:rPr>
          <w:rStyle w:val="apple-style-span"/>
          <w:bCs/>
          <w:i/>
          <w:iCs/>
          <w:color w:val="000000"/>
          <w:lang w:val="pt-BR"/>
        </w:rPr>
        <w:t>use case</w:t>
      </w:r>
      <w:r w:rsidRPr="00686EA2">
        <w:rPr>
          <w:rStyle w:val="apple-style-span"/>
          <w:bCs/>
          <w:color w:val="000000"/>
          <w:lang w:val="pt-BR"/>
        </w:rPr>
        <w:t xml:space="preserve"> atau interaksi. </w:t>
      </w:r>
      <w:r w:rsidRPr="00686EA2">
        <w:rPr>
          <w:rStyle w:val="apple-style-span"/>
          <w:bCs/>
          <w:i/>
          <w:iCs/>
          <w:color w:val="000000"/>
          <w:lang w:val="pt-BR"/>
        </w:rPr>
        <w:t>Activity</w:t>
      </w:r>
      <w:r w:rsidRPr="00686EA2">
        <w:rPr>
          <w:rStyle w:val="apple-style-span"/>
          <w:bCs/>
          <w:color w:val="000000"/>
          <w:lang w:val="pt-BR"/>
        </w:rPr>
        <w:t xml:space="preserve"> </w:t>
      </w:r>
      <w:r w:rsidR="004B506B" w:rsidRPr="00686EA2">
        <w:rPr>
          <w:rStyle w:val="apple-style-span"/>
          <w:bCs/>
          <w:color w:val="000000"/>
          <w:lang w:val="pt-BR"/>
        </w:rPr>
        <w:t>D</w:t>
      </w:r>
      <w:r w:rsidRPr="00686EA2">
        <w:rPr>
          <w:rStyle w:val="apple-style-span"/>
          <w:bCs/>
          <w:color w:val="000000"/>
          <w:lang w:val="pt-BR"/>
        </w:rPr>
        <w:t>iagram berupa</w:t>
      </w:r>
      <w:r w:rsidRPr="00686EA2">
        <w:rPr>
          <w:rStyle w:val="apple-style-span"/>
          <w:bCs/>
          <w:i/>
          <w:iCs/>
          <w:color w:val="000000"/>
          <w:lang w:val="pt-BR"/>
        </w:rPr>
        <w:t xml:space="preserve"> flowchart</w:t>
      </w:r>
      <w:r w:rsidRPr="00686EA2">
        <w:rPr>
          <w:rStyle w:val="apple-style-span"/>
          <w:bCs/>
          <w:color w:val="000000"/>
          <w:lang w:val="pt-BR"/>
        </w:rPr>
        <w:t xml:space="preserve"> yang digunakan untuk memperlihatkan aliran kerja dari sistem. </w:t>
      </w:r>
      <w:r w:rsidRPr="00686EA2">
        <w:rPr>
          <w:rStyle w:val="apple-style-span"/>
          <w:bCs/>
          <w:i/>
          <w:iCs/>
          <w:color w:val="000000"/>
          <w:lang w:val="pt-BR"/>
        </w:rPr>
        <w:t xml:space="preserve">Activity </w:t>
      </w:r>
      <w:r w:rsidR="004B506B" w:rsidRPr="00686EA2">
        <w:rPr>
          <w:rStyle w:val="apple-style-span"/>
          <w:bCs/>
          <w:i/>
          <w:iCs/>
          <w:color w:val="000000"/>
          <w:lang w:val="pt-BR"/>
        </w:rPr>
        <w:t>D</w:t>
      </w:r>
      <w:r w:rsidRPr="00686EA2">
        <w:rPr>
          <w:rStyle w:val="apple-style-span"/>
          <w:bCs/>
          <w:i/>
          <w:iCs/>
          <w:color w:val="000000"/>
          <w:lang w:val="pt-BR"/>
        </w:rPr>
        <w:t>iagram</w:t>
      </w:r>
      <w:r w:rsidRPr="00686EA2">
        <w:rPr>
          <w:rStyle w:val="apple-style-span"/>
          <w:bCs/>
          <w:color w:val="000000"/>
          <w:lang w:val="pt-BR"/>
        </w:rPr>
        <w:t xml:space="preserve"> juga dapat menggambarkan proses pararel yang mungkin terjadi pada beberapa eksekusi. Dalam </w:t>
      </w:r>
      <w:r w:rsidRPr="00686EA2">
        <w:rPr>
          <w:rStyle w:val="apple-style-span"/>
          <w:bCs/>
          <w:i/>
          <w:iCs/>
          <w:color w:val="000000"/>
          <w:lang w:val="pt-BR"/>
        </w:rPr>
        <w:t xml:space="preserve">activity </w:t>
      </w:r>
      <w:r w:rsidRPr="00686EA2">
        <w:rPr>
          <w:rStyle w:val="apple-style-span"/>
          <w:bCs/>
          <w:color w:val="000000"/>
          <w:lang w:val="pt-BR"/>
        </w:rPr>
        <w:t xml:space="preserve">diagram sistem ini di perlihatkan bagaimana aliran kerja sistem pendukung keputusan dalam menentukan hutan layak terbaik untuk </w:t>
      </w:r>
      <w:r w:rsidRPr="00686EA2">
        <w:rPr>
          <w:rStyle w:val="apple-style-span"/>
          <w:bCs/>
          <w:i/>
          <w:iCs/>
          <w:color w:val="000000"/>
          <w:lang w:val="pt-BR"/>
        </w:rPr>
        <w:t xml:space="preserve">direboisasi </w:t>
      </w:r>
      <w:r w:rsidRPr="00686EA2">
        <w:rPr>
          <w:rStyle w:val="apple-style-span"/>
          <w:bCs/>
          <w:color w:val="000000"/>
          <w:lang w:val="pt-BR"/>
        </w:rPr>
        <w:t>pada dinas kehutanan provinsi sumatera utara.</w:t>
      </w:r>
    </w:p>
    <w:p w14:paraId="0BA14242" w14:textId="5FBC55AC" w:rsidR="00990BB0" w:rsidRPr="00686EA2" w:rsidRDefault="00AB4523" w:rsidP="008058D4">
      <w:pPr>
        <w:jc w:val="center"/>
      </w:pPr>
      <w:r w:rsidRPr="00686EA2">
        <w:object w:dxaOrig="14840" w:dyaOrig="5640" w14:anchorId="7E658DF7">
          <v:shape id="_x0000_i1036" type="#_x0000_t75" style="width:6in;height:164.25pt" o:ole="">
            <v:imagedata r:id="rId36" o:title=""/>
          </v:shape>
          <o:OLEObject Type="Embed" ProgID="Visio.Drawing.11" ShapeID="_x0000_i1036" DrawAspect="Content" ObjectID="_1648999961" r:id="rId37"/>
        </w:object>
      </w:r>
    </w:p>
    <w:p w14:paraId="6E9BD85D" w14:textId="016628C1" w:rsidR="00990BB0" w:rsidRPr="00686EA2" w:rsidRDefault="006A66E4" w:rsidP="00990BB0">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990BB0" w:rsidRPr="00686EA2">
        <w:rPr>
          <w:rFonts w:ascii="Times New Roman" w:hAnsi="Times New Roman"/>
          <w:sz w:val="20"/>
          <w:szCs w:val="20"/>
        </w:rPr>
        <w:t>.</w:t>
      </w:r>
      <w:bookmarkStart w:id="12" w:name="_Hlk33872222"/>
      <w:r w:rsidRPr="00686EA2">
        <w:rPr>
          <w:rFonts w:ascii="Times New Roman" w:hAnsi="Times New Roman"/>
          <w:sz w:val="20"/>
          <w:szCs w:val="20"/>
        </w:rPr>
        <w:t>1</w:t>
      </w:r>
      <w:r w:rsidR="00855195">
        <w:rPr>
          <w:rFonts w:ascii="Times New Roman" w:hAnsi="Times New Roman"/>
          <w:sz w:val="20"/>
          <w:szCs w:val="20"/>
        </w:rPr>
        <w:t>8</w:t>
      </w:r>
      <w:r w:rsidRPr="00686EA2">
        <w:rPr>
          <w:rFonts w:ascii="Times New Roman" w:hAnsi="Times New Roman"/>
          <w:sz w:val="20"/>
          <w:szCs w:val="20"/>
        </w:rPr>
        <w:t xml:space="preserve"> </w:t>
      </w:r>
      <w:r w:rsidR="00990BB0" w:rsidRPr="00686EA2">
        <w:rPr>
          <w:rFonts w:ascii="Times New Roman" w:hAnsi="Times New Roman"/>
          <w:sz w:val="20"/>
          <w:szCs w:val="20"/>
        </w:rPr>
        <w:t xml:space="preserve">Activity Diagram Form Data </w:t>
      </w:r>
      <w:r w:rsidR="00990BB0" w:rsidRPr="00686EA2">
        <w:rPr>
          <w:rFonts w:ascii="Times New Roman" w:hAnsi="Times New Roman"/>
          <w:sz w:val="20"/>
          <w:szCs w:val="20"/>
          <w:lang w:val="en-US"/>
        </w:rPr>
        <w:t>Login</w:t>
      </w:r>
      <w:bookmarkEnd w:id="12"/>
    </w:p>
    <w:p w14:paraId="2CD21058" w14:textId="2F82B9E4" w:rsidR="00AB4523" w:rsidRPr="00686EA2" w:rsidRDefault="00AB4523" w:rsidP="008058D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556" w:dyaOrig="8192" w14:anchorId="497C60C1">
          <v:shape id="_x0000_i1037" type="#_x0000_t75" style="width:6in;height:243pt" o:ole="">
            <v:imagedata r:id="rId38" o:title=""/>
          </v:shape>
          <o:OLEObject Type="Embed" ProgID="Visio.Drawing.11" ShapeID="_x0000_i1037" DrawAspect="Content" ObjectID="_1648999962" r:id="rId39"/>
        </w:object>
      </w:r>
    </w:p>
    <w:p w14:paraId="30460BD5" w14:textId="0576C810" w:rsidR="00AB4523" w:rsidRPr="00686EA2" w:rsidRDefault="00855195" w:rsidP="00AB4523">
      <w:pPr>
        <w:pStyle w:val="ListParagraph"/>
        <w:spacing w:line="480" w:lineRule="auto"/>
        <w:ind w:left="0"/>
        <w:jc w:val="center"/>
        <w:rPr>
          <w:rFonts w:ascii="Times New Roman" w:hAnsi="Times New Roman"/>
          <w:sz w:val="20"/>
          <w:szCs w:val="20"/>
          <w:lang w:val="en-US"/>
        </w:rPr>
      </w:pPr>
      <w:r>
        <w:rPr>
          <w:rFonts w:ascii="Times New Roman" w:hAnsi="Times New Roman"/>
          <w:sz w:val="20"/>
          <w:szCs w:val="20"/>
        </w:rPr>
        <w:t>Gambar.19</w:t>
      </w:r>
      <w:r w:rsidR="00AB4523" w:rsidRPr="00686EA2">
        <w:rPr>
          <w:rFonts w:ascii="Times New Roman" w:hAnsi="Times New Roman"/>
          <w:sz w:val="20"/>
          <w:szCs w:val="20"/>
        </w:rPr>
        <w:t xml:space="preserve"> </w:t>
      </w:r>
      <w:bookmarkStart w:id="13" w:name="_Hlk33874105"/>
      <w:r w:rsidR="00AB4523" w:rsidRPr="00686EA2">
        <w:rPr>
          <w:rFonts w:ascii="Times New Roman" w:hAnsi="Times New Roman"/>
          <w:sz w:val="20"/>
          <w:szCs w:val="20"/>
        </w:rPr>
        <w:t xml:space="preserve">Activity Diagram Form Data </w:t>
      </w:r>
      <w:r w:rsidR="00AB4523" w:rsidRPr="00686EA2">
        <w:rPr>
          <w:rFonts w:ascii="Times New Roman" w:hAnsi="Times New Roman"/>
          <w:sz w:val="20"/>
          <w:szCs w:val="20"/>
          <w:lang w:val="en-US"/>
        </w:rPr>
        <w:t>User</w:t>
      </w:r>
      <w:bookmarkEnd w:id="13"/>
    </w:p>
    <w:p w14:paraId="45223A91" w14:textId="77777777" w:rsidR="00AB4523" w:rsidRPr="00686EA2" w:rsidRDefault="00AB4523" w:rsidP="00AB4523">
      <w:pPr>
        <w:pStyle w:val="ListParagraph"/>
        <w:spacing w:line="480" w:lineRule="auto"/>
        <w:ind w:left="0" w:firstLine="426"/>
        <w:jc w:val="center"/>
        <w:rPr>
          <w:rFonts w:ascii="Times New Roman" w:hAnsi="Times New Roman"/>
          <w:sz w:val="20"/>
          <w:szCs w:val="20"/>
          <w:lang w:val="en-US"/>
        </w:rPr>
      </w:pPr>
    </w:p>
    <w:p w14:paraId="5527D753" w14:textId="645EA8AA" w:rsidR="00AB4523" w:rsidRPr="00686EA2" w:rsidRDefault="00AB4523" w:rsidP="008058D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613" w:dyaOrig="9977" w14:anchorId="50BD53A2">
          <v:shape id="_x0000_i1038" type="#_x0000_t75" style="width:6in;height:294.75pt" o:ole="">
            <v:imagedata r:id="rId40" o:title=""/>
          </v:shape>
          <o:OLEObject Type="Embed" ProgID="Visio.Drawing.11" ShapeID="_x0000_i1038" DrawAspect="Content" ObjectID="_1648999963" r:id="rId41"/>
        </w:object>
      </w:r>
    </w:p>
    <w:p w14:paraId="0E57FCCB" w14:textId="63D2C76B" w:rsidR="008058D4" w:rsidRPr="00686EA2" w:rsidRDefault="006A66E4" w:rsidP="008058D4">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8058D4" w:rsidRPr="00686EA2">
        <w:rPr>
          <w:rFonts w:ascii="Times New Roman" w:hAnsi="Times New Roman"/>
          <w:sz w:val="20"/>
          <w:szCs w:val="20"/>
        </w:rPr>
        <w:t>.</w:t>
      </w:r>
      <w:r w:rsidR="008058D4" w:rsidRPr="00686EA2">
        <w:rPr>
          <w:rFonts w:ascii="Times New Roman" w:hAnsi="Times New Roman"/>
          <w:sz w:val="20"/>
          <w:szCs w:val="20"/>
          <w:lang w:val="en-US"/>
        </w:rPr>
        <w:t>2</w:t>
      </w:r>
      <w:r w:rsidR="00855195">
        <w:rPr>
          <w:rFonts w:ascii="Times New Roman" w:hAnsi="Times New Roman"/>
          <w:sz w:val="20"/>
          <w:szCs w:val="20"/>
          <w:lang w:val="en-US"/>
        </w:rPr>
        <w:t>0</w:t>
      </w:r>
      <w:r w:rsidRPr="00686EA2">
        <w:rPr>
          <w:rFonts w:ascii="Times New Roman" w:hAnsi="Times New Roman"/>
          <w:sz w:val="20"/>
          <w:szCs w:val="20"/>
        </w:rPr>
        <w:t xml:space="preserve"> </w:t>
      </w:r>
      <w:r w:rsidR="008058D4" w:rsidRPr="00686EA2">
        <w:rPr>
          <w:rFonts w:ascii="Times New Roman" w:hAnsi="Times New Roman"/>
          <w:sz w:val="20"/>
          <w:szCs w:val="20"/>
        </w:rPr>
        <w:t xml:space="preserve"> </w:t>
      </w:r>
      <w:bookmarkStart w:id="14" w:name="_Hlk33874492"/>
      <w:r w:rsidR="008058D4" w:rsidRPr="00686EA2">
        <w:rPr>
          <w:rFonts w:ascii="Times New Roman" w:hAnsi="Times New Roman"/>
          <w:sz w:val="20"/>
          <w:szCs w:val="20"/>
        </w:rPr>
        <w:t xml:space="preserve">Activity Diagram Form </w:t>
      </w:r>
      <w:r w:rsidR="008058D4" w:rsidRPr="00686EA2">
        <w:rPr>
          <w:rFonts w:ascii="Times New Roman" w:hAnsi="Times New Roman"/>
          <w:sz w:val="20"/>
          <w:szCs w:val="20"/>
          <w:lang w:val="en-US"/>
        </w:rPr>
        <w:t>Utama</w:t>
      </w:r>
    </w:p>
    <w:p w14:paraId="11F421D9" w14:textId="5AB2F33F" w:rsidR="008058D4" w:rsidRPr="00686EA2" w:rsidRDefault="008058D4" w:rsidP="008058D4">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613" w:dyaOrig="7143" w14:anchorId="5354EE29">
          <v:shape id="_x0000_i1039" type="#_x0000_t75" style="width:6in;height:210.75pt" o:ole="">
            <v:imagedata r:id="rId42" o:title=""/>
          </v:shape>
          <o:OLEObject Type="Embed" ProgID="Visio.Drawing.11" ShapeID="_x0000_i1039" DrawAspect="Content" ObjectID="_1648999964" r:id="rId43"/>
        </w:object>
      </w:r>
    </w:p>
    <w:p w14:paraId="47414344" w14:textId="3A1ED14A" w:rsidR="008058D4" w:rsidRPr="00686EA2" w:rsidRDefault="006A66E4" w:rsidP="008058D4">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8058D4" w:rsidRPr="00686EA2">
        <w:rPr>
          <w:rFonts w:ascii="Times New Roman" w:hAnsi="Times New Roman"/>
          <w:sz w:val="20"/>
          <w:szCs w:val="20"/>
        </w:rPr>
        <w:t>.</w:t>
      </w:r>
      <w:r w:rsidR="00855195">
        <w:rPr>
          <w:rFonts w:ascii="Times New Roman" w:hAnsi="Times New Roman"/>
          <w:sz w:val="20"/>
          <w:szCs w:val="20"/>
          <w:lang w:val="en-US"/>
        </w:rPr>
        <w:t>21</w:t>
      </w:r>
      <w:r w:rsidRPr="00686EA2">
        <w:rPr>
          <w:rFonts w:ascii="Times New Roman" w:hAnsi="Times New Roman"/>
          <w:sz w:val="20"/>
          <w:szCs w:val="20"/>
        </w:rPr>
        <w:t xml:space="preserve"> </w:t>
      </w:r>
      <w:r w:rsidR="008058D4" w:rsidRPr="00686EA2">
        <w:rPr>
          <w:rFonts w:ascii="Times New Roman" w:hAnsi="Times New Roman"/>
          <w:sz w:val="20"/>
          <w:szCs w:val="20"/>
        </w:rPr>
        <w:t xml:space="preserve">Activity Diagram Form </w:t>
      </w:r>
      <w:r w:rsidR="008058D4" w:rsidRPr="00686EA2">
        <w:rPr>
          <w:rFonts w:ascii="Times New Roman" w:hAnsi="Times New Roman"/>
          <w:sz w:val="20"/>
          <w:szCs w:val="20"/>
          <w:lang w:val="en-US"/>
        </w:rPr>
        <w:t>Utama</w:t>
      </w:r>
    </w:p>
    <w:p w14:paraId="566F20D9" w14:textId="0D588A6E" w:rsidR="00B01E55" w:rsidRPr="00686EA2" w:rsidRDefault="00B01E55" w:rsidP="002A3568">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556" w:dyaOrig="7795" w14:anchorId="16A2F104">
          <v:shape id="_x0000_i1040" type="#_x0000_t75" style="width:6in;height:232.5pt" o:ole="">
            <v:imagedata r:id="rId44" o:title=""/>
          </v:shape>
          <o:OLEObject Type="Embed" ProgID="Visio.Drawing.11" ShapeID="_x0000_i1040" DrawAspect="Content" ObjectID="_1648999965" r:id="rId45"/>
        </w:object>
      </w:r>
    </w:p>
    <w:p w14:paraId="126E3650" w14:textId="3B73B9F0" w:rsidR="002A3568" w:rsidRPr="00686EA2" w:rsidRDefault="006A66E4" w:rsidP="002A3568">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2A3568" w:rsidRPr="00686EA2">
        <w:rPr>
          <w:rFonts w:ascii="Times New Roman" w:hAnsi="Times New Roman"/>
          <w:sz w:val="20"/>
          <w:szCs w:val="20"/>
        </w:rPr>
        <w:t>.</w:t>
      </w:r>
      <w:bookmarkStart w:id="15" w:name="_Hlk33875136"/>
      <w:r w:rsidR="00855195">
        <w:rPr>
          <w:rFonts w:ascii="Times New Roman" w:hAnsi="Times New Roman"/>
          <w:sz w:val="20"/>
          <w:szCs w:val="20"/>
          <w:lang w:val="en-US"/>
        </w:rPr>
        <w:t xml:space="preserve">22 </w:t>
      </w:r>
      <w:r w:rsidR="002A3568" w:rsidRPr="00686EA2">
        <w:rPr>
          <w:rFonts w:ascii="Times New Roman" w:hAnsi="Times New Roman"/>
          <w:sz w:val="20"/>
          <w:szCs w:val="20"/>
        </w:rPr>
        <w:t>Activity Diagram Form Data Kriteri</w:t>
      </w:r>
      <w:r w:rsidR="00B61FC4" w:rsidRPr="00686EA2">
        <w:rPr>
          <w:rFonts w:ascii="Times New Roman" w:hAnsi="Times New Roman"/>
          <w:sz w:val="20"/>
          <w:szCs w:val="20"/>
        </w:rPr>
        <w:t>a</w:t>
      </w:r>
    </w:p>
    <w:p w14:paraId="2FA13D7E" w14:textId="2F93C5CC" w:rsidR="002A3568" w:rsidRPr="00686EA2" w:rsidRDefault="0088739D" w:rsidP="002A3568">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840" w:dyaOrig="7058" w14:anchorId="32D942D0">
          <v:shape id="_x0000_i1041" type="#_x0000_t75" style="width:6in;height:204pt" o:ole="">
            <v:imagedata r:id="rId46" o:title=""/>
          </v:shape>
          <o:OLEObject Type="Embed" ProgID="Visio.Drawing.11" ShapeID="_x0000_i1041" DrawAspect="Content" ObjectID="_1648999966" r:id="rId47"/>
        </w:object>
      </w:r>
    </w:p>
    <w:p w14:paraId="1CC96470" w14:textId="43F3286E" w:rsidR="002A3568" w:rsidRPr="00686EA2" w:rsidRDefault="006A66E4" w:rsidP="002A3568">
      <w:pPr>
        <w:pStyle w:val="ListParagraph"/>
        <w:spacing w:line="480" w:lineRule="auto"/>
        <w:ind w:left="0"/>
        <w:jc w:val="center"/>
        <w:rPr>
          <w:rFonts w:ascii="Times New Roman" w:hAnsi="Times New Roman"/>
          <w:sz w:val="20"/>
          <w:szCs w:val="20"/>
        </w:rPr>
      </w:pPr>
      <w:r w:rsidRPr="00686EA2">
        <w:rPr>
          <w:rFonts w:ascii="Times New Roman" w:hAnsi="Times New Roman"/>
          <w:sz w:val="20"/>
          <w:szCs w:val="20"/>
        </w:rPr>
        <w:t>Gambar</w:t>
      </w:r>
      <w:r w:rsidR="002A3568" w:rsidRPr="00686EA2">
        <w:rPr>
          <w:rFonts w:ascii="Times New Roman" w:hAnsi="Times New Roman"/>
          <w:sz w:val="20"/>
          <w:szCs w:val="20"/>
        </w:rPr>
        <w:t>.</w:t>
      </w:r>
      <w:r w:rsidR="00855195">
        <w:rPr>
          <w:rFonts w:ascii="Times New Roman" w:hAnsi="Times New Roman"/>
          <w:sz w:val="20"/>
          <w:szCs w:val="20"/>
          <w:lang w:val="en-US"/>
        </w:rPr>
        <w:t>23</w:t>
      </w:r>
      <w:r w:rsidRPr="00686EA2">
        <w:rPr>
          <w:rFonts w:ascii="Times New Roman" w:hAnsi="Times New Roman"/>
          <w:sz w:val="20"/>
          <w:szCs w:val="20"/>
        </w:rPr>
        <w:t xml:space="preserve"> </w:t>
      </w:r>
      <w:r w:rsidR="002A3568" w:rsidRPr="00686EA2">
        <w:rPr>
          <w:rFonts w:ascii="Times New Roman" w:hAnsi="Times New Roman"/>
          <w:sz w:val="20"/>
          <w:szCs w:val="20"/>
        </w:rPr>
        <w:t>Activity Diagram Form Data Alternatif</w:t>
      </w:r>
    </w:p>
    <w:p w14:paraId="5F8EBC16" w14:textId="3120548E" w:rsidR="002A3568" w:rsidRPr="00686EA2" w:rsidRDefault="00C32239" w:rsidP="00C32239">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556" w:dyaOrig="7058" w14:anchorId="6E28A678">
          <v:shape id="_x0000_i1042" type="#_x0000_t75" style="width:6in;height:209.25pt" o:ole="">
            <v:imagedata r:id="rId48" o:title=""/>
          </v:shape>
          <o:OLEObject Type="Embed" ProgID="Visio.Drawing.11" ShapeID="_x0000_i1042" DrawAspect="Content" ObjectID="_1648999967" r:id="rId49"/>
        </w:object>
      </w:r>
    </w:p>
    <w:p w14:paraId="0B08353F" w14:textId="039C4D67" w:rsidR="00C32239" w:rsidRPr="00686EA2" w:rsidRDefault="006A66E4" w:rsidP="00C32239">
      <w:pPr>
        <w:pStyle w:val="ListParagraph"/>
        <w:spacing w:line="480" w:lineRule="auto"/>
        <w:ind w:left="0"/>
        <w:jc w:val="center"/>
        <w:rPr>
          <w:rFonts w:ascii="Times New Roman" w:hAnsi="Times New Roman"/>
          <w:sz w:val="20"/>
          <w:szCs w:val="20"/>
          <w:lang w:val="en-US"/>
        </w:rPr>
      </w:pPr>
      <w:r w:rsidRPr="00686EA2">
        <w:rPr>
          <w:rFonts w:ascii="Times New Roman" w:hAnsi="Times New Roman"/>
          <w:sz w:val="20"/>
          <w:szCs w:val="20"/>
        </w:rPr>
        <w:t>Gambar</w:t>
      </w:r>
      <w:r w:rsidR="00C32239" w:rsidRPr="00686EA2">
        <w:rPr>
          <w:rFonts w:ascii="Times New Roman" w:hAnsi="Times New Roman"/>
          <w:sz w:val="20"/>
          <w:szCs w:val="20"/>
        </w:rPr>
        <w:t>.</w:t>
      </w:r>
      <w:r w:rsidR="00855195">
        <w:rPr>
          <w:rFonts w:ascii="Times New Roman" w:hAnsi="Times New Roman"/>
          <w:sz w:val="20"/>
          <w:szCs w:val="20"/>
          <w:lang w:val="en-US"/>
        </w:rPr>
        <w:t>24</w:t>
      </w:r>
      <w:r w:rsidRPr="00686EA2">
        <w:rPr>
          <w:rFonts w:ascii="Times New Roman" w:hAnsi="Times New Roman"/>
          <w:sz w:val="20"/>
          <w:szCs w:val="20"/>
        </w:rPr>
        <w:t xml:space="preserve"> </w:t>
      </w:r>
      <w:r w:rsidR="00C32239" w:rsidRPr="00686EA2">
        <w:rPr>
          <w:rFonts w:ascii="Times New Roman" w:hAnsi="Times New Roman"/>
          <w:sz w:val="20"/>
          <w:szCs w:val="20"/>
        </w:rPr>
        <w:t xml:space="preserve">Activity Diagram Form Data </w:t>
      </w:r>
      <w:r w:rsidR="00C32239" w:rsidRPr="00686EA2">
        <w:rPr>
          <w:rFonts w:ascii="Times New Roman" w:hAnsi="Times New Roman"/>
          <w:sz w:val="20"/>
          <w:szCs w:val="20"/>
          <w:lang w:val="en-US"/>
        </w:rPr>
        <w:t>Nilai Bobot</w:t>
      </w:r>
    </w:p>
    <w:p w14:paraId="7A088EB6" w14:textId="17B7F8E5" w:rsidR="00C32239" w:rsidRPr="00686EA2" w:rsidRDefault="0088739D" w:rsidP="00C32239">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object w:dxaOrig="14840" w:dyaOrig="5924" w14:anchorId="2C88D09E">
          <v:shape id="_x0000_i1043" type="#_x0000_t75" style="width:6in;height:171.75pt" o:ole="">
            <v:imagedata r:id="rId50" o:title=""/>
          </v:shape>
          <o:OLEObject Type="Embed" ProgID="Visio.Drawing.11" ShapeID="_x0000_i1043" DrawAspect="Content" ObjectID="_1648999968" r:id="rId51"/>
        </w:object>
      </w:r>
    </w:p>
    <w:p w14:paraId="59DB7037" w14:textId="4DD71F71" w:rsidR="00C32239" w:rsidRPr="00686EA2" w:rsidRDefault="006A66E4" w:rsidP="00C32239">
      <w:pPr>
        <w:pStyle w:val="ListParagraph"/>
        <w:spacing w:line="360" w:lineRule="auto"/>
        <w:ind w:left="0"/>
        <w:jc w:val="center"/>
        <w:rPr>
          <w:rFonts w:ascii="Times New Roman" w:hAnsi="Times New Roman"/>
          <w:sz w:val="20"/>
          <w:szCs w:val="20"/>
        </w:rPr>
      </w:pPr>
      <w:r w:rsidRPr="00686EA2">
        <w:rPr>
          <w:rFonts w:ascii="Times New Roman" w:hAnsi="Times New Roman"/>
          <w:sz w:val="20"/>
          <w:szCs w:val="20"/>
        </w:rPr>
        <w:t>Gambar</w:t>
      </w:r>
      <w:r w:rsidR="00C32239" w:rsidRPr="00686EA2">
        <w:rPr>
          <w:rFonts w:ascii="Times New Roman" w:hAnsi="Times New Roman"/>
          <w:sz w:val="20"/>
          <w:szCs w:val="20"/>
        </w:rPr>
        <w:t>.</w:t>
      </w:r>
      <w:r w:rsidR="00855195">
        <w:rPr>
          <w:rFonts w:ascii="Times New Roman" w:hAnsi="Times New Roman"/>
          <w:sz w:val="20"/>
          <w:szCs w:val="20"/>
          <w:lang w:val="en-US"/>
        </w:rPr>
        <w:t>25</w:t>
      </w:r>
      <w:r w:rsidRPr="00686EA2">
        <w:rPr>
          <w:rFonts w:ascii="Times New Roman" w:hAnsi="Times New Roman"/>
          <w:sz w:val="20"/>
          <w:szCs w:val="20"/>
          <w:lang w:val="en-US"/>
        </w:rPr>
        <w:t xml:space="preserve"> </w:t>
      </w:r>
      <w:r w:rsidR="00C32239" w:rsidRPr="00686EA2">
        <w:rPr>
          <w:rFonts w:ascii="Times New Roman" w:hAnsi="Times New Roman"/>
          <w:sz w:val="20"/>
          <w:szCs w:val="20"/>
        </w:rPr>
        <w:t xml:space="preserve"> Activity</w:t>
      </w:r>
      <w:r w:rsidR="00C32239" w:rsidRPr="00686EA2">
        <w:rPr>
          <w:rFonts w:ascii="Times New Roman" w:hAnsi="Times New Roman"/>
          <w:i/>
          <w:iCs/>
          <w:sz w:val="20"/>
          <w:szCs w:val="20"/>
        </w:rPr>
        <w:t xml:space="preserve"> </w:t>
      </w:r>
      <w:r w:rsidR="00C32239" w:rsidRPr="00686EA2">
        <w:rPr>
          <w:rFonts w:ascii="Times New Roman" w:hAnsi="Times New Roman"/>
          <w:sz w:val="20"/>
          <w:szCs w:val="20"/>
        </w:rPr>
        <w:t>Diagram Form Normalisasi Nilai</w:t>
      </w:r>
    </w:p>
    <w:p w14:paraId="5A9B862E" w14:textId="28C2E42A" w:rsidR="00355DB1" w:rsidRPr="00686EA2" w:rsidRDefault="000134F2" w:rsidP="000134F2">
      <w:pPr>
        <w:pStyle w:val="ListParagraph"/>
        <w:spacing w:line="240" w:lineRule="auto"/>
        <w:ind w:left="0"/>
        <w:jc w:val="center"/>
        <w:rPr>
          <w:rFonts w:ascii="Times New Roman" w:hAnsi="Times New Roman"/>
          <w:sz w:val="20"/>
          <w:szCs w:val="20"/>
        </w:rPr>
      </w:pPr>
      <w:r w:rsidRPr="00686EA2">
        <w:rPr>
          <w:rFonts w:ascii="Times New Roman" w:hAnsi="Times New Roman"/>
          <w:sz w:val="20"/>
          <w:szCs w:val="20"/>
        </w:rPr>
        <w:object w:dxaOrig="14840" w:dyaOrig="5640" w14:anchorId="1F8524E9">
          <v:shape id="_x0000_i1044" type="#_x0000_t75" style="width:6in;height:164.25pt" o:ole="">
            <v:imagedata r:id="rId52" o:title=""/>
          </v:shape>
          <o:OLEObject Type="Embed" ProgID="Visio.Drawing.11" ShapeID="_x0000_i1044" DrawAspect="Content" ObjectID="_1648999969" r:id="rId53"/>
        </w:object>
      </w:r>
    </w:p>
    <w:p w14:paraId="298A8A51" w14:textId="684289D9" w:rsidR="00C76564" w:rsidRPr="00DF2312" w:rsidRDefault="006A66E4" w:rsidP="00DF2312">
      <w:pPr>
        <w:pStyle w:val="ListParagraph"/>
        <w:spacing w:after="0" w:line="240" w:lineRule="auto"/>
        <w:ind w:left="0"/>
        <w:jc w:val="center"/>
        <w:rPr>
          <w:rFonts w:ascii="Times New Roman" w:hAnsi="Times New Roman"/>
          <w:sz w:val="20"/>
          <w:szCs w:val="20"/>
        </w:rPr>
      </w:pPr>
      <w:r w:rsidRPr="00686EA2">
        <w:rPr>
          <w:rFonts w:ascii="Times New Roman" w:hAnsi="Times New Roman"/>
          <w:sz w:val="20"/>
          <w:szCs w:val="20"/>
        </w:rPr>
        <w:t>Gambar</w:t>
      </w:r>
      <w:r w:rsidR="00936B19" w:rsidRPr="00686EA2">
        <w:rPr>
          <w:rFonts w:ascii="Times New Roman" w:hAnsi="Times New Roman"/>
          <w:sz w:val="20"/>
          <w:szCs w:val="20"/>
        </w:rPr>
        <w:t>.</w:t>
      </w:r>
      <w:r w:rsidR="00855195">
        <w:rPr>
          <w:rFonts w:ascii="Times New Roman" w:hAnsi="Times New Roman"/>
          <w:sz w:val="20"/>
          <w:szCs w:val="20"/>
          <w:lang w:val="en-US"/>
        </w:rPr>
        <w:t>26</w:t>
      </w:r>
      <w:r w:rsidR="00936B19" w:rsidRPr="00686EA2">
        <w:rPr>
          <w:rFonts w:ascii="Times New Roman" w:hAnsi="Times New Roman"/>
          <w:sz w:val="20"/>
          <w:szCs w:val="20"/>
        </w:rPr>
        <w:t xml:space="preserve"> Activity Diagram Form Hasil Metode Weight</w:t>
      </w:r>
      <w:r w:rsidR="00936B19" w:rsidRPr="00686EA2">
        <w:rPr>
          <w:rFonts w:ascii="Times New Roman" w:hAnsi="Times New Roman"/>
          <w:sz w:val="20"/>
          <w:szCs w:val="20"/>
          <w:lang w:val="en-US"/>
        </w:rPr>
        <w:t>ed</w:t>
      </w:r>
      <w:r w:rsidR="00936B19" w:rsidRPr="00686EA2">
        <w:rPr>
          <w:rFonts w:ascii="Times New Roman" w:hAnsi="Times New Roman"/>
          <w:sz w:val="20"/>
          <w:szCs w:val="20"/>
        </w:rPr>
        <w:t xml:space="preserve"> Product (WP)</w:t>
      </w:r>
    </w:p>
    <w:p w14:paraId="130C03D7" w14:textId="69BCF70B" w:rsidR="00140233" w:rsidRPr="00686EA2" w:rsidRDefault="00140233" w:rsidP="00E3285B">
      <w:pPr>
        <w:autoSpaceDE w:val="0"/>
        <w:autoSpaceDN w:val="0"/>
        <w:adjustRightInd w:val="0"/>
        <w:jc w:val="both"/>
        <w:rPr>
          <w:b/>
          <w:bCs/>
          <w:color w:val="000000"/>
        </w:rPr>
      </w:pPr>
      <w:r w:rsidRPr="00686EA2">
        <w:rPr>
          <w:b/>
          <w:bCs/>
          <w:color w:val="000000"/>
        </w:rPr>
        <w:t>3.</w:t>
      </w:r>
      <w:r w:rsidR="00D44A35" w:rsidRPr="00686EA2">
        <w:rPr>
          <w:b/>
          <w:bCs/>
          <w:color w:val="000000"/>
        </w:rPr>
        <w:t>3</w:t>
      </w:r>
      <w:r w:rsidRPr="00686EA2">
        <w:rPr>
          <w:b/>
          <w:bCs/>
          <w:color w:val="000000"/>
        </w:rPr>
        <w:t xml:space="preserve"> </w:t>
      </w:r>
      <w:r w:rsidR="00D64566" w:rsidRPr="00686EA2">
        <w:rPr>
          <w:b/>
          <w:bCs/>
          <w:color w:val="000000"/>
        </w:rPr>
        <w:t xml:space="preserve">   </w:t>
      </w:r>
      <w:r w:rsidRPr="00686EA2">
        <w:rPr>
          <w:b/>
          <w:bCs/>
          <w:color w:val="000000"/>
        </w:rPr>
        <w:t>Algoritma Sistem</w:t>
      </w:r>
    </w:p>
    <w:p w14:paraId="5E28C570" w14:textId="2AD85AA4" w:rsidR="00D64566" w:rsidRPr="00686EA2" w:rsidRDefault="00D64566" w:rsidP="00CF7058">
      <w:pPr>
        <w:autoSpaceDE w:val="0"/>
        <w:autoSpaceDN w:val="0"/>
        <w:adjustRightInd w:val="0"/>
        <w:ind w:firstLine="426"/>
        <w:jc w:val="both"/>
        <w:rPr>
          <w:color w:val="000000"/>
        </w:rPr>
      </w:pPr>
      <w:r w:rsidRPr="00686EA2">
        <w:rPr>
          <w:color w:val="000000"/>
        </w:rPr>
        <w:t xml:space="preserve">Algoritma sistem merupakan penjelasan langkah-langkah penyelesaian masalah dalam perancangan sistem pendukung keputusan dalam memilih </w:t>
      </w:r>
      <w:r w:rsidRPr="00686EA2">
        <w:rPr>
          <w:i/>
          <w:iCs/>
          <w:color w:val="000000"/>
        </w:rPr>
        <w:t xml:space="preserve">back-end programmer </w:t>
      </w:r>
      <w:r w:rsidRPr="00686EA2">
        <w:rPr>
          <w:color w:val="000000"/>
        </w:rPr>
        <w:t xml:space="preserve">dengan menggunakan metode </w:t>
      </w:r>
      <w:r w:rsidRPr="00686EA2">
        <w:rPr>
          <w:i/>
          <w:iCs/>
          <w:color w:val="000000"/>
        </w:rPr>
        <w:t>Weight</w:t>
      </w:r>
      <w:r w:rsidR="00F7409D" w:rsidRPr="00686EA2">
        <w:rPr>
          <w:i/>
          <w:iCs/>
          <w:color w:val="000000"/>
        </w:rPr>
        <w:t>ed</w:t>
      </w:r>
      <w:r w:rsidRPr="00686EA2">
        <w:rPr>
          <w:i/>
          <w:iCs/>
          <w:color w:val="000000"/>
        </w:rPr>
        <w:t xml:space="preserve"> Product (WP). </w:t>
      </w:r>
      <w:r w:rsidRPr="00686EA2">
        <w:rPr>
          <w:color w:val="000000"/>
        </w:rPr>
        <w:t>Hal ini dilakukan untuk meningkatkan produktifitas dan keberhasilan perusahaan dalam menghadapi persaingan dunia bisnis khususnya di dunia teknologi.</w:t>
      </w:r>
    </w:p>
    <w:p w14:paraId="3F1718B1" w14:textId="403EC2B8" w:rsidR="00D64566" w:rsidRPr="00686EA2" w:rsidRDefault="00D64566" w:rsidP="00CF7058">
      <w:pPr>
        <w:autoSpaceDE w:val="0"/>
        <w:autoSpaceDN w:val="0"/>
        <w:adjustRightInd w:val="0"/>
      </w:pPr>
      <w:r w:rsidRPr="00686EA2">
        <w:t xml:space="preserve">1.  </w:t>
      </w:r>
      <w:r w:rsidR="004571F1" w:rsidRPr="00686EA2">
        <w:t xml:space="preserve"> </w:t>
      </w:r>
      <w:r w:rsidRPr="00686EA2">
        <w:t>Deskripsi Data Dari Penelitian.</w:t>
      </w:r>
    </w:p>
    <w:p w14:paraId="6693B3B9" w14:textId="3A06FD0C" w:rsidR="00D64566" w:rsidRPr="00686EA2" w:rsidRDefault="00D64566" w:rsidP="00CF7058">
      <w:pPr>
        <w:pStyle w:val="BodyText"/>
        <w:spacing w:after="0"/>
        <w:ind w:left="284"/>
        <w:jc w:val="both"/>
      </w:pPr>
      <w:r w:rsidRPr="00686EA2">
        <w:lastRenderedPageBreak/>
        <w:t xml:space="preserve">Dalam merancang Sistem Pendukung Keputusan penentuan lokasi </w:t>
      </w:r>
      <w:r w:rsidRPr="00686EA2">
        <w:rPr>
          <w:lang w:val="en-US"/>
        </w:rPr>
        <w:t xml:space="preserve">hutan layak </w:t>
      </w:r>
      <w:r w:rsidRPr="00686EA2">
        <w:t xml:space="preserve">terbaik untuk </w:t>
      </w:r>
      <w:r w:rsidRPr="00686EA2">
        <w:rPr>
          <w:i/>
          <w:iCs/>
          <w:lang w:val="en-US"/>
        </w:rPr>
        <w:t>direboisasi</w:t>
      </w:r>
      <w:r w:rsidRPr="00686EA2">
        <w:rPr>
          <w:lang w:val="en-US"/>
        </w:rPr>
        <w:t xml:space="preserve"> pada</w:t>
      </w:r>
      <w:r w:rsidRPr="00686EA2">
        <w:t xml:space="preserve"> </w:t>
      </w:r>
      <w:r w:rsidRPr="00686EA2">
        <w:rPr>
          <w:lang w:val="en-US"/>
        </w:rPr>
        <w:t xml:space="preserve">Dinas Kehutanan Provinsi Sumatera Utara </w:t>
      </w:r>
      <w:r w:rsidRPr="00686EA2">
        <w:t>ditentukan beberapa kriteria da</w:t>
      </w:r>
      <w:r w:rsidRPr="00686EA2">
        <w:rPr>
          <w:lang w:val="en-US"/>
        </w:rPr>
        <w:t>n</w:t>
      </w:r>
      <w:r w:rsidRPr="00686EA2">
        <w:t xml:space="preserve"> bobotnya yaitu</w:t>
      </w:r>
      <w:r w:rsidRPr="00686EA2">
        <w:rPr>
          <w:lang w:val="en-US"/>
        </w:rPr>
        <w:t xml:space="preserve"> </w:t>
      </w:r>
      <w:r w:rsidRPr="00686EA2">
        <w:t>:</w:t>
      </w:r>
    </w:p>
    <w:p w14:paraId="38C8DAC5" w14:textId="75FD47A4" w:rsidR="00D64566" w:rsidRPr="00686EA2" w:rsidRDefault="003721C4" w:rsidP="00D64566">
      <w:pPr>
        <w:jc w:val="center"/>
      </w:pPr>
      <w:r w:rsidRPr="00686EA2">
        <w:t>Tabel</w:t>
      </w:r>
      <w:r w:rsidR="00D64566" w:rsidRPr="00686EA2">
        <w:t xml:space="preserve">.1 Nilai Bobot Kriteria Metode </w:t>
      </w:r>
      <w:r w:rsidR="00D64566" w:rsidRPr="00686EA2">
        <w:rPr>
          <w:bCs/>
          <w:i/>
          <w:iCs/>
        </w:rPr>
        <w:t>Weighted Product</w:t>
      </w:r>
      <w:r w:rsidR="00D64566" w:rsidRPr="00686EA2">
        <w:t xml:space="preserve"> (Wj)</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5103"/>
        <w:gridCol w:w="1701"/>
      </w:tblGrid>
      <w:tr w:rsidR="00D64566" w:rsidRPr="00686EA2" w14:paraId="16D582DE" w14:textId="77777777" w:rsidTr="00541265">
        <w:trPr>
          <w:trHeight w:val="383"/>
        </w:trPr>
        <w:tc>
          <w:tcPr>
            <w:tcW w:w="1276" w:type="dxa"/>
          </w:tcPr>
          <w:p w14:paraId="12F4496A" w14:textId="77777777" w:rsidR="00D64566" w:rsidRPr="00686EA2" w:rsidRDefault="00D64566" w:rsidP="007148BC">
            <w:pPr>
              <w:pStyle w:val="TableParagraph"/>
              <w:spacing w:before="58"/>
              <w:ind w:right="412"/>
              <w:jc w:val="right"/>
              <w:rPr>
                <w:b/>
                <w:sz w:val="20"/>
                <w:szCs w:val="20"/>
              </w:rPr>
            </w:pPr>
            <w:r w:rsidRPr="00686EA2">
              <w:rPr>
                <w:b/>
                <w:sz w:val="20"/>
                <w:szCs w:val="20"/>
              </w:rPr>
              <w:t>Inisial</w:t>
            </w:r>
          </w:p>
        </w:tc>
        <w:tc>
          <w:tcPr>
            <w:tcW w:w="5103" w:type="dxa"/>
          </w:tcPr>
          <w:p w14:paraId="40B129F8" w14:textId="77777777" w:rsidR="00D64566" w:rsidRPr="00686EA2" w:rsidRDefault="00D64566" w:rsidP="007148BC">
            <w:pPr>
              <w:pStyle w:val="TableParagraph"/>
              <w:spacing w:before="58"/>
              <w:ind w:left="2148" w:right="-1987" w:hanging="164"/>
              <w:jc w:val="left"/>
              <w:rPr>
                <w:b/>
                <w:sz w:val="20"/>
                <w:szCs w:val="20"/>
              </w:rPr>
            </w:pPr>
            <w:r w:rsidRPr="00686EA2">
              <w:rPr>
                <w:b/>
                <w:sz w:val="20"/>
                <w:szCs w:val="20"/>
                <w:lang w:val="en-US"/>
              </w:rPr>
              <w:t xml:space="preserve">Nama </w:t>
            </w:r>
            <w:r w:rsidRPr="00686EA2">
              <w:rPr>
                <w:b/>
                <w:sz w:val="20"/>
                <w:szCs w:val="20"/>
              </w:rPr>
              <w:t>Kriter</w:t>
            </w:r>
            <w:r w:rsidRPr="00686EA2">
              <w:rPr>
                <w:b/>
                <w:sz w:val="20"/>
                <w:szCs w:val="20"/>
                <w:lang w:val="en-US"/>
              </w:rPr>
              <w:t>i</w:t>
            </w:r>
            <w:r w:rsidRPr="00686EA2">
              <w:rPr>
                <w:b/>
                <w:sz w:val="20"/>
                <w:szCs w:val="20"/>
              </w:rPr>
              <w:t>a</w:t>
            </w:r>
          </w:p>
        </w:tc>
        <w:tc>
          <w:tcPr>
            <w:tcW w:w="1701" w:type="dxa"/>
          </w:tcPr>
          <w:p w14:paraId="67A3ED5A" w14:textId="77777777" w:rsidR="00D64566" w:rsidRPr="00686EA2" w:rsidRDefault="00D64566" w:rsidP="00C06015">
            <w:pPr>
              <w:pStyle w:val="TableParagraph"/>
              <w:spacing w:before="58"/>
              <w:ind w:left="775" w:right="405" w:hanging="204"/>
              <w:rPr>
                <w:b/>
                <w:sz w:val="20"/>
                <w:szCs w:val="20"/>
              </w:rPr>
            </w:pPr>
            <w:r w:rsidRPr="00686EA2">
              <w:rPr>
                <w:b/>
                <w:sz w:val="20"/>
                <w:szCs w:val="20"/>
              </w:rPr>
              <w:t>Bobot</w:t>
            </w:r>
          </w:p>
        </w:tc>
      </w:tr>
      <w:tr w:rsidR="00D64566" w:rsidRPr="00686EA2" w14:paraId="602D89BF" w14:textId="77777777" w:rsidTr="00541265">
        <w:trPr>
          <w:trHeight w:val="383"/>
        </w:trPr>
        <w:tc>
          <w:tcPr>
            <w:tcW w:w="1276" w:type="dxa"/>
          </w:tcPr>
          <w:p w14:paraId="180A4B14" w14:textId="77777777" w:rsidR="00D64566" w:rsidRPr="00686EA2" w:rsidRDefault="00D64566" w:rsidP="007148BC">
            <w:pPr>
              <w:pStyle w:val="TableParagraph"/>
              <w:spacing w:before="53"/>
              <w:ind w:right="564"/>
              <w:jc w:val="right"/>
              <w:rPr>
                <w:sz w:val="20"/>
                <w:szCs w:val="20"/>
              </w:rPr>
            </w:pPr>
            <w:r w:rsidRPr="00686EA2">
              <w:rPr>
                <w:sz w:val="20"/>
                <w:szCs w:val="20"/>
              </w:rPr>
              <w:t>C1</w:t>
            </w:r>
          </w:p>
        </w:tc>
        <w:tc>
          <w:tcPr>
            <w:tcW w:w="5103" w:type="dxa"/>
          </w:tcPr>
          <w:p w14:paraId="5DEEFC3B" w14:textId="77777777" w:rsidR="00D64566" w:rsidRPr="00686EA2" w:rsidRDefault="00D64566" w:rsidP="007148BC">
            <w:pPr>
              <w:pStyle w:val="TableParagraph"/>
              <w:spacing w:before="53"/>
              <w:ind w:left="470"/>
              <w:jc w:val="left"/>
              <w:rPr>
                <w:sz w:val="20"/>
                <w:szCs w:val="20"/>
              </w:rPr>
            </w:pPr>
            <w:r w:rsidRPr="00686EA2">
              <w:rPr>
                <w:sz w:val="20"/>
                <w:szCs w:val="20"/>
              </w:rPr>
              <w:t>Tanah Menurut Kepekaannya (C1)</w:t>
            </w:r>
          </w:p>
        </w:tc>
        <w:tc>
          <w:tcPr>
            <w:tcW w:w="1701" w:type="dxa"/>
          </w:tcPr>
          <w:p w14:paraId="344F4597" w14:textId="77777777" w:rsidR="00D64566" w:rsidRPr="00686EA2" w:rsidRDefault="00D64566" w:rsidP="007148BC">
            <w:pPr>
              <w:pStyle w:val="TableParagraph"/>
              <w:spacing w:before="53"/>
              <w:ind w:left="375"/>
              <w:rPr>
                <w:sz w:val="20"/>
                <w:szCs w:val="20"/>
              </w:rPr>
            </w:pPr>
            <w:r w:rsidRPr="00686EA2">
              <w:rPr>
                <w:sz w:val="20"/>
                <w:szCs w:val="20"/>
              </w:rPr>
              <w:t>0.10</w:t>
            </w:r>
          </w:p>
        </w:tc>
      </w:tr>
      <w:tr w:rsidR="00D64566" w:rsidRPr="00686EA2" w14:paraId="4BA21993" w14:textId="77777777" w:rsidTr="00541265">
        <w:trPr>
          <w:trHeight w:val="384"/>
        </w:trPr>
        <w:tc>
          <w:tcPr>
            <w:tcW w:w="1276" w:type="dxa"/>
          </w:tcPr>
          <w:p w14:paraId="4E0A40B3" w14:textId="77777777" w:rsidR="00D64566" w:rsidRPr="00686EA2" w:rsidRDefault="00D64566" w:rsidP="007148BC">
            <w:pPr>
              <w:pStyle w:val="TableParagraph"/>
              <w:spacing w:before="53"/>
              <w:ind w:right="564"/>
              <w:jc w:val="right"/>
              <w:rPr>
                <w:sz w:val="20"/>
                <w:szCs w:val="20"/>
              </w:rPr>
            </w:pPr>
            <w:r w:rsidRPr="00686EA2">
              <w:rPr>
                <w:sz w:val="20"/>
                <w:szCs w:val="20"/>
              </w:rPr>
              <w:t>C2</w:t>
            </w:r>
          </w:p>
        </w:tc>
        <w:tc>
          <w:tcPr>
            <w:tcW w:w="5103" w:type="dxa"/>
          </w:tcPr>
          <w:p w14:paraId="7A60E479" w14:textId="77777777" w:rsidR="00D64566" w:rsidRPr="00686EA2" w:rsidRDefault="00D64566" w:rsidP="007148BC">
            <w:pPr>
              <w:pStyle w:val="TableParagraph"/>
              <w:spacing w:before="53"/>
              <w:ind w:left="470"/>
              <w:jc w:val="left"/>
              <w:rPr>
                <w:sz w:val="20"/>
                <w:szCs w:val="20"/>
              </w:rPr>
            </w:pPr>
            <w:r w:rsidRPr="00686EA2">
              <w:rPr>
                <w:sz w:val="20"/>
                <w:szCs w:val="20"/>
              </w:rPr>
              <w:t>Kemiringan Lahan (C2)</w:t>
            </w:r>
          </w:p>
        </w:tc>
        <w:tc>
          <w:tcPr>
            <w:tcW w:w="1701" w:type="dxa"/>
            <w:vAlign w:val="center"/>
          </w:tcPr>
          <w:p w14:paraId="7229E0CD" w14:textId="77777777" w:rsidR="00D64566" w:rsidRPr="00686EA2" w:rsidRDefault="00D64566" w:rsidP="007148BC">
            <w:pPr>
              <w:pStyle w:val="TableParagraph"/>
              <w:spacing w:before="53"/>
              <w:ind w:left="375"/>
              <w:rPr>
                <w:sz w:val="20"/>
                <w:szCs w:val="20"/>
              </w:rPr>
            </w:pPr>
            <w:r w:rsidRPr="00686EA2">
              <w:rPr>
                <w:color w:val="000000"/>
                <w:sz w:val="20"/>
                <w:szCs w:val="20"/>
              </w:rPr>
              <w:t>0.20</w:t>
            </w:r>
          </w:p>
        </w:tc>
      </w:tr>
      <w:tr w:rsidR="00D64566" w:rsidRPr="00686EA2" w14:paraId="0E8E7792" w14:textId="77777777" w:rsidTr="00541265">
        <w:trPr>
          <w:trHeight w:val="383"/>
        </w:trPr>
        <w:tc>
          <w:tcPr>
            <w:tcW w:w="1276" w:type="dxa"/>
          </w:tcPr>
          <w:p w14:paraId="24BBF50B" w14:textId="77777777" w:rsidR="00D64566" w:rsidRPr="00686EA2" w:rsidRDefault="00D64566" w:rsidP="007148BC">
            <w:pPr>
              <w:pStyle w:val="TableParagraph"/>
              <w:spacing w:before="53"/>
              <w:ind w:right="564"/>
              <w:jc w:val="right"/>
              <w:rPr>
                <w:sz w:val="20"/>
                <w:szCs w:val="20"/>
              </w:rPr>
            </w:pPr>
            <w:r w:rsidRPr="00686EA2">
              <w:rPr>
                <w:sz w:val="20"/>
                <w:szCs w:val="20"/>
              </w:rPr>
              <w:t>C3</w:t>
            </w:r>
          </w:p>
        </w:tc>
        <w:tc>
          <w:tcPr>
            <w:tcW w:w="5103" w:type="dxa"/>
          </w:tcPr>
          <w:p w14:paraId="59B47C43" w14:textId="77777777" w:rsidR="00D64566" w:rsidRPr="00686EA2" w:rsidRDefault="00D64566" w:rsidP="007148BC">
            <w:pPr>
              <w:pStyle w:val="TableParagraph"/>
              <w:spacing w:before="53"/>
              <w:ind w:left="470"/>
              <w:jc w:val="left"/>
              <w:rPr>
                <w:sz w:val="20"/>
                <w:szCs w:val="20"/>
              </w:rPr>
            </w:pPr>
            <w:r w:rsidRPr="00686EA2">
              <w:rPr>
                <w:sz w:val="20"/>
                <w:szCs w:val="20"/>
              </w:rPr>
              <w:t>Curah Hujan (C3)</w:t>
            </w:r>
          </w:p>
        </w:tc>
        <w:tc>
          <w:tcPr>
            <w:tcW w:w="1701" w:type="dxa"/>
          </w:tcPr>
          <w:p w14:paraId="7C100B4D" w14:textId="77777777" w:rsidR="00D64566" w:rsidRPr="00686EA2" w:rsidRDefault="00D64566" w:rsidP="007148BC">
            <w:pPr>
              <w:pStyle w:val="TableParagraph"/>
              <w:spacing w:before="53"/>
              <w:ind w:left="375"/>
              <w:rPr>
                <w:sz w:val="20"/>
                <w:szCs w:val="20"/>
              </w:rPr>
            </w:pPr>
            <w:r w:rsidRPr="00686EA2">
              <w:rPr>
                <w:color w:val="000000"/>
                <w:sz w:val="20"/>
                <w:szCs w:val="20"/>
              </w:rPr>
              <w:t>0.20</w:t>
            </w:r>
          </w:p>
        </w:tc>
      </w:tr>
      <w:tr w:rsidR="00D64566" w:rsidRPr="00686EA2" w14:paraId="3A5DB3CC" w14:textId="77777777" w:rsidTr="00541265">
        <w:trPr>
          <w:trHeight w:val="388"/>
        </w:trPr>
        <w:tc>
          <w:tcPr>
            <w:tcW w:w="1276" w:type="dxa"/>
          </w:tcPr>
          <w:p w14:paraId="0A8DD36A" w14:textId="77777777" w:rsidR="00D64566" w:rsidRPr="00686EA2" w:rsidRDefault="00D64566" w:rsidP="007148BC">
            <w:pPr>
              <w:pStyle w:val="TableParagraph"/>
              <w:spacing w:before="58"/>
              <w:ind w:right="564"/>
              <w:jc w:val="right"/>
              <w:rPr>
                <w:sz w:val="20"/>
                <w:szCs w:val="20"/>
              </w:rPr>
            </w:pPr>
            <w:r w:rsidRPr="00686EA2">
              <w:rPr>
                <w:sz w:val="20"/>
                <w:szCs w:val="20"/>
              </w:rPr>
              <w:t>C4</w:t>
            </w:r>
          </w:p>
        </w:tc>
        <w:tc>
          <w:tcPr>
            <w:tcW w:w="5103" w:type="dxa"/>
          </w:tcPr>
          <w:p w14:paraId="7DF445E6" w14:textId="77777777" w:rsidR="00D64566" w:rsidRPr="00686EA2" w:rsidRDefault="00D64566" w:rsidP="007148BC">
            <w:pPr>
              <w:pStyle w:val="TableParagraph"/>
              <w:spacing w:before="58"/>
              <w:ind w:left="470"/>
              <w:jc w:val="left"/>
              <w:rPr>
                <w:sz w:val="20"/>
                <w:szCs w:val="20"/>
              </w:rPr>
            </w:pPr>
            <w:r w:rsidRPr="00686EA2">
              <w:rPr>
                <w:sz w:val="20"/>
                <w:szCs w:val="20"/>
              </w:rPr>
              <w:t>Penutupan Lahan Prosentase Penutupan Tajuk (C4)</w:t>
            </w:r>
          </w:p>
        </w:tc>
        <w:tc>
          <w:tcPr>
            <w:tcW w:w="1701" w:type="dxa"/>
          </w:tcPr>
          <w:p w14:paraId="1F2A71D5" w14:textId="77777777" w:rsidR="00D64566" w:rsidRPr="00686EA2" w:rsidRDefault="00D64566" w:rsidP="007148BC">
            <w:pPr>
              <w:pStyle w:val="TableParagraph"/>
              <w:spacing w:before="58"/>
              <w:ind w:left="375"/>
              <w:rPr>
                <w:sz w:val="20"/>
                <w:szCs w:val="20"/>
              </w:rPr>
            </w:pPr>
            <w:r w:rsidRPr="00686EA2">
              <w:rPr>
                <w:color w:val="000000"/>
                <w:sz w:val="20"/>
                <w:szCs w:val="20"/>
              </w:rPr>
              <w:t>0.50</w:t>
            </w:r>
          </w:p>
        </w:tc>
      </w:tr>
    </w:tbl>
    <w:p w14:paraId="06F23498" w14:textId="5BAF3A5F" w:rsidR="0035257E" w:rsidRPr="00686EA2" w:rsidRDefault="00D64566" w:rsidP="00DF2312">
      <w:pPr>
        <w:adjustRightInd w:val="0"/>
        <w:ind w:left="284" w:right="283"/>
        <w:jc w:val="both"/>
      </w:pPr>
      <w:r w:rsidRPr="00686EA2">
        <w:t xml:space="preserve">Berdasarkan data yang didapat tersebut perlu dilakukan konversi setiap kriteria untuk dapat dilakukan pengolahan kedalam metode </w:t>
      </w:r>
      <w:r w:rsidRPr="00686EA2">
        <w:rPr>
          <w:bCs/>
          <w:i/>
          <w:iCs/>
        </w:rPr>
        <w:t>Weighted Product</w:t>
      </w:r>
      <w:r w:rsidRPr="00686EA2">
        <w:rPr>
          <w:i/>
          <w:iCs/>
        </w:rPr>
        <w:t xml:space="preserve"> (Wj).</w:t>
      </w:r>
      <w:r w:rsidRPr="00686EA2">
        <w:t xml:space="preserve"> Berikut ini adalah tabel konversi dari kriteria yang digunakan:</w:t>
      </w:r>
    </w:p>
    <w:p w14:paraId="79CE033B" w14:textId="02252F0C" w:rsidR="00D64566" w:rsidRPr="00686EA2" w:rsidRDefault="003721C4" w:rsidP="00541265">
      <w:pPr>
        <w:jc w:val="center"/>
      </w:pPr>
      <w:r w:rsidRPr="00686EA2">
        <w:t>Tabel</w:t>
      </w:r>
      <w:r w:rsidR="008466B6" w:rsidRPr="00686EA2">
        <w:t>.2</w:t>
      </w:r>
      <w:r w:rsidR="00541265" w:rsidRPr="00686EA2">
        <w:t xml:space="preserve">  Konversi Nilai Kriteria Jenis Tanah Menurut Kepekaannya (C1)</w:t>
      </w:r>
    </w:p>
    <w:tbl>
      <w:tblPr>
        <w:tblW w:w="8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707"/>
        <w:gridCol w:w="1843"/>
        <w:gridCol w:w="1262"/>
        <w:gridCol w:w="1427"/>
      </w:tblGrid>
      <w:tr w:rsidR="00541265" w:rsidRPr="00686EA2" w14:paraId="32568E22" w14:textId="77777777" w:rsidTr="003721C4">
        <w:trPr>
          <w:trHeight w:hRule="exact" w:val="465"/>
          <w:jc w:val="center"/>
        </w:trPr>
        <w:tc>
          <w:tcPr>
            <w:tcW w:w="846" w:type="dxa"/>
            <w:shd w:val="clear" w:color="auto" w:fill="FFFFFF" w:themeFill="background1"/>
            <w:vAlign w:val="center"/>
          </w:tcPr>
          <w:p w14:paraId="6B4C745D" w14:textId="77777777" w:rsidR="00541265" w:rsidRPr="00686EA2" w:rsidRDefault="00541265" w:rsidP="003721C4">
            <w:pPr>
              <w:jc w:val="center"/>
              <w:rPr>
                <w:b/>
              </w:rPr>
            </w:pPr>
            <w:r w:rsidRPr="00686EA2">
              <w:rPr>
                <w:b/>
              </w:rPr>
              <w:t>No</w:t>
            </w:r>
          </w:p>
        </w:tc>
        <w:tc>
          <w:tcPr>
            <w:tcW w:w="2707" w:type="dxa"/>
            <w:shd w:val="clear" w:color="auto" w:fill="FFFFFF" w:themeFill="background1"/>
            <w:vAlign w:val="center"/>
          </w:tcPr>
          <w:p w14:paraId="2E6036D5" w14:textId="43CF6926" w:rsidR="00541265" w:rsidRPr="00686EA2" w:rsidRDefault="00541265" w:rsidP="003721C4">
            <w:pPr>
              <w:jc w:val="center"/>
              <w:rPr>
                <w:b/>
              </w:rPr>
            </w:pPr>
            <w:r w:rsidRPr="00686EA2">
              <w:rPr>
                <w:b/>
              </w:rPr>
              <w:t>Jenis Tanah</w:t>
            </w:r>
          </w:p>
        </w:tc>
        <w:tc>
          <w:tcPr>
            <w:tcW w:w="1843" w:type="dxa"/>
            <w:shd w:val="clear" w:color="auto" w:fill="FFFFFF" w:themeFill="background1"/>
            <w:vAlign w:val="center"/>
          </w:tcPr>
          <w:p w14:paraId="5A97B1AC" w14:textId="0701A3FC" w:rsidR="00541265" w:rsidRPr="00686EA2" w:rsidRDefault="00541265" w:rsidP="003721C4">
            <w:pPr>
              <w:jc w:val="center"/>
              <w:rPr>
                <w:b/>
              </w:rPr>
            </w:pPr>
            <w:r w:rsidRPr="00686EA2">
              <w:rPr>
                <w:b/>
              </w:rPr>
              <w:t>Nama Kriteria</w:t>
            </w:r>
          </w:p>
        </w:tc>
        <w:tc>
          <w:tcPr>
            <w:tcW w:w="1262" w:type="dxa"/>
            <w:shd w:val="clear" w:color="auto" w:fill="FFFFFF" w:themeFill="background1"/>
            <w:vAlign w:val="center"/>
          </w:tcPr>
          <w:p w14:paraId="0887E7C8" w14:textId="77777777" w:rsidR="00541265" w:rsidRPr="00686EA2" w:rsidRDefault="00541265" w:rsidP="003721C4">
            <w:pPr>
              <w:jc w:val="center"/>
              <w:rPr>
                <w:b/>
              </w:rPr>
            </w:pPr>
            <w:r w:rsidRPr="00686EA2">
              <w:rPr>
                <w:b/>
              </w:rPr>
              <w:t>Skor</w:t>
            </w:r>
          </w:p>
        </w:tc>
        <w:tc>
          <w:tcPr>
            <w:tcW w:w="1427" w:type="dxa"/>
            <w:shd w:val="clear" w:color="auto" w:fill="FFFFFF" w:themeFill="background1"/>
            <w:vAlign w:val="center"/>
          </w:tcPr>
          <w:p w14:paraId="60D3A465" w14:textId="77777777" w:rsidR="00541265" w:rsidRPr="00686EA2" w:rsidRDefault="00541265" w:rsidP="003721C4">
            <w:pPr>
              <w:jc w:val="center"/>
              <w:rPr>
                <w:b/>
              </w:rPr>
            </w:pPr>
            <w:r w:rsidRPr="00686EA2">
              <w:rPr>
                <w:b/>
              </w:rPr>
              <w:t>Nilai Bobot (W</w:t>
            </w:r>
            <w:r w:rsidRPr="00686EA2">
              <w:rPr>
                <w:b/>
                <w:vertAlign w:val="subscript"/>
              </w:rPr>
              <w:t>j</w:t>
            </w:r>
            <w:r w:rsidRPr="00686EA2">
              <w:rPr>
                <w:b/>
              </w:rPr>
              <w:t>)</w:t>
            </w:r>
          </w:p>
        </w:tc>
      </w:tr>
      <w:tr w:rsidR="00541265" w:rsidRPr="00686EA2" w14:paraId="5BAE6305" w14:textId="77777777" w:rsidTr="003721C4">
        <w:trPr>
          <w:trHeight w:hRule="exact" w:val="568"/>
          <w:jc w:val="center"/>
        </w:trPr>
        <w:tc>
          <w:tcPr>
            <w:tcW w:w="846" w:type="dxa"/>
            <w:vAlign w:val="center"/>
          </w:tcPr>
          <w:p w14:paraId="3D978738" w14:textId="77777777" w:rsidR="00541265" w:rsidRPr="00686EA2" w:rsidRDefault="00541265" w:rsidP="007148BC">
            <w:pPr>
              <w:jc w:val="center"/>
            </w:pPr>
            <w:r w:rsidRPr="00686EA2">
              <w:t>1</w:t>
            </w:r>
          </w:p>
        </w:tc>
        <w:tc>
          <w:tcPr>
            <w:tcW w:w="2707" w:type="dxa"/>
            <w:vAlign w:val="center"/>
          </w:tcPr>
          <w:p w14:paraId="792B3327" w14:textId="77777777" w:rsidR="00541265" w:rsidRPr="00686EA2" w:rsidRDefault="00541265" w:rsidP="007148BC">
            <w:pPr>
              <w:rPr>
                <w:lang w:val="sv-SE"/>
              </w:rPr>
            </w:pPr>
            <w:r w:rsidRPr="00686EA2">
              <w:rPr>
                <w:lang w:val="sv-SE"/>
              </w:rPr>
              <w:t xml:space="preserve">Alluvial, Glei,Hidromorfik, </w:t>
            </w:r>
          </w:p>
          <w:p w14:paraId="095647C6" w14:textId="77777777" w:rsidR="00541265" w:rsidRPr="00686EA2" w:rsidRDefault="00541265" w:rsidP="007148BC">
            <w:pPr>
              <w:rPr>
                <w:lang w:val="sv-SE"/>
              </w:rPr>
            </w:pPr>
            <w:r w:rsidRPr="00686EA2">
              <w:rPr>
                <w:lang w:val="sv-SE"/>
              </w:rPr>
              <w:t>Lateritik Air Tanah</w:t>
            </w:r>
          </w:p>
        </w:tc>
        <w:tc>
          <w:tcPr>
            <w:tcW w:w="1843" w:type="dxa"/>
            <w:vAlign w:val="center"/>
          </w:tcPr>
          <w:p w14:paraId="4E0C19EC" w14:textId="77777777" w:rsidR="00541265" w:rsidRPr="00686EA2" w:rsidRDefault="00541265" w:rsidP="007148BC">
            <w:r w:rsidRPr="00686EA2">
              <w:t>Sangat Peka</w:t>
            </w:r>
          </w:p>
        </w:tc>
        <w:tc>
          <w:tcPr>
            <w:tcW w:w="1262" w:type="dxa"/>
            <w:vAlign w:val="center"/>
          </w:tcPr>
          <w:p w14:paraId="414B45E8" w14:textId="77777777" w:rsidR="00541265" w:rsidRPr="00686EA2" w:rsidRDefault="00541265" w:rsidP="007148BC">
            <w:pPr>
              <w:jc w:val="center"/>
            </w:pPr>
            <w:r w:rsidRPr="00686EA2">
              <w:t>75</w:t>
            </w:r>
          </w:p>
        </w:tc>
        <w:tc>
          <w:tcPr>
            <w:tcW w:w="1427" w:type="dxa"/>
            <w:vAlign w:val="center"/>
          </w:tcPr>
          <w:p w14:paraId="7FC5A095" w14:textId="77777777" w:rsidR="00541265" w:rsidRPr="00686EA2" w:rsidRDefault="00541265" w:rsidP="007148BC">
            <w:pPr>
              <w:jc w:val="center"/>
            </w:pPr>
            <w:r w:rsidRPr="00686EA2">
              <w:t>5</w:t>
            </w:r>
          </w:p>
        </w:tc>
      </w:tr>
      <w:tr w:rsidR="00541265" w:rsidRPr="00686EA2" w14:paraId="4180EA24" w14:textId="77777777" w:rsidTr="003721C4">
        <w:trPr>
          <w:trHeight w:hRule="exact" w:val="631"/>
          <w:jc w:val="center"/>
        </w:trPr>
        <w:tc>
          <w:tcPr>
            <w:tcW w:w="846" w:type="dxa"/>
            <w:vAlign w:val="center"/>
          </w:tcPr>
          <w:p w14:paraId="4C19B06D" w14:textId="77777777" w:rsidR="00541265" w:rsidRPr="00686EA2" w:rsidRDefault="00541265" w:rsidP="007148BC">
            <w:pPr>
              <w:jc w:val="center"/>
            </w:pPr>
            <w:r w:rsidRPr="00686EA2">
              <w:t>2</w:t>
            </w:r>
          </w:p>
        </w:tc>
        <w:tc>
          <w:tcPr>
            <w:tcW w:w="2707" w:type="dxa"/>
            <w:vAlign w:val="center"/>
          </w:tcPr>
          <w:p w14:paraId="109217DF" w14:textId="77777777" w:rsidR="00541265" w:rsidRPr="00686EA2" w:rsidRDefault="00541265" w:rsidP="007148BC">
            <w:r w:rsidRPr="00686EA2">
              <w:t xml:space="preserve">Latosol, Brown Forest Soil, </w:t>
            </w:r>
          </w:p>
          <w:p w14:paraId="4FAA8A6C" w14:textId="77777777" w:rsidR="00541265" w:rsidRPr="00686EA2" w:rsidRDefault="00541265" w:rsidP="007148BC">
            <w:pPr>
              <w:rPr>
                <w:color w:val="000000"/>
              </w:rPr>
            </w:pPr>
            <w:r w:rsidRPr="00686EA2">
              <w:t>Non Celcik Brown</w:t>
            </w:r>
            <w:r w:rsidRPr="00686EA2">
              <w:tab/>
            </w:r>
          </w:p>
        </w:tc>
        <w:tc>
          <w:tcPr>
            <w:tcW w:w="1843" w:type="dxa"/>
            <w:vAlign w:val="center"/>
          </w:tcPr>
          <w:p w14:paraId="5C8D24DA" w14:textId="77777777" w:rsidR="00541265" w:rsidRPr="00686EA2" w:rsidRDefault="00541265" w:rsidP="007148BC">
            <w:pPr>
              <w:rPr>
                <w:color w:val="000000"/>
              </w:rPr>
            </w:pPr>
            <w:r w:rsidRPr="00686EA2">
              <w:rPr>
                <w:color w:val="000000"/>
              </w:rPr>
              <w:t>Peka</w:t>
            </w:r>
          </w:p>
        </w:tc>
        <w:tc>
          <w:tcPr>
            <w:tcW w:w="1262" w:type="dxa"/>
            <w:vAlign w:val="center"/>
          </w:tcPr>
          <w:p w14:paraId="2DCBB44F" w14:textId="77777777" w:rsidR="00541265" w:rsidRPr="00686EA2" w:rsidRDefault="00541265" w:rsidP="007148BC">
            <w:pPr>
              <w:jc w:val="center"/>
              <w:rPr>
                <w:color w:val="000000"/>
              </w:rPr>
            </w:pPr>
            <w:r w:rsidRPr="00686EA2">
              <w:t>60</w:t>
            </w:r>
          </w:p>
        </w:tc>
        <w:tc>
          <w:tcPr>
            <w:tcW w:w="1427" w:type="dxa"/>
            <w:vAlign w:val="center"/>
          </w:tcPr>
          <w:p w14:paraId="7AD110DD" w14:textId="77777777" w:rsidR="00541265" w:rsidRPr="00686EA2" w:rsidRDefault="00541265" w:rsidP="007148BC">
            <w:pPr>
              <w:jc w:val="center"/>
              <w:rPr>
                <w:color w:val="000000"/>
              </w:rPr>
            </w:pPr>
            <w:r w:rsidRPr="00686EA2">
              <w:rPr>
                <w:color w:val="000000"/>
              </w:rPr>
              <w:t>4</w:t>
            </w:r>
          </w:p>
        </w:tc>
      </w:tr>
      <w:tr w:rsidR="00541265" w:rsidRPr="00686EA2" w14:paraId="3BD95C24" w14:textId="77777777" w:rsidTr="003721C4">
        <w:trPr>
          <w:trHeight w:hRule="exact" w:val="739"/>
          <w:jc w:val="center"/>
        </w:trPr>
        <w:tc>
          <w:tcPr>
            <w:tcW w:w="846" w:type="dxa"/>
            <w:vAlign w:val="center"/>
          </w:tcPr>
          <w:p w14:paraId="09A34AA9" w14:textId="77777777" w:rsidR="00541265" w:rsidRPr="00686EA2" w:rsidRDefault="00541265" w:rsidP="007148BC">
            <w:pPr>
              <w:jc w:val="center"/>
            </w:pPr>
            <w:r w:rsidRPr="00686EA2">
              <w:t>3</w:t>
            </w:r>
          </w:p>
        </w:tc>
        <w:tc>
          <w:tcPr>
            <w:tcW w:w="2707" w:type="dxa"/>
            <w:vAlign w:val="center"/>
          </w:tcPr>
          <w:p w14:paraId="5873F83B" w14:textId="77777777" w:rsidR="00541265" w:rsidRPr="00686EA2" w:rsidRDefault="00541265" w:rsidP="007148BC">
            <w:r w:rsidRPr="00686EA2">
              <w:t>Andosol,Lataritik,Grumonal, Podsol,Podsolic</w:t>
            </w:r>
            <w:r w:rsidRPr="00686EA2">
              <w:tab/>
            </w:r>
          </w:p>
        </w:tc>
        <w:tc>
          <w:tcPr>
            <w:tcW w:w="1843" w:type="dxa"/>
            <w:vAlign w:val="center"/>
          </w:tcPr>
          <w:p w14:paraId="7406CA2B" w14:textId="77777777" w:rsidR="00541265" w:rsidRPr="00686EA2" w:rsidRDefault="00541265" w:rsidP="007148BC">
            <w:pPr>
              <w:rPr>
                <w:color w:val="000000"/>
              </w:rPr>
            </w:pPr>
            <w:r w:rsidRPr="00686EA2">
              <w:rPr>
                <w:color w:val="000000"/>
              </w:rPr>
              <w:t>Agak Peka</w:t>
            </w:r>
          </w:p>
        </w:tc>
        <w:tc>
          <w:tcPr>
            <w:tcW w:w="1262" w:type="dxa"/>
            <w:vAlign w:val="center"/>
          </w:tcPr>
          <w:p w14:paraId="4386D28D" w14:textId="77777777" w:rsidR="00541265" w:rsidRPr="00686EA2" w:rsidRDefault="00541265" w:rsidP="007148BC">
            <w:pPr>
              <w:jc w:val="center"/>
              <w:rPr>
                <w:color w:val="000000"/>
              </w:rPr>
            </w:pPr>
            <w:r w:rsidRPr="00686EA2">
              <w:rPr>
                <w:color w:val="000000"/>
              </w:rPr>
              <w:t>30</w:t>
            </w:r>
          </w:p>
        </w:tc>
        <w:tc>
          <w:tcPr>
            <w:tcW w:w="1427" w:type="dxa"/>
            <w:vAlign w:val="center"/>
          </w:tcPr>
          <w:p w14:paraId="264839AD" w14:textId="77777777" w:rsidR="00541265" w:rsidRPr="00686EA2" w:rsidRDefault="00541265" w:rsidP="007148BC">
            <w:pPr>
              <w:jc w:val="center"/>
              <w:rPr>
                <w:color w:val="000000"/>
              </w:rPr>
            </w:pPr>
            <w:r w:rsidRPr="00686EA2">
              <w:rPr>
                <w:color w:val="000000"/>
              </w:rPr>
              <w:t>3</w:t>
            </w:r>
          </w:p>
        </w:tc>
      </w:tr>
      <w:tr w:rsidR="00541265" w:rsidRPr="00686EA2" w14:paraId="51DF1B68" w14:textId="77777777" w:rsidTr="003721C4">
        <w:trPr>
          <w:trHeight w:hRule="exact" w:val="631"/>
          <w:jc w:val="center"/>
        </w:trPr>
        <w:tc>
          <w:tcPr>
            <w:tcW w:w="846" w:type="dxa"/>
            <w:vAlign w:val="center"/>
          </w:tcPr>
          <w:p w14:paraId="1CB0B70F" w14:textId="77777777" w:rsidR="00541265" w:rsidRPr="00686EA2" w:rsidRDefault="00541265" w:rsidP="007148BC">
            <w:pPr>
              <w:jc w:val="center"/>
            </w:pPr>
            <w:r w:rsidRPr="00686EA2">
              <w:t>4</w:t>
            </w:r>
          </w:p>
        </w:tc>
        <w:tc>
          <w:tcPr>
            <w:tcW w:w="2707" w:type="dxa"/>
            <w:vAlign w:val="center"/>
          </w:tcPr>
          <w:p w14:paraId="426B7618" w14:textId="77777777" w:rsidR="00541265" w:rsidRPr="00686EA2" w:rsidRDefault="00541265" w:rsidP="007148BC">
            <w:r w:rsidRPr="00686EA2">
              <w:t>Regosol, Litosol, Organosol, Renzina.</w:t>
            </w:r>
          </w:p>
        </w:tc>
        <w:tc>
          <w:tcPr>
            <w:tcW w:w="1843" w:type="dxa"/>
            <w:vAlign w:val="center"/>
          </w:tcPr>
          <w:p w14:paraId="2F9E40AD" w14:textId="77777777" w:rsidR="00541265" w:rsidRPr="00686EA2" w:rsidRDefault="00541265" w:rsidP="007148BC">
            <w:pPr>
              <w:rPr>
                <w:color w:val="000000"/>
              </w:rPr>
            </w:pPr>
            <w:r w:rsidRPr="00686EA2">
              <w:rPr>
                <w:color w:val="000000"/>
              </w:rPr>
              <w:t>Tidak Peka</w:t>
            </w:r>
          </w:p>
        </w:tc>
        <w:tc>
          <w:tcPr>
            <w:tcW w:w="1262" w:type="dxa"/>
            <w:vAlign w:val="center"/>
          </w:tcPr>
          <w:p w14:paraId="6523EB09" w14:textId="77777777" w:rsidR="00541265" w:rsidRPr="00686EA2" w:rsidRDefault="00541265" w:rsidP="007148BC">
            <w:pPr>
              <w:jc w:val="center"/>
              <w:rPr>
                <w:color w:val="000000"/>
              </w:rPr>
            </w:pPr>
            <w:r w:rsidRPr="00686EA2">
              <w:rPr>
                <w:color w:val="000000"/>
              </w:rPr>
              <w:t>15</w:t>
            </w:r>
          </w:p>
        </w:tc>
        <w:tc>
          <w:tcPr>
            <w:tcW w:w="1427" w:type="dxa"/>
            <w:vAlign w:val="center"/>
          </w:tcPr>
          <w:p w14:paraId="2DFCAF55" w14:textId="77777777" w:rsidR="00541265" w:rsidRPr="00686EA2" w:rsidRDefault="00541265" w:rsidP="007148BC">
            <w:pPr>
              <w:jc w:val="center"/>
              <w:rPr>
                <w:color w:val="000000"/>
              </w:rPr>
            </w:pPr>
            <w:r w:rsidRPr="00686EA2">
              <w:rPr>
                <w:color w:val="000000"/>
              </w:rPr>
              <w:t>2</w:t>
            </w:r>
          </w:p>
        </w:tc>
      </w:tr>
    </w:tbl>
    <w:p w14:paraId="754A517B" w14:textId="77777777" w:rsidR="00CF7058" w:rsidRPr="00686EA2" w:rsidRDefault="00CF7058" w:rsidP="00D53CF5"/>
    <w:p w14:paraId="01D6759A" w14:textId="4B8E9DA3" w:rsidR="007148BC" w:rsidRPr="00686EA2" w:rsidRDefault="003721C4" w:rsidP="005A2D15">
      <w:pPr>
        <w:jc w:val="center"/>
      </w:pPr>
      <w:r w:rsidRPr="00686EA2">
        <w:t>Tabel</w:t>
      </w:r>
      <w:r w:rsidR="007148BC" w:rsidRPr="00686EA2">
        <w:t>.</w:t>
      </w:r>
      <w:r w:rsidR="008466B6" w:rsidRPr="00686EA2">
        <w:t>3</w:t>
      </w:r>
      <w:r w:rsidR="007148BC" w:rsidRPr="00686EA2">
        <w:t xml:space="preserve">  Konversi Nilai Kriteria Kemiringan Lahan (C2)</w:t>
      </w:r>
    </w:p>
    <w:tbl>
      <w:tblPr>
        <w:tblW w:w="8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693"/>
        <w:gridCol w:w="1843"/>
        <w:gridCol w:w="1276"/>
        <w:gridCol w:w="1432"/>
      </w:tblGrid>
      <w:tr w:rsidR="005A2D15" w:rsidRPr="00686EA2" w14:paraId="13EA7646" w14:textId="77777777" w:rsidTr="003721C4">
        <w:trPr>
          <w:trHeight w:hRule="exact" w:val="477"/>
          <w:jc w:val="center"/>
        </w:trPr>
        <w:tc>
          <w:tcPr>
            <w:tcW w:w="846" w:type="dxa"/>
            <w:shd w:val="clear" w:color="auto" w:fill="FFFFFF" w:themeFill="background1"/>
            <w:vAlign w:val="center"/>
          </w:tcPr>
          <w:p w14:paraId="1DF49DAE" w14:textId="77777777" w:rsidR="005A2D15" w:rsidRPr="00686EA2" w:rsidRDefault="005A2D15" w:rsidP="003721C4">
            <w:pPr>
              <w:jc w:val="center"/>
              <w:rPr>
                <w:b/>
              </w:rPr>
            </w:pPr>
            <w:r w:rsidRPr="00686EA2">
              <w:rPr>
                <w:b/>
              </w:rPr>
              <w:t>No</w:t>
            </w:r>
          </w:p>
        </w:tc>
        <w:tc>
          <w:tcPr>
            <w:tcW w:w="2693" w:type="dxa"/>
            <w:shd w:val="clear" w:color="auto" w:fill="FFFFFF" w:themeFill="background1"/>
            <w:vAlign w:val="center"/>
          </w:tcPr>
          <w:p w14:paraId="4C51D023" w14:textId="77777777" w:rsidR="005A2D15" w:rsidRPr="00686EA2" w:rsidRDefault="005A2D15" w:rsidP="003721C4">
            <w:pPr>
              <w:jc w:val="center"/>
              <w:rPr>
                <w:b/>
              </w:rPr>
            </w:pPr>
            <w:r w:rsidRPr="00686EA2">
              <w:rPr>
                <w:b/>
              </w:rPr>
              <w:t>Klasifikasi Kelas Lereng</w:t>
            </w:r>
          </w:p>
        </w:tc>
        <w:tc>
          <w:tcPr>
            <w:tcW w:w="1843" w:type="dxa"/>
            <w:shd w:val="clear" w:color="auto" w:fill="FFFFFF" w:themeFill="background1"/>
            <w:vAlign w:val="center"/>
          </w:tcPr>
          <w:p w14:paraId="225C0968" w14:textId="477C41F5" w:rsidR="005A2D15" w:rsidRPr="00686EA2" w:rsidRDefault="005A2D15" w:rsidP="003721C4">
            <w:pPr>
              <w:jc w:val="center"/>
              <w:rPr>
                <w:b/>
              </w:rPr>
            </w:pPr>
            <w:r w:rsidRPr="00686EA2">
              <w:rPr>
                <w:b/>
              </w:rPr>
              <w:t>Nama Kriteria</w:t>
            </w:r>
          </w:p>
        </w:tc>
        <w:tc>
          <w:tcPr>
            <w:tcW w:w="1276" w:type="dxa"/>
            <w:shd w:val="clear" w:color="auto" w:fill="FFFFFF" w:themeFill="background1"/>
            <w:vAlign w:val="center"/>
          </w:tcPr>
          <w:p w14:paraId="3FE1AB54" w14:textId="77777777" w:rsidR="005A2D15" w:rsidRPr="00686EA2" w:rsidRDefault="005A2D15" w:rsidP="003721C4">
            <w:pPr>
              <w:jc w:val="center"/>
              <w:rPr>
                <w:b/>
              </w:rPr>
            </w:pPr>
            <w:r w:rsidRPr="00686EA2">
              <w:rPr>
                <w:b/>
              </w:rPr>
              <w:t>Skor</w:t>
            </w:r>
          </w:p>
        </w:tc>
        <w:tc>
          <w:tcPr>
            <w:tcW w:w="1432" w:type="dxa"/>
            <w:shd w:val="clear" w:color="auto" w:fill="FFFFFF" w:themeFill="background1"/>
            <w:vAlign w:val="center"/>
          </w:tcPr>
          <w:p w14:paraId="4F769978" w14:textId="77777777" w:rsidR="005A2D15" w:rsidRPr="00686EA2" w:rsidRDefault="005A2D15" w:rsidP="003721C4">
            <w:pPr>
              <w:jc w:val="center"/>
              <w:rPr>
                <w:b/>
              </w:rPr>
            </w:pPr>
            <w:r w:rsidRPr="00686EA2">
              <w:rPr>
                <w:b/>
              </w:rPr>
              <w:t>Nilai Bobot (W</w:t>
            </w:r>
            <w:r w:rsidRPr="00686EA2">
              <w:rPr>
                <w:b/>
                <w:vertAlign w:val="subscript"/>
              </w:rPr>
              <w:t>j</w:t>
            </w:r>
            <w:r w:rsidRPr="00686EA2">
              <w:rPr>
                <w:b/>
              </w:rPr>
              <w:t>)</w:t>
            </w:r>
          </w:p>
        </w:tc>
      </w:tr>
      <w:tr w:rsidR="005A2D15" w:rsidRPr="00686EA2" w14:paraId="4AAB357D" w14:textId="77777777" w:rsidTr="003721C4">
        <w:trPr>
          <w:trHeight w:hRule="exact" w:val="478"/>
          <w:jc w:val="center"/>
        </w:trPr>
        <w:tc>
          <w:tcPr>
            <w:tcW w:w="846" w:type="dxa"/>
            <w:vAlign w:val="center"/>
          </w:tcPr>
          <w:p w14:paraId="24C82191" w14:textId="77777777" w:rsidR="005A2D15" w:rsidRPr="00686EA2" w:rsidRDefault="005A2D15" w:rsidP="005145E6">
            <w:pPr>
              <w:jc w:val="center"/>
            </w:pPr>
            <w:r w:rsidRPr="00686EA2">
              <w:t>1</w:t>
            </w:r>
          </w:p>
        </w:tc>
        <w:tc>
          <w:tcPr>
            <w:tcW w:w="2693" w:type="dxa"/>
            <w:vAlign w:val="center"/>
          </w:tcPr>
          <w:p w14:paraId="2CBC6BC1" w14:textId="77777777" w:rsidR="005A2D15" w:rsidRPr="00686EA2" w:rsidRDefault="005A2D15" w:rsidP="005145E6">
            <w:r w:rsidRPr="00686EA2">
              <w:rPr>
                <w:lang w:val="sv-SE"/>
              </w:rPr>
              <w:t>&gt; 45%</w:t>
            </w:r>
            <w:r w:rsidRPr="00686EA2">
              <w:rPr>
                <w:lang w:val="sv-SE"/>
              </w:rPr>
              <w:tab/>
            </w:r>
          </w:p>
        </w:tc>
        <w:tc>
          <w:tcPr>
            <w:tcW w:w="1843" w:type="dxa"/>
            <w:vAlign w:val="center"/>
          </w:tcPr>
          <w:p w14:paraId="537E87CE" w14:textId="77777777" w:rsidR="005A2D15" w:rsidRPr="00686EA2" w:rsidRDefault="005A2D15" w:rsidP="005145E6">
            <w:r w:rsidRPr="00686EA2">
              <w:rPr>
                <w:lang w:val="sv-SE"/>
              </w:rPr>
              <w:t>Sangat Curam</w:t>
            </w:r>
          </w:p>
        </w:tc>
        <w:tc>
          <w:tcPr>
            <w:tcW w:w="1276" w:type="dxa"/>
            <w:vAlign w:val="center"/>
          </w:tcPr>
          <w:p w14:paraId="382CC89F" w14:textId="77777777" w:rsidR="005A2D15" w:rsidRPr="00686EA2" w:rsidRDefault="005A2D15" w:rsidP="005145E6">
            <w:pPr>
              <w:jc w:val="center"/>
            </w:pPr>
            <w:r w:rsidRPr="00686EA2">
              <w:rPr>
                <w:lang w:val="sv-SE"/>
              </w:rPr>
              <w:t>100</w:t>
            </w:r>
          </w:p>
        </w:tc>
        <w:tc>
          <w:tcPr>
            <w:tcW w:w="1432" w:type="dxa"/>
            <w:vAlign w:val="center"/>
          </w:tcPr>
          <w:p w14:paraId="29194CFC" w14:textId="77777777" w:rsidR="005A2D15" w:rsidRPr="00686EA2" w:rsidRDefault="005A2D15" w:rsidP="005145E6">
            <w:pPr>
              <w:jc w:val="center"/>
            </w:pPr>
            <w:r w:rsidRPr="00686EA2">
              <w:t>5</w:t>
            </w:r>
          </w:p>
        </w:tc>
      </w:tr>
      <w:tr w:rsidR="005A2D15" w:rsidRPr="00686EA2" w14:paraId="49640AE2" w14:textId="77777777" w:rsidTr="003721C4">
        <w:trPr>
          <w:trHeight w:hRule="exact" w:val="451"/>
          <w:jc w:val="center"/>
        </w:trPr>
        <w:tc>
          <w:tcPr>
            <w:tcW w:w="846" w:type="dxa"/>
            <w:vAlign w:val="center"/>
          </w:tcPr>
          <w:p w14:paraId="252FE35D" w14:textId="77777777" w:rsidR="005A2D15" w:rsidRPr="00686EA2" w:rsidRDefault="005A2D15" w:rsidP="005145E6">
            <w:pPr>
              <w:jc w:val="center"/>
            </w:pPr>
            <w:r w:rsidRPr="00686EA2">
              <w:t>2</w:t>
            </w:r>
          </w:p>
        </w:tc>
        <w:tc>
          <w:tcPr>
            <w:tcW w:w="2693" w:type="dxa"/>
            <w:vAlign w:val="center"/>
          </w:tcPr>
          <w:p w14:paraId="3932304A" w14:textId="77777777" w:rsidR="005A2D15" w:rsidRPr="00686EA2" w:rsidRDefault="005A2D15" w:rsidP="005145E6">
            <w:pPr>
              <w:rPr>
                <w:color w:val="000000"/>
              </w:rPr>
            </w:pPr>
            <w:r w:rsidRPr="00686EA2">
              <w:rPr>
                <w:lang w:val="sv-SE"/>
              </w:rPr>
              <w:t>25 – 45%</w:t>
            </w:r>
          </w:p>
        </w:tc>
        <w:tc>
          <w:tcPr>
            <w:tcW w:w="1843" w:type="dxa"/>
            <w:vAlign w:val="center"/>
          </w:tcPr>
          <w:p w14:paraId="557367FD" w14:textId="77777777" w:rsidR="005A2D15" w:rsidRPr="00686EA2" w:rsidRDefault="005A2D15" w:rsidP="005145E6">
            <w:pPr>
              <w:rPr>
                <w:color w:val="000000"/>
              </w:rPr>
            </w:pPr>
            <w:r w:rsidRPr="00686EA2">
              <w:rPr>
                <w:lang w:val="sv-SE"/>
              </w:rPr>
              <w:t>Curam</w:t>
            </w:r>
          </w:p>
        </w:tc>
        <w:tc>
          <w:tcPr>
            <w:tcW w:w="1276" w:type="dxa"/>
            <w:vAlign w:val="center"/>
          </w:tcPr>
          <w:p w14:paraId="47693E56" w14:textId="77777777" w:rsidR="005A2D15" w:rsidRPr="00686EA2" w:rsidRDefault="005A2D15" w:rsidP="005145E6">
            <w:pPr>
              <w:jc w:val="center"/>
              <w:rPr>
                <w:color w:val="000000"/>
              </w:rPr>
            </w:pPr>
            <w:r w:rsidRPr="00686EA2">
              <w:rPr>
                <w:lang w:val="sv-SE"/>
              </w:rPr>
              <w:t>80</w:t>
            </w:r>
          </w:p>
        </w:tc>
        <w:tc>
          <w:tcPr>
            <w:tcW w:w="1432" w:type="dxa"/>
            <w:vAlign w:val="center"/>
          </w:tcPr>
          <w:p w14:paraId="2B893286" w14:textId="77777777" w:rsidR="005A2D15" w:rsidRPr="00686EA2" w:rsidRDefault="005A2D15" w:rsidP="005145E6">
            <w:pPr>
              <w:jc w:val="center"/>
              <w:rPr>
                <w:color w:val="000000"/>
              </w:rPr>
            </w:pPr>
            <w:r w:rsidRPr="00686EA2">
              <w:rPr>
                <w:color w:val="000000"/>
              </w:rPr>
              <w:t>4</w:t>
            </w:r>
          </w:p>
        </w:tc>
      </w:tr>
      <w:tr w:rsidR="005A2D15" w:rsidRPr="00686EA2" w14:paraId="62DDE11F" w14:textId="77777777" w:rsidTr="003721C4">
        <w:trPr>
          <w:trHeight w:hRule="exact" w:val="451"/>
          <w:jc w:val="center"/>
        </w:trPr>
        <w:tc>
          <w:tcPr>
            <w:tcW w:w="846" w:type="dxa"/>
            <w:vAlign w:val="center"/>
          </w:tcPr>
          <w:p w14:paraId="1E024F87" w14:textId="77777777" w:rsidR="005A2D15" w:rsidRPr="00686EA2" w:rsidRDefault="005A2D15" w:rsidP="005145E6">
            <w:pPr>
              <w:jc w:val="center"/>
            </w:pPr>
            <w:r w:rsidRPr="00686EA2">
              <w:t>3</w:t>
            </w:r>
          </w:p>
        </w:tc>
        <w:tc>
          <w:tcPr>
            <w:tcW w:w="2693" w:type="dxa"/>
            <w:vAlign w:val="center"/>
          </w:tcPr>
          <w:p w14:paraId="59B1B633" w14:textId="77777777" w:rsidR="005A2D15" w:rsidRPr="00686EA2" w:rsidRDefault="005A2D15" w:rsidP="005145E6">
            <w:pPr>
              <w:rPr>
                <w:lang w:val="sv-SE"/>
              </w:rPr>
            </w:pPr>
            <w:r w:rsidRPr="00686EA2">
              <w:rPr>
                <w:lang w:val="sv-SE"/>
              </w:rPr>
              <w:t>15 – 25%</w:t>
            </w:r>
            <w:r w:rsidRPr="00686EA2">
              <w:rPr>
                <w:lang w:val="sv-SE"/>
              </w:rPr>
              <w:tab/>
            </w:r>
          </w:p>
        </w:tc>
        <w:tc>
          <w:tcPr>
            <w:tcW w:w="1843" w:type="dxa"/>
            <w:vAlign w:val="center"/>
          </w:tcPr>
          <w:p w14:paraId="11A7994C" w14:textId="77777777" w:rsidR="005A2D15" w:rsidRPr="00686EA2" w:rsidRDefault="005A2D15" w:rsidP="005145E6">
            <w:pPr>
              <w:rPr>
                <w:color w:val="000000"/>
              </w:rPr>
            </w:pPr>
            <w:r w:rsidRPr="00686EA2">
              <w:rPr>
                <w:lang w:val="sv-SE"/>
              </w:rPr>
              <w:t>Agak Curam</w:t>
            </w:r>
            <w:r w:rsidRPr="00686EA2">
              <w:rPr>
                <w:lang w:val="sv-SE"/>
              </w:rPr>
              <w:tab/>
            </w:r>
          </w:p>
        </w:tc>
        <w:tc>
          <w:tcPr>
            <w:tcW w:w="1276" w:type="dxa"/>
            <w:vAlign w:val="center"/>
          </w:tcPr>
          <w:p w14:paraId="65B0B91F" w14:textId="77777777" w:rsidR="005A2D15" w:rsidRPr="00686EA2" w:rsidRDefault="005A2D15" w:rsidP="005145E6">
            <w:pPr>
              <w:jc w:val="center"/>
              <w:rPr>
                <w:color w:val="000000"/>
              </w:rPr>
            </w:pPr>
            <w:r w:rsidRPr="00686EA2">
              <w:rPr>
                <w:lang w:val="sv-SE"/>
              </w:rPr>
              <w:t>60</w:t>
            </w:r>
          </w:p>
        </w:tc>
        <w:tc>
          <w:tcPr>
            <w:tcW w:w="1432" w:type="dxa"/>
            <w:vAlign w:val="center"/>
          </w:tcPr>
          <w:p w14:paraId="47BAC329" w14:textId="77777777" w:rsidR="005A2D15" w:rsidRPr="00686EA2" w:rsidRDefault="005A2D15" w:rsidP="005145E6">
            <w:pPr>
              <w:jc w:val="center"/>
              <w:rPr>
                <w:color w:val="000000"/>
              </w:rPr>
            </w:pPr>
            <w:r w:rsidRPr="00686EA2">
              <w:rPr>
                <w:color w:val="000000"/>
              </w:rPr>
              <w:t>3</w:t>
            </w:r>
          </w:p>
        </w:tc>
      </w:tr>
      <w:tr w:rsidR="005A2D15" w:rsidRPr="00686EA2" w14:paraId="0370264B" w14:textId="77777777" w:rsidTr="003721C4">
        <w:trPr>
          <w:trHeight w:hRule="exact" w:val="451"/>
          <w:jc w:val="center"/>
        </w:trPr>
        <w:tc>
          <w:tcPr>
            <w:tcW w:w="846" w:type="dxa"/>
            <w:vAlign w:val="center"/>
          </w:tcPr>
          <w:p w14:paraId="75124B4F" w14:textId="77777777" w:rsidR="005A2D15" w:rsidRPr="00686EA2" w:rsidRDefault="005A2D15" w:rsidP="005145E6">
            <w:pPr>
              <w:jc w:val="center"/>
            </w:pPr>
            <w:r w:rsidRPr="00686EA2">
              <w:t>4</w:t>
            </w:r>
          </w:p>
        </w:tc>
        <w:tc>
          <w:tcPr>
            <w:tcW w:w="2693" w:type="dxa"/>
            <w:vAlign w:val="center"/>
          </w:tcPr>
          <w:p w14:paraId="59E008DD" w14:textId="77777777" w:rsidR="005A2D15" w:rsidRPr="00686EA2" w:rsidRDefault="005A2D15" w:rsidP="005145E6">
            <w:pPr>
              <w:rPr>
                <w:lang w:val="sv-SE"/>
              </w:rPr>
            </w:pPr>
            <w:r w:rsidRPr="00686EA2">
              <w:rPr>
                <w:lang w:val="sv-SE"/>
              </w:rPr>
              <w:t>08 – 15%</w:t>
            </w:r>
            <w:r w:rsidRPr="00686EA2">
              <w:rPr>
                <w:lang w:val="sv-SE"/>
              </w:rPr>
              <w:tab/>
            </w:r>
          </w:p>
        </w:tc>
        <w:tc>
          <w:tcPr>
            <w:tcW w:w="1843" w:type="dxa"/>
            <w:vAlign w:val="center"/>
          </w:tcPr>
          <w:p w14:paraId="02C0E72C" w14:textId="77777777" w:rsidR="005A2D15" w:rsidRPr="00686EA2" w:rsidRDefault="005A2D15" w:rsidP="005145E6">
            <w:pPr>
              <w:rPr>
                <w:color w:val="000000"/>
              </w:rPr>
            </w:pPr>
            <w:r w:rsidRPr="00686EA2">
              <w:rPr>
                <w:lang w:val="sv-SE"/>
              </w:rPr>
              <w:t>Landai</w:t>
            </w:r>
          </w:p>
        </w:tc>
        <w:tc>
          <w:tcPr>
            <w:tcW w:w="1276" w:type="dxa"/>
            <w:vAlign w:val="center"/>
          </w:tcPr>
          <w:p w14:paraId="3D713124" w14:textId="77777777" w:rsidR="005A2D15" w:rsidRPr="00686EA2" w:rsidRDefault="005A2D15" w:rsidP="005145E6">
            <w:pPr>
              <w:jc w:val="center"/>
              <w:rPr>
                <w:color w:val="000000"/>
              </w:rPr>
            </w:pPr>
            <w:r w:rsidRPr="00686EA2">
              <w:rPr>
                <w:lang w:val="sv-SE"/>
              </w:rPr>
              <w:t>40</w:t>
            </w:r>
          </w:p>
        </w:tc>
        <w:tc>
          <w:tcPr>
            <w:tcW w:w="1432" w:type="dxa"/>
            <w:vAlign w:val="center"/>
          </w:tcPr>
          <w:p w14:paraId="3A7707B9" w14:textId="77777777" w:rsidR="005A2D15" w:rsidRPr="00686EA2" w:rsidRDefault="005A2D15" w:rsidP="005145E6">
            <w:pPr>
              <w:jc w:val="center"/>
              <w:rPr>
                <w:color w:val="000000"/>
              </w:rPr>
            </w:pPr>
            <w:r w:rsidRPr="00686EA2">
              <w:rPr>
                <w:color w:val="000000"/>
              </w:rPr>
              <w:t>2</w:t>
            </w:r>
          </w:p>
        </w:tc>
      </w:tr>
      <w:tr w:rsidR="005A2D15" w:rsidRPr="00686EA2" w14:paraId="116B91AF" w14:textId="77777777" w:rsidTr="003721C4">
        <w:trPr>
          <w:trHeight w:hRule="exact" w:val="451"/>
          <w:jc w:val="center"/>
        </w:trPr>
        <w:tc>
          <w:tcPr>
            <w:tcW w:w="846" w:type="dxa"/>
            <w:vAlign w:val="center"/>
          </w:tcPr>
          <w:p w14:paraId="0079B5CF" w14:textId="77777777" w:rsidR="005A2D15" w:rsidRPr="00686EA2" w:rsidRDefault="005A2D15" w:rsidP="005A2D15">
            <w:pPr>
              <w:jc w:val="center"/>
            </w:pPr>
            <w:r w:rsidRPr="00686EA2">
              <w:t>5</w:t>
            </w:r>
          </w:p>
        </w:tc>
        <w:tc>
          <w:tcPr>
            <w:tcW w:w="2693" w:type="dxa"/>
            <w:vAlign w:val="center"/>
          </w:tcPr>
          <w:p w14:paraId="58408044" w14:textId="77777777" w:rsidR="005A2D15" w:rsidRPr="00686EA2" w:rsidRDefault="005A2D15" w:rsidP="005A2D15">
            <w:pPr>
              <w:rPr>
                <w:lang w:val="sv-SE"/>
              </w:rPr>
            </w:pPr>
            <w:r w:rsidRPr="00686EA2">
              <w:rPr>
                <w:lang w:val="sv-SE"/>
              </w:rPr>
              <w:t>00 –  08%</w:t>
            </w:r>
          </w:p>
        </w:tc>
        <w:tc>
          <w:tcPr>
            <w:tcW w:w="1843" w:type="dxa"/>
            <w:vAlign w:val="center"/>
          </w:tcPr>
          <w:p w14:paraId="3D85A824" w14:textId="77777777" w:rsidR="005A2D15" w:rsidRPr="00686EA2" w:rsidRDefault="005A2D15" w:rsidP="005A2D15">
            <w:pPr>
              <w:rPr>
                <w:color w:val="000000"/>
              </w:rPr>
            </w:pPr>
            <w:r w:rsidRPr="00686EA2">
              <w:rPr>
                <w:lang w:val="sv-SE"/>
              </w:rPr>
              <w:t>Datar</w:t>
            </w:r>
          </w:p>
        </w:tc>
        <w:tc>
          <w:tcPr>
            <w:tcW w:w="1276" w:type="dxa"/>
            <w:vAlign w:val="center"/>
          </w:tcPr>
          <w:p w14:paraId="4B90408C" w14:textId="77777777" w:rsidR="005A2D15" w:rsidRPr="00686EA2" w:rsidRDefault="005A2D15" w:rsidP="005A2D15">
            <w:pPr>
              <w:jc w:val="center"/>
              <w:rPr>
                <w:color w:val="000000"/>
              </w:rPr>
            </w:pPr>
            <w:r w:rsidRPr="00686EA2">
              <w:rPr>
                <w:lang w:val="sv-SE"/>
              </w:rPr>
              <w:t>20</w:t>
            </w:r>
          </w:p>
        </w:tc>
        <w:tc>
          <w:tcPr>
            <w:tcW w:w="1432" w:type="dxa"/>
            <w:vAlign w:val="center"/>
          </w:tcPr>
          <w:p w14:paraId="78092208" w14:textId="77777777" w:rsidR="005A2D15" w:rsidRPr="00686EA2" w:rsidRDefault="005A2D15" w:rsidP="005A2D15">
            <w:pPr>
              <w:jc w:val="center"/>
              <w:rPr>
                <w:color w:val="000000"/>
              </w:rPr>
            </w:pPr>
            <w:r w:rsidRPr="00686EA2">
              <w:rPr>
                <w:color w:val="000000"/>
              </w:rPr>
              <w:t>1</w:t>
            </w:r>
          </w:p>
        </w:tc>
      </w:tr>
    </w:tbl>
    <w:p w14:paraId="389F5210" w14:textId="77777777" w:rsidR="005A2D15" w:rsidRPr="00686EA2" w:rsidRDefault="005A2D15" w:rsidP="00CF7058"/>
    <w:p w14:paraId="3B4EA4A8" w14:textId="2661E8DD" w:rsidR="005A2D15" w:rsidRPr="00686EA2" w:rsidRDefault="003721C4" w:rsidP="005A2D15">
      <w:pPr>
        <w:jc w:val="center"/>
      </w:pPr>
      <w:r w:rsidRPr="00686EA2">
        <w:t>Tabel</w:t>
      </w:r>
      <w:r w:rsidR="008466B6" w:rsidRPr="00686EA2">
        <w:t>.4</w:t>
      </w:r>
      <w:r w:rsidR="005A2D15" w:rsidRPr="00686EA2">
        <w:t xml:space="preserve"> Konversi Nilai Kriteria Curah Hujan (C3)</w:t>
      </w:r>
    </w:p>
    <w:tbl>
      <w:tblPr>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2693"/>
        <w:gridCol w:w="1843"/>
        <w:gridCol w:w="1276"/>
        <w:gridCol w:w="1417"/>
      </w:tblGrid>
      <w:tr w:rsidR="005A2D15" w:rsidRPr="00686EA2" w14:paraId="3220DE96" w14:textId="77777777" w:rsidTr="003721C4">
        <w:trPr>
          <w:trHeight w:hRule="exact" w:val="577"/>
          <w:jc w:val="center"/>
        </w:trPr>
        <w:tc>
          <w:tcPr>
            <w:tcW w:w="846" w:type="dxa"/>
            <w:shd w:val="clear" w:color="auto" w:fill="FFFFFF" w:themeFill="background1"/>
            <w:vAlign w:val="center"/>
          </w:tcPr>
          <w:p w14:paraId="74D1C5E6" w14:textId="77777777" w:rsidR="005A2D15" w:rsidRPr="00686EA2" w:rsidRDefault="005A2D15" w:rsidP="005145E6">
            <w:pPr>
              <w:jc w:val="center"/>
              <w:rPr>
                <w:b/>
              </w:rPr>
            </w:pPr>
            <w:r w:rsidRPr="00686EA2">
              <w:rPr>
                <w:b/>
              </w:rPr>
              <w:t>No</w:t>
            </w:r>
          </w:p>
        </w:tc>
        <w:tc>
          <w:tcPr>
            <w:tcW w:w="2693" w:type="dxa"/>
            <w:shd w:val="clear" w:color="auto" w:fill="FFFFFF" w:themeFill="background1"/>
            <w:vAlign w:val="center"/>
          </w:tcPr>
          <w:p w14:paraId="2EA1F653" w14:textId="77777777" w:rsidR="005A2D15" w:rsidRPr="00686EA2" w:rsidRDefault="005A2D15" w:rsidP="005145E6">
            <w:pPr>
              <w:jc w:val="center"/>
              <w:rPr>
                <w:b/>
              </w:rPr>
            </w:pPr>
            <w:r w:rsidRPr="00686EA2">
              <w:rPr>
                <w:b/>
              </w:rPr>
              <w:t>Intensitas Curah Hujan</w:t>
            </w:r>
          </w:p>
        </w:tc>
        <w:tc>
          <w:tcPr>
            <w:tcW w:w="1843" w:type="dxa"/>
            <w:shd w:val="clear" w:color="auto" w:fill="FFFFFF" w:themeFill="background1"/>
            <w:vAlign w:val="center"/>
          </w:tcPr>
          <w:p w14:paraId="1673AC0A" w14:textId="77777777" w:rsidR="005A2D15" w:rsidRPr="00686EA2" w:rsidRDefault="005A2D15" w:rsidP="005145E6">
            <w:pPr>
              <w:jc w:val="center"/>
              <w:rPr>
                <w:b/>
              </w:rPr>
            </w:pPr>
            <w:r w:rsidRPr="00686EA2">
              <w:rPr>
                <w:b/>
              </w:rPr>
              <w:t>Nama Kriteria</w:t>
            </w:r>
          </w:p>
        </w:tc>
        <w:tc>
          <w:tcPr>
            <w:tcW w:w="1276" w:type="dxa"/>
            <w:shd w:val="clear" w:color="auto" w:fill="FFFFFF" w:themeFill="background1"/>
            <w:vAlign w:val="center"/>
          </w:tcPr>
          <w:p w14:paraId="6E9BC5F6" w14:textId="77777777" w:rsidR="005A2D15" w:rsidRPr="00686EA2" w:rsidRDefault="005A2D15" w:rsidP="005145E6">
            <w:pPr>
              <w:jc w:val="center"/>
              <w:rPr>
                <w:b/>
              </w:rPr>
            </w:pPr>
            <w:r w:rsidRPr="00686EA2">
              <w:rPr>
                <w:b/>
              </w:rPr>
              <w:t>Skor</w:t>
            </w:r>
          </w:p>
        </w:tc>
        <w:tc>
          <w:tcPr>
            <w:tcW w:w="1417" w:type="dxa"/>
            <w:shd w:val="clear" w:color="auto" w:fill="FFFFFF" w:themeFill="background1"/>
            <w:vAlign w:val="center"/>
          </w:tcPr>
          <w:p w14:paraId="69064F66" w14:textId="77777777" w:rsidR="005A2D15" w:rsidRPr="00686EA2" w:rsidRDefault="005A2D15" w:rsidP="005145E6">
            <w:pPr>
              <w:jc w:val="center"/>
              <w:rPr>
                <w:b/>
              </w:rPr>
            </w:pPr>
            <w:r w:rsidRPr="00686EA2">
              <w:rPr>
                <w:b/>
              </w:rPr>
              <w:t>Nilai Bobot (W</w:t>
            </w:r>
            <w:r w:rsidRPr="00686EA2">
              <w:rPr>
                <w:b/>
                <w:vertAlign w:val="subscript"/>
              </w:rPr>
              <w:t>j</w:t>
            </w:r>
            <w:r w:rsidRPr="00686EA2">
              <w:rPr>
                <w:b/>
              </w:rPr>
              <w:t>)</w:t>
            </w:r>
          </w:p>
        </w:tc>
      </w:tr>
      <w:tr w:rsidR="005A2D15" w:rsidRPr="00686EA2" w14:paraId="2034ED79" w14:textId="77777777" w:rsidTr="003721C4">
        <w:trPr>
          <w:trHeight w:hRule="exact" w:val="386"/>
          <w:jc w:val="center"/>
        </w:trPr>
        <w:tc>
          <w:tcPr>
            <w:tcW w:w="846" w:type="dxa"/>
            <w:vAlign w:val="center"/>
          </w:tcPr>
          <w:p w14:paraId="3207F4DD" w14:textId="77777777" w:rsidR="005A2D15" w:rsidRPr="00686EA2" w:rsidRDefault="005A2D15" w:rsidP="005145E6">
            <w:pPr>
              <w:jc w:val="center"/>
            </w:pPr>
            <w:r w:rsidRPr="00686EA2">
              <w:t>1</w:t>
            </w:r>
          </w:p>
        </w:tc>
        <w:tc>
          <w:tcPr>
            <w:tcW w:w="2693" w:type="dxa"/>
            <w:vAlign w:val="center"/>
          </w:tcPr>
          <w:p w14:paraId="764989FD" w14:textId="77777777" w:rsidR="005A2D15" w:rsidRPr="00686EA2" w:rsidRDefault="005A2D15" w:rsidP="005145E6">
            <w:r w:rsidRPr="00686EA2">
              <w:rPr>
                <w:lang w:val="sv-SE"/>
              </w:rPr>
              <w:t>&gt; 34,8 mm/hari</w:t>
            </w:r>
          </w:p>
        </w:tc>
        <w:tc>
          <w:tcPr>
            <w:tcW w:w="1843" w:type="dxa"/>
            <w:vAlign w:val="center"/>
          </w:tcPr>
          <w:p w14:paraId="7E3FA897" w14:textId="77777777" w:rsidR="005A2D15" w:rsidRPr="00686EA2" w:rsidRDefault="005A2D15" w:rsidP="005145E6">
            <w:pPr>
              <w:jc w:val="both"/>
              <w:rPr>
                <w:lang w:val="sv-SE"/>
              </w:rPr>
            </w:pPr>
            <w:r w:rsidRPr="00686EA2">
              <w:rPr>
                <w:lang w:val="sv-SE"/>
              </w:rPr>
              <w:t>Sangat Tinggi</w:t>
            </w:r>
          </w:p>
        </w:tc>
        <w:tc>
          <w:tcPr>
            <w:tcW w:w="1276" w:type="dxa"/>
            <w:vAlign w:val="center"/>
          </w:tcPr>
          <w:p w14:paraId="6B33A875" w14:textId="77777777" w:rsidR="005A2D15" w:rsidRPr="00686EA2" w:rsidRDefault="005A2D15" w:rsidP="005145E6">
            <w:pPr>
              <w:jc w:val="center"/>
            </w:pPr>
            <w:r w:rsidRPr="00686EA2">
              <w:t>50</w:t>
            </w:r>
          </w:p>
        </w:tc>
        <w:tc>
          <w:tcPr>
            <w:tcW w:w="1417" w:type="dxa"/>
            <w:vAlign w:val="center"/>
          </w:tcPr>
          <w:p w14:paraId="37D2773B" w14:textId="77777777" w:rsidR="005A2D15" w:rsidRPr="00686EA2" w:rsidRDefault="005A2D15" w:rsidP="005145E6">
            <w:pPr>
              <w:jc w:val="center"/>
            </w:pPr>
            <w:r w:rsidRPr="00686EA2">
              <w:t>5</w:t>
            </w:r>
          </w:p>
        </w:tc>
      </w:tr>
      <w:tr w:rsidR="005A2D15" w:rsidRPr="00686EA2" w14:paraId="0AA0FD8E" w14:textId="77777777" w:rsidTr="003721C4">
        <w:trPr>
          <w:trHeight w:hRule="exact" w:val="386"/>
          <w:jc w:val="center"/>
        </w:trPr>
        <w:tc>
          <w:tcPr>
            <w:tcW w:w="846" w:type="dxa"/>
            <w:vAlign w:val="center"/>
          </w:tcPr>
          <w:p w14:paraId="29870909" w14:textId="77777777" w:rsidR="005A2D15" w:rsidRPr="00686EA2" w:rsidRDefault="005A2D15" w:rsidP="005145E6">
            <w:pPr>
              <w:jc w:val="center"/>
            </w:pPr>
            <w:r w:rsidRPr="00686EA2">
              <w:t>2</w:t>
            </w:r>
          </w:p>
        </w:tc>
        <w:tc>
          <w:tcPr>
            <w:tcW w:w="2693" w:type="dxa"/>
            <w:vAlign w:val="center"/>
          </w:tcPr>
          <w:p w14:paraId="3C725C16" w14:textId="77777777" w:rsidR="005A2D15" w:rsidRPr="00686EA2" w:rsidRDefault="005A2D15" w:rsidP="005145E6">
            <w:pPr>
              <w:rPr>
                <w:color w:val="000000"/>
              </w:rPr>
            </w:pPr>
            <w:r w:rsidRPr="00686EA2">
              <w:rPr>
                <w:lang w:val="sv-SE"/>
              </w:rPr>
              <w:t>27,7 – 34,8 mm/hari</w:t>
            </w:r>
          </w:p>
        </w:tc>
        <w:tc>
          <w:tcPr>
            <w:tcW w:w="1843" w:type="dxa"/>
            <w:vAlign w:val="center"/>
          </w:tcPr>
          <w:p w14:paraId="0A438C37" w14:textId="77777777" w:rsidR="005A2D15" w:rsidRPr="00686EA2" w:rsidRDefault="005A2D15" w:rsidP="005145E6">
            <w:pPr>
              <w:rPr>
                <w:lang w:val="sv-SE"/>
              </w:rPr>
            </w:pPr>
            <w:r w:rsidRPr="00686EA2">
              <w:rPr>
                <w:lang w:val="sv-SE"/>
              </w:rPr>
              <w:t>Tinggi</w:t>
            </w:r>
          </w:p>
        </w:tc>
        <w:tc>
          <w:tcPr>
            <w:tcW w:w="1276" w:type="dxa"/>
            <w:vAlign w:val="center"/>
          </w:tcPr>
          <w:p w14:paraId="5C66D3C0" w14:textId="77777777" w:rsidR="005A2D15" w:rsidRPr="00686EA2" w:rsidRDefault="005A2D15" w:rsidP="005145E6">
            <w:pPr>
              <w:jc w:val="center"/>
              <w:rPr>
                <w:color w:val="000000"/>
              </w:rPr>
            </w:pPr>
            <w:r w:rsidRPr="00686EA2">
              <w:rPr>
                <w:color w:val="000000"/>
              </w:rPr>
              <w:t>40</w:t>
            </w:r>
          </w:p>
        </w:tc>
        <w:tc>
          <w:tcPr>
            <w:tcW w:w="1417" w:type="dxa"/>
            <w:vAlign w:val="center"/>
          </w:tcPr>
          <w:p w14:paraId="6FD6484F" w14:textId="77777777" w:rsidR="005A2D15" w:rsidRPr="00686EA2" w:rsidRDefault="005A2D15" w:rsidP="005145E6">
            <w:pPr>
              <w:jc w:val="center"/>
              <w:rPr>
                <w:color w:val="000000"/>
              </w:rPr>
            </w:pPr>
            <w:r w:rsidRPr="00686EA2">
              <w:rPr>
                <w:color w:val="000000"/>
              </w:rPr>
              <w:t>4</w:t>
            </w:r>
          </w:p>
        </w:tc>
      </w:tr>
      <w:tr w:rsidR="005A2D15" w:rsidRPr="00686EA2" w14:paraId="15E4A6B2" w14:textId="77777777" w:rsidTr="003721C4">
        <w:trPr>
          <w:trHeight w:hRule="exact" w:val="386"/>
          <w:jc w:val="center"/>
        </w:trPr>
        <w:tc>
          <w:tcPr>
            <w:tcW w:w="846" w:type="dxa"/>
            <w:vAlign w:val="center"/>
          </w:tcPr>
          <w:p w14:paraId="5D2BF7FE" w14:textId="77777777" w:rsidR="005A2D15" w:rsidRPr="00686EA2" w:rsidRDefault="005A2D15" w:rsidP="005145E6">
            <w:pPr>
              <w:jc w:val="center"/>
            </w:pPr>
            <w:r w:rsidRPr="00686EA2">
              <w:t>3</w:t>
            </w:r>
          </w:p>
        </w:tc>
        <w:tc>
          <w:tcPr>
            <w:tcW w:w="2693" w:type="dxa"/>
            <w:vAlign w:val="center"/>
          </w:tcPr>
          <w:p w14:paraId="7AD5A915" w14:textId="77777777" w:rsidR="005A2D15" w:rsidRPr="00686EA2" w:rsidRDefault="005A2D15" w:rsidP="005145E6">
            <w:pPr>
              <w:rPr>
                <w:color w:val="000000"/>
              </w:rPr>
            </w:pPr>
            <w:r w:rsidRPr="00686EA2">
              <w:rPr>
                <w:lang w:val="sv-SE"/>
              </w:rPr>
              <w:t>20,7 – 27,7 mm/hari</w:t>
            </w:r>
          </w:p>
        </w:tc>
        <w:tc>
          <w:tcPr>
            <w:tcW w:w="1843" w:type="dxa"/>
            <w:vAlign w:val="center"/>
          </w:tcPr>
          <w:p w14:paraId="71C4745A" w14:textId="77777777" w:rsidR="005A2D15" w:rsidRPr="00686EA2" w:rsidRDefault="005A2D15" w:rsidP="005145E6">
            <w:pPr>
              <w:rPr>
                <w:lang w:val="sv-SE"/>
              </w:rPr>
            </w:pPr>
            <w:r w:rsidRPr="00686EA2">
              <w:rPr>
                <w:lang w:val="sv-SE"/>
              </w:rPr>
              <w:t>Sedang</w:t>
            </w:r>
          </w:p>
        </w:tc>
        <w:tc>
          <w:tcPr>
            <w:tcW w:w="1276" w:type="dxa"/>
            <w:vAlign w:val="center"/>
          </w:tcPr>
          <w:p w14:paraId="18B085ED" w14:textId="77777777" w:rsidR="005A2D15" w:rsidRPr="00686EA2" w:rsidRDefault="005A2D15" w:rsidP="005145E6">
            <w:pPr>
              <w:jc w:val="center"/>
              <w:rPr>
                <w:color w:val="000000"/>
              </w:rPr>
            </w:pPr>
            <w:r w:rsidRPr="00686EA2">
              <w:rPr>
                <w:color w:val="000000"/>
              </w:rPr>
              <w:t>30</w:t>
            </w:r>
          </w:p>
        </w:tc>
        <w:tc>
          <w:tcPr>
            <w:tcW w:w="1417" w:type="dxa"/>
            <w:vAlign w:val="center"/>
          </w:tcPr>
          <w:p w14:paraId="470E97DC" w14:textId="77777777" w:rsidR="005A2D15" w:rsidRPr="00686EA2" w:rsidRDefault="005A2D15" w:rsidP="005145E6">
            <w:pPr>
              <w:jc w:val="center"/>
              <w:rPr>
                <w:color w:val="000000"/>
              </w:rPr>
            </w:pPr>
            <w:r w:rsidRPr="00686EA2">
              <w:rPr>
                <w:color w:val="000000"/>
              </w:rPr>
              <w:t>3</w:t>
            </w:r>
          </w:p>
        </w:tc>
      </w:tr>
      <w:tr w:rsidR="005A2D15" w:rsidRPr="00686EA2" w14:paraId="4F448AC7" w14:textId="77777777" w:rsidTr="003721C4">
        <w:trPr>
          <w:trHeight w:hRule="exact" w:val="386"/>
          <w:jc w:val="center"/>
        </w:trPr>
        <w:tc>
          <w:tcPr>
            <w:tcW w:w="846" w:type="dxa"/>
            <w:vAlign w:val="center"/>
          </w:tcPr>
          <w:p w14:paraId="7FDBB0FC" w14:textId="77777777" w:rsidR="005A2D15" w:rsidRPr="00686EA2" w:rsidRDefault="005A2D15" w:rsidP="005145E6">
            <w:pPr>
              <w:jc w:val="center"/>
            </w:pPr>
            <w:r w:rsidRPr="00686EA2">
              <w:t>4</w:t>
            </w:r>
          </w:p>
        </w:tc>
        <w:tc>
          <w:tcPr>
            <w:tcW w:w="2693" w:type="dxa"/>
            <w:vAlign w:val="center"/>
          </w:tcPr>
          <w:p w14:paraId="2A21A7D6" w14:textId="77777777" w:rsidR="005A2D15" w:rsidRPr="00686EA2" w:rsidRDefault="005A2D15" w:rsidP="005145E6">
            <w:pPr>
              <w:rPr>
                <w:color w:val="000000"/>
              </w:rPr>
            </w:pPr>
            <w:r w:rsidRPr="00686EA2">
              <w:rPr>
                <w:lang w:val="sv-SE"/>
              </w:rPr>
              <w:t>13,7 – 20,7 mm/hari</w:t>
            </w:r>
          </w:p>
        </w:tc>
        <w:tc>
          <w:tcPr>
            <w:tcW w:w="1843" w:type="dxa"/>
            <w:vAlign w:val="center"/>
          </w:tcPr>
          <w:p w14:paraId="683092FC" w14:textId="77777777" w:rsidR="005A2D15" w:rsidRPr="00686EA2" w:rsidRDefault="005A2D15" w:rsidP="005145E6">
            <w:pPr>
              <w:rPr>
                <w:color w:val="000000"/>
              </w:rPr>
            </w:pPr>
            <w:r w:rsidRPr="00686EA2">
              <w:rPr>
                <w:color w:val="000000"/>
              </w:rPr>
              <w:t>Rendah</w:t>
            </w:r>
          </w:p>
        </w:tc>
        <w:tc>
          <w:tcPr>
            <w:tcW w:w="1276" w:type="dxa"/>
            <w:vAlign w:val="center"/>
          </w:tcPr>
          <w:p w14:paraId="2A83AA03" w14:textId="77777777" w:rsidR="005A2D15" w:rsidRPr="00686EA2" w:rsidRDefault="005A2D15" w:rsidP="005145E6">
            <w:pPr>
              <w:jc w:val="center"/>
              <w:rPr>
                <w:color w:val="000000"/>
              </w:rPr>
            </w:pPr>
            <w:r w:rsidRPr="00686EA2">
              <w:rPr>
                <w:color w:val="000000"/>
              </w:rPr>
              <w:t>20</w:t>
            </w:r>
          </w:p>
        </w:tc>
        <w:tc>
          <w:tcPr>
            <w:tcW w:w="1417" w:type="dxa"/>
            <w:vAlign w:val="center"/>
          </w:tcPr>
          <w:p w14:paraId="181DEE1D" w14:textId="77777777" w:rsidR="005A2D15" w:rsidRPr="00686EA2" w:rsidRDefault="005A2D15" w:rsidP="005145E6">
            <w:pPr>
              <w:jc w:val="center"/>
              <w:rPr>
                <w:color w:val="000000"/>
              </w:rPr>
            </w:pPr>
            <w:r w:rsidRPr="00686EA2">
              <w:rPr>
                <w:color w:val="000000"/>
              </w:rPr>
              <w:t>2</w:t>
            </w:r>
          </w:p>
        </w:tc>
      </w:tr>
      <w:tr w:rsidR="005A2D15" w:rsidRPr="00686EA2" w14:paraId="4330FCAF" w14:textId="77777777" w:rsidTr="003721C4">
        <w:trPr>
          <w:trHeight w:hRule="exact" w:val="386"/>
          <w:jc w:val="center"/>
        </w:trPr>
        <w:tc>
          <w:tcPr>
            <w:tcW w:w="846" w:type="dxa"/>
            <w:vAlign w:val="center"/>
          </w:tcPr>
          <w:p w14:paraId="138CCFA2" w14:textId="77777777" w:rsidR="005A2D15" w:rsidRPr="00686EA2" w:rsidRDefault="005A2D15" w:rsidP="005145E6">
            <w:pPr>
              <w:jc w:val="center"/>
            </w:pPr>
            <w:r w:rsidRPr="00686EA2">
              <w:t>5</w:t>
            </w:r>
          </w:p>
        </w:tc>
        <w:tc>
          <w:tcPr>
            <w:tcW w:w="2693" w:type="dxa"/>
            <w:vAlign w:val="center"/>
          </w:tcPr>
          <w:p w14:paraId="1C063D70" w14:textId="77777777" w:rsidR="005A2D15" w:rsidRPr="00686EA2" w:rsidRDefault="005A2D15" w:rsidP="005145E6">
            <w:pPr>
              <w:rPr>
                <w:color w:val="000000"/>
              </w:rPr>
            </w:pPr>
            <w:r w:rsidRPr="00686EA2">
              <w:rPr>
                <w:lang w:val="sv-SE"/>
              </w:rPr>
              <w:t>0,0  -  13,6 mm/hari</w:t>
            </w:r>
          </w:p>
        </w:tc>
        <w:tc>
          <w:tcPr>
            <w:tcW w:w="1843" w:type="dxa"/>
            <w:vAlign w:val="center"/>
          </w:tcPr>
          <w:p w14:paraId="366FC562" w14:textId="77777777" w:rsidR="005A2D15" w:rsidRPr="00686EA2" w:rsidRDefault="005A2D15" w:rsidP="005145E6">
            <w:pPr>
              <w:rPr>
                <w:color w:val="000000"/>
              </w:rPr>
            </w:pPr>
            <w:r w:rsidRPr="00686EA2">
              <w:rPr>
                <w:color w:val="000000"/>
              </w:rPr>
              <w:t>Sangat Rendah</w:t>
            </w:r>
          </w:p>
        </w:tc>
        <w:tc>
          <w:tcPr>
            <w:tcW w:w="1276" w:type="dxa"/>
            <w:vAlign w:val="center"/>
          </w:tcPr>
          <w:p w14:paraId="78F41651" w14:textId="77777777" w:rsidR="005A2D15" w:rsidRPr="00686EA2" w:rsidRDefault="005A2D15" w:rsidP="005145E6">
            <w:pPr>
              <w:jc w:val="center"/>
              <w:rPr>
                <w:color w:val="000000"/>
              </w:rPr>
            </w:pPr>
            <w:r w:rsidRPr="00686EA2">
              <w:rPr>
                <w:color w:val="000000"/>
              </w:rPr>
              <w:t>10</w:t>
            </w:r>
          </w:p>
        </w:tc>
        <w:tc>
          <w:tcPr>
            <w:tcW w:w="1417" w:type="dxa"/>
            <w:vAlign w:val="center"/>
          </w:tcPr>
          <w:p w14:paraId="470919D6" w14:textId="77777777" w:rsidR="005A2D15" w:rsidRPr="00686EA2" w:rsidRDefault="005A2D15" w:rsidP="005145E6">
            <w:pPr>
              <w:jc w:val="center"/>
              <w:rPr>
                <w:color w:val="000000"/>
              </w:rPr>
            </w:pPr>
            <w:r w:rsidRPr="00686EA2">
              <w:rPr>
                <w:color w:val="000000"/>
              </w:rPr>
              <w:t>1</w:t>
            </w:r>
          </w:p>
        </w:tc>
      </w:tr>
    </w:tbl>
    <w:p w14:paraId="042B3382" w14:textId="77777777" w:rsidR="00D53CF5" w:rsidRDefault="00D53CF5" w:rsidP="00DF2312">
      <w:pPr>
        <w:pStyle w:val="ListParagraph"/>
        <w:tabs>
          <w:tab w:val="left" w:pos="6075"/>
        </w:tabs>
        <w:spacing w:after="0" w:line="240" w:lineRule="auto"/>
        <w:ind w:left="0"/>
        <w:jc w:val="center"/>
        <w:rPr>
          <w:rFonts w:ascii="Times New Roman" w:hAnsi="Times New Roman"/>
          <w:sz w:val="20"/>
          <w:szCs w:val="20"/>
        </w:rPr>
      </w:pPr>
    </w:p>
    <w:p w14:paraId="728D7FE6" w14:textId="64B8E7DB" w:rsidR="005A2D15" w:rsidRPr="00686EA2" w:rsidRDefault="003721C4" w:rsidP="00DF2312">
      <w:pPr>
        <w:pStyle w:val="ListParagraph"/>
        <w:tabs>
          <w:tab w:val="left" w:pos="6075"/>
        </w:tabs>
        <w:spacing w:after="0" w:line="240" w:lineRule="auto"/>
        <w:ind w:left="0"/>
        <w:jc w:val="center"/>
        <w:rPr>
          <w:rFonts w:ascii="Times New Roman" w:hAnsi="Times New Roman"/>
          <w:sz w:val="20"/>
          <w:szCs w:val="20"/>
        </w:rPr>
      </w:pPr>
      <w:r w:rsidRPr="00686EA2">
        <w:rPr>
          <w:rFonts w:ascii="Times New Roman" w:hAnsi="Times New Roman"/>
          <w:sz w:val="20"/>
          <w:szCs w:val="20"/>
        </w:rPr>
        <w:lastRenderedPageBreak/>
        <w:t>Tabel</w:t>
      </w:r>
      <w:r w:rsidR="008466B6" w:rsidRPr="00686EA2">
        <w:rPr>
          <w:rFonts w:ascii="Times New Roman" w:hAnsi="Times New Roman"/>
          <w:sz w:val="20"/>
          <w:szCs w:val="20"/>
          <w:lang w:val="en-US"/>
        </w:rPr>
        <w:t>.5</w:t>
      </w:r>
      <w:r w:rsidR="005A2D15" w:rsidRPr="00686EA2">
        <w:rPr>
          <w:rFonts w:ascii="Times New Roman" w:hAnsi="Times New Roman"/>
          <w:sz w:val="20"/>
          <w:szCs w:val="20"/>
          <w:lang w:val="en-US"/>
        </w:rPr>
        <w:t xml:space="preserve">  </w:t>
      </w:r>
      <w:r w:rsidR="005A2D15" w:rsidRPr="00686EA2">
        <w:rPr>
          <w:rFonts w:ascii="Times New Roman" w:hAnsi="Times New Roman"/>
          <w:sz w:val="20"/>
          <w:szCs w:val="20"/>
        </w:rPr>
        <w:t xml:space="preserve">Konversi </w:t>
      </w:r>
      <w:r w:rsidR="005A2D15" w:rsidRPr="00686EA2">
        <w:rPr>
          <w:rFonts w:ascii="Times New Roman" w:hAnsi="Times New Roman"/>
          <w:sz w:val="20"/>
          <w:szCs w:val="20"/>
          <w:lang w:val="en-US"/>
        </w:rPr>
        <w:t xml:space="preserve">Nilai </w:t>
      </w:r>
      <w:r w:rsidR="005A2D15" w:rsidRPr="00686EA2">
        <w:rPr>
          <w:rFonts w:ascii="Times New Roman" w:hAnsi="Times New Roman"/>
          <w:sz w:val="20"/>
          <w:szCs w:val="20"/>
        </w:rPr>
        <w:t>Kriteria Prosentase Penutupan Tajuk (C4)</w:t>
      </w:r>
    </w:p>
    <w:tbl>
      <w:tblPr>
        <w:tblW w:w="8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2688"/>
        <w:gridCol w:w="1843"/>
        <w:gridCol w:w="1276"/>
        <w:gridCol w:w="1422"/>
      </w:tblGrid>
      <w:tr w:rsidR="005A2D15" w:rsidRPr="00686EA2" w14:paraId="45BBDFA6" w14:textId="77777777" w:rsidTr="003721C4">
        <w:trPr>
          <w:trHeight w:hRule="exact" w:val="883"/>
          <w:jc w:val="center"/>
        </w:trPr>
        <w:tc>
          <w:tcPr>
            <w:tcW w:w="851" w:type="dxa"/>
            <w:shd w:val="clear" w:color="auto" w:fill="FFFFFF" w:themeFill="background1"/>
            <w:vAlign w:val="center"/>
          </w:tcPr>
          <w:p w14:paraId="574FB692" w14:textId="77777777" w:rsidR="005A2D15" w:rsidRPr="00686EA2" w:rsidRDefault="005A2D15" w:rsidP="005A2D15">
            <w:pPr>
              <w:jc w:val="center"/>
              <w:rPr>
                <w:b/>
              </w:rPr>
            </w:pPr>
            <w:r w:rsidRPr="00686EA2">
              <w:rPr>
                <w:b/>
              </w:rPr>
              <w:t>No</w:t>
            </w:r>
          </w:p>
        </w:tc>
        <w:tc>
          <w:tcPr>
            <w:tcW w:w="2688" w:type="dxa"/>
            <w:shd w:val="clear" w:color="auto" w:fill="FFFFFF" w:themeFill="background1"/>
            <w:vAlign w:val="center"/>
          </w:tcPr>
          <w:p w14:paraId="281BD8A8" w14:textId="77777777" w:rsidR="005A2D15" w:rsidRPr="00686EA2" w:rsidRDefault="005A2D15" w:rsidP="005A2D15">
            <w:pPr>
              <w:jc w:val="center"/>
            </w:pPr>
          </w:p>
          <w:p w14:paraId="4F5361CC" w14:textId="77777777" w:rsidR="005A2D15" w:rsidRPr="00686EA2" w:rsidRDefault="005A2D15" w:rsidP="005A2D15">
            <w:pPr>
              <w:jc w:val="center"/>
              <w:rPr>
                <w:b/>
                <w:bCs/>
              </w:rPr>
            </w:pPr>
            <w:r w:rsidRPr="00686EA2">
              <w:rPr>
                <w:b/>
                <w:bCs/>
              </w:rPr>
              <w:t>Prosentase Penutupan</w:t>
            </w:r>
          </w:p>
          <w:p w14:paraId="4CDBB4DD" w14:textId="77777777" w:rsidR="005A2D15" w:rsidRPr="00686EA2" w:rsidRDefault="005A2D15" w:rsidP="005A2D15">
            <w:pPr>
              <w:jc w:val="center"/>
              <w:rPr>
                <w:b/>
              </w:rPr>
            </w:pPr>
            <w:r w:rsidRPr="00686EA2">
              <w:rPr>
                <w:b/>
                <w:bCs/>
              </w:rPr>
              <w:t>Tajuk (%)</w:t>
            </w:r>
          </w:p>
        </w:tc>
        <w:tc>
          <w:tcPr>
            <w:tcW w:w="1843" w:type="dxa"/>
            <w:shd w:val="clear" w:color="auto" w:fill="FFFFFF" w:themeFill="background1"/>
            <w:vAlign w:val="center"/>
          </w:tcPr>
          <w:p w14:paraId="23B64F63" w14:textId="77777777" w:rsidR="005A2D15" w:rsidRPr="00686EA2" w:rsidRDefault="005A2D15" w:rsidP="005A2D15">
            <w:pPr>
              <w:jc w:val="center"/>
              <w:rPr>
                <w:b/>
              </w:rPr>
            </w:pPr>
          </w:p>
          <w:p w14:paraId="24105F49" w14:textId="77777777" w:rsidR="005A2D15" w:rsidRPr="00686EA2" w:rsidRDefault="005A2D15" w:rsidP="005A2D15">
            <w:pPr>
              <w:jc w:val="center"/>
              <w:rPr>
                <w:b/>
              </w:rPr>
            </w:pPr>
            <w:r w:rsidRPr="00686EA2">
              <w:rPr>
                <w:b/>
              </w:rPr>
              <w:t>Nama Kriteria</w:t>
            </w:r>
          </w:p>
          <w:p w14:paraId="23243097" w14:textId="77777777" w:rsidR="005A2D15" w:rsidRPr="00686EA2" w:rsidRDefault="005A2D15" w:rsidP="005A2D15">
            <w:pPr>
              <w:jc w:val="center"/>
              <w:rPr>
                <w:b/>
              </w:rPr>
            </w:pPr>
          </w:p>
          <w:p w14:paraId="3E68C5C1" w14:textId="77777777" w:rsidR="005A2D15" w:rsidRPr="00686EA2" w:rsidRDefault="005A2D15" w:rsidP="005A2D15">
            <w:pPr>
              <w:jc w:val="center"/>
              <w:rPr>
                <w:b/>
              </w:rPr>
            </w:pPr>
          </w:p>
          <w:p w14:paraId="54776018" w14:textId="77777777" w:rsidR="005A2D15" w:rsidRPr="00686EA2" w:rsidRDefault="005A2D15" w:rsidP="005A2D15">
            <w:pPr>
              <w:jc w:val="center"/>
              <w:rPr>
                <w:b/>
              </w:rPr>
            </w:pPr>
          </w:p>
        </w:tc>
        <w:tc>
          <w:tcPr>
            <w:tcW w:w="1276" w:type="dxa"/>
            <w:shd w:val="clear" w:color="auto" w:fill="FFFFFF" w:themeFill="background1"/>
            <w:vAlign w:val="center"/>
          </w:tcPr>
          <w:p w14:paraId="02AE508A" w14:textId="77777777" w:rsidR="005A2D15" w:rsidRPr="00686EA2" w:rsidRDefault="005A2D15" w:rsidP="005A2D15">
            <w:pPr>
              <w:jc w:val="center"/>
              <w:rPr>
                <w:b/>
              </w:rPr>
            </w:pPr>
          </w:p>
          <w:p w14:paraId="74546D1C" w14:textId="77777777" w:rsidR="005A2D15" w:rsidRPr="00686EA2" w:rsidRDefault="005A2D15" w:rsidP="005A2D15">
            <w:pPr>
              <w:jc w:val="center"/>
              <w:rPr>
                <w:b/>
              </w:rPr>
            </w:pPr>
            <w:r w:rsidRPr="00686EA2">
              <w:rPr>
                <w:b/>
              </w:rPr>
              <w:t>Skor x</w:t>
            </w:r>
          </w:p>
          <w:p w14:paraId="65EAC71B" w14:textId="77777777" w:rsidR="005A2D15" w:rsidRPr="00686EA2" w:rsidRDefault="005A2D15" w:rsidP="005A2D15">
            <w:pPr>
              <w:jc w:val="center"/>
              <w:rPr>
                <w:b/>
              </w:rPr>
            </w:pPr>
            <w:r w:rsidRPr="00686EA2">
              <w:rPr>
                <w:b/>
              </w:rPr>
              <w:t>Bobot (50)</w:t>
            </w:r>
          </w:p>
        </w:tc>
        <w:tc>
          <w:tcPr>
            <w:tcW w:w="1422" w:type="dxa"/>
            <w:shd w:val="clear" w:color="auto" w:fill="FFFFFF" w:themeFill="background1"/>
            <w:vAlign w:val="center"/>
          </w:tcPr>
          <w:p w14:paraId="7AE531FE" w14:textId="77777777" w:rsidR="005A2D15" w:rsidRPr="00686EA2" w:rsidRDefault="005A2D15" w:rsidP="005A2D15">
            <w:pPr>
              <w:jc w:val="center"/>
              <w:rPr>
                <w:b/>
              </w:rPr>
            </w:pPr>
            <w:r w:rsidRPr="00686EA2">
              <w:rPr>
                <w:b/>
              </w:rPr>
              <w:t>Nilai Bobot (W</w:t>
            </w:r>
            <w:r w:rsidRPr="00686EA2">
              <w:rPr>
                <w:b/>
                <w:vertAlign w:val="subscript"/>
              </w:rPr>
              <w:t>j</w:t>
            </w:r>
            <w:r w:rsidRPr="00686EA2">
              <w:rPr>
                <w:b/>
              </w:rPr>
              <w:t>)</w:t>
            </w:r>
          </w:p>
        </w:tc>
      </w:tr>
      <w:tr w:rsidR="005A2D15" w:rsidRPr="00686EA2" w14:paraId="58DA8DA3" w14:textId="77777777" w:rsidTr="003721C4">
        <w:trPr>
          <w:trHeight w:hRule="exact" w:val="386"/>
          <w:jc w:val="center"/>
        </w:trPr>
        <w:tc>
          <w:tcPr>
            <w:tcW w:w="851" w:type="dxa"/>
            <w:vAlign w:val="center"/>
          </w:tcPr>
          <w:p w14:paraId="537FBF3E" w14:textId="77777777" w:rsidR="005A2D15" w:rsidRPr="00686EA2" w:rsidRDefault="005A2D15" w:rsidP="005A2D15">
            <w:pPr>
              <w:jc w:val="center"/>
            </w:pPr>
            <w:r w:rsidRPr="00686EA2">
              <w:t>1</w:t>
            </w:r>
          </w:p>
        </w:tc>
        <w:tc>
          <w:tcPr>
            <w:tcW w:w="2688" w:type="dxa"/>
            <w:vAlign w:val="center"/>
          </w:tcPr>
          <w:p w14:paraId="66D8827D" w14:textId="77777777" w:rsidR="005A2D15" w:rsidRPr="00686EA2" w:rsidRDefault="005A2D15" w:rsidP="005A2D15">
            <w:r w:rsidRPr="00686EA2">
              <w:rPr>
                <w:lang w:val="sv-SE"/>
              </w:rPr>
              <w:t>&gt; 80</w:t>
            </w:r>
            <w:r w:rsidRPr="00686EA2">
              <w:rPr>
                <w:lang w:val="sv-SE"/>
              </w:rPr>
              <w:tab/>
            </w:r>
          </w:p>
        </w:tc>
        <w:tc>
          <w:tcPr>
            <w:tcW w:w="1843" w:type="dxa"/>
            <w:vAlign w:val="center"/>
          </w:tcPr>
          <w:p w14:paraId="1B12F4DE" w14:textId="77777777" w:rsidR="005A2D15" w:rsidRPr="00686EA2" w:rsidRDefault="005A2D15" w:rsidP="005A2D15">
            <w:r w:rsidRPr="00686EA2">
              <w:rPr>
                <w:lang w:val="sv-SE"/>
              </w:rPr>
              <w:t>Sangat Baik</w:t>
            </w:r>
          </w:p>
        </w:tc>
        <w:tc>
          <w:tcPr>
            <w:tcW w:w="1276" w:type="dxa"/>
            <w:vAlign w:val="center"/>
          </w:tcPr>
          <w:p w14:paraId="41489B00" w14:textId="77777777" w:rsidR="005A2D15" w:rsidRPr="00686EA2" w:rsidRDefault="005A2D15" w:rsidP="005A2D15">
            <w:pPr>
              <w:jc w:val="center"/>
            </w:pPr>
            <w:r w:rsidRPr="00686EA2">
              <w:rPr>
                <w:lang w:val="sv-SE"/>
              </w:rPr>
              <w:t>250</w:t>
            </w:r>
          </w:p>
        </w:tc>
        <w:tc>
          <w:tcPr>
            <w:tcW w:w="1422" w:type="dxa"/>
            <w:vAlign w:val="center"/>
          </w:tcPr>
          <w:p w14:paraId="196F2B3D" w14:textId="77777777" w:rsidR="005A2D15" w:rsidRPr="00686EA2" w:rsidRDefault="005A2D15" w:rsidP="005A2D15">
            <w:pPr>
              <w:jc w:val="center"/>
            </w:pPr>
            <w:r w:rsidRPr="00686EA2">
              <w:t>5</w:t>
            </w:r>
          </w:p>
        </w:tc>
      </w:tr>
      <w:tr w:rsidR="005A2D15" w:rsidRPr="00686EA2" w14:paraId="7A1E7DA7" w14:textId="77777777" w:rsidTr="003721C4">
        <w:trPr>
          <w:trHeight w:hRule="exact" w:val="386"/>
          <w:jc w:val="center"/>
        </w:trPr>
        <w:tc>
          <w:tcPr>
            <w:tcW w:w="851" w:type="dxa"/>
            <w:vAlign w:val="center"/>
          </w:tcPr>
          <w:p w14:paraId="5378952F" w14:textId="77777777" w:rsidR="005A2D15" w:rsidRPr="00686EA2" w:rsidRDefault="005A2D15" w:rsidP="005A2D15">
            <w:pPr>
              <w:jc w:val="center"/>
            </w:pPr>
            <w:r w:rsidRPr="00686EA2">
              <w:t>2</w:t>
            </w:r>
          </w:p>
        </w:tc>
        <w:tc>
          <w:tcPr>
            <w:tcW w:w="2688" w:type="dxa"/>
            <w:vAlign w:val="center"/>
          </w:tcPr>
          <w:p w14:paraId="54000649" w14:textId="77777777" w:rsidR="005A2D15" w:rsidRPr="00686EA2" w:rsidRDefault="005A2D15" w:rsidP="005A2D15">
            <w:pPr>
              <w:rPr>
                <w:color w:val="000000"/>
              </w:rPr>
            </w:pPr>
            <w:r w:rsidRPr="00686EA2">
              <w:rPr>
                <w:lang w:val="sv-SE"/>
              </w:rPr>
              <w:t>61 – 80</w:t>
            </w:r>
          </w:p>
        </w:tc>
        <w:tc>
          <w:tcPr>
            <w:tcW w:w="1843" w:type="dxa"/>
            <w:vAlign w:val="center"/>
          </w:tcPr>
          <w:p w14:paraId="1FFE1309" w14:textId="77777777" w:rsidR="005A2D15" w:rsidRPr="00686EA2" w:rsidRDefault="005A2D15" w:rsidP="005A2D15">
            <w:pPr>
              <w:rPr>
                <w:color w:val="000000"/>
              </w:rPr>
            </w:pPr>
            <w:r w:rsidRPr="00686EA2">
              <w:rPr>
                <w:lang w:val="sv-SE"/>
              </w:rPr>
              <w:t>Baik</w:t>
            </w:r>
          </w:p>
        </w:tc>
        <w:tc>
          <w:tcPr>
            <w:tcW w:w="1276" w:type="dxa"/>
            <w:vAlign w:val="center"/>
          </w:tcPr>
          <w:p w14:paraId="712D050D" w14:textId="77777777" w:rsidR="005A2D15" w:rsidRPr="00686EA2" w:rsidRDefault="005A2D15" w:rsidP="005A2D15">
            <w:pPr>
              <w:jc w:val="center"/>
              <w:rPr>
                <w:color w:val="000000"/>
              </w:rPr>
            </w:pPr>
            <w:r w:rsidRPr="00686EA2">
              <w:rPr>
                <w:lang w:val="sv-SE"/>
              </w:rPr>
              <w:t>200</w:t>
            </w:r>
          </w:p>
        </w:tc>
        <w:tc>
          <w:tcPr>
            <w:tcW w:w="1422" w:type="dxa"/>
            <w:vAlign w:val="center"/>
          </w:tcPr>
          <w:p w14:paraId="6727BA2F" w14:textId="77777777" w:rsidR="005A2D15" w:rsidRPr="00686EA2" w:rsidRDefault="005A2D15" w:rsidP="005A2D15">
            <w:pPr>
              <w:jc w:val="center"/>
              <w:rPr>
                <w:color w:val="000000"/>
              </w:rPr>
            </w:pPr>
            <w:r w:rsidRPr="00686EA2">
              <w:rPr>
                <w:color w:val="000000"/>
              </w:rPr>
              <w:t>4</w:t>
            </w:r>
          </w:p>
        </w:tc>
      </w:tr>
      <w:tr w:rsidR="005A2D15" w:rsidRPr="00686EA2" w14:paraId="6194A333" w14:textId="77777777" w:rsidTr="003721C4">
        <w:trPr>
          <w:trHeight w:hRule="exact" w:val="386"/>
          <w:jc w:val="center"/>
        </w:trPr>
        <w:tc>
          <w:tcPr>
            <w:tcW w:w="851" w:type="dxa"/>
            <w:vAlign w:val="center"/>
          </w:tcPr>
          <w:p w14:paraId="7EC77509" w14:textId="77777777" w:rsidR="005A2D15" w:rsidRPr="00686EA2" w:rsidRDefault="005A2D15" w:rsidP="005A2D15">
            <w:pPr>
              <w:jc w:val="center"/>
            </w:pPr>
            <w:r w:rsidRPr="00686EA2">
              <w:t>3</w:t>
            </w:r>
          </w:p>
        </w:tc>
        <w:tc>
          <w:tcPr>
            <w:tcW w:w="2688" w:type="dxa"/>
            <w:vAlign w:val="center"/>
          </w:tcPr>
          <w:p w14:paraId="44E1E6C3" w14:textId="77777777" w:rsidR="005A2D15" w:rsidRPr="00686EA2" w:rsidRDefault="005A2D15" w:rsidP="005A2D15">
            <w:pPr>
              <w:rPr>
                <w:lang w:val="sv-SE"/>
              </w:rPr>
            </w:pPr>
            <w:r w:rsidRPr="00686EA2">
              <w:rPr>
                <w:lang w:val="sv-SE"/>
              </w:rPr>
              <w:t>41 – 60</w:t>
            </w:r>
            <w:r w:rsidRPr="00686EA2">
              <w:rPr>
                <w:lang w:val="sv-SE"/>
              </w:rPr>
              <w:tab/>
            </w:r>
          </w:p>
        </w:tc>
        <w:tc>
          <w:tcPr>
            <w:tcW w:w="1843" w:type="dxa"/>
            <w:vAlign w:val="center"/>
          </w:tcPr>
          <w:p w14:paraId="295E907F" w14:textId="77777777" w:rsidR="005A2D15" w:rsidRPr="00686EA2" w:rsidRDefault="005A2D15" w:rsidP="005A2D15">
            <w:pPr>
              <w:rPr>
                <w:color w:val="000000"/>
              </w:rPr>
            </w:pPr>
            <w:r w:rsidRPr="00686EA2">
              <w:rPr>
                <w:lang w:val="sv-SE"/>
              </w:rPr>
              <w:t>Sedang</w:t>
            </w:r>
            <w:r w:rsidRPr="00686EA2">
              <w:rPr>
                <w:lang w:val="sv-SE"/>
              </w:rPr>
              <w:tab/>
            </w:r>
          </w:p>
        </w:tc>
        <w:tc>
          <w:tcPr>
            <w:tcW w:w="1276" w:type="dxa"/>
            <w:vAlign w:val="center"/>
          </w:tcPr>
          <w:p w14:paraId="2BDA20D2" w14:textId="77777777" w:rsidR="005A2D15" w:rsidRPr="00686EA2" w:rsidRDefault="005A2D15" w:rsidP="005A2D15">
            <w:pPr>
              <w:jc w:val="center"/>
              <w:rPr>
                <w:color w:val="000000"/>
              </w:rPr>
            </w:pPr>
            <w:r w:rsidRPr="00686EA2">
              <w:rPr>
                <w:lang w:val="sv-SE"/>
              </w:rPr>
              <w:t>150</w:t>
            </w:r>
          </w:p>
        </w:tc>
        <w:tc>
          <w:tcPr>
            <w:tcW w:w="1422" w:type="dxa"/>
            <w:vAlign w:val="center"/>
          </w:tcPr>
          <w:p w14:paraId="6A29D31B" w14:textId="77777777" w:rsidR="005A2D15" w:rsidRPr="00686EA2" w:rsidRDefault="005A2D15" w:rsidP="005A2D15">
            <w:pPr>
              <w:jc w:val="center"/>
              <w:rPr>
                <w:color w:val="000000"/>
              </w:rPr>
            </w:pPr>
            <w:r w:rsidRPr="00686EA2">
              <w:rPr>
                <w:color w:val="000000"/>
              </w:rPr>
              <w:t>3</w:t>
            </w:r>
          </w:p>
        </w:tc>
      </w:tr>
      <w:tr w:rsidR="005A2D15" w:rsidRPr="00686EA2" w14:paraId="6585FCD6" w14:textId="77777777" w:rsidTr="003721C4">
        <w:trPr>
          <w:trHeight w:hRule="exact" w:val="361"/>
          <w:jc w:val="center"/>
        </w:trPr>
        <w:tc>
          <w:tcPr>
            <w:tcW w:w="851" w:type="dxa"/>
            <w:vAlign w:val="center"/>
          </w:tcPr>
          <w:p w14:paraId="1E45C70D" w14:textId="77777777" w:rsidR="005A2D15" w:rsidRPr="00686EA2" w:rsidRDefault="005A2D15" w:rsidP="005A2D15">
            <w:pPr>
              <w:jc w:val="center"/>
            </w:pPr>
            <w:r w:rsidRPr="00686EA2">
              <w:t>4</w:t>
            </w:r>
          </w:p>
        </w:tc>
        <w:tc>
          <w:tcPr>
            <w:tcW w:w="2688" w:type="dxa"/>
            <w:vAlign w:val="center"/>
          </w:tcPr>
          <w:p w14:paraId="75F20A4C" w14:textId="77777777" w:rsidR="005A2D15" w:rsidRPr="00686EA2" w:rsidRDefault="005A2D15" w:rsidP="005A2D15">
            <w:pPr>
              <w:rPr>
                <w:lang w:val="sv-SE"/>
              </w:rPr>
            </w:pPr>
            <w:r w:rsidRPr="00686EA2">
              <w:rPr>
                <w:lang w:val="sv-SE"/>
              </w:rPr>
              <w:t>21 – 40</w:t>
            </w:r>
            <w:r w:rsidRPr="00686EA2">
              <w:rPr>
                <w:lang w:val="sv-SE"/>
              </w:rPr>
              <w:tab/>
            </w:r>
          </w:p>
        </w:tc>
        <w:tc>
          <w:tcPr>
            <w:tcW w:w="1843" w:type="dxa"/>
            <w:vAlign w:val="center"/>
          </w:tcPr>
          <w:p w14:paraId="6181F7E0" w14:textId="77777777" w:rsidR="005A2D15" w:rsidRPr="00686EA2" w:rsidRDefault="005A2D15" w:rsidP="005A2D15">
            <w:pPr>
              <w:rPr>
                <w:color w:val="000000"/>
              </w:rPr>
            </w:pPr>
            <w:r w:rsidRPr="00686EA2">
              <w:rPr>
                <w:lang w:val="sv-SE"/>
              </w:rPr>
              <w:t>Buruk</w:t>
            </w:r>
          </w:p>
        </w:tc>
        <w:tc>
          <w:tcPr>
            <w:tcW w:w="1276" w:type="dxa"/>
            <w:vAlign w:val="center"/>
          </w:tcPr>
          <w:p w14:paraId="520F265D" w14:textId="77777777" w:rsidR="005A2D15" w:rsidRPr="00686EA2" w:rsidRDefault="005A2D15" w:rsidP="005A2D15">
            <w:pPr>
              <w:jc w:val="center"/>
              <w:rPr>
                <w:color w:val="000000"/>
              </w:rPr>
            </w:pPr>
            <w:r w:rsidRPr="00686EA2">
              <w:rPr>
                <w:lang w:val="sv-SE"/>
              </w:rPr>
              <w:t>100</w:t>
            </w:r>
          </w:p>
        </w:tc>
        <w:tc>
          <w:tcPr>
            <w:tcW w:w="1422" w:type="dxa"/>
            <w:vAlign w:val="center"/>
          </w:tcPr>
          <w:p w14:paraId="2A3F9D65" w14:textId="77777777" w:rsidR="005A2D15" w:rsidRPr="00686EA2" w:rsidRDefault="005A2D15" w:rsidP="005A2D15">
            <w:pPr>
              <w:jc w:val="center"/>
              <w:rPr>
                <w:color w:val="000000"/>
              </w:rPr>
            </w:pPr>
            <w:r w:rsidRPr="00686EA2">
              <w:rPr>
                <w:color w:val="000000"/>
              </w:rPr>
              <w:t>2</w:t>
            </w:r>
          </w:p>
        </w:tc>
      </w:tr>
      <w:tr w:rsidR="005A2D15" w:rsidRPr="00686EA2" w14:paraId="74ABE07A" w14:textId="77777777" w:rsidTr="003721C4">
        <w:trPr>
          <w:trHeight w:hRule="exact" w:val="386"/>
          <w:jc w:val="center"/>
        </w:trPr>
        <w:tc>
          <w:tcPr>
            <w:tcW w:w="851" w:type="dxa"/>
            <w:vAlign w:val="center"/>
          </w:tcPr>
          <w:p w14:paraId="60419314" w14:textId="77777777" w:rsidR="005A2D15" w:rsidRPr="00686EA2" w:rsidRDefault="005A2D15" w:rsidP="005A2D15">
            <w:pPr>
              <w:jc w:val="center"/>
            </w:pPr>
            <w:r w:rsidRPr="00686EA2">
              <w:t>5</w:t>
            </w:r>
          </w:p>
        </w:tc>
        <w:tc>
          <w:tcPr>
            <w:tcW w:w="2688" w:type="dxa"/>
            <w:vAlign w:val="center"/>
          </w:tcPr>
          <w:p w14:paraId="4EB45156" w14:textId="77777777" w:rsidR="005A2D15" w:rsidRPr="00686EA2" w:rsidRDefault="005A2D15" w:rsidP="005A2D15">
            <w:pPr>
              <w:rPr>
                <w:lang w:val="sv-SE"/>
              </w:rPr>
            </w:pPr>
            <w:r w:rsidRPr="00686EA2">
              <w:rPr>
                <w:lang w:val="sv-SE"/>
              </w:rPr>
              <w:t>&lt; 20</w:t>
            </w:r>
            <w:r w:rsidRPr="00686EA2">
              <w:rPr>
                <w:lang w:val="sv-SE"/>
              </w:rPr>
              <w:tab/>
            </w:r>
          </w:p>
        </w:tc>
        <w:tc>
          <w:tcPr>
            <w:tcW w:w="1843" w:type="dxa"/>
            <w:vAlign w:val="center"/>
          </w:tcPr>
          <w:p w14:paraId="76A13FBC" w14:textId="77777777" w:rsidR="005A2D15" w:rsidRPr="00686EA2" w:rsidRDefault="005A2D15" w:rsidP="005A2D15">
            <w:pPr>
              <w:rPr>
                <w:color w:val="000000"/>
              </w:rPr>
            </w:pPr>
            <w:r w:rsidRPr="00686EA2">
              <w:rPr>
                <w:lang w:val="sv-SE"/>
              </w:rPr>
              <w:t>Sangat Buruk</w:t>
            </w:r>
          </w:p>
        </w:tc>
        <w:tc>
          <w:tcPr>
            <w:tcW w:w="1276" w:type="dxa"/>
            <w:vAlign w:val="center"/>
          </w:tcPr>
          <w:p w14:paraId="2316F3ED" w14:textId="77777777" w:rsidR="005A2D15" w:rsidRPr="00686EA2" w:rsidRDefault="005A2D15" w:rsidP="005A2D15">
            <w:pPr>
              <w:jc w:val="center"/>
              <w:rPr>
                <w:color w:val="000000"/>
              </w:rPr>
            </w:pPr>
            <w:r w:rsidRPr="00686EA2">
              <w:rPr>
                <w:lang w:val="sv-SE"/>
              </w:rPr>
              <w:t>50</w:t>
            </w:r>
          </w:p>
        </w:tc>
        <w:tc>
          <w:tcPr>
            <w:tcW w:w="1422" w:type="dxa"/>
            <w:vAlign w:val="center"/>
          </w:tcPr>
          <w:p w14:paraId="4298A2D7" w14:textId="77777777" w:rsidR="005A2D15" w:rsidRPr="00686EA2" w:rsidRDefault="005A2D15" w:rsidP="005A2D15">
            <w:pPr>
              <w:jc w:val="center"/>
              <w:rPr>
                <w:color w:val="000000"/>
              </w:rPr>
            </w:pPr>
            <w:r w:rsidRPr="00686EA2">
              <w:rPr>
                <w:color w:val="000000"/>
              </w:rPr>
              <w:t>1</w:t>
            </w:r>
          </w:p>
        </w:tc>
      </w:tr>
    </w:tbl>
    <w:p w14:paraId="60052D8F" w14:textId="77777777" w:rsidR="00686EA2" w:rsidRDefault="00686EA2" w:rsidP="003721C4">
      <w:pPr>
        <w:pStyle w:val="ListParagraph"/>
        <w:tabs>
          <w:tab w:val="left" w:pos="6075"/>
        </w:tabs>
        <w:spacing w:after="0" w:line="240" w:lineRule="auto"/>
        <w:ind w:left="0"/>
        <w:jc w:val="center"/>
        <w:rPr>
          <w:rFonts w:ascii="Times New Roman" w:hAnsi="Times New Roman"/>
          <w:sz w:val="20"/>
          <w:szCs w:val="20"/>
        </w:rPr>
      </w:pPr>
    </w:p>
    <w:p w14:paraId="6FBB331C" w14:textId="6CCAA54A" w:rsidR="005A2D15" w:rsidRPr="00686EA2" w:rsidRDefault="003721C4" w:rsidP="003721C4">
      <w:pPr>
        <w:pStyle w:val="ListParagraph"/>
        <w:tabs>
          <w:tab w:val="left" w:pos="6075"/>
        </w:tabs>
        <w:spacing w:after="0" w:line="240" w:lineRule="auto"/>
        <w:ind w:left="0"/>
        <w:jc w:val="center"/>
        <w:rPr>
          <w:rFonts w:ascii="Times New Roman" w:hAnsi="Times New Roman"/>
          <w:sz w:val="20"/>
          <w:szCs w:val="20"/>
        </w:rPr>
      </w:pPr>
      <w:r w:rsidRPr="00686EA2">
        <w:rPr>
          <w:rFonts w:ascii="Times New Roman" w:hAnsi="Times New Roman"/>
          <w:sz w:val="20"/>
          <w:szCs w:val="20"/>
        </w:rPr>
        <w:t>Tabel</w:t>
      </w:r>
      <w:r w:rsidR="008466B6" w:rsidRPr="00686EA2">
        <w:rPr>
          <w:rFonts w:ascii="Times New Roman" w:hAnsi="Times New Roman"/>
          <w:sz w:val="20"/>
          <w:szCs w:val="20"/>
          <w:lang w:val="en-US"/>
        </w:rPr>
        <w:t>.6</w:t>
      </w:r>
      <w:r w:rsidR="005A2D15" w:rsidRPr="00686EA2">
        <w:rPr>
          <w:rFonts w:ascii="Times New Roman" w:hAnsi="Times New Roman"/>
          <w:sz w:val="20"/>
          <w:szCs w:val="20"/>
          <w:lang w:val="en-US"/>
        </w:rPr>
        <w:t xml:space="preserve">  </w:t>
      </w:r>
      <w:r w:rsidR="005A2D15" w:rsidRPr="00686EA2">
        <w:rPr>
          <w:rFonts w:ascii="Times New Roman" w:hAnsi="Times New Roman"/>
          <w:sz w:val="20"/>
          <w:szCs w:val="20"/>
        </w:rPr>
        <w:t xml:space="preserve">Konversi </w:t>
      </w:r>
      <w:r w:rsidR="005A2D15" w:rsidRPr="00686EA2">
        <w:rPr>
          <w:rFonts w:ascii="Times New Roman" w:hAnsi="Times New Roman"/>
          <w:sz w:val="20"/>
          <w:szCs w:val="20"/>
          <w:lang w:val="en-US"/>
        </w:rPr>
        <w:t xml:space="preserve">Nilai </w:t>
      </w:r>
      <w:r w:rsidR="005A2D15" w:rsidRPr="00686EA2">
        <w:rPr>
          <w:rFonts w:ascii="Times New Roman" w:hAnsi="Times New Roman"/>
          <w:sz w:val="20"/>
          <w:szCs w:val="20"/>
        </w:rPr>
        <w:t>Kriteria Prosentase Penutupan Tajuk (C4)</w:t>
      </w:r>
    </w:p>
    <w:tbl>
      <w:tblPr>
        <w:tblW w:w="7938" w:type="dxa"/>
        <w:tblInd w:w="421" w:type="dxa"/>
        <w:tblLook w:val="04A0" w:firstRow="1" w:lastRow="0" w:firstColumn="1" w:lastColumn="0" w:noHBand="0" w:noVBand="1"/>
      </w:tblPr>
      <w:tblGrid>
        <w:gridCol w:w="1099"/>
        <w:gridCol w:w="3681"/>
        <w:gridCol w:w="1740"/>
        <w:gridCol w:w="1418"/>
      </w:tblGrid>
      <w:tr w:rsidR="005A2D15" w:rsidRPr="00686EA2" w14:paraId="222A6117" w14:textId="77777777" w:rsidTr="005145E6">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CDA122" w14:textId="77777777" w:rsidR="005A2D15" w:rsidRPr="00686EA2" w:rsidRDefault="005A2D15" w:rsidP="005A2D15">
            <w:pPr>
              <w:jc w:val="both"/>
              <w:rPr>
                <w:b/>
                <w:bCs/>
                <w:color w:val="000000"/>
              </w:rPr>
            </w:pPr>
            <w:r w:rsidRPr="00686EA2">
              <w:rPr>
                <w:b/>
                <w:bCs/>
                <w:color w:val="000000"/>
              </w:rPr>
              <w:t>Kode</w:t>
            </w:r>
          </w:p>
        </w:tc>
        <w:tc>
          <w:tcPr>
            <w:tcW w:w="368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EAB933B" w14:textId="77777777" w:rsidR="005A2D15" w:rsidRPr="00686EA2" w:rsidRDefault="005A2D15" w:rsidP="005A2D15">
            <w:pPr>
              <w:jc w:val="both"/>
              <w:rPr>
                <w:b/>
                <w:bCs/>
                <w:color w:val="000000"/>
              </w:rPr>
            </w:pPr>
            <w:r w:rsidRPr="00686EA2">
              <w:rPr>
                <w:b/>
                <w:bCs/>
                <w:color w:val="000000"/>
              </w:rPr>
              <w:t>Tuplah</w:t>
            </w:r>
          </w:p>
        </w:tc>
        <w:tc>
          <w:tcPr>
            <w:tcW w:w="1740"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73C1E44" w14:textId="77777777" w:rsidR="005A2D15" w:rsidRPr="00686EA2" w:rsidRDefault="005A2D15" w:rsidP="005A2D15">
            <w:pPr>
              <w:jc w:val="both"/>
              <w:rPr>
                <w:b/>
                <w:bCs/>
                <w:color w:val="000000"/>
              </w:rPr>
            </w:pPr>
            <w:r w:rsidRPr="00686EA2">
              <w:rPr>
                <w:b/>
                <w:bCs/>
                <w:color w:val="000000"/>
              </w:rPr>
              <w:t>Keterangan</w:t>
            </w:r>
          </w:p>
        </w:tc>
        <w:tc>
          <w:tcPr>
            <w:tcW w:w="14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861FCC2" w14:textId="77777777" w:rsidR="005A2D15" w:rsidRPr="00686EA2" w:rsidRDefault="005A2D15" w:rsidP="005A2D15">
            <w:pPr>
              <w:jc w:val="both"/>
              <w:rPr>
                <w:b/>
                <w:color w:val="000000"/>
              </w:rPr>
            </w:pPr>
            <w:r w:rsidRPr="00686EA2">
              <w:rPr>
                <w:b/>
                <w:color w:val="000000"/>
              </w:rPr>
              <w:t>Nilai Skor</w:t>
            </w:r>
          </w:p>
        </w:tc>
      </w:tr>
      <w:tr w:rsidR="005A2D15" w:rsidRPr="00686EA2" w14:paraId="5B41CEFF" w14:textId="77777777" w:rsidTr="005145E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4EDB7530" w14:textId="77777777" w:rsidR="005A2D15" w:rsidRPr="00686EA2" w:rsidRDefault="005A2D15" w:rsidP="005A2D15">
            <w:pPr>
              <w:jc w:val="both"/>
              <w:rPr>
                <w:color w:val="000000"/>
              </w:rPr>
            </w:pPr>
            <w:r w:rsidRPr="00686EA2">
              <w:rPr>
                <w:color w:val="000000"/>
              </w:rPr>
              <w:t>2002</w:t>
            </w:r>
          </w:p>
        </w:tc>
        <w:tc>
          <w:tcPr>
            <w:tcW w:w="3681" w:type="dxa"/>
            <w:tcBorders>
              <w:top w:val="nil"/>
              <w:left w:val="nil"/>
              <w:bottom w:val="single" w:sz="4" w:space="0" w:color="auto"/>
              <w:right w:val="single" w:sz="4" w:space="0" w:color="auto"/>
            </w:tcBorders>
            <w:shd w:val="clear" w:color="auto" w:fill="auto"/>
            <w:noWrap/>
            <w:vAlign w:val="bottom"/>
            <w:hideMark/>
          </w:tcPr>
          <w:p w14:paraId="542B975D" w14:textId="77777777" w:rsidR="005A2D15" w:rsidRPr="00686EA2" w:rsidRDefault="005A2D15" w:rsidP="005A2D15">
            <w:pPr>
              <w:jc w:val="both"/>
              <w:rPr>
                <w:color w:val="000000"/>
              </w:rPr>
            </w:pPr>
            <w:r w:rsidRPr="00686EA2">
              <w:rPr>
                <w:color w:val="000000"/>
              </w:rPr>
              <w:t>Hutan Lahan Kering Sekunder</w:t>
            </w:r>
          </w:p>
        </w:tc>
        <w:tc>
          <w:tcPr>
            <w:tcW w:w="1740" w:type="dxa"/>
            <w:tcBorders>
              <w:top w:val="nil"/>
              <w:left w:val="nil"/>
              <w:bottom w:val="single" w:sz="4" w:space="0" w:color="auto"/>
              <w:right w:val="single" w:sz="4" w:space="0" w:color="auto"/>
            </w:tcBorders>
            <w:shd w:val="clear" w:color="auto" w:fill="auto"/>
            <w:noWrap/>
            <w:vAlign w:val="bottom"/>
            <w:hideMark/>
          </w:tcPr>
          <w:p w14:paraId="275ABE54" w14:textId="77777777" w:rsidR="005A2D15" w:rsidRPr="00686EA2" w:rsidRDefault="005A2D15" w:rsidP="005A2D15">
            <w:pPr>
              <w:jc w:val="center"/>
              <w:rPr>
                <w:color w:val="000000"/>
              </w:rPr>
            </w:pPr>
            <w:r w:rsidRPr="00686EA2">
              <w:rPr>
                <w:color w:val="000000"/>
              </w:rPr>
              <w:t>Hs</w:t>
            </w:r>
          </w:p>
        </w:tc>
        <w:tc>
          <w:tcPr>
            <w:tcW w:w="1418" w:type="dxa"/>
            <w:tcBorders>
              <w:top w:val="nil"/>
              <w:left w:val="nil"/>
              <w:bottom w:val="single" w:sz="4" w:space="0" w:color="auto"/>
              <w:right w:val="single" w:sz="4" w:space="0" w:color="auto"/>
            </w:tcBorders>
            <w:shd w:val="clear" w:color="auto" w:fill="auto"/>
            <w:noWrap/>
            <w:vAlign w:val="bottom"/>
            <w:hideMark/>
          </w:tcPr>
          <w:p w14:paraId="5F445370" w14:textId="77777777" w:rsidR="005A2D15" w:rsidRPr="00686EA2" w:rsidRDefault="005A2D15" w:rsidP="005A2D15">
            <w:pPr>
              <w:jc w:val="center"/>
              <w:rPr>
                <w:color w:val="000000"/>
              </w:rPr>
            </w:pPr>
            <w:r w:rsidRPr="00686EA2">
              <w:rPr>
                <w:color w:val="000000"/>
              </w:rPr>
              <w:t>2</w:t>
            </w:r>
          </w:p>
        </w:tc>
      </w:tr>
      <w:tr w:rsidR="005A2D15" w:rsidRPr="00686EA2" w14:paraId="0F309F07" w14:textId="77777777" w:rsidTr="005145E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06AEE847" w14:textId="77777777" w:rsidR="005A2D15" w:rsidRPr="00686EA2" w:rsidRDefault="005A2D15" w:rsidP="005A2D15">
            <w:pPr>
              <w:jc w:val="both"/>
              <w:rPr>
                <w:color w:val="000000"/>
              </w:rPr>
            </w:pPr>
            <w:r w:rsidRPr="00686EA2">
              <w:rPr>
                <w:color w:val="000000"/>
              </w:rPr>
              <w:t>2006</w:t>
            </w:r>
          </w:p>
        </w:tc>
        <w:tc>
          <w:tcPr>
            <w:tcW w:w="3681" w:type="dxa"/>
            <w:tcBorders>
              <w:top w:val="nil"/>
              <w:left w:val="nil"/>
              <w:bottom w:val="single" w:sz="4" w:space="0" w:color="auto"/>
              <w:right w:val="single" w:sz="4" w:space="0" w:color="auto"/>
            </w:tcBorders>
            <w:shd w:val="clear" w:color="auto" w:fill="auto"/>
            <w:noWrap/>
            <w:vAlign w:val="bottom"/>
            <w:hideMark/>
          </w:tcPr>
          <w:p w14:paraId="7F11A4E3" w14:textId="77777777" w:rsidR="005A2D15" w:rsidRPr="00686EA2" w:rsidRDefault="005A2D15" w:rsidP="005A2D15">
            <w:pPr>
              <w:jc w:val="both"/>
              <w:rPr>
                <w:color w:val="000000"/>
              </w:rPr>
            </w:pPr>
            <w:r w:rsidRPr="00686EA2">
              <w:rPr>
                <w:color w:val="000000"/>
              </w:rPr>
              <w:t>Hutan Tanaman</w:t>
            </w:r>
          </w:p>
        </w:tc>
        <w:tc>
          <w:tcPr>
            <w:tcW w:w="1740" w:type="dxa"/>
            <w:tcBorders>
              <w:top w:val="nil"/>
              <w:left w:val="nil"/>
              <w:bottom w:val="single" w:sz="4" w:space="0" w:color="auto"/>
              <w:right w:val="single" w:sz="4" w:space="0" w:color="auto"/>
            </w:tcBorders>
            <w:shd w:val="clear" w:color="auto" w:fill="auto"/>
            <w:noWrap/>
            <w:vAlign w:val="bottom"/>
            <w:hideMark/>
          </w:tcPr>
          <w:p w14:paraId="62EF8209" w14:textId="77777777" w:rsidR="005A2D15" w:rsidRPr="00686EA2" w:rsidRDefault="005A2D15" w:rsidP="005A2D15">
            <w:pPr>
              <w:jc w:val="center"/>
              <w:rPr>
                <w:color w:val="000000"/>
              </w:rPr>
            </w:pPr>
            <w:r w:rsidRPr="00686EA2">
              <w:rPr>
                <w:color w:val="000000"/>
              </w:rPr>
              <w:t>HT</w:t>
            </w:r>
          </w:p>
        </w:tc>
        <w:tc>
          <w:tcPr>
            <w:tcW w:w="1418" w:type="dxa"/>
            <w:tcBorders>
              <w:top w:val="nil"/>
              <w:left w:val="nil"/>
              <w:bottom w:val="single" w:sz="4" w:space="0" w:color="auto"/>
              <w:right w:val="single" w:sz="4" w:space="0" w:color="auto"/>
            </w:tcBorders>
            <w:shd w:val="clear" w:color="auto" w:fill="auto"/>
            <w:noWrap/>
            <w:vAlign w:val="bottom"/>
            <w:hideMark/>
          </w:tcPr>
          <w:p w14:paraId="195C90ED" w14:textId="77777777" w:rsidR="005A2D15" w:rsidRPr="00686EA2" w:rsidRDefault="005A2D15" w:rsidP="005A2D15">
            <w:pPr>
              <w:jc w:val="center"/>
              <w:rPr>
                <w:color w:val="000000"/>
              </w:rPr>
            </w:pPr>
            <w:r w:rsidRPr="00686EA2">
              <w:rPr>
                <w:color w:val="000000"/>
              </w:rPr>
              <w:t>3</w:t>
            </w:r>
          </w:p>
        </w:tc>
      </w:tr>
      <w:tr w:rsidR="005A2D15" w:rsidRPr="00686EA2" w14:paraId="0ECE19AF"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57519B98" w14:textId="77777777" w:rsidR="005A2D15" w:rsidRPr="00686EA2" w:rsidRDefault="005A2D15" w:rsidP="005A2D15">
            <w:pPr>
              <w:jc w:val="both"/>
              <w:rPr>
                <w:color w:val="000000"/>
              </w:rPr>
            </w:pPr>
            <w:r w:rsidRPr="00686EA2">
              <w:rPr>
                <w:color w:val="000000"/>
              </w:rPr>
              <w:t>2010</w:t>
            </w:r>
          </w:p>
        </w:tc>
        <w:tc>
          <w:tcPr>
            <w:tcW w:w="3681" w:type="dxa"/>
            <w:tcBorders>
              <w:top w:val="nil"/>
              <w:left w:val="nil"/>
              <w:bottom w:val="single" w:sz="4" w:space="0" w:color="auto"/>
              <w:right w:val="single" w:sz="4" w:space="0" w:color="auto"/>
            </w:tcBorders>
            <w:shd w:val="clear" w:color="auto" w:fill="auto"/>
            <w:noWrap/>
            <w:vAlign w:val="bottom"/>
            <w:hideMark/>
          </w:tcPr>
          <w:p w14:paraId="70CAFE11" w14:textId="77777777" w:rsidR="005A2D15" w:rsidRPr="00686EA2" w:rsidRDefault="005A2D15" w:rsidP="005A2D15">
            <w:pPr>
              <w:jc w:val="both"/>
              <w:rPr>
                <w:color w:val="000000"/>
              </w:rPr>
            </w:pPr>
            <w:r w:rsidRPr="00686EA2">
              <w:rPr>
                <w:color w:val="000000"/>
              </w:rPr>
              <w:t>Perkebunan</w:t>
            </w:r>
          </w:p>
        </w:tc>
        <w:tc>
          <w:tcPr>
            <w:tcW w:w="1740" w:type="dxa"/>
            <w:tcBorders>
              <w:top w:val="nil"/>
              <w:left w:val="nil"/>
              <w:bottom w:val="single" w:sz="4" w:space="0" w:color="auto"/>
              <w:right w:val="single" w:sz="4" w:space="0" w:color="auto"/>
            </w:tcBorders>
            <w:shd w:val="clear" w:color="auto" w:fill="auto"/>
            <w:noWrap/>
            <w:vAlign w:val="bottom"/>
            <w:hideMark/>
          </w:tcPr>
          <w:p w14:paraId="3681C8F0" w14:textId="77777777" w:rsidR="005A2D15" w:rsidRPr="00686EA2" w:rsidRDefault="005A2D15" w:rsidP="005A2D15">
            <w:pPr>
              <w:jc w:val="center"/>
              <w:rPr>
                <w:color w:val="000000"/>
              </w:rPr>
            </w:pPr>
            <w:r w:rsidRPr="00686EA2">
              <w:rPr>
                <w:color w:val="000000"/>
              </w:rPr>
              <w:t>Pk</w:t>
            </w:r>
          </w:p>
        </w:tc>
        <w:tc>
          <w:tcPr>
            <w:tcW w:w="1418" w:type="dxa"/>
            <w:tcBorders>
              <w:top w:val="nil"/>
              <w:left w:val="nil"/>
              <w:bottom w:val="single" w:sz="4" w:space="0" w:color="auto"/>
              <w:right w:val="single" w:sz="4" w:space="0" w:color="auto"/>
            </w:tcBorders>
            <w:shd w:val="clear" w:color="auto" w:fill="auto"/>
            <w:noWrap/>
            <w:vAlign w:val="bottom"/>
            <w:hideMark/>
          </w:tcPr>
          <w:p w14:paraId="2C067548" w14:textId="77777777" w:rsidR="005A2D15" w:rsidRPr="00686EA2" w:rsidRDefault="005A2D15" w:rsidP="005A2D15">
            <w:pPr>
              <w:jc w:val="center"/>
              <w:rPr>
                <w:color w:val="000000"/>
              </w:rPr>
            </w:pPr>
            <w:r w:rsidRPr="00686EA2">
              <w:rPr>
                <w:color w:val="000000"/>
              </w:rPr>
              <w:t>3</w:t>
            </w:r>
          </w:p>
        </w:tc>
      </w:tr>
      <w:tr w:rsidR="005A2D15" w:rsidRPr="00686EA2" w14:paraId="25600235"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3BC0FD7" w14:textId="77777777" w:rsidR="005A2D15" w:rsidRPr="00686EA2" w:rsidRDefault="005A2D15" w:rsidP="005A2D15">
            <w:pPr>
              <w:jc w:val="both"/>
              <w:rPr>
                <w:color w:val="000000"/>
              </w:rPr>
            </w:pPr>
            <w:r w:rsidRPr="00686EA2">
              <w:rPr>
                <w:color w:val="000000"/>
              </w:rPr>
              <w:t>2007</w:t>
            </w:r>
          </w:p>
        </w:tc>
        <w:tc>
          <w:tcPr>
            <w:tcW w:w="3681" w:type="dxa"/>
            <w:tcBorders>
              <w:top w:val="nil"/>
              <w:left w:val="nil"/>
              <w:bottom w:val="single" w:sz="4" w:space="0" w:color="auto"/>
              <w:right w:val="single" w:sz="4" w:space="0" w:color="auto"/>
            </w:tcBorders>
            <w:shd w:val="clear" w:color="auto" w:fill="auto"/>
            <w:noWrap/>
            <w:vAlign w:val="bottom"/>
            <w:hideMark/>
          </w:tcPr>
          <w:p w14:paraId="30B8669A" w14:textId="77777777" w:rsidR="005A2D15" w:rsidRPr="00686EA2" w:rsidRDefault="005A2D15" w:rsidP="005A2D15">
            <w:pPr>
              <w:jc w:val="both"/>
              <w:rPr>
                <w:color w:val="000000"/>
              </w:rPr>
            </w:pPr>
            <w:r w:rsidRPr="00686EA2">
              <w:rPr>
                <w:color w:val="000000"/>
              </w:rPr>
              <w:t>Belukar</w:t>
            </w:r>
          </w:p>
        </w:tc>
        <w:tc>
          <w:tcPr>
            <w:tcW w:w="1740" w:type="dxa"/>
            <w:tcBorders>
              <w:top w:val="nil"/>
              <w:left w:val="nil"/>
              <w:bottom w:val="single" w:sz="4" w:space="0" w:color="auto"/>
              <w:right w:val="single" w:sz="4" w:space="0" w:color="auto"/>
            </w:tcBorders>
            <w:shd w:val="clear" w:color="auto" w:fill="auto"/>
            <w:noWrap/>
            <w:vAlign w:val="bottom"/>
            <w:hideMark/>
          </w:tcPr>
          <w:p w14:paraId="2D44DDF7" w14:textId="77777777" w:rsidR="005A2D15" w:rsidRPr="00686EA2" w:rsidRDefault="005A2D15" w:rsidP="005A2D15">
            <w:pPr>
              <w:jc w:val="center"/>
              <w:rPr>
                <w:color w:val="000000"/>
              </w:rPr>
            </w:pPr>
            <w:r w:rsidRPr="00686EA2">
              <w:rPr>
                <w:color w:val="000000"/>
              </w:rPr>
              <w:t>B</w:t>
            </w:r>
          </w:p>
        </w:tc>
        <w:tc>
          <w:tcPr>
            <w:tcW w:w="1418" w:type="dxa"/>
            <w:tcBorders>
              <w:top w:val="nil"/>
              <w:left w:val="nil"/>
              <w:bottom w:val="single" w:sz="4" w:space="0" w:color="auto"/>
              <w:right w:val="single" w:sz="4" w:space="0" w:color="auto"/>
            </w:tcBorders>
            <w:shd w:val="clear" w:color="auto" w:fill="auto"/>
            <w:noWrap/>
            <w:vAlign w:val="bottom"/>
            <w:hideMark/>
          </w:tcPr>
          <w:p w14:paraId="4604132A" w14:textId="77777777" w:rsidR="005A2D15" w:rsidRPr="00686EA2" w:rsidRDefault="005A2D15" w:rsidP="005A2D15">
            <w:pPr>
              <w:jc w:val="center"/>
              <w:rPr>
                <w:color w:val="000000"/>
              </w:rPr>
            </w:pPr>
            <w:r w:rsidRPr="00686EA2">
              <w:rPr>
                <w:color w:val="000000"/>
              </w:rPr>
              <w:t>5</w:t>
            </w:r>
          </w:p>
        </w:tc>
      </w:tr>
      <w:tr w:rsidR="005A2D15" w:rsidRPr="00686EA2" w14:paraId="2BB36E64"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6F417DD3" w14:textId="77777777" w:rsidR="005A2D15" w:rsidRPr="00686EA2" w:rsidRDefault="005A2D15" w:rsidP="005A2D15">
            <w:pPr>
              <w:jc w:val="both"/>
              <w:rPr>
                <w:color w:val="000000"/>
              </w:rPr>
            </w:pPr>
            <w:r w:rsidRPr="00686EA2">
              <w:rPr>
                <w:color w:val="000000"/>
              </w:rPr>
              <w:t>20091</w:t>
            </w:r>
          </w:p>
        </w:tc>
        <w:tc>
          <w:tcPr>
            <w:tcW w:w="3681" w:type="dxa"/>
            <w:tcBorders>
              <w:top w:val="nil"/>
              <w:left w:val="nil"/>
              <w:bottom w:val="single" w:sz="4" w:space="0" w:color="auto"/>
              <w:right w:val="single" w:sz="4" w:space="0" w:color="auto"/>
            </w:tcBorders>
            <w:shd w:val="clear" w:color="auto" w:fill="auto"/>
            <w:noWrap/>
            <w:vAlign w:val="bottom"/>
            <w:hideMark/>
          </w:tcPr>
          <w:p w14:paraId="3E84E7F0" w14:textId="77777777" w:rsidR="005A2D15" w:rsidRPr="00686EA2" w:rsidRDefault="005A2D15" w:rsidP="005A2D15">
            <w:pPr>
              <w:jc w:val="both"/>
              <w:rPr>
                <w:color w:val="000000"/>
              </w:rPr>
            </w:pPr>
            <w:r w:rsidRPr="00686EA2">
              <w:rPr>
                <w:color w:val="000000"/>
              </w:rPr>
              <w:t>Pertanian Lahan Kering</w:t>
            </w:r>
          </w:p>
        </w:tc>
        <w:tc>
          <w:tcPr>
            <w:tcW w:w="1740" w:type="dxa"/>
            <w:tcBorders>
              <w:top w:val="nil"/>
              <w:left w:val="nil"/>
              <w:bottom w:val="single" w:sz="4" w:space="0" w:color="auto"/>
              <w:right w:val="single" w:sz="4" w:space="0" w:color="auto"/>
            </w:tcBorders>
            <w:shd w:val="clear" w:color="auto" w:fill="auto"/>
            <w:noWrap/>
            <w:vAlign w:val="bottom"/>
            <w:hideMark/>
          </w:tcPr>
          <w:p w14:paraId="0BC2A567" w14:textId="77777777" w:rsidR="005A2D15" w:rsidRPr="00686EA2" w:rsidRDefault="005A2D15" w:rsidP="005A2D15">
            <w:pPr>
              <w:jc w:val="center"/>
              <w:rPr>
                <w:color w:val="000000"/>
              </w:rPr>
            </w:pPr>
            <w:r w:rsidRPr="00686EA2">
              <w:rPr>
                <w:color w:val="000000"/>
              </w:rPr>
              <w:t>Pt</w:t>
            </w:r>
          </w:p>
        </w:tc>
        <w:tc>
          <w:tcPr>
            <w:tcW w:w="1418" w:type="dxa"/>
            <w:tcBorders>
              <w:top w:val="nil"/>
              <w:left w:val="nil"/>
              <w:bottom w:val="single" w:sz="4" w:space="0" w:color="auto"/>
              <w:right w:val="single" w:sz="4" w:space="0" w:color="auto"/>
            </w:tcBorders>
            <w:shd w:val="clear" w:color="auto" w:fill="auto"/>
            <w:noWrap/>
            <w:vAlign w:val="bottom"/>
            <w:hideMark/>
          </w:tcPr>
          <w:p w14:paraId="45501145" w14:textId="77777777" w:rsidR="005A2D15" w:rsidRPr="00686EA2" w:rsidRDefault="005A2D15" w:rsidP="005A2D15">
            <w:pPr>
              <w:jc w:val="center"/>
              <w:rPr>
                <w:color w:val="000000"/>
              </w:rPr>
            </w:pPr>
            <w:r w:rsidRPr="00686EA2">
              <w:rPr>
                <w:color w:val="000000"/>
              </w:rPr>
              <w:t>4</w:t>
            </w:r>
          </w:p>
        </w:tc>
      </w:tr>
      <w:tr w:rsidR="005A2D15" w:rsidRPr="00686EA2" w14:paraId="7EF1C446"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D9EC281" w14:textId="77777777" w:rsidR="005A2D15" w:rsidRPr="00686EA2" w:rsidRDefault="005A2D15" w:rsidP="005A2D15">
            <w:pPr>
              <w:jc w:val="both"/>
              <w:rPr>
                <w:color w:val="000000"/>
              </w:rPr>
            </w:pPr>
            <w:r w:rsidRPr="00686EA2">
              <w:rPr>
                <w:color w:val="000000"/>
              </w:rPr>
              <w:t>20092</w:t>
            </w:r>
          </w:p>
        </w:tc>
        <w:tc>
          <w:tcPr>
            <w:tcW w:w="3681" w:type="dxa"/>
            <w:tcBorders>
              <w:top w:val="nil"/>
              <w:left w:val="nil"/>
              <w:bottom w:val="single" w:sz="4" w:space="0" w:color="auto"/>
              <w:right w:val="single" w:sz="4" w:space="0" w:color="auto"/>
            </w:tcBorders>
            <w:shd w:val="clear" w:color="auto" w:fill="auto"/>
            <w:noWrap/>
            <w:vAlign w:val="bottom"/>
            <w:hideMark/>
          </w:tcPr>
          <w:p w14:paraId="6E988FF9" w14:textId="77777777" w:rsidR="005A2D15" w:rsidRPr="00686EA2" w:rsidRDefault="005A2D15" w:rsidP="005A2D15">
            <w:pPr>
              <w:jc w:val="both"/>
              <w:rPr>
                <w:color w:val="000000"/>
              </w:rPr>
            </w:pPr>
            <w:r w:rsidRPr="00686EA2">
              <w:rPr>
                <w:color w:val="000000"/>
              </w:rPr>
              <w:t>Pertanian Lahan Kering Campur</w:t>
            </w:r>
          </w:p>
        </w:tc>
        <w:tc>
          <w:tcPr>
            <w:tcW w:w="1740" w:type="dxa"/>
            <w:tcBorders>
              <w:top w:val="nil"/>
              <w:left w:val="nil"/>
              <w:bottom w:val="single" w:sz="4" w:space="0" w:color="auto"/>
              <w:right w:val="single" w:sz="4" w:space="0" w:color="auto"/>
            </w:tcBorders>
            <w:shd w:val="clear" w:color="auto" w:fill="auto"/>
            <w:noWrap/>
            <w:vAlign w:val="bottom"/>
            <w:hideMark/>
          </w:tcPr>
          <w:p w14:paraId="6DD83DBD" w14:textId="77777777" w:rsidR="005A2D15" w:rsidRPr="00686EA2" w:rsidRDefault="005A2D15" w:rsidP="005A2D15">
            <w:pPr>
              <w:jc w:val="center"/>
              <w:rPr>
                <w:color w:val="000000"/>
              </w:rPr>
            </w:pPr>
            <w:r w:rsidRPr="00686EA2">
              <w:rPr>
                <w:color w:val="000000"/>
              </w:rPr>
              <w:t>Pc</w:t>
            </w:r>
          </w:p>
        </w:tc>
        <w:tc>
          <w:tcPr>
            <w:tcW w:w="1418" w:type="dxa"/>
            <w:tcBorders>
              <w:top w:val="nil"/>
              <w:left w:val="nil"/>
              <w:bottom w:val="single" w:sz="4" w:space="0" w:color="auto"/>
              <w:right w:val="single" w:sz="4" w:space="0" w:color="auto"/>
            </w:tcBorders>
            <w:shd w:val="clear" w:color="auto" w:fill="auto"/>
            <w:noWrap/>
            <w:vAlign w:val="bottom"/>
            <w:hideMark/>
          </w:tcPr>
          <w:p w14:paraId="1BC56649" w14:textId="77777777" w:rsidR="005A2D15" w:rsidRPr="00686EA2" w:rsidRDefault="005A2D15" w:rsidP="005A2D15">
            <w:pPr>
              <w:jc w:val="center"/>
              <w:rPr>
                <w:color w:val="000000"/>
              </w:rPr>
            </w:pPr>
            <w:r w:rsidRPr="00686EA2">
              <w:rPr>
                <w:color w:val="000000"/>
              </w:rPr>
              <w:t>4</w:t>
            </w:r>
          </w:p>
        </w:tc>
      </w:tr>
      <w:tr w:rsidR="005A2D15" w:rsidRPr="00686EA2" w14:paraId="243767BC"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1C03B5C1" w14:textId="77777777" w:rsidR="005A2D15" w:rsidRPr="00686EA2" w:rsidRDefault="005A2D15" w:rsidP="005A2D15">
            <w:pPr>
              <w:jc w:val="both"/>
              <w:rPr>
                <w:color w:val="000000"/>
              </w:rPr>
            </w:pPr>
            <w:r w:rsidRPr="00686EA2">
              <w:rPr>
                <w:color w:val="000000"/>
              </w:rPr>
              <w:t>20093</w:t>
            </w:r>
          </w:p>
        </w:tc>
        <w:tc>
          <w:tcPr>
            <w:tcW w:w="3681" w:type="dxa"/>
            <w:tcBorders>
              <w:top w:val="nil"/>
              <w:left w:val="nil"/>
              <w:bottom w:val="single" w:sz="4" w:space="0" w:color="auto"/>
              <w:right w:val="single" w:sz="4" w:space="0" w:color="auto"/>
            </w:tcBorders>
            <w:shd w:val="clear" w:color="auto" w:fill="auto"/>
            <w:noWrap/>
            <w:vAlign w:val="bottom"/>
            <w:hideMark/>
          </w:tcPr>
          <w:p w14:paraId="55607E8F" w14:textId="77777777" w:rsidR="005A2D15" w:rsidRPr="00686EA2" w:rsidRDefault="005A2D15" w:rsidP="005A2D15">
            <w:pPr>
              <w:jc w:val="both"/>
              <w:rPr>
                <w:color w:val="000000"/>
              </w:rPr>
            </w:pPr>
            <w:r w:rsidRPr="00686EA2">
              <w:rPr>
                <w:color w:val="000000"/>
              </w:rPr>
              <w:t>Sawah</w:t>
            </w:r>
          </w:p>
        </w:tc>
        <w:tc>
          <w:tcPr>
            <w:tcW w:w="1740" w:type="dxa"/>
            <w:tcBorders>
              <w:top w:val="nil"/>
              <w:left w:val="nil"/>
              <w:bottom w:val="single" w:sz="4" w:space="0" w:color="auto"/>
              <w:right w:val="single" w:sz="4" w:space="0" w:color="auto"/>
            </w:tcBorders>
            <w:shd w:val="clear" w:color="auto" w:fill="auto"/>
            <w:noWrap/>
            <w:vAlign w:val="bottom"/>
            <w:hideMark/>
          </w:tcPr>
          <w:p w14:paraId="71E41ECB" w14:textId="77777777" w:rsidR="005A2D15" w:rsidRPr="00686EA2" w:rsidRDefault="005A2D15" w:rsidP="005A2D15">
            <w:pPr>
              <w:jc w:val="center"/>
              <w:rPr>
                <w:color w:val="000000"/>
              </w:rPr>
            </w:pPr>
            <w:r w:rsidRPr="00686EA2">
              <w:rPr>
                <w:color w:val="000000"/>
              </w:rPr>
              <w:t>Sw</w:t>
            </w:r>
          </w:p>
        </w:tc>
        <w:tc>
          <w:tcPr>
            <w:tcW w:w="1418" w:type="dxa"/>
            <w:tcBorders>
              <w:top w:val="nil"/>
              <w:left w:val="nil"/>
              <w:bottom w:val="single" w:sz="4" w:space="0" w:color="auto"/>
              <w:right w:val="single" w:sz="4" w:space="0" w:color="auto"/>
            </w:tcBorders>
            <w:shd w:val="clear" w:color="auto" w:fill="auto"/>
            <w:noWrap/>
            <w:vAlign w:val="bottom"/>
            <w:hideMark/>
          </w:tcPr>
          <w:p w14:paraId="577E52B2" w14:textId="77777777" w:rsidR="005A2D15" w:rsidRPr="00686EA2" w:rsidRDefault="005A2D15" w:rsidP="005A2D15">
            <w:pPr>
              <w:jc w:val="center"/>
              <w:rPr>
                <w:color w:val="000000"/>
              </w:rPr>
            </w:pPr>
            <w:r w:rsidRPr="00686EA2">
              <w:rPr>
                <w:color w:val="000000"/>
              </w:rPr>
              <w:t>5</w:t>
            </w:r>
          </w:p>
        </w:tc>
      </w:tr>
      <w:tr w:rsidR="005A2D15" w:rsidRPr="00686EA2" w14:paraId="1679A752" w14:textId="77777777" w:rsidTr="005145E6">
        <w:trPr>
          <w:trHeight w:val="315"/>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7C934E71" w14:textId="77777777" w:rsidR="005A2D15" w:rsidRPr="00686EA2" w:rsidRDefault="005A2D15" w:rsidP="005A2D15">
            <w:pPr>
              <w:jc w:val="both"/>
              <w:rPr>
                <w:color w:val="000000"/>
              </w:rPr>
            </w:pPr>
            <w:r w:rsidRPr="00686EA2">
              <w:rPr>
                <w:color w:val="000000"/>
              </w:rPr>
              <w:t>2012</w:t>
            </w:r>
          </w:p>
        </w:tc>
        <w:tc>
          <w:tcPr>
            <w:tcW w:w="3681" w:type="dxa"/>
            <w:tcBorders>
              <w:top w:val="nil"/>
              <w:left w:val="nil"/>
              <w:bottom w:val="single" w:sz="4" w:space="0" w:color="auto"/>
              <w:right w:val="single" w:sz="4" w:space="0" w:color="auto"/>
            </w:tcBorders>
            <w:shd w:val="clear" w:color="auto" w:fill="auto"/>
            <w:noWrap/>
            <w:vAlign w:val="bottom"/>
            <w:hideMark/>
          </w:tcPr>
          <w:p w14:paraId="3A353944" w14:textId="77777777" w:rsidR="005A2D15" w:rsidRPr="00686EA2" w:rsidRDefault="005A2D15" w:rsidP="005A2D15">
            <w:pPr>
              <w:jc w:val="both"/>
              <w:rPr>
                <w:color w:val="000000"/>
              </w:rPr>
            </w:pPr>
            <w:r w:rsidRPr="00686EA2">
              <w:rPr>
                <w:color w:val="000000"/>
              </w:rPr>
              <w:t>Permukiman</w:t>
            </w:r>
          </w:p>
        </w:tc>
        <w:tc>
          <w:tcPr>
            <w:tcW w:w="1740" w:type="dxa"/>
            <w:tcBorders>
              <w:top w:val="nil"/>
              <w:left w:val="nil"/>
              <w:bottom w:val="single" w:sz="4" w:space="0" w:color="auto"/>
              <w:right w:val="single" w:sz="4" w:space="0" w:color="auto"/>
            </w:tcBorders>
            <w:shd w:val="clear" w:color="auto" w:fill="auto"/>
            <w:noWrap/>
            <w:vAlign w:val="bottom"/>
            <w:hideMark/>
          </w:tcPr>
          <w:p w14:paraId="26E2B50E" w14:textId="77777777" w:rsidR="005A2D15" w:rsidRPr="00686EA2" w:rsidRDefault="005A2D15" w:rsidP="005A2D15">
            <w:pPr>
              <w:jc w:val="center"/>
              <w:rPr>
                <w:color w:val="000000"/>
              </w:rPr>
            </w:pPr>
            <w:r w:rsidRPr="00686EA2">
              <w:rPr>
                <w:color w:val="000000"/>
              </w:rPr>
              <w:t>Pm</w:t>
            </w:r>
          </w:p>
        </w:tc>
        <w:tc>
          <w:tcPr>
            <w:tcW w:w="1418" w:type="dxa"/>
            <w:tcBorders>
              <w:top w:val="nil"/>
              <w:left w:val="nil"/>
              <w:bottom w:val="single" w:sz="4" w:space="0" w:color="auto"/>
              <w:right w:val="single" w:sz="4" w:space="0" w:color="auto"/>
            </w:tcBorders>
            <w:shd w:val="clear" w:color="auto" w:fill="auto"/>
            <w:noWrap/>
            <w:vAlign w:val="bottom"/>
            <w:hideMark/>
          </w:tcPr>
          <w:p w14:paraId="62489B46" w14:textId="77777777" w:rsidR="005A2D15" w:rsidRPr="00686EA2" w:rsidRDefault="005A2D15" w:rsidP="005A2D15">
            <w:pPr>
              <w:jc w:val="center"/>
              <w:rPr>
                <w:color w:val="000000"/>
              </w:rPr>
            </w:pPr>
            <w:r w:rsidRPr="00686EA2">
              <w:rPr>
                <w:color w:val="000000"/>
              </w:rPr>
              <w:t>5</w:t>
            </w:r>
          </w:p>
        </w:tc>
      </w:tr>
      <w:tr w:rsidR="005A2D15" w:rsidRPr="00686EA2" w14:paraId="7F933792" w14:textId="77777777" w:rsidTr="00686EA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14:paraId="5414B4ED" w14:textId="77777777" w:rsidR="005A2D15" w:rsidRPr="00686EA2" w:rsidRDefault="005A2D15" w:rsidP="005A2D15">
            <w:pPr>
              <w:jc w:val="both"/>
              <w:rPr>
                <w:color w:val="000000"/>
              </w:rPr>
            </w:pPr>
            <w:r w:rsidRPr="00686EA2">
              <w:rPr>
                <w:color w:val="000000"/>
              </w:rPr>
              <w:t>2014</w:t>
            </w:r>
          </w:p>
        </w:tc>
        <w:tc>
          <w:tcPr>
            <w:tcW w:w="3681" w:type="dxa"/>
            <w:tcBorders>
              <w:top w:val="nil"/>
              <w:left w:val="nil"/>
              <w:bottom w:val="single" w:sz="4" w:space="0" w:color="auto"/>
              <w:right w:val="single" w:sz="4" w:space="0" w:color="auto"/>
            </w:tcBorders>
            <w:shd w:val="clear" w:color="auto" w:fill="auto"/>
            <w:noWrap/>
            <w:vAlign w:val="bottom"/>
            <w:hideMark/>
          </w:tcPr>
          <w:p w14:paraId="396DD485" w14:textId="77777777" w:rsidR="005A2D15" w:rsidRPr="00686EA2" w:rsidRDefault="005A2D15" w:rsidP="005A2D15">
            <w:pPr>
              <w:jc w:val="both"/>
              <w:rPr>
                <w:color w:val="000000"/>
              </w:rPr>
            </w:pPr>
            <w:r w:rsidRPr="00686EA2">
              <w:rPr>
                <w:color w:val="000000"/>
              </w:rPr>
              <w:t>Lahan Terbuka</w:t>
            </w:r>
          </w:p>
        </w:tc>
        <w:tc>
          <w:tcPr>
            <w:tcW w:w="1740" w:type="dxa"/>
            <w:tcBorders>
              <w:top w:val="nil"/>
              <w:left w:val="nil"/>
              <w:bottom w:val="single" w:sz="4" w:space="0" w:color="auto"/>
              <w:right w:val="single" w:sz="4" w:space="0" w:color="auto"/>
            </w:tcBorders>
            <w:shd w:val="clear" w:color="auto" w:fill="auto"/>
            <w:noWrap/>
            <w:vAlign w:val="bottom"/>
            <w:hideMark/>
          </w:tcPr>
          <w:p w14:paraId="457EC5C9" w14:textId="77777777" w:rsidR="005A2D15" w:rsidRPr="00686EA2" w:rsidRDefault="005A2D15" w:rsidP="005A2D15">
            <w:pPr>
              <w:jc w:val="center"/>
              <w:rPr>
                <w:color w:val="000000"/>
              </w:rPr>
            </w:pPr>
            <w:r w:rsidRPr="00686EA2">
              <w:rPr>
                <w:color w:val="000000"/>
              </w:rPr>
              <w:t>T</w:t>
            </w:r>
          </w:p>
        </w:tc>
        <w:tc>
          <w:tcPr>
            <w:tcW w:w="1418" w:type="dxa"/>
            <w:tcBorders>
              <w:top w:val="nil"/>
              <w:left w:val="nil"/>
              <w:bottom w:val="single" w:sz="4" w:space="0" w:color="auto"/>
              <w:right w:val="single" w:sz="4" w:space="0" w:color="auto"/>
            </w:tcBorders>
            <w:shd w:val="clear" w:color="auto" w:fill="auto"/>
            <w:noWrap/>
            <w:vAlign w:val="bottom"/>
            <w:hideMark/>
          </w:tcPr>
          <w:p w14:paraId="2B769733" w14:textId="77777777" w:rsidR="005A2D15" w:rsidRPr="00686EA2" w:rsidRDefault="005A2D15" w:rsidP="005A2D15">
            <w:pPr>
              <w:jc w:val="center"/>
              <w:rPr>
                <w:color w:val="000000"/>
              </w:rPr>
            </w:pPr>
            <w:r w:rsidRPr="00686EA2">
              <w:rPr>
                <w:color w:val="000000"/>
              </w:rPr>
              <w:t>5</w:t>
            </w:r>
          </w:p>
        </w:tc>
      </w:tr>
      <w:tr w:rsidR="00686EA2" w:rsidRPr="00686EA2" w14:paraId="23B25A77"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104562" w14:textId="76B96492" w:rsidR="00686EA2" w:rsidRPr="00686EA2" w:rsidRDefault="00686EA2" w:rsidP="005A2D15">
            <w:pPr>
              <w:jc w:val="both"/>
              <w:rPr>
                <w:color w:val="000000"/>
              </w:rPr>
            </w:pPr>
            <w:r w:rsidRPr="00686EA2">
              <w:rPr>
                <w:color w:val="000000"/>
              </w:rPr>
              <w:t>3000</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1942A156" w14:textId="0CBAD453" w:rsidR="00686EA2" w:rsidRPr="00686EA2" w:rsidRDefault="00686EA2" w:rsidP="005A2D15">
            <w:pPr>
              <w:jc w:val="both"/>
              <w:rPr>
                <w:color w:val="000000"/>
              </w:rPr>
            </w:pPr>
            <w:r w:rsidRPr="00686EA2">
              <w:rPr>
                <w:color w:val="000000"/>
              </w:rPr>
              <w:t>Rumput</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C3426D4" w14:textId="76703291" w:rsidR="00686EA2" w:rsidRPr="00686EA2" w:rsidRDefault="00686EA2" w:rsidP="005A2D15">
            <w:pPr>
              <w:jc w:val="center"/>
              <w:rPr>
                <w:color w:val="000000"/>
              </w:rPr>
            </w:pPr>
            <w:r w:rsidRPr="00686EA2">
              <w:rPr>
                <w:color w:val="000000"/>
              </w:rPr>
              <w:t>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7C24A89" w14:textId="4950CA47" w:rsidR="00686EA2" w:rsidRPr="00686EA2" w:rsidRDefault="00686EA2" w:rsidP="005A2D15">
            <w:pPr>
              <w:jc w:val="center"/>
              <w:rPr>
                <w:color w:val="000000"/>
              </w:rPr>
            </w:pPr>
            <w:r w:rsidRPr="00686EA2">
              <w:rPr>
                <w:color w:val="000000"/>
              </w:rPr>
              <w:t>5</w:t>
            </w:r>
          </w:p>
        </w:tc>
      </w:tr>
      <w:tr w:rsidR="00686EA2" w:rsidRPr="00686EA2" w14:paraId="24E8D2E5"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541E7" w14:textId="3B6CEB52" w:rsidR="00686EA2" w:rsidRPr="00686EA2" w:rsidRDefault="00686EA2" w:rsidP="005A2D15">
            <w:pPr>
              <w:jc w:val="both"/>
              <w:rPr>
                <w:color w:val="000000"/>
              </w:rPr>
            </w:pPr>
            <w:r w:rsidRPr="00686EA2">
              <w:rPr>
                <w:color w:val="000000"/>
              </w:rPr>
              <w:t>5001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57FDF702" w14:textId="41B82D76" w:rsidR="00686EA2" w:rsidRPr="00686EA2" w:rsidRDefault="00686EA2" w:rsidP="005A2D15">
            <w:pPr>
              <w:jc w:val="both"/>
              <w:rPr>
                <w:color w:val="000000"/>
              </w:rPr>
            </w:pPr>
            <w:r w:rsidRPr="00686EA2">
              <w:rPr>
                <w:color w:val="000000"/>
              </w:rPr>
              <w:t>Tubuh Air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44F9FB7E" w14:textId="51B4DBDC" w:rsidR="00686EA2" w:rsidRPr="00686EA2" w:rsidRDefault="00686EA2" w:rsidP="005A2D15">
            <w:pPr>
              <w:jc w:val="center"/>
              <w:rPr>
                <w:color w:val="000000"/>
              </w:rPr>
            </w:pPr>
            <w:r w:rsidRPr="00686EA2">
              <w:rPr>
                <w:color w:val="000000"/>
              </w:rPr>
              <w:t>A</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531DC9A" w14:textId="22637884" w:rsidR="00686EA2" w:rsidRPr="00686EA2" w:rsidRDefault="00686EA2" w:rsidP="005A2D15">
            <w:pPr>
              <w:jc w:val="center"/>
              <w:rPr>
                <w:color w:val="000000"/>
              </w:rPr>
            </w:pPr>
            <w:r w:rsidRPr="00686EA2">
              <w:rPr>
                <w:color w:val="000000"/>
              </w:rPr>
              <w:t>5</w:t>
            </w:r>
          </w:p>
        </w:tc>
      </w:tr>
      <w:tr w:rsidR="00686EA2" w:rsidRPr="00686EA2" w14:paraId="13BB3BB3"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EF5198" w14:textId="5D132184" w:rsidR="00686EA2" w:rsidRPr="00686EA2" w:rsidRDefault="00686EA2" w:rsidP="005A2D15">
            <w:pPr>
              <w:jc w:val="both"/>
              <w:rPr>
                <w:color w:val="000000"/>
              </w:rPr>
            </w:pPr>
            <w:r w:rsidRPr="00686EA2">
              <w:rPr>
                <w:color w:val="000000"/>
              </w:rPr>
              <w:t>2004</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0219E2C1" w14:textId="65DC6B06" w:rsidR="00686EA2" w:rsidRPr="00686EA2" w:rsidRDefault="00686EA2" w:rsidP="005A2D15">
            <w:pPr>
              <w:jc w:val="both"/>
              <w:rPr>
                <w:color w:val="000000"/>
              </w:rPr>
            </w:pPr>
            <w:r w:rsidRPr="00686EA2">
              <w:rPr>
                <w:color w:val="000000"/>
              </w:rPr>
              <w:t>Hutan Mangrove Primer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361CB1DF" w14:textId="06E58E99" w:rsidR="00686EA2" w:rsidRPr="00686EA2" w:rsidRDefault="00686EA2" w:rsidP="005A2D15">
            <w:pPr>
              <w:jc w:val="center"/>
              <w:rPr>
                <w:color w:val="000000"/>
              </w:rPr>
            </w:pPr>
            <w:r w:rsidRPr="00686EA2">
              <w:rPr>
                <w:color w:val="000000"/>
              </w:rPr>
              <w:t>Hmp</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5E094DB" w14:textId="2F9C4AC4" w:rsidR="00686EA2" w:rsidRPr="00686EA2" w:rsidRDefault="00686EA2" w:rsidP="005A2D15">
            <w:pPr>
              <w:jc w:val="center"/>
              <w:rPr>
                <w:color w:val="000000"/>
              </w:rPr>
            </w:pPr>
            <w:r w:rsidRPr="00686EA2">
              <w:rPr>
                <w:color w:val="000000"/>
              </w:rPr>
              <w:t>1</w:t>
            </w:r>
          </w:p>
        </w:tc>
      </w:tr>
      <w:tr w:rsidR="00686EA2" w:rsidRPr="00686EA2" w14:paraId="703616A9"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6C91C4" w14:textId="48016C38" w:rsidR="00686EA2" w:rsidRPr="00686EA2" w:rsidRDefault="00686EA2" w:rsidP="005A2D15">
            <w:pPr>
              <w:jc w:val="both"/>
              <w:rPr>
                <w:color w:val="000000"/>
              </w:rPr>
            </w:pPr>
            <w:r w:rsidRPr="00686EA2">
              <w:rPr>
                <w:color w:val="000000"/>
              </w:rPr>
              <w:t>20041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4C20E1EC" w14:textId="62427BF9" w:rsidR="00686EA2" w:rsidRPr="00686EA2" w:rsidRDefault="00686EA2" w:rsidP="005A2D15">
            <w:pPr>
              <w:jc w:val="both"/>
              <w:rPr>
                <w:color w:val="000000"/>
              </w:rPr>
            </w:pPr>
            <w:r w:rsidRPr="00686EA2">
              <w:rPr>
                <w:color w:val="000000"/>
              </w:rPr>
              <w:t>Hutan Mangrove Sekunder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487ECC8" w14:textId="73A24FD3" w:rsidR="00686EA2" w:rsidRPr="00686EA2" w:rsidRDefault="00686EA2" w:rsidP="005A2D15">
            <w:pPr>
              <w:jc w:val="center"/>
              <w:rPr>
                <w:color w:val="000000"/>
              </w:rPr>
            </w:pPr>
            <w:r w:rsidRPr="00686EA2">
              <w:rPr>
                <w:color w:val="000000"/>
              </w:rPr>
              <w:t>Hms</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D938A87" w14:textId="34DD3C20" w:rsidR="00686EA2" w:rsidRPr="00686EA2" w:rsidRDefault="00686EA2" w:rsidP="005A2D15">
            <w:pPr>
              <w:jc w:val="center"/>
              <w:rPr>
                <w:color w:val="000000"/>
              </w:rPr>
            </w:pPr>
            <w:r w:rsidRPr="00686EA2">
              <w:rPr>
                <w:color w:val="000000"/>
              </w:rPr>
              <w:t>2</w:t>
            </w:r>
          </w:p>
        </w:tc>
      </w:tr>
      <w:tr w:rsidR="00686EA2" w:rsidRPr="00686EA2" w14:paraId="2394ACF6"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BEA1EC" w14:textId="265875D0" w:rsidR="00686EA2" w:rsidRPr="00686EA2" w:rsidRDefault="00686EA2" w:rsidP="005A2D15">
            <w:pPr>
              <w:jc w:val="both"/>
              <w:rPr>
                <w:color w:val="000000"/>
              </w:rPr>
            </w:pPr>
            <w:r w:rsidRPr="00686EA2">
              <w:rPr>
                <w:color w:val="000000"/>
              </w:rPr>
              <w:t>2005</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43568631" w14:textId="5EB176CE" w:rsidR="00686EA2" w:rsidRPr="00686EA2" w:rsidRDefault="00686EA2" w:rsidP="005A2D15">
            <w:pPr>
              <w:jc w:val="both"/>
              <w:rPr>
                <w:color w:val="000000"/>
              </w:rPr>
            </w:pPr>
            <w:r w:rsidRPr="00686EA2">
              <w:rPr>
                <w:color w:val="000000"/>
              </w:rPr>
              <w:t>Hutan Rawa Primer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6966ED20" w14:textId="63E821AD" w:rsidR="00686EA2" w:rsidRPr="00686EA2" w:rsidRDefault="00686EA2" w:rsidP="005A2D15">
            <w:pPr>
              <w:jc w:val="center"/>
              <w:rPr>
                <w:color w:val="000000"/>
              </w:rPr>
            </w:pPr>
            <w:r w:rsidRPr="00686EA2">
              <w:rPr>
                <w:color w:val="000000"/>
              </w:rPr>
              <w:t>Hrp</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CA3D0F9" w14:textId="5B60C7F5" w:rsidR="00686EA2" w:rsidRPr="00686EA2" w:rsidRDefault="00686EA2" w:rsidP="005A2D15">
            <w:pPr>
              <w:jc w:val="center"/>
              <w:rPr>
                <w:color w:val="000000"/>
              </w:rPr>
            </w:pPr>
            <w:r w:rsidRPr="00686EA2">
              <w:rPr>
                <w:color w:val="000000"/>
              </w:rPr>
              <w:t>1</w:t>
            </w:r>
          </w:p>
        </w:tc>
      </w:tr>
      <w:tr w:rsidR="00686EA2" w:rsidRPr="00686EA2" w14:paraId="1B69B805"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BC1E4E" w14:textId="4AA2E0ED" w:rsidR="00686EA2" w:rsidRPr="00686EA2" w:rsidRDefault="00686EA2" w:rsidP="005A2D15">
            <w:pPr>
              <w:jc w:val="both"/>
              <w:rPr>
                <w:color w:val="000000"/>
              </w:rPr>
            </w:pPr>
            <w:r w:rsidRPr="00686EA2">
              <w:rPr>
                <w:color w:val="000000"/>
              </w:rPr>
              <w:t>20051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60E34E02" w14:textId="11D4F95B" w:rsidR="00686EA2" w:rsidRPr="00686EA2" w:rsidRDefault="00686EA2" w:rsidP="005A2D15">
            <w:pPr>
              <w:jc w:val="both"/>
              <w:rPr>
                <w:color w:val="000000"/>
              </w:rPr>
            </w:pPr>
            <w:r w:rsidRPr="00686EA2">
              <w:rPr>
                <w:color w:val="000000"/>
              </w:rPr>
              <w:t>Hutan Rawa Sekunder</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0B347AFF" w14:textId="5FB6D61D" w:rsidR="00686EA2" w:rsidRPr="00686EA2" w:rsidRDefault="00686EA2" w:rsidP="005A2D15">
            <w:pPr>
              <w:jc w:val="center"/>
              <w:rPr>
                <w:color w:val="000000"/>
              </w:rPr>
            </w:pPr>
            <w:r w:rsidRPr="00686EA2">
              <w:rPr>
                <w:color w:val="000000"/>
              </w:rPr>
              <w:t>Hrs</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75F3B0F" w14:textId="0440F27A" w:rsidR="00686EA2" w:rsidRPr="00686EA2" w:rsidRDefault="00686EA2" w:rsidP="005A2D15">
            <w:pPr>
              <w:jc w:val="center"/>
              <w:rPr>
                <w:color w:val="000000"/>
              </w:rPr>
            </w:pPr>
            <w:r w:rsidRPr="00686EA2">
              <w:rPr>
                <w:color w:val="000000"/>
              </w:rPr>
              <w:t>2</w:t>
            </w:r>
          </w:p>
        </w:tc>
      </w:tr>
      <w:tr w:rsidR="00686EA2" w:rsidRPr="00686EA2" w14:paraId="50E5F4EA"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55E2D" w14:textId="659BBD2F" w:rsidR="00686EA2" w:rsidRPr="00686EA2" w:rsidRDefault="00686EA2" w:rsidP="005A2D15">
            <w:pPr>
              <w:jc w:val="both"/>
              <w:rPr>
                <w:color w:val="000000"/>
              </w:rPr>
            </w:pPr>
            <w:r w:rsidRPr="00686EA2">
              <w:rPr>
                <w:color w:val="000000"/>
              </w:rPr>
              <w:t>20071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4BBAAD54" w14:textId="319D85F2" w:rsidR="00686EA2" w:rsidRPr="00686EA2" w:rsidRDefault="00686EA2" w:rsidP="005A2D15">
            <w:pPr>
              <w:jc w:val="both"/>
              <w:rPr>
                <w:color w:val="000000"/>
              </w:rPr>
            </w:pPr>
            <w:r w:rsidRPr="00686EA2">
              <w:rPr>
                <w:color w:val="000000"/>
              </w:rPr>
              <w:t>Belukar Rawa</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53984635" w14:textId="413C1324" w:rsidR="00686EA2" w:rsidRPr="00686EA2" w:rsidRDefault="00686EA2" w:rsidP="005A2D15">
            <w:pPr>
              <w:jc w:val="center"/>
              <w:rPr>
                <w:color w:val="000000"/>
              </w:rPr>
            </w:pPr>
            <w:r w:rsidRPr="00686EA2">
              <w:rPr>
                <w:color w:val="000000"/>
              </w:rPr>
              <w:t>Br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3CA3F2A" w14:textId="38B710DE" w:rsidR="00686EA2" w:rsidRPr="00686EA2" w:rsidRDefault="00686EA2" w:rsidP="005A2D15">
            <w:pPr>
              <w:jc w:val="center"/>
              <w:rPr>
                <w:color w:val="000000"/>
              </w:rPr>
            </w:pPr>
            <w:r w:rsidRPr="00686EA2">
              <w:rPr>
                <w:color w:val="000000"/>
              </w:rPr>
              <w:t>5</w:t>
            </w:r>
          </w:p>
        </w:tc>
      </w:tr>
      <w:tr w:rsidR="00686EA2" w:rsidRPr="00686EA2" w14:paraId="23FEE81A"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F199DD" w14:textId="620ED562" w:rsidR="00686EA2" w:rsidRPr="00686EA2" w:rsidRDefault="00686EA2" w:rsidP="005A2D15">
            <w:pPr>
              <w:jc w:val="both"/>
              <w:rPr>
                <w:color w:val="000000"/>
              </w:rPr>
            </w:pPr>
            <w:r w:rsidRPr="00686EA2">
              <w:rPr>
                <w:color w:val="000000"/>
              </w:rPr>
              <w:t>20094</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6FA8797E" w14:textId="6BBE84A5" w:rsidR="00686EA2" w:rsidRPr="00686EA2" w:rsidRDefault="00686EA2" w:rsidP="005A2D15">
            <w:pPr>
              <w:jc w:val="both"/>
              <w:rPr>
                <w:color w:val="000000"/>
              </w:rPr>
            </w:pPr>
            <w:r w:rsidRPr="00686EA2">
              <w:rPr>
                <w:color w:val="000000"/>
              </w:rPr>
              <w:t>Tambak</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D49B82F" w14:textId="4A2538F3" w:rsidR="00686EA2" w:rsidRPr="00686EA2" w:rsidRDefault="00686EA2" w:rsidP="005A2D15">
            <w:pPr>
              <w:jc w:val="center"/>
              <w:rPr>
                <w:color w:val="000000"/>
              </w:rPr>
            </w:pPr>
            <w:r w:rsidRPr="00686EA2">
              <w:rPr>
                <w:color w:val="000000"/>
              </w:rPr>
              <w:t>Tm</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02B9BA6" w14:textId="1106B0BA" w:rsidR="00686EA2" w:rsidRPr="00686EA2" w:rsidRDefault="00686EA2" w:rsidP="005A2D15">
            <w:pPr>
              <w:jc w:val="center"/>
              <w:rPr>
                <w:color w:val="000000"/>
              </w:rPr>
            </w:pPr>
            <w:r w:rsidRPr="00686EA2">
              <w:rPr>
                <w:color w:val="000000"/>
              </w:rPr>
              <w:t>5</w:t>
            </w:r>
          </w:p>
        </w:tc>
      </w:tr>
      <w:tr w:rsidR="00686EA2" w:rsidRPr="00686EA2" w14:paraId="7AEF7A3A"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6A5D52" w14:textId="48B67901" w:rsidR="00686EA2" w:rsidRPr="00686EA2" w:rsidRDefault="00686EA2" w:rsidP="005A2D15">
            <w:pPr>
              <w:jc w:val="both"/>
              <w:rPr>
                <w:color w:val="000000"/>
              </w:rPr>
            </w:pPr>
            <w:r w:rsidRPr="00686EA2">
              <w:rPr>
                <w:color w:val="000000"/>
              </w:rPr>
              <w:t>20121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038AE97C" w14:textId="74F9DFF2" w:rsidR="00686EA2" w:rsidRPr="00686EA2" w:rsidRDefault="00686EA2" w:rsidP="005A2D15">
            <w:pPr>
              <w:jc w:val="both"/>
              <w:rPr>
                <w:color w:val="000000"/>
              </w:rPr>
            </w:pPr>
            <w:r w:rsidRPr="00686EA2">
              <w:rPr>
                <w:color w:val="000000"/>
              </w:rPr>
              <w:t>Bandara</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032BF399" w14:textId="7B5E6432" w:rsidR="00686EA2" w:rsidRPr="00686EA2" w:rsidRDefault="00686EA2" w:rsidP="005A2D15">
            <w:pPr>
              <w:jc w:val="center"/>
              <w:rPr>
                <w:color w:val="000000"/>
              </w:rPr>
            </w:pPr>
            <w:r w:rsidRPr="00686EA2">
              <w:rPr>
                <w:color w:val="000000"/>
              </w:rPr>
              <w:t>Bdr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82CD4E0" w14:textId="6F36D164" w:rsidR="00686EA2" w:rsidRPr="00686EA2" w:rsidRDefault="00686EA2" w:rsidP="005A2D15">
            <w:pPr>
              <w:jc w:val="center"/>
              <w:rPr>
                <w:color w:val="000000"/>
              </w:rPr>
            </w:pPr>
            <w:r w:rsidRPr="00686EA2">
              <w:rPr>
                <w:color w:val="000000"/>
              </w:rPr>
              <w:t>5</w:t>
            </w:r>
          </w:p>
        </w:tc>
      </w:tr>
      <w:tr w:rsidR="00686EA2" w:rsidRPr="00686EA2" w14:paraId="16AF0074"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3106A5" w14:textId="250BD3A7" w:rsidR="00686EA2" w:rsidRPr="00686EA2" w:rsidRDefault="00686EA2" w:rsidP="005A2D15">
            <w:pPr>
              <w:jc w:val="both"/>
              <w:rPr>
                <w:color w:val="000000"/>
              </w:rPr>
            </w:pPr>
            <w:r w:rsidRPr="00686EA2">
              <w:rPr>
                <w:color w:val="000000"/>
              </w:rPr>
              <w:t>20141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03D8C049" w14:textId="53C26874" w:rsidR="00686EA2" w:rsidRPr="00686EA2" w:rsidRDefault="00686EA2" w:rsidP="005A2D15">
            <w:pPr>
              <w:jc w:val="both"/>
              <w:rPr>
                <w:color w:val="000000"/>
              </w:rPr>
            </w:pPr>
            <w:r w:rsidRPr="00686EA2">
              <w:rPr>
                <w:color w:val="000000"/>
              </w:rPr>
              <w:t>Pertambangan</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2D5569EB" w14:textId="52DA572F" w:rsidR="00686EA2" w:rsidRPr="00686EA2" w:rsidRDefault="00686EA2" w:rsidP="005A2D15">
            <w:pPr>
              <w:jc w:val="center"/>
              <w:rPr>
                <w:color w:val="000000"/>
              </w:rPr>
            </w:pPr>
            <w:r w:rsidRPr="00686EA2">
              <w:rPr>
                <w:color w:val="000000"/>
              </w:rPr>
              <w:t>Tb</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0CD1518" w14:textId="1D4F8E9A" w:rsidR="00686EA2" w:rsidRPr="00686EA2" w:rsidRDefault="00686EA2" w:rsidP="005A2D15">
            <w:pPr>
              <w:jc w:val="center"/>
              <w:rPr>
                <w:color w:val="000000"/>
              </w:rPr>
            </w:pPr>
            <w:r w:rsidRPr="00686EA2">
              <w:rPr>
                <w:color w:val="000000"/>
              </w:rPr>
              <w:t>5</w:t>
            </w:r>
          </w:p>
        </w:tc>
      </w:tr>
      <w:tr w:rsidR="00686EA2" w:rsidRPr="00686EA2" w14:paraId="6C264F1E" w14:textId="77777777" w:rsidTr="00686EA2">
        <w:trPr>
          <w:trHeight w:val="300"/>
        </w:trPr>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12799" w14:textId="101E6C56" w:rsidR="00686EA2" w:rsidRPr="00686EA2" w:rsidRDefault="00686EA2" w:rsidP="005A2D15">
            <w:pPr>
              <w:jc w:val="both"/>
              <w:rPr>
                <w:color w:val="000000"/>
              </w:rPr>
            </w:pPr>
            <w:r w:rsidRPr="00686EA2">
              <w:rPr>
                <w:color w:val="000000"/>
              </w:rPr>
              <w:t>50011</w:t>
            </w:r>
          </w:p>
        </w:tc>
        <w:tc>
          <w:tcPr>
            <w:tcW w:w="3681" w:type="dxa"/>
            <w:tcBorders>
              <w:top w:val="single" w:sz="4" w:space="0" w:color="auto"/>
              <w:left w:val="nil"/>
              <w:bottom w:val="single" w:sz="4" w:space="0" w:color="auto"/>
              <w:right w:val="single" w:sz="4" w:space="0" w:color="auto"/>
            </w:tcBorders>
            <w:shd w:val="clear" w:color="auto" w:fill="auto"/>
            <w:noWrap/>
            <w:vAlign w:val="bottom"/>
          </w:tcPr>
          <w:p w14:paraId="71490108" w14:textId="70F4F2E9" w:rsidR="00686EA2" w:rsidRPr="00686EA2" w:rsidRDefault="00686EA2" w:rsidP="005A2D15">
            <w:pPr>
              <w:jc w:val="both"/>
              <w:rPr>
                <w:color w:val="000000"/>
              </w:rPr>
            </w:pPr>
            <w:r w:rsidRPr="00686EA2">
              <w:rPr>
                <w:color w:val="000000"/>
              </w:rPr>
              <w:t>Rawa</w:t>
            </w:r>
          </w:p>
        </w:tc>
        <w:tc>
          <w:tcPr>
            <w:tcW w:w="1740" w:type="dxa"/>
            <w:tcBorders>
              <w:top w:val="single" w:sz="4" w:space="0" w:color="auto"/>
              <w:left w:val="nil"/>
              <w:bottom w:val="single" w:sz="4" w:space="0" w:color="auto"/>
              <w:right w:val="single" w:sz="4" w:space="0" w:color="auto"/>
            </w:tcBorders>
            <w:shd w:val="clear" w:color="auto" w:fill="auto"/>
            <w:noWrap/>
            <w:vAlign w:val="bottom"/>
          </w:tcPr>
          <w:p w14:paraId="18B971B1" w14:textId="2B3C7260" w:rsidR="00686EA2" w:rsidRPr="00686EA2" w:rsidRDefault="00686EA2" w:rsidP="005A2D15">
            <w:pPr>
              <w:jc w:val="center"/>
              <w:rPr>
                <w:color w:val="000000"/>
              </w:rPr>
            </w:pPr>
            <w:r w:rsidRPr="00686EA2">
              <w:rPr>
                <w:color w:val="000000"/>
              </w:rPr>
              <w:t>Rw</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D4B486D" w14:textId="48FCA43E" w:rsidR="00686EA2" w:rsidRPr="00686EA2" w:rsidRDefault="00686EA2" w:rsidP="005A2D15">
            <w:pPr>
              <w:jc w:val="center"/>
              <w:rPr>
                <w:color w:val="000000"/>
              </w:rPr>
            </w:pPr>
            <w:r w:rsidRPr="00686EA2">
              <w:rPr>
                <w:color w:val="000000"/>
              </w:rPr>
              <w:t>5</w:t>
            </w:r>
          </w:p>
        </w:tc>
      </w:tr>
    </w:tbl>
    <w:p w14:paraId="05EA99B2" w14:textId="77777777" w:rsidR="00CF7058" w:rsidRPr="00686EA2" w:rsidRDefault="00CF7058"/>
    <w:p w14:paraId="4D20A601" w14:textId="0F4AF1B0" w:rsidR="005A2D15" w:rsidRPr="00686EA2" w:rsidRDefault="00A67A8B" w:rsidP="00A67A8B">
      <w:pPr>
        <w:pStyle w:val="BodyText"/>
        <w:spacing w:after="0"/>
        <w:ind w:left="426" w:right="265"/>
        <w:jc w:val="both"/>
      </w:pPr>
      <w:r w:rsidRPr="00686EA2">
        <w:rPr>
          <w:lang w:val="en-US"/>
        </w:rPr>
        <w:t>S</w:t>
      </w:r>
      <w:r w:rsidR="005A2D15" w:rsidRPr="00686EA2">
        <w:t xml:space="preserve">etelah ditentukan parameter </w:t>
      </w:r>
      <w:r w:rsidR="005A2D15" w:rsidRPr="00686EA2">
        <w:rPr>
          <w:spacing w:val="-3"/>
        </w:rPr>
        <w:t xml:space="preserve">bobot </w:t>
      </w:r>
      <w:r w:rsidR="005A2D15" w:rsidRPr="00686EA2">
        <w:t xml:space="preserve">untuk nilai setiap kriteria </w:t>
      </w:r>
      <w:r w:rsidR="005A2D15" w:rsidRPr="00686EA2">
        <w:rPr>
          <w:lang w:val="en-US"/>
        </w:rPr>
        <w:t xml:space="preserve">untuk penilaian lokasi hutan layak terbaik untuk </w:t>
      </w:r>
      <w:r w:rsidR="005A2D15" w:rsidRPr="00686EA2">
        <w:rPr>
          <w:i/>
          <w:iCs/>
          <w:lang w:val="en-US"/>
        </w:rPr>
        <w:t xml:space="preserve">direboisasi </w:t>
      </w:r>
      <w:r w:rsidR="005A2D15" w:rsidRPr="00686EA2">
        <w:t xml:space="preserve">, selanjutnya ialah mengkonversi data yang didapat dari lapangan kedalam nilai bobot </w:t>
      </w:r>
      <w:r w:rsidR="005A2D15" w:rsidRPr="00686EA2">
        <w:rPr>
          <w:lang w:val="en-US"/>
        </w:rPr>
        <w:t xml:space="preserve">pada setiap alternatif </w:t>
      </w:r>
      <w:r w:rsidR="005A2D15" w:rsidRPr="00686EA2">
        <w:rPr>
          <w:spacing w:val="-3"/>
        </w:rPr>
        <w:t xml:space="preserve">yang </w:t>
      </w:r>
      <w:r w:rsidR="005A2D15" w:rsidRPr="00686EA2">
        <w:t>telah</w:t>
      </w:r>
      <w:r w:rsidR="005A2D15" w:rsidRPr="00686EA2">
        <w:rPr>
          <w:spacing w:val="-2"/>
        </w:rPr>
        <w:t xml:space="preserve"> </w:t>
      </w:r>
      <w:r w:rsidR="005A2D15" w:rsidRPr="00686EA2">
        <w:t>ditentukan.</w:t>
      </w:r>
    </w:p>
    <w:p w14:paraId="25290D02" w14:textId="1B696696" w:rsidR="005A2D15" w:rsidRPr="00686EA2" w:rsidRDefault="00686EA2" w:rsidP="00A67A8B">
      <w:pPr>
        <w:pStyle w:val="BodyText"/>
        <w:spacing w:before="4" w:after="38"/>
        <w:jc w:val="center"/>
      </w:pPr>
      <w:r w:rsidRPr="00686EA2">
        <w:t>Tabel</w:t>
      </w:r>
      <w:r w:rsidR="008466B6" w:rsidRPr="00686EA2">
        <w:rPr>
          <w:lang w:val="en-US"/>
        </w:rPr>
        <w:t>.</w:t>
      </w:r>
      <w:r w:rsidR="00906088" w:rsidRPr="00686EA2">
        <w:rPr>
          <w:lang w:val="en-US"/>
        </w:rPr>
        <w:t>7</w:t>
      </w:r>
      <w:r w:rsidR="005A2D15" w:rsidRPr="00686EA2">
        <w:t xml:space="preserve"> Hasil Konversi Data Alternatif</w:t>
      </w:r>
    </w:p>
    <w:tbl>
      <w:tblPr>
        <w:tblW w:w="793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2410"/>
        <w:gridCol w:w="992"/>
        <w:gridCol w:w="950"/>
        <w:gridCol w:w="900"/>
        <w:gridCol w:w="1411"/>
      </w:tblGrid>
      <w:tr w:rsidR="005A2D15" w:rsidRPr="00686EA2" w14:paraId="28D1F63F" w14:textId="77777777" w:rsidTr="00CF7058">
        <w:tc>
          <w:tcPr>
            <w:tcW w:w="1275" w:type="dxa"/>
            <w:vMerge w:val="restart"/>
            <w:shd w:val="clear" w:color="auto" w:fill="FFFFFF" w:themeFill="background1"/>
          </w:tcPr>
          <w:p w14:paraId="13CD6992" w14:textId="77777777" w:rsidR="005A2D15" w:rsidRPr="00686EA2" w:rsidRDefault="005A2D15" w:rsidP="005145E6">
            <w:pPr>
              <w:spacing w:before="240"/>
              <w:jc w:val="center"/>
              <w:rPr>
                <w:b/>
              </w:rPr>
            </w:pPr>
            <w:r w:rsidRPr="00686EA2">
              <w:rPr>
                <w:b/>
              </w:rPr>
              <w:t>No</w:t>
            </w:r>
          </w:p>
        </w:tc>
        <w:tc>
          <w:tcPr>
            <w:tcW w:w="2410" w:type="dxa"/>
            <w:vMerge w:val="restart"/>
            <w:shd w:val="clear" w:color="auto" w:fill="FFFFFF" w:themeFill="background1"/>
          </w:tcPr>
          <w:p w14:paraId="4A57CEF2" w14:textId="77777777" w:rsidR="005A2D15" w:rsidRPr="00686EA2" w:rsidRDefault="005A2D15" w:rsidP="005145E6">
            <w:pPr>
              <w:spacing w:before="240"/>
              <w:jc w:val="center"/>
              <w:rPr>
                <w:b/>
              </w:rPr>
            </w:pPr>
            <w:r w:rsidRPr="00686EA2">
              <w:rPr>
                <w:b/>
              </w:rPr>
              <w:t>Alternatif</w:t>
            </w:r>
          </w:p>
        </w:tc>
        <w:tc>
          <w:tcPr>
            <w:tcW w:w="4253" w:type="dxa"/>
            <w:gridSpan w:val="4"/>
            <w:shd w:val="clear" w:color="auto" w:fill="FFFFFF" w:themeFill="background1"/>
          </w:tcPr>
          <w:p w14:paraId="25AAE9A4" w14:textId="77777777" w:rsidR="005A2D15" w:rsidRPr="00686EA2" w:rsidRDefault="005A2D15" w:rsidP="005145E6">
            <w:pPr>
              <w:spacing w:before="60"/>
              <w:jc w:val="center"/>
              <w:rPr>
                <w:b/>
              </w:rPr>
            </w:pPr>
            <w:r w:rsidRPr="00686EA2">
              <w:rPr>
                <w:b/>
              </w:rPr>
              <w:t>Nama Kriteria</w:t>
            </w:r>
          </w:p>
        </w:tc>
      </w:tr>
      <w:tr w:rsidR="005A2D15" w:rsidRPr="00686EA2" w14:paraId="2054BA19" w14:textId="77777777" w:rsidTr="00CF7058">
        <w:tc>
          <w:tcPr>
            <w:tcW w:w="1275" w:type="dxa"/>
            <w:vMerge/>
            <w:shd w:val="clear" w:color="auto" w:fill="FFFFFF" w:themeFill="background1"/>
          </w:tcPr>
          <w:p w14:paraId="19E0952C" w14:textId="77777777" w:rsidR="005A2D15" w:rsidRPr="00686EA2" w:rsidRDefault="005A2D15" w:rsidP="005145E6">
            <w:pPr>
              <w:spacing w:before="120"/>
              <w:jc w:val="center"/>
              <w:rPr>
                <w:b/>
              </w:rPr>
            </w:pPr>
          </w:p>
        </w:tc>
        <w:tc>
          <w:tcPr>
            <w:tcW w:w="2410" w:type="dxa"/>
            <w:vMerge/>
            <w:shd w:val="clear" w:color="auto" w:fill="FFFFFF" w:themeFill="background1"/>
          </w:tcPr>
          <w:p w14:paraId="57C77AFF" w14:textId="77777777" w:rsidR="005A2D15" w:rsidRPr="00686EA2" w:rsidRDefault="005A2D15" w:rsidP="005145E6">
            <w:pPr>
              <w:spacing w:before="120"/>
              <w:jc w:val="center"/>
              <w:rPr>
                <w:b/>
              </w:rPr>
            </w:pPr>
          </w:p>
        </w:tc>
        <w:tc>
          <w:tcPr>
            <w:tcW w:w="992" w:type="dxa"/>
            <w:shd w:val="clear" w:color="auto" w:fill="FFFFFF" w:themeFill="background1"/>
          </w:tcPr>
          <w:p w14:paraId="1AC66374" w14:textId="77777777" w:rsidR="005A2D15" w:rsidRPr="00686EA2" w:rsidRDefault="005A2D15" w:rsidP="005145E6">
            <w:pPr>
              <w:spacing w:before="120"/>
              <w:jc w:val="center"/>
              <w:rPr>
                <w:b/>
              </w:rPr>
            </w:pPr>
            <w:r w:rsidRPr="00686EA2">
              <w:rPr>
                <w:b/>
              </w:rPr>
              <w:t>C1</w:t>
            </w:r>
          </w:p>
        </w:tc>
        <w:tc>
          <w:tcPr>
            <w:tcW w:w="950" w:type="dxa"/>
            <w:shd w:val="clear" w:color="auto" w:fill="FFFFFF" w:themeFill="background1"/>
          </w:tcPr>
          <w:p w14:paraId="47E21250" w14:textId="77777777" w:rsidR="005A2D15" w:rsidRPr="00686EA2" w:rsidRDefault="005A2D15" w:rsidP="005145E6">
            <w:pPr>
              <w:spacing w:before="120"/>
              <w:jc w:val="center"/>
              <w:rPr>
                <w:b/>
              </w:rPr>
            </w:pPr>
            <w:r w:rsidRPr="00686EA2">
              <w:rPr>
                <w:b/>
              </w:rPr>
              <w:t>C2</w:t>
            </w:r>
          </w:p>
        </w:tc>
        <w:tc>
          <w:tcPr>
            <w:tcW w:w="900" w:type="dxa"/>
            <w:shd w:val="clear" w:color="auto" w:fill="FFFFFF" w:themeFill="background1"/>
          </w:tcPr>
          <w:p w14:paraId="46E5513E" w14:textId="77777777" w:rsidR="005A2D15" w:rsidRPr="00686EA2" w:rsidRDefault="005A2D15" w:rsidP="005145E6">
            <w:pPr>
              <w:spacing w:before="120"/>
              <w:jc w:val="center"/>
              <w:rPr>
                <w:b/>
              </w:rPr>
            </w:pPr>
            <w:r w:rsidRPr="00686EA2">
              <w:rPr>
                <w:b/>
              </w:rPr>
              <w:t>C3</w:t>
            </w:r>
          </w:p>
        </w:tc>
        <w:tc>
          <w:tcPr>
            <w:tcW w:w="1411" w:type="dxa"/>
            <w:shd w:val="clear" w:color="auto" w:fill="FFFFFF" w:themeFill="background1"/>
          </w:tcPr>
          <w:p w14:paraId="666A8A9E" w14:textId="77777777" w:rsidR="005A2D15" w:rsidRPr="00686EA2" w:rsidRDefault="005A2D15" w:rsidP="005145E6">
            <w:pPr>
              <w:spacing w:before="120"/>
              <w:jc w:val="center"/>
              <w:rPr>
                <w:b/>
              </w:rPr>
            </w:pPr>
            <w:r w:rsidRPr="00686EA2">
              <w:rPr>
                <w:b/>
              </w:rPr>
              <w:t>C4</w:t>
            </w:r>
          </w:p>
        </w:tc>
      </w:tr>
      <w:tr w:rsidR="005A2D15" w:rsidRPr="00686EA2" w14:paraId="0AA48CD9" w14:textId="77777777" w:rsidTr="00CF7058">
        <w:trPr>
          <w:trHeight w:val="66"/>
        </w:trPr>
        <w:tc>
          <w:tcPr>
            <w:tcW w:w="1275" w:type="dxa"/>
            <w:vAlign w:val="center"/>
          </w:tcPr>
          <w:p w14:paraId="6D741DBB" w14:textId="77777777" w:rsidR="005A2D15" w:rsidRPr="00686EA2" w:rsidRDefault="005A2D15" w:rsidP="005145E6">
            <w:pPr>
              <w:spacing w:line="360" w:lineRule="auto"/>
              <w:jc w:val="center"/>
            </w:pPr>
            <w:r w:rsidRPr="00686EA2">
              <w:t>1</w:t>
            </w:r>
          </w:p>
        </w:tc>
        <w:tc>
          <w:tcPr>
            <w:tcW w:w="2410" w:type="dxa"/>
            <w:vAlign w:val="center"/>
          </w:tcPr>
          <w:p w14:paraId="1AA5882C" w14:textId="77777777" w:rsidR="005A2D15" w:rsidRPr="00686EA2" w:rsidRDefault="005A2D15" w:rsidP="005145E6">
            <w:pPr>
              <w:spacing w:before="100" w:beforeAutospacing="1" w:after="100" w:afterAutospacing="1"/>
              <w:jc w:val="both"/>
            </w:pPr>
            <w:r w:rsidRPr="00686EA2">
              <w:t>KEC. SIDIKALANG</w:t>
            </w:r>
          </w:p>
        </w:tc>
        <w:tc>
          <w:tcPr>
            <w:tcW w:w="992" w:type="dxa"/>
          </w:tcPr>
          <w:p w14:paraId="5B65AF90" w14:textId="77777777" w:rsidR="005A2D15" w:rsidRPr="00686EA2" w:rsidRDefault="005A2D15" w:rsidP="005145E6">
            <w:pPr>
              <w:ind w:left="-108" w:right="-108"/>
              <w:jc w:val="center"/>
            </w:pPr>
            <w:r w:rsidRPr="00686EA2">
              <w:t>3</w:t>
            </w:r>
          </w:p>
        </w:tc>
        <w:tc>
          <w:tcPr>
            <w:tcW w:w="950" w:type="dxa"/>
          </w:tcPr>
          <w:p w14:paraId="670D0E43" w14:textId="77777777" w:rsidR="005A2D15" w:rsidRPr="00686EA2" w:rsidRDefault="005A2D15" w:rsidP="005145E6">
            <w:pPr>
              <w:jc w:val="center"/>
            </w:pPr>
            <w:r w:rsidRPr="00686EA2">
              <w:t>4</w:t>
            </w:r>
          </w:p>
        </w:tc>
        <w:tc>
          <w:tcPr>
            <w:tcW w:w="900" w:type="dxa"/>
          </w:tcPr>
          <w:p w14:paraId="7AE91034" w14:textId="77777777" w:rsidR="005A2D15" w:rsidRPr="00686EA2" w:rsidRDefault="005A2D15" w:rsidP="005145E6">
            <w:pPr>
              <w:jc w:val="center"/>
            </w:pPr>
            <w:r w:rsidRPr="00686EA2">
              <w:t>3</w:t>
            </w:r>
          </w:p>
        </w:tc>
        <w:tc>
          <w:tcPr>
            <w:tcW w:w="1411" w:type="dxa"/>
          </w:tcPr>
          <w:p w14:paraId="5A1FA25C" w14:textId="77777777" w:rsidR="005A2D15" w:rsidRPr="00686EA2" w:rsidRDefault="005A2D15" w:rsidP="005145E6">
            <w:pPr>
              <w:jc w:val="center"/>
            </w:pPr>
            <w:r w:rsidRPr="00686EA2">
              <w:t>5</w:t>
            </w:r>
          </w:p>
        </w:tc>
      </w:tr>
      <w:tr w:rsidR="005A2D15" w:rsidRPr="00686EA2" w14:paraId="555860B9" w14:textId="77777777" w:rsidTr="00CF7058">
        <w:trPr>
          <w:trHeight w:val="196"/>
        </w:trPr>
        <w:tc>
          <w:tcPr>
            <w:tcW w:w="1275" w:type="dxa"/>
            <w:vAlign w:val="center"/>
          </w:tcPr>
          <w:p w14:paraId="65BC2A1C" w14:textId="77777777" w:rsidR="005A2D15" w:rsidRPr="00686EA2" w:rsidRDefault="005A2D15" w:rsidP="005145E6">
            <w:pPr>
              <w:spacing w:line="360" w:lineRule="auto"/>
              <w:jc w:val="center"/>
            </w:pPr>
            <w:r w:rsidRPr="00686EA2">
              <w:t>2</w:t>
            </w:r>
          </w:p>
        </w:tc>
        <w:tc>
          <w:tcPr>
            <w:tcW w:w="2410" w:type="dxa"/>
            <w:vAlign w:val="center"/>
          </w:tcPr>
          <w:p w14:paraId="7EA866BC" w14:textId="77777777" w:rsidR="005A2D15" w:rsidRPr="00686EA2" w:rsidRDefault="005A2D15" w:rsidP="005145E6">
            <w:pPr>
              <w:spacing w:before="100" w:beforeAutospacing="1" w:after="100" w:afterAutospacing="1"/>
              <w:jc w:val="both"/>
            </w:pPr>
            <w:r w:rsidRPr="00686EA2">
              <w:t>KEC. SUMBUL</w:t>
            </w:r>
          </w:p>
        </w:tc>
        <w:tc>
          <w:tcPr>
            <w:tcW w:w="992" w:type="dxa"/>
          </w:tcPr>
          <w:p w14:paraId="1D7A3016" w14:textId="77777777" w:rsidR="005A2D15" w:rsidRPr="00686EA2" w:rsidRDefault="005A2D15" w:rsidP="005145E6">
            <w:pPr>
              <w:ind w:left="-108" w:right="-108"/>
              <w:jc w:val="center"/>
            </w:pPr>
            <w:r w:rsidRPr="00686EA2">
              <w:t>3</w:t>
            </w:r>
          </w:p>
        </w:tc>
        <w:tc>
          <w:tcPr>
            <w:tcW w:w="950" w:type="dxa"/>
          </w:tcPr>
          <w:p w14:paraId="73938425" w14:textId="77777777" w:rsidR="005A2D15" w:rsidRPr="00686EA2" w:rsidRDefault="005A2D15" w:rsidP="005145E6">
            <w:pPr>
              <w:jc w:val="center"/>
            </w:pPr>
            <w:r w:rsidRPr="00686EA2">
              <w:t>4</w:t>
            </w:r>
          </w:p>
        </w:tc>
        <w:tc>
          <w:tcPr>
            <w:tcW w:w="900" w:type="dxa"/>
          </w:tcPr>
          <w:p w14:paraId="7D417C91" w14:textId="77777777" w:rsidR="005A2D15" w:rsidRPr="00686EA2" w:rsidRDefault="005A2D15" w:rsidP="005145E6">
            <w:pPr>
              <w:jc w:val="center"/>
            </w:pPr>
            <w:r w:rsidRPr="00686EA2">
              <w:t>5</w:t>
            </w:r>
          </w:p>
        </w:tc>
        <w:tc>
          <w:tcPr>
            <w:tcW w:w="1411" w:type="dxa"/>
          </w:tcPr>
          <w:p w14:paraId="5454D411" w14:textId="77777777" w:rsidR="005A2D15" w:rsidRPr="00686EA2" w:rsidRDefault="005A2D15" w:rsidP="005145E6">
            <w:pPr>
              <w:jc w:val="center"/>
            </w:pPr>
            <w:r w:rsidRPr="00686EA2">
              <w:t>5</w:t>
            </w:r>
          </w:p>
        </w:tc>
      </w:tr>
      <w:tr w:rsidR="005A2D15" w:rsidRPr="00686EA2" w14:paraId="6D505944" w14:textId="77777777" w:rsidTr="00CF7058">
        <w:tc>
          <w:tcPr>
            <w:tcW w:w="1275" w:type="dxa"/>
            <w:vAlign w:val="center"/>
          </w:tcPr>
          <w:p w14:paraId="3A837D29" w14:textId="77777777" w:rsidR="005A2D15" w:rsidRPr="00686EA2" w:rsidRDefault="005A2D15" w:rsidP="005145E6">
            <w:pPr>
              <w:spacing w:line="360" w:lineRule="auto"/>
              <w:jc w:val="center"/>
            </w:pPr>
            <w:r w:rsidRPr="00686EA2">
              <w:t>3</w:t>
            </w:r>
          </w:p>
        </w:tc>
        <w:tc>
          <w:tcPr>
            <w:tcW w:w="2410" w:type="dxa"/>
            <w:vAlign w:val="center"/>
          </w:tcPr>
          <w:p w14:paraId="61657392" w14:textId="77777777" w:rsidR="005A2D15" w:rsidRPr="00686EA2" w:rsidRDefault="005A2D15" w:rsidP="005145E6">
            <w:pPr>
              <w:spacing w:before="100" w:beforeAutospacing="1" w:after="100" w:afterAutospacing="1"/>
              <w:jc w:val="both"/>
            </w:pPr>
            <w:r w:rsidRPr="00686EA2">
              <w:t>KEC. TIGA LINGGA</w:t>
            </w:r>
          </w:p>
        </w:tc>
        <w:tc>
          <w:tcPr>
            <w:tcW w:w="992" w:type="dxa"/>
          </w:tcPr>
          <w:p w14:paraId="0C0F948A" w14:textId="77777777" w:rsidR="005A2D15" w:rsidRPr="00686EA2" w:rsidRDefault="005A2D15" w:rsidP="005145E6">
            <w:pPr>
              <w:ind w:left="-108" w:right="-108"/>
              <w:jc w:val="center"/>
            </w:pPr>
            <w:r w:rsidRPr="00686EA2">
              <w:t>3</w:t>
            </w:r>
          </w:p>
        </w:tc>
        <w:tc>
          <w:tcPr>
            <w:tcW w:w="950" w:type="dxa"/>
          </w:tcPr>
          <w:p w14:paraId="4CC22635" w14:textId="77777777" w:rsidR="005A2D15" w:rsidRPr="00686EA2" w:rsidRDefault="005A2D15" w:rsidP="005145E6">
            <w:pPr>
              <w:jc w:val="center"/>
            </w:pPr>
            <w:r w:rsidRPr="00686EA2">
              <w:t>4</w:t>
            </w:r>
          </w:p>
        </w:tc>
        <w:tc>
          <w:tcPr>
            <w:tcW w:w="900" w:type="dxa"/>
          </w:tcPr>
          <w:p w14:paraId="4F40A24F" w14:textId="77777777" w:rsidR="005A2D15" w:rsidRPr="00686EA2" w:rsidRDefault="005A2D15" w:rsidP="005145E6">
            <w:pPr>
              <w:jc w:val="center"/>
            </w:pPr>
            <w:r w:rsidRPr="00686EA2">
              <w:t>2</w:t>
            </w:r>
          </w:p>
        </w:tc>
        <w:tc>
          <w:tcPr>
            <w:tcW w:w="1411" w:type="dxa"/>
          </w:tcPr>
          <w:p w14:paraId="7D9F8F7B" w14:textId="77777777" w:rsidR="005A2D15" w:rsidRPr="00686EA2" w:rsidRDefault="005A2D15" w:rsidP="005145E6">
            <w:pPr>
              <w:jc w:val="center"/>
            </w:pPr>
            <w:r w:rsidRPr="00686EA2">
              <w:t>4</w:t>
            </w:r>
          </w:p>
        </w:tc>
      </w:tr>
    </w:tbl>
    <w:p w14:paraId="570109F4" w14:textId="77777777" w:rsidR="00D53CF5" w:rsidRDefault="00D53CF5"/>
    <w:tbl>
      <w:tblPr>
        <w:tblW w:w="793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5"/>
        <w:gridCol w:w="2410"/>
        <w:gridCol w:w="992"/>
        <w:gridCol w:w="950"/>
        <w:gridCol w:w="900"/>
        <w:gridCol w:w="1411"/>
      </w:tblGrid>
      <w:tr w:rsidR="00D53CF5" w:rsidRPr="00686EA2" w14:paraId="63FA2F87" w14:textId="77777777" w:rsidTr="00D53CF5">
        <w:tc>
          <w:tcPr>
            <w:tcW w:w="7938" w:type="dxa"/>
            <w:gridSpan w:val="6"/>
            <w:tcBorders>
              <w:top w:val="nil"/>
              <w:left w:val="nil"/>
              <w:right w:val="nil"/>
            </w:tcBorders>
            <w:vAlign w:val="center"/>
          </w:tcPr>
          <w:p w14:paraId="3E9B3983" w14:textId="631BBC59" w:rsidR="00D53CF5" w:rsidRPr="00D53CF5" w:rsidRDefault="00D53CF5" w:rsidP="00D53CF5">
            <w:pPr>
              <w:pStyle w:val="BodyText"/>
              <w:spacing w:before="4" w:after="38"/>
              <w:jc w:val="center"/>
              <w:rPr>
                <w:lang w:val="en-US"/>
              </w:rPr>
            </w:pPr>
            <w:r w:rsidRPr="00686EA2">
              <w:lastRenderedPageBreak/>
              <w:t>Tabel</w:t>
            </w:r>
            <w:r w:rsidRPr="00686EA2">
              <w:rPr>
                <w:lang w:val="en-US"/>
              </w:rPr>
              <w:t>.7</w:t>
            </w:r>
            <w:r w:rsidRPr="00686EA2">
              <w:t xml:space="preserve"> Hasil Konversi Data Alternatif</w:t>
            </w:r>
            <w:r>
              <w:rPr>
                <w:lang w:val="en-US"/>
              </w:rPr>
              <w:t xml:space="preserve"> (Lanjutan)</w:t>
            </w:r>
          </w:p>
        </w:tc>
      </w:tr>
      <w:tr w:rsidR="005A2D15" w:rsidRPr="00686EA2" w14:paraId="03317730" w14:textId="77777777" w:rsidTr="00CF7058">
        <w:tc>
          <w:tcPr>
            <w:tcW w:w="1275" w:type="dxa"/>
            <w:vAlign w:val="center"/>
          </w:tcPr>
          <w:p w14:paraId="3E7D8202" w14:textId="77777777" w:rsidR="005A2D15" w:rsidRPr="00686EA2" w:rsidRDefault="005A2D15" w:rsidP="005145E6">
            <w:pPr>
              <w:spacing w:line="360" w:lineRule="auto"/>
              <w:jc w:val="center"/>
            </w:pPr>
            <w:r w:rsidRPr="00686EA2">
              <w:t>4</w:t>
            </w:r>
          </w:p>
        </w:tc>
        <w:tc>
          <w:tcPr>
            <w:tcW w:w="2410" w:type="dxa"/>
            <w:vAlign w:val="center"/>
          </w:tcPr>
          <w:p w14:paraId="6FF16DC0" w14:textId="77777777" w:rsidR="005A2D15" w:rsidRPr="00686EA2" w:rsidRDefault="005A2D15" w:rsidP="005145E6">
            <w:pPr>
              <w:spacing w:before="100" w:beforeAutospacing="1" w:after="100" w:afterAutospacing="1"/>
              <w:jc w:val="both"/>
            </w:pPr>
            <w:r w:rsidRPr="00686EA2">
              <w:t>KEC. TANAH PINEM</w:t>
            </w:r>
          </w:p>
        </w:tc>
        <w:tc>
          <w:tcPr>
            <w:tcW w:w="992" w:type="dxa"/>
          </w:tcPr>
          <w:p w14:paraId="1C0C5597" w14:textId="77777777" w:rsidR="005A2D15" w:rsidRPr="00686EA2" w:rsidRDefault="005A2D15" w:rsidP="005145E6">
            <w:pPr>
              <w:ind w:left="-108" w:right="-108"/>
              <w:jc w:val="center"/>
            </w:pPr>
            <w:r w:rsidRPr="00686EA2">
              <w:t>3</w:t>
            </w:r>
          </w:p>
        </w:tc>
        <w:tc>
          <w:tcPr>
            <w:tcW w:w="950" w:type="dxa"/>
          </w:tcPr>
          <w:p w14:paraId="203C38A1" w14:textId="77777777" w:rsidR="005A2D15" w:rsidRPr="00686EA2" w:rsidRDefault="005A2D15" w:rsidP="005145E6">
            <w:pPr>
              <w:jc w:val="center"/>
            </w:pPr>
            <w:r w:rsidRPr="00686EA2">
              <w:t>4</w:t>
            </w:r>
          </w:p>
        </w:tc>
        <w:tc>
          <w:tcPr>
            <w:tcW w:w="900" w:type="dxa"/>
          </w:tcPr>
          <w:p w14:paraId="415549DC" w14:textId="77777777" w:rsidR="005A2D15" w:rsidRPr="00686EA2" w:rsidRDefault="005A2D15" w:rsidP="005145E6">
            <w:pPr>
              <w:jc w:val="center"/>
            </w:pPr>
            <w:r w:rsidRPr="00686EA2">
              <w:t>5</w:t>
            </w:r>
          </w:p>
        </w:tc>
        <w:tc>
          <w:tcPr>
            <w:tcW w:w="1411" w:type="dxa"/>
          </w:tcPr>
          <w:p w14:paraId="7FFF60CC" w14:textId="77777777" w:rsidR="005A2D15" w:rsidRPr="00686EA2" w:rsidRDefault="005A2D15" w:rsidP="005145E6">
            <w:pPr>
              <w:jc w:val="center"/>
            </w:pPr>
            <w:r w:rsidRPr="00686EA2">
              <w:t>3</w:t>
            </w:r>
          </w:p>
        </w:tc>
      </w:tr>
      <w:tr w:rsidR="005A2D15" w:rsidRPr="00686EA2" w14:paraId="59226C40" w14:textId="77777777" w:rsidTr="00CF7058">
        <w:tc>
          <w:tcPr>
            <w:tcW w:w="1275" w:type="dxa"/>
            <w:vAlign w:val="center"/>
          </w:tcPr>
          <w:p w14:paraId="1BB61055" w14:textId="77777777" w:rsidR="005A2D15" w:rsidRPr="00686EA2" w:rsidRDefault="005A2D15" w:rsidP="005145E6">
            <w:pPr>
              <w:spacing w:line="360" w:lineRule="auto"/>
              <w:jc w:val="center"/>
            </w:pPr>
            <w:r w:rsidRPr="00686EA2">
              <w:t>5</w:t>
            </w:r>
          </w:p>
        </w:tc>
        <w:tc>
          <w:tcPr>
            <w:tcW w:w="2410" w:type="dxa"/>
            <w:vAlign w:val="center"/>
          </w:tcPr>
          <w:p w14:paraId="329D4095" w14:textId="77777777" w:rsidR="005A2D15" w:rsidRPr="00686EA2" w:rsidRDefault="005A2D15" w:rsidP="005145E6">
            <w:pPr>
              <w:spacing w:before="100" w:beforeAutospacing="1" w:after="100" w:afterAutospacing="1"/>
              <w:jc w:val="both"/>
            </w:pPr>
            <w:r w:rsidRPr="00686EA2">
              <w:t>KEC. SITINJO</w:t>
            </w:r>
          </w:p>
        </w:tc>
        <w:tc>
          <w:tcPr>
            <w:tcW w:w="992" w:type="dxa"/>
          </w:tcPr>
          <w:p w14:paraId="55C36B58" w14:textId="77777777" w:rsidR="005A2D15" w:rsidRPr="00686EA2" w:rsidRDefault="005A2D15" w:rsidP="005145E6">
            <w:pPr>
              <w:ind w:left="-108" w:right="-108"/>
              <w:jc w:val="center"/>
            </w:pPr>
            <w:r w:rsidRPr="00686EA2">
              <w:t>3</w:t>
            </w:r>
          </w:p>
        </w:tc>
        <w:tc>
          <w:tcPr>
            <w:tcW w:w="950" w:type="dxa"/>
          </w:tcPr>
          <w:p w14:paraId="44F9F94B" w14:textId="77777777" w:rsidR="005A2D15" w:rsidRPr="00686EA2" w:rsidRDefault="005A2D15" w:rsidP="005145E6">
            <w:pPr>
              <w:jc w:val="center"/>
            </w:pPr>
            <w:r w:rsidRPr="00686EA2">
              <w:t>4</w:t>
            </w:r>
          </w:p>
        </w:tc>
        <w:tc>
          <w:tcPr>
            <w:tcW w:w="900" w:type="dxa"/>
          </w:tcPr>
          <w:p w14:paraId="44DD826B" w14:textId="77777777" w:rsidR="005A2D15" w:rsidRPr="00686EA2" w:rsidRDefault="005A2D15" w:rsidP="005145E6">
            <w:pPr>
              <w:jc w:val="center"/>
            </w:pPr>
            <w:r w:rsidRPr="00686EA2">
              <w:t>3</w:t>
            </w:r>
          </w:p>
        </w:tc>
        <w:tc>
          <w:tcPr>
            <w:tcW w:w="1411" w:type="dxa"/>
          </w:tcPr>
          <w:p w14:paraId="00E12A5A" w14:textId="77777777" w:rsidR="005A2D15" w:rsidRPr="00686EA2" w:rsidRDefault="005A2D15" w:rsidP="005145E6">
            <w:pPr>
              <w:jc w:val="center"/>
            </w:pPr>
            <w:r w:rsidRPr="00686EA2">
              <w:t>2</w:t>
            </w:r>
          </w:p>
        </w:tc>
      </w:tr>
    </w:tbl>
    <w:p w14:paraId="50782DDB" w14:textId="77777777" w:rsidR="00BB374D" w:rsidRPr="00686EA2" w:rsidRDefault="00BB374D" w:rsidP="00A67A8B">
      <w:pPr>
        <w:adjustRightInd w:val="0"/>
        <w:ind w:left="426" w:right="299"/>
        <w:jc w:val="both"/>
      </w:pPr>
      <w:r w:rsidRPr="00686EA2">
        <w:t xml:space="preserve">Sesuai dengan </w:t>
      </w:r>
      <w:r w:rsidRPr="00686EA2">
        <w:rPr>
          <w:i/>
          <w:iCs/>
        </w:rPr>
        <w:t>referensi</w:t>
      </w:r>
      <w:r w:rsidRPr="00686EA2">
        <w:t xml:space="preserve"> yang telah dipaparkan pada sebelumnya, berikut ini adalah langkah-langkah penyelesaiannya yaitu:</w:t>
      </w:r>
    </w:p>
    <w:p w14:paraId="2D83FB1C" w14:textId="77777777" w:rsidR="00BB374D" w:rsidRPr="00686EA2" w:rsidRDefault="00BB374D" w:rsidP="00A67A8B">
      <w:pPr>
        <w:pStyle w:val="ListParagraph"/>
        <w:numPr>
          <w:ilvl w:val="0"/>
          <w:numId w:val="21"/>
        </w:numPr>
        <w:autoSpaceDE w:val="0"/>
        <w:autoSpaceDN w:val="0"/>
        <w:adjustRightInd w:val="0"/>
        <w:spacing w:after="0" w:line="240" w:lineRule="auto"/>
        <w:ind w:left="426" w:firstLine="0"/>
        <w:jc w:val="both"/>
        <w:rPr>
          <w:rFonts w:ascii="Times New Roman" w:hAnsi="Times New Roman"/>
          <w:sz w:val="20"/>
          <w:szCs w:val="20"/>
        </w:rPr>
      </w:pPr>
      <w:r w:rsidRPr="00686EA2">
        <w:rPr>
          <w:rFonts w:ascii="Times New Roman" w:hAnsi="Times New Roman"/>
          <w:sz w:val="20"/>
          <w:szCs w:val="20"/>
        </w:rPr>
        <w:t>Melakukan Normalisasi Matriks.</w:t>
      </w:r>
    </w:p>
    <w:p w14:paraId="3B451EC3" w14:textId="77777777" w:rsidR="00BB374D" w:rsidRPr="00686EA2" w:rsidRDefault="00BB374D" w:rsidP="008860FC">
      <w:pPr>
        <w:pStyle w:val="ListParagraph"/>
        <w:adjustRightInd w:val="0"/>
        <w:spacing w:after="0" w:line="240" w:lineRule="auto"/>
        <w:ind w:left="426" w:right="283"/>
        <w:jc w:val="both"/>
        <w:rPr>
          <w:rFonts w:ascii="Times New Roman" w:hAnsi="Times New Roman"/>
          <w:sz w:val="20"/>
          <w:szCs w:val="20"/>
        </w:rPr>
      </w:pPr>
      <w:r w:rsidRPr="00686EA2">
        <w:rPr>
          <w:rFonts w:ascii="Times New Roman" w:hAnsi="Times New Roman"/>
          <w:sz w:val="20"/>
          <w:szCs w:val="20"/>
        </w:rPr>
        <w:t>Berikut adalah matriks keputusan berdasarkan data hasil konversi nilai alternatif yaitu sebagai berikut:</w:t>
      </w:r>
    </w:p>
    <w:p w14:paraId="65BA0484"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Kec.Sidikalang</w:t>
      </w:r>
    </w:p>
    <w:p w14:paraId="2C4C2873"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S1=</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4.102356296</w:t>
      </w:r>
    </w:p>
    <w:p w14:paraId="00B89E38"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Kec.Sumbul</w:t>
      </w:r>
    </w:p>
    <w:p w14:paraId="459A8709" w14:textId="2FEB2B09" w:rsidR="00BB374D" w:rsidRPr="00686EA2" w:rsidRDefault="00BB374D" w:rsidP="00A67A8B">
      <w:pPr>
        <w:pStyle w:val="Default"/>
        <w:ind w:left="426"/>
        <w:rPr>
          <w:rFonts w:cs="Times New Roman"/>
          <w:sz w:val="20"/>
          <w:szCs w:val="20"/>
        </w:rPr>
      </w:pPr>
      <m:oMathPara>
        <m:oMathParaPr>
          <m:jc m:val="left"/>
        </m:oMathParaPr>
        <m:oMath>
          <m:r>
            <w:rPr>
              <w:rFonts w:ascii="Cambria Math" w:hAnsi="Cambria Math" w:cs="Times New Roman"/>
              <w:sz w:val="20"/>
              <w:szCs w:val="20"/>
            </w:rPr>
            <m:t>S2=</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0.50</m:t>
                  </m:r>
                </m:sup>
              </m:sSup>
            </m:e>
          </m:d>
          <m:r>
            <w:rPr>
              <w:rFonts w:ascii="Cambria Math" w:hAnsi="Cambria Math" w:cs="Times New Roman"/>
              <w:sz w:val="20"/>
              <w:szCs w:val="20"/>
            </w:rPr>
            <m:t>=4.543631761</m:t>
          </m:r>
        </m:oMath>
      </m:oMathPara>
    </w:p>
    <w:p w14:paraId="543B430E"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Kec.Tiga Lingga</w:t>
      </w:r>
    </w:p>
    <w:p w14:paraId="00884CC7"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S3=</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2</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3.383452770</w:t>
      </w:r>
    </w:p>
    <w:p w14:paraId="07F615DC"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Kec.Tanah Pinem</w:t>
      </w:r>
    </w:p>
    <w:p w14:paraId="06B148CE"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S4=</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5</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3.519482028</w:t>
      </w:r>
    </w:p>
    <w:p w14:paraId="5A42C86F"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 Vektor untuk Kec.Sitinjo</w:t>
      </w:r>
    </w:p>
    <w:p w14:paraId="4F10385B" w14:textId="77777777" w:rsidR="00BB374D" w:rsidRPr="00686EA2" w:rsidRDefault="00BB374D" w:rsidP="00A67A8B">
      <w:pPr>
        <w:pStyle w:val="Default"/>
        <w:ind w:left="426"/>
        <w:rPr>
          <w:rFonts w:cs="Times New Roman"/>
          <w:sz w:val="20"/>
          <w:szCs w:val="20"/>
        </w:rPr>
      </w:pPr>
      <m:oMath>
        <m:r>
          <w:rPr>
            <w:rFonts w:ascii="Cambria Math" w:hAnsi="Cambria Math" w:cs="Times New Roman"/>
            <w:sz w:val="20"/>
            <w:szCs w:val="20"/>
          </w:rPr>
          <m:t>S5=</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0.10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4</m:t>
                </m:r>
              </m:e>
              <m:sup>
                <m:r>
                  <w:rPr>
                    <w:rFonts w:ascii="Cambria Math" w:hAnsi="Cambria Math" w:cs="Times New Roman"/>
                    <w:sz w:val="20"/>
                    <w:szCs w:val="20"/>
                  </w:rPr>
                  <m:t>0.20</m:t>
                </m:r>
              </m:sup>
            </m:sSup>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3</m:t>
                </m:r>
              </m:e>
              <m:sup>
                <m:r>
                  <w:rPr>
                    <w:rFonts w:ascii="Cambria Math" w:hAnsi="Cambria Math" w:cs="Times New Roman"/>
                    <w:sz w:val="20"/>
                    <w:szCs w:val="20"/>
                  </w:rPr>
                  <m:t>0.20</m:t>
                </m:r>
              </m:sup>
            </m:sSup>
          </m:e>
        </m:d>
        <m: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 xml:space="preserve"> </m:t>
            </m:r>
            <m:sSup>
              <m:sSupPr>
                <m:ctrlPr>
                  <w:rPr>
                    <w:rFonts w:ascii="Cambria Math" w:hAnsi="Cambria Math" w:cs="Times New Roman"/>
                    <w:i/>
                    <w:sz w:val="20"/>
                    <w:szCs w:val="20"/>
                  </w:rPr>
                </m:ctrlPr>
              </m:sSupPr>
              <m:e>
                <m:r>
                  <w:rPr>
                    <w:rFonts w:ascii="Cambria Math" w:hAnsi="Cambria Math" w:cs="Times New Roman"/>
                    <w:sz w:val="20"/>
                    <w:szCs w:val="20"/>
                  </w:rPr>
                  <m:t>2</m:t>
                </m:r>
              </m:e>
              <m:sup>
                <m:r>
                  <w:rPr>
                    <w:rFonts w:ascii="Cambria Math" w:hAnsi="Cambria Math" w:cs="Times New Roman"/>
                    <w:sz w:val="20"/>
                    <w:szCs w:val="20"/>
                  </w:rPr>
                  <m:t>0.50</m:t>
                </m:r>
              </m:sup>
            </m:sSup>
          </m:e>
        </m:d>
        <m:r>
          <w:rPr>
            <w:rFonts w:ascii="Cambria Math" w:hAnsi="Cambria Math" w:cs="Times New Roman"/>
            <w:sz w:val="20"/>
            <w:szCs w:val="20"/>
          </w:rPr>
          <m:t xml:space="preserve">= </m:t>
        </m:r>
      </m:oMath>
      <w:r w:rsidRPr="00686EA2">
        <w:rPr>
          <w:rFonts w:cs="Times New Roman"/>
          <w:sz w:val="20"/>
          <w:szCs w:val="20"/>
        </w:rPr>
        <w:t>2.594557933</w:t>
      </w:r>
    </w:p>
    <w:p w14:paraId="3C4EDE1D" w14:textId="77777777" w:rsidR="00BB374D" w:rsidRPr="00686EA2" w:rsidRDefault="00BB374D" w:rsidP="00A67A8B">
      <w:pPr>
        <w:pStyle w:val="Default"/>
        <w:widowControl/>
        <w:numPr>
          <w:ilvl w:val="0"/>
          <w:numId w:val="21"/>
        </w:numPr>
        <w:ind w:left="426" w:firstLine="0"/>
        <w:rPr>
          <w:rFonts w:cs="Times New Roman"/>
          <w:sz w:val="20"/>
          <w:szCs w:val="20"/>
        </w:rPr>
      </w:pPr>
      <w:r w:rsidRPr="00686EA2">
        <w:rPr>
          <w:rFonts w:cs="Times New Roman"/>
          <w:sz w:val="20"/>
          <w:szCs w:val="20"/>
        </w:rPr>
        <w:t xml:space="preserve">Menghitung Nilai Bobot </w:t>
      </w:r>
      <w:r w:rsidRPr="00686EA2">
        <w:rPr>
          <w:rFonts w:cs="Times New Roman"/>
          <w:i/>
          <w:iCs/>
          <w:sz w:val="20"/>
          <w:szCs w:val="20"/>
        </w:rPr>
        <w:t xml:space="preserve">Preferensi </w:t>
      </w:r>
      <w:r w:rsidRPr="00686EA2">
        <w:rPr>
          <w:rFonts w:cs="Times New Roman"/>
          <w:sz w:val="20"/>
          <w:szCs w:val="20"/>
        </w:rPr>
        <w:t>Pada setiap Alternatif</w:t>
      </w:r>
    </w:p>
    <w:p w14:paraId="38ABDD52"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Rumus </w:t>
      </w:r>
      <w:r w:rsidRPr="00686EA2">
        <w:rPr>
          <w:rFonts w:cs="Times New Roman"/>
          <w:i/>
          <w:iCs/>
          <w:sz w:val="20"/>
          <w:szCs w:val="20"/>
        </w:rPr>
        <w:t>Preferensi</w:t>
      </w:r>
      <w:r w:rsidRPr="00686EA2">
        <w:rPr>
          <w:rFonts w:cs="Times New Roman"/>
          <w:sz w:val="20"/>
          <w:szCs w:val="20"/>
        </w:rPr>
        <w:t xml:space="preserve">  </w:t>
      </w:r>
      <m:oMath>
        <m:r>
          <w:rPr>
            <w:rFonts w:ascii="Cambria Math" w:hAnsi="Cambria Math" w:cs="Times New Roman"/>
            <w:sz w:val="20"/>
            <w:szCs w:val="20"/>
          </w:rPr>
          <m:t xml:space="preserve">Vi </m:t>
        </m:r>
        <m:m>
          <m:mPr>
            <m:mcs>
              <m:mc>
                <m:mcPr>
                  <m:count m:val="2"/>
                  <m:mcJc m:val="center"/>
                </m:mcPr>
              </m:mc>
            </m:mcs>
            <m:ctrlPr>
              <w:rPr>
                <w:rFonts w:ascii="Cambria Math" w:hAnsi="Cambria Math" w:cs="Times New Roman"/>
                <w:i/>
                <w:sz w:val="20"/>
                <w:szCs w:val="20"/>
              </w:rPr>
            </m:ctrlPr>
          </m:mPr>
          <m:mr>
            <m:e>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Si</m:t>
                  </m:r>
                </m:num>
                <m:den>
                  <m:r>
                    <w:rPr>
                      <w:rFonts w:ascii="Cambria Math" w:hAnsi="Cambria Math" w:cs="Times New Roman"/>
                      <w:sz w:val="20"/>
                      <w:szCs w:val="20"/>
                    </w:rPr>
                    <m:t>ΣSi</m:t>
                  </m:r>
                </m:den>
              </m:f>
            </m:e>
            <m:e>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S1</m:t>
                  </m:r>
                </m:num>
                <m:den>
                  <m:r>
                    <w:rPr>
                      <w:rFonts w:ascii="Cambria Math" w:hAnsi="Cambria Math" w:cs="Times New Roman"/>
                      <w:sz w:val="20"/>
                      <w:szCs w:val="20"/>
                    </w:rPr>
                    <m:t>(S1+S2+S3+S4+S5)</m:t>
                  </m:r>
                </m:den>
              </m:f>
            </m:e>
          </m:mr>
        </m:m>
      </m:oMath>
    </w:p>
    <w:p w14:paraId="71479D08" w14:textId="6B4ED25B"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Preferensi</w:t>
      </w:r>
      <w:r w:rsidRPr="00686EA2">
        <w:rPr>
          <w:rFonts w:cs="Times New Roman"/>
          <w:sz w:val="20"/>
          <w:szCs w:val="20"/>
        </w:rPr>
        <w:t xml:space="preserve"> Vi untuk Kec.Sidikalang </w:t>
      </w:r>
    </w:p>
    <w:p w14:paraId="7A261B93" w14:textId="4FC372D9" w:rsidR="00BB374D" w:rsidRPr="00686EA2" w:rsidRDefault="00FF223D" w:rsidP="00A67A8B">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4.102356296</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0,226106354</w:t>
      </w:r>
    </w:p>
    <w:p w14:paraId="22FCC573"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 xml:space="preserve">Preferensi </w:t>
      </w:r>
      <w:r w:rsidRPr="00686EA2">
        <w:rPr>
          <w:rFonts w:cs="Times New Roman"/>
          <w:sz w:val="20"/>
          <w:szCs w:val="20"/>
        </w:rPr>
        <w:t>Vi untuk Kec.Sumbul</w:t>
      </w:r>
    </w:p>
    <w:p w14:paraId="562F87BF" w14:textId="77777777" w:rsidR="00BB374D" w:rsidRPr="00686EA2" w:rsidRDefault="00FF223D" w:rsidP="00A67A8B">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4.543631761</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0,250427788  </w:t>
      </w:r>
    </w:p>
    <w:p w14:paraId="78778259"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Preferensi</w:t>
      </w:r>
      <w:r w:rsidRPr="00686EA2">
        <w:rPr>
          <w:rFonts w:cs="Times New Roman"/>
          <w:sz w:val="20"/>
          <w:szCs w:val="20"/>
        </w:rPr>
        <w:t xml:space="preserve"> Vi untuk Kec.Tiga Lingga</w:t>
      </w:r>
    </w:p>
    <w:p w14:paraId="712D2B88" w14:textId="0F73279D" w:rsidR="00BB374D" w:rsidRPr="00686EA2" w:rsidRDefault="00FF223D" w:rsidP="00A67A8B">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3.383452770</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0,193980530</w:t>
      </w:r>
    </w:p>
    <w:p w14:paraId="6CEBF9B6" w14:textId="77777777" w:rsidR="00BB374D" w:rsidRPr="00686EA2" w:rsidRDefault="00BB374D" w:rsidP="00A67A8B">
      <w:pPr>
        <w:pStyle w:val="Default"/>
        <w:ind w:left="426"/>
        <w:rPr>
          <w:rFonts w:cs="Times New Roman"/>
          <w:sz w:val="20"/>
          <w:szCs w:val="20"/>
        </w:rPr>
      </w:pPr>
      <w:r w:rsidRPr="00686EA2">
        <w:rPr>
          <w:rFonts w:cs="Times New Roman"/>
          <w:sz w:val="20"/>
          <w:szCs w:val="20"/>
        </w:rPr>
        <w:t xml:space="preserve">Nilai </w:t>
      </w:r>
      <w:r w:rsidRPr="00686EA2">
        <w:rPr>
          <w:rFonts w:cs="Times New Roman"/>
          <w:i/>
          <w:iCs/>
          <w:sz w:val="20"/>
          <w:szCs w:val="20"/>
        </w:rPr>
        <w:t xml:space="preserve">Preferensi </w:t>
      </w:r>
      <w:r w:rsidRPr="00686EA2">
        <w:rPr>
          <w:rFonts w:cs="Times New Roman"/>
          <w:sz w:val="20"/>
          <w:szCs w:val="20"/>
        </w:rPr>
        <w:t>Vi untuk Kec.Tanah Pinem</w:t>
      </w:r>
    </w:p>
    <w:p w14:paraId="33D7BE51" w14:textId="0F7B7C49" w:rsidR="00BB374D" w:rsidRPr="00686EA2" w:rsidRDefault="00FF223D" w:rsidP="00A67A8B">
      <w:pPr>
        <w:ind w:left="426"/>
        <w:rPr>
          <w:color w:val="000000"/>
        </w:rPr>
      </w:pPr>
      <m:oMath>
        <m:f>
          <m:fPr>
            <m:ctrlPr>
              <w:rPr>
                <w:rFonts w:ascii="Cambria Math" w:hAnsi="Cambria Math"/>
                <w:i/>
              </w:rPr>
            </m:ctrlPr>
          </m:fPr>
          <m:num>
            <m:r>
              <w:rPr>
                <w:rFonts w:ascii="Cambria Math" w:hAnsi="Cambria Math"/>
              </w:rPr>
              <m:t>3.3519482028</m:t>
            </m:r>
          </m:num>
          <m:den>
            <m:r>
              <w:rPr>
                <w:rFonts w:ascii="Cambria Math" w:hAnsi="Cambria Math"/>
              </w:rPr>
              <m:t>4.102356296+4.543631761+3.383452770+3.519482028+2.594557933</m:t>
            </m:r>
          </m:den>
        </m:f>
      </m:oMath>
      <w:r w:rsidR="00BB374D" w:rsidRPr="00686EA2">
        <w:t xml:space="preserve"> = </w:t>
      </w:r>
      <w:r w:rsidR="00BB374D" w:rsidRPr="00686EA2">
        <w:rPr>
          <w:color w:val="000000"/>
        </w:rPr>
        <w:t>0,186483113</w:t>
      </w:r>
    </w:p>
    <w:p w14:paraId="76AD055C" w14:textId="77777777" w:rsidR="00BB374D" w:rsidRPr="00686EA2" w:rsidRDefault="00BB374D" w:rsidP="00A67A8B">
      <w:pPr>
        <w:pStyle w:val="Default"/>
        <w:ind w:left="426"/>
        <w:rPr>
          <w:rFonts w:cs="Times New Roman"/>
          <w:sz w:val="20"/>
          <w:szCs w:val="20"/>
        </w:rPr>
      </w:pPr>
      <w:r w:rsidRPr="00686EA2">
        <w:rPr>
          <w:rFonts w:cs="Times New Roman"/>
          <w:sz w:val="20"/>
          <w:szCs w:val="20"/>
        </w:rPr>
        <w:t>Nilai</w:t>
      </w:r>
      <w:r w:rsidRPr="00686EA2">
        <w:rPr>
          <w:rFonts w:cs="Times New Roman"/>
          <w:i/>
          <w:iCs/>
          <w:sz w:val="20"/>
          <w:szCs w:val="20"/>
        </w:rPr>
        <w:t xml:space="preserve"> Preferensi</w:t>
      </w:r>
      <w:r w:rsidRPr="00686EA2">
        <w:rPr>
          <w:rFonts w:cs="Times New Roman"/>
          <w:sz w:val="20"/>
          <w:szCs w:val="20"/>
        </w:rPr>
        <w:t xml:space="preserve"> Vi untuk Kec.Tanah Sitinjo</w:t>
      </w:r>
    </w:p>
    <w:p w14:paraId="2DA587FE" w14:textId="01DF4385" w:rsidR="004571F1" w:rsidRPr="00686EA2" w:rsidRDefault="00FF223D" w:rsidP="008860FC">
      <w:pPr>
        <w:pStyle w:val="Default"/>
        <w:ind w:left="426"/>
        <w:rPr>
          <w:rFonts w:cs="Times New Roman"/>
          <w:sz w:val="20"/>
          <w:szCs w:val="20"/>
        </w:rPr>
      </w:pPr>
      <m:oMath>
        <m:f>
          <m:fPr>
            <m:ctrlPr>
              <w:rPr>
                <w:rFonts w:ascii="Cambria Math" w:hAnsi="Cambria Math" w:cs="Times New Roman"/>
                <w:i/>
                <w:sz w:val="20"/>
                <w:szCs w:val="20"/>
              </w:rPr>
            </m:ctrlPr>
          </m:fPr>
          <m:num>
            <m:r>
              <w:rPr>
                <w:rFonts w:ascii="Cambria Math" w:hAnsi="Cambria Math" w:cs="Times New Roman"/>
                <w:sz w:val="20"/>
                <w:szCs w:val="20"/>
              </w:rPr>
              <m:t>2.594557933</m:t>
            </m:r>
          </m:num>
          <m:den>
            <m:r>
              <w:rPr>
                <w:rFonts w:ascii="Cambria Math" w:hAnsi="Cambria Math" w:cs="Times New Roman"/>
                <w:sz w:val="20"/>
                <w:szCs w:val="20"/>
              </w:rPr>
              <m:t>4.102356296+4.543631761+3.383452770+3.519482028+2.594557933</m:t>
            </m:r>
          </m:den>
        </m:f>
      </m:oMath>
      <w:r w:rsidR="00BB374D" w:rsidRPr="00686EA2">
        <w:rPr>
          <w:rFonts w:cs="Times New Roman"/>
          <w:sz w:val="20"/>
          <w:szCs w:val="20"/>
        </w:rPr>
        <w:t xml:space="preserve"> = 0,143002215</w:t>
      </w:r>
    </w:p>
    <w:p w14:paraId="2BB36D4D" w14:textId="77777777" w:rsidR="004571F1" w:rsidRPr="00686EA2" w:rsidRDefault="004571F1" w:rsidP="008860FC">
      <w:pPr>
        <w:pStyle w:val="ListParagraph"/>
        <w:numPr>
          <w:ilvl w:val="0"/>
          <w:numId w:val="21"/>
        </w:numPr>
        <w:autoSpaceDE w:val="0"/>
        <w:autoSpaceDN w:val="0"/>
        <w:adjustRightInd w:val="0"/>
        <w:spacing w:after="0" w:line="240" w:lineRule="auto"/>
        <w:ind w:left="426" w:hanging="426"/>
        <w:rPr>
          <w:rFonts w:ascii="Times New Roman" w:hAnsi="Times New Roman"/>
          <w:bCs/>
          <w:color w:val="000000"/>
          <w:sz w:val="20"/>
          <w:szCs w:val="20"/>
        </w:rPr>
      </w:pPr>
      <w:r w:rsidRPr="00686EA2">
        <w:rPr>
          <w:rFonts w:ascii="Times New Roman" w:hAnsi="Times New Roman"/>
          <w:bCs/>
          <w:color w:val="000000"/>
          <w:sz w:val="20"/>
          <w:szCs w:val="20"/>
        </w:rPr>
        <w:t>Perangkingan</w:t>
      </w:r>
    </w:p>
    <w:p w14:paraId="1D74E4D6" w14:textId="1769B6DF" w:rsidR="004571F1" w:rsidRPr="00686EA2" w:rsidRDefault="004571F1" w:rsidP="008860FC">
      <w:pPr>
        <w:pStyle w:val="ListParagraph"/>
        <w:adjustRightInd w:val="0"/>
        <w:spacing w:after="0" w:line="240" w:lineRule="auto"/>
        <w:ind w:left="426" w:right="142"/>
        <w:rPr>
          <w:rFonts w:ascii="Times New Roman" w:hAnsi="Times New Roman"/>
          <w:color w:val="000000"/>
          <w:sz w:val="20"/>
          <w:szCs w:val="20"/>
        </w:rPr>
      </w:pPr>
      <w:r w:rsidRPr="00686EA2">
        <w:rPr>
          <w:rFonts w:ascii="Times New Roman" w:hAnsi="Times New Roman"/>
          <w:color w:val="000000"/>
          <w:sz w:val="20"/>
          <w:szCs w:val="20"/>
        </w:rPr>
        <w:t>Setelah proses normalisasi selesai didapat hasilnya maka langkah terakhi</w:t>
      </w:r>
      <w:r w:rsidRPr="00686EA2">
        <w:rPr>
          <w:rFonts w:ascii="Times New Roman" w:hAnsi="Times New Roman"/>
          <w:color w:val="000000"/>
          <w:sz w:val="20"/>
          <w:szCs w:val="20"/>
          <w:lang w:val="en-US"/>
        </w:rPr>
        <w:t>r</w:t>
      </w:r>
      <w:r w:rsidRPr="00686EA2">
        <w:rPr>
          <w:rFonts w:ascii="Times New Roman" w:hAnsi="Times New Roman"/>
          <w:color w:val="000000"/>
          <w:sz w:val="20"/>
          <w:szCs w:val="20"/>
        </w:rPr>
        <w:t xml:space="preserve"> adalah per</w:t>
      </w:r>
      <w:r w:rsidRPr="00686EA2">
        <w:rPr>
          <w:rFonts w:ascii="Times New Roman" w:hAnsi="Times New Roman"/>
          <w:color w:val="000000"/>
          <w:sz w:val="20"/>
          <w:szCs w:val="20"/>
          <w:lang w:val="en-US"/>
        </w:rPr>
        <w:t>e</w:t>
      </w:r>
      <w:r w:rsidRPr="00686EA2">
        <w:rPr>
          <w:rFonts w:ascii="Times New Roman" w:hAnsi="Times New Roman"/>
          <w:color w:val="000000"/>
          <w:sz w:val="20"/>
          <w:szCs w:val="20"/>
        </w:rPr>
        <w:t>n</w:t>
      </w:r>
      <w:r w:rsidRPr="00686EA2">
        <w:rPr>
          <w:rFonts w:ascii="Times New Roman" w:hAnsi="Times New Roman"/>
          <w:color w:val="000000"/>
          <w:sz w:val="20"/>
          <w:szCs w:val="20"/>
          <w:lang w:val="en-US"/>
        </w:rPr>
        <w:t>g</w:t>
      </w:r>
      <w:r w:rsidRPr="00686EA2">
        <w:rPr>
          <w:rFonts w:ascii="Times New Roman" w:hAnsi="Times New Roman"/>
          <w:color w:val="000000"/>
          <w:sz w:val="20"/>
          <w:szCs w:val="20"/>
        </w:rPr>
        <w:t>kingan.</w:t>
      </w:r>
    </w:p>
    <w:p w14:paraId="649C0F44" w14:textId="139E7BF5" w:rsidR="008860FC" w:rsidRPr="00686EA2" w:rsidRDefault="008860FC" w:rsidP="008860FC">
      <w:pPr>
        <w:adjustRightInd w:val="0"/>
        <w:jc w:val="center"/>
        <w:rPr>
          <w:bCs/>
          <w:i/>
          <w:iCs/>
        </w:rPr>
      </w:pPr>
      <w:r w:rsidRPr="00686EA2">
        <w:t xml:space="preserve">Tabel </w:t>
      </w:r>
      <w:r w:rsidR="004704AC" w:rsidRPr="00686EA2">
        <w:t>3.9</w:t>
      </w:r>
      <w:r w:rsidRPr="00686EA2">
        <w:t xml:space="preserve"> Hasil Perangkingan Metode </w:t>
      </w:r>
      <w:r w:rsidRPr="00686EA2">
        <w:rPr>
          <w:bCs/>
          <w:i/>
          <w:iCs/>
        </w:rPr>
        <w:t>Weighted Product (WP)</w:t>
      </w:r>
    </w:p>
    <w:tbl>
      <w:tblPr>
        <w:tblStyle w:val="TableGrid"/>
        <w:tblW w:w="0" w:type="auto"/>
        <w:tblInd w:w="421" w:type="dxa"/>
        <w:tblLook w:val="04A0" w:firstRow="1" w:lastRow="0" w:firstColumn="1" w:lastColumn="0" w:noHBand="0" w:noVBand="1"/>
      </w:tblPr>
      <w:tblGrid>
        <w:gridCol w:w="849"/>
        <w:gridCol w:w="2696"/>
        <w:gridCol w:w="2599"/>
        <w:gridCol w:w="1652"/>
      </w:tblGrid>
      <w:tr w:rsidR="008860FC" w:rsidRPr="00686EA2" w14:paraId="7C9C9D1C" w14:textId="77777777" w:rsidTr="008860FC">
        <w:trPr>
          <w:trHeight w:val="413"/>
        </w:trPr>
        <w:tc>
          <w:tcPr>
            <w:tcW w:w="849" w:type="dxa"/>
            <w:vAlign w:val="center"/>
          </w:tcPr>
          <w:p w14:paraId="4A93A689" w14:textId="77777777" w:rsidR="008860FC" w:rsidRPr="00686EA2" w:rsidRDefault="008860FC" w:rsidP="00917920">
            <w:pPr>
              <w:autoSpaceDE w:val="0"/>
              <w:autoSpaceDN w:val="0"/>
              <w:adjustRightInd w:val="0"/>
              <w:rPr>
                <w:b/>
                <w:bCs/>
              </w:rPr>
            </w:pPr>
            <w:r w:rsidRPr="00686EA2">
              <w:rPr>
                <w:b/>
                <w:bCs/>
              </w:rPr>
              <w:t>NO.</w:t>
            </w:r>
          </w:p>
        </w:tc>
        <w:tc>
          <w:tcPr>
            <w:tcW w:w="2696" w:type="dxa"/>
            <w:vAlign w:val="center"/>
          </w:tcPr>
          <w:p w14:paraId="1D68B6CE" w14:textId="77777777" w:rsidR="008860FC" w:rsidRPr="00686EA2" w:rsidRDefault="008860FC" w:rsidP="00917920">
            <w:pPr>
              <w:autoSpaceDE w:val="0"/>
              <w:autoSpaceDN w:val="0"/>
              <w:adjustRightInd w:val="0"/>
              <w:rPr>
                <w:b/>
                <w:bCs/>
              </w:rPr>
            </w:pPr>
            <w:r w:rsidRPr="00686EA2">
              <w:rPr>
                <w:b/>
                <w:bCs/>
              </w:rPr>
              <w:t>Nama Alternatif</w:t>
            </w:r>
          </w:p>
        </w:tc>
        <w:tc>
          <w:tcPr>
            <w:tcW w:w="2599" w:type="dxa"/>
            <w:vAlign w:val="center"/>
          </w:tcPr>
          <w:p w14:paraId="5539B8ED" w14:textId="77777777" w:rsidR="008860FC" w:rsidRPr="00686EA2" w:rsidRDefault="008860FC" w:rsidP="00917920">
            <w:pPr>
              <w:autoSpaceDE w:val="0"/>
              <w:autoSpaceDN w:val="0"/>
              <w:adjustRightInd w:val="0"/>
              <w:rPr>
                <w:b/>
                <w:bCs/>
              </w:rPr>
            </w:pPr>
            <w:r w:rsidRPr="00686EA2">
              <w:rPr>
                <w:b/>
                <w:bCs/>
              </w:rPr>
              <w:t>Nilai Bobot Preferensi</w:t>
            </w:r>
          </w:p>
        </w:tc>
        <w:tc>
          <w:tcPr>
            <w:tcW w:w="1652" w:type="dxa"/>
            <w:vAlign w:val="center"/>
          </w:tcPr>
          <w:p w14:paraId="22784FDD" w14:textId="77777777" w:rsidR="008860FC" w:rsidRPr="00686EA2" w:rsidRDefault="008860FC" w:rsidP="00917920">
            <w:pPr>
              <w:autoSpaceDE w:val="0"/>
              <w:autoSpaceDN w:val="0"/>
              <w:adjustRightInd w:val="0"/>
              <w:rPr>
                <w:b/>
                <w:bCs/>
              </w:rPr>
            </w:pPr>
            <w:r w:rsidRPr="00686EA2">
              <w:rPr>
                <w:b/>
                <w:bCs/>
              </w:rPr>
              <w:t>Keterangan</w:t>
            </w:r>
          </w:p>
        </w:tc>
      </w:tr>
      <w:tr w:rsidR="008860FC" w:rsidRPr="00686EA2" w14:paraId="586B5254" w14:textId="77777777" w:rsidTr="008860FC">
        <w:trPr>
          <w:trHeight w:val="317"/>
        </w:trPr>
        <w:tc>
          <w:tcPr>
            <w:tcW w:w="849" w:type="dxa"/>
            <w:vAlign w:val="center"/>
          </w:tcPr>
          <w:p w14:paraId="1F44347C" w14:textId="77777777" w:rsidR="008860FC" w:rsidRPr="00686EA2" w:rsidRDefault="008860FC" w:rsidP="00C013EA">
            <w:pPr>
              <w:autoSpaceDE w:val="0"/>
              <w:autoSpaceDN w:val="0"/>
              <w:adjustRightInd w:val="0"/>
              <w:jc w:val="center"/>
            </w:pPr>
            <w:r w:rsidRPr="00686EA2">
              <w:t>1.</w:t>
            </w:r>
          </w:p>
        </w:tc>
        <w:tc>
          <w:tcPr>
            <w:tcW w:w="2696" w:type="dxa"/>
            <w:vAlign w:val="center"/>
          </w:tcPr>
          <w:p w14:paraId="169E2F86" w14:textId="77777777" w:rsidR="008860FC" w:rsidRPr="00686EA2" w:rsidRDefault="008860FC" w:rsidP="00C013EA">
            <w:pPr>
              <w:autoSpaceDE w:val="0"/>
              <w:autoSpaceDN w:val="0"/>
              <w:adjustRightInd w:val="0"/>
              <w:jc w:val="center"/>
            </w:pPr>
            <w:r w:rsidRPr="00686EA2">
              <w:t>Kec.Sidikalang</w:t>
            </w:r>
          </w:p>
        </w:tc>
        <w:tc>
          <w:tcPr>
            <w:tcW w:w="2599" w:type="dxa"/>
            <w:vAlign w:val="center"/>
          </w:tcPr>
          <w:p w14:paraId="4D91DD2E" w14:textId="77777777" w:rsidR="008860FC" w:rsidRPr="00686EA2" w:rsidRDefault="008860FC" w:rsidP="00C013EA">
            <w:pPr>
              <w:jc w:val="center"/>
              <w:rPr>
                <w:color w:val="000000"/>
              </w:rPr>
            </w:pPr>
            <w:r w:rsidRPr="00686EA2">
              <w:rPr>
                <w:color w:val="000000"/>
              </w:rPr>
              <w:t>0,226106354</w:t>
            </w:r>
          </w:p>
        </w:tc>
        <w:tc>
          <w:tcPr>
            <w:tcW w:w="1652" w:type="dxa"/>
            <w:vAlign w:val="center"/>
          </w:tcPr>
          <w:p w14:paraId="6FDEFBB5" w14:textId="685B9D80" w:rsidR="008860FC" w:rsidRPr="00686EA2" w:rsidRDefault="00B3057F" w:rsidP="00C013EA">
            <w:pPr>
              <w:autoSpaceDE w:val="0"/>
              <w:autoSpaceDN w:val="0"/>
              <w:adjustRightInd w:val="0"/>
              <w:jc w:val="center"/>
            </w:pPr>
            <w:r w:rsidRPr="00686EA2">
              <w:t>Tidak Layak</w:t>
            </w:r>
          </w:p>
        </w:tc>
      </w:tr>
      <w:tr w:rsidR="008860FC" w:rsidRPr="00686EA2" w14:paraId="202FBC9D" w14:textId="77777777" w:rsidTr="008860FC">
        <w:tc>
          <w:tcPr>
            <w:tcW w:w="849" w:type="dxa"/>
            <w:vAlign w:val="center"/>
          </w:tcPr>
          <w:p w14:paraId="284238DC" w14:textId="77777777" w:rsidR="008860FC" w:rsidRPr="00686EA2" w:rsidRDefault="008860FC" w:rsidP="00C013EA">
            <w:pPr>
              <w:autoSpaceDE w:val="0"/>
              <w:autoSpaceDN w:val="0"/>
              <w:adjustRightInd w:val="0"/>
              <w:jc w:val="center"/>
            </w:pPr>
            <w:r w:rsidRPr="00686EA2">
              <w:t>2.</w:t>
            </w:r>
          </w:p>
        </w:tc>
        <w:tc>
          <w:tcPr>
            <w:tcW w:w="2696" w:type="dxa"/>
            <w:vAlign w:val="center"/>
          </w:tcPr>
          <w:p w14:paraId="0F8C0952" w14:textId="77777777" w:rsidR="008860FC" w:rsidRPr="00686EA2" w:rsidRDefault="008860FC" w:rsidP="00C013EA">
            <w:pPr>
              <w:autoSpaceDE w:val="0"/>
              <w:autoSpaceDN w:val="0"/>
              <w:adjustRightInd w:val="0"/>
              <w:jc w:val="center"/>
            </w:pPr>
            <w:r w:rsidRPr="00686EA2">
              <w:t>Kec.Sumbul</w:t>
            </w:r>
          </w:p>
        </w:tc>
        <w:tc>
          <w:tcPr>
            <w:tcW w:w="2599" w:type="dxa"/>
            <w:vAlign w:val="center"/>
          </w:tcPr>
          <w:p w14:paraId="0A4E4783" w14:textId="77777777" w:rsidR="008860FC" w:rsidRPr="00686EA2" w:rsidRDefault="008860FC" w:rsidP="00C013EA">
            <w:pPr>
              <w:jc w:val="center"/>
              <w:rPr>
                <w:color w:val="000000"/>
              </w:rPr>
            </w:pPr>
            <w:r w:rsidRPr="00686EA2">
              <w:rPr>
                <w:color w:val="000000"/>
              </w:rPr>
              <w:t>0,250427788</w:t>
            </w:r>
          </w:p>
        </w:tc>
        <w:tc>
          <w:tcPr>
            <w:tcW w:w="1652" w:type="dxa"/>
            <w:vAlign w:val="center"/>
          </w:tcPr>
          <w:p w14:paraId="781A3352" w14:textId="70721EE1" w:rsidR="008860FC" w:rsidRPr="00686EA2" w:rsidRDefault="00B3057F" w:rsidP="00C013EA">
            <w:pPr>
              <w:autoSpaceDE w:val="0"/>
              <w:autoSpaceDN w:val="0"/>
              <w:adjustRightInd w:val="0"/>
              <w:jc w:val="center"/>
            </w:pPr>
            <w:r w:rsidRPr="00686EA2">
              <w:t>Layak</w:t>
            </w:r>
          </w:p>
        </w:tc>
      </w:tr>
      <w:tr w:rsidR="008860FC" w:rsidRPr="00686EA2" w14:paraId="6BB8B8F8" w14:textId="77777777" w:rsidTr="008860FC">
        <w:tc>
          <w:tcPr>
            <w:tcW w:w="849" w:type="dxa"/>
            <w:vAlign w:val="center"/>
          </w:tcPr>
          <w:p w14:paraId="62639532" w14:textId="77777777" w:rsidR="008860FC" w:rsidRPr="00686EA2" w:rsidRDefault="008860FC" w:rsidP="00C013EA">
            <w:pPr>
              <w:autoSpaceDE w:val="0"/>
              <w:autoSpaceDN w:val="0"/>
              <w:adjustRightInd w:val="0"/>
              <w:jc w:val="center"/>
            </w:pPr>
            <w:r w:rsidRPr="00686EA2">
              <w:t>3.</w:t>
            </w:r>
          </w:p>
        </w:tc>
        <w:tc>
          <w:tcPr>
            <w:tcW w:w="2696" w:type="dxa"/>
            <w:vAlign w:val="center"/>
          </w:tcPr>
          <w:p w14:paraId="215F87EA" w14:textId="77777777" w:rsidR="008860FC" w:rsidRPr="00686EA2" w:rsidRDefault="008860FC" w:rsidP="00C013EA">
            <w:pPr>
              <w:autoSpaceDE w:val="0"/>
              <w:autoSpaceDN w:val="0"/>
              <w:adjustRightInd w:val="0"/>
              <w:jc w:val="center"/>
            </w:pPr>
            <w:r w:rsidRPr="00686EA2">
              <w:t>Kec.Tiga Lingga</w:t>
            </w:r>
          </w:p>
        </w:tc>
        <w:tc>
          <w:tcPr>
            <w:tcW w:w="2599" w:type="dxa"/>
            <w:vAlign w:val="center"/>
          </w:tcPr>
          <w:p w14:paraId="68EDF34C" w14:textId="77777777" w:rsidR="008860FC" w:rsidRPr="00686EA2" w:rsidRDefault="008860FC" w:rsidP="00C013EA">
            <w:pPr>
              <w:jc w:val="center"/>
              <w:rPr>
                <w:color w:val="000000"/>
              </w:rPr>
            </w:pPr>
            <w:r w:rsidRPr="00686EA2">
              <w:rPr>
                <w:color w:val="000000"/>
              </w:rPr>
              <w:t>0,193980530</w:t>
            </w:r>
          </w:p>
        </w:tc>
        <w:tc>
          <w:tcPr>
            <w:tcW w:w="1652" w:type="dxa"/>
            <w:vAlign w:val="center"/>
          </w:tcPr>
          <w:p w14:paraId="0B9B9BE8" w14:textId="10DC7E2C" w:rsidR="008860FC" w:rsidRPr="00686EA2" w:rsidRDefault="00B3057F" w:rsidP="00C013EA">
            <w:pPr>
              <w:autoSpaceDE w:val="0"/>
              <w:autoSpaceDN w:val="0"/>
              <w:adjustRightInd w:val="0"/>
              <w:jc w:val="center"/>
            </w:pPr>
            <w:r w:rsidRPr="00686EA2">
              <w:t>Tidak Layak</w:t>
            </w:r>
          </w:p>
        </w:tc>
      </w:tr>
      <w:tr w:rsidR="008860FC" w:rsidRPr="00686EA2" w14:paraId="2056F83B" w14:textId="77777777" w:rsidTr="008860FC">
        <w:tc>
          <w:tcPr>
            <w:tcW w:w="849" w:type="dxa"/>
            <w:vAlign w:val="center"/>
          </w:tcPr>
          <w:p w14:paraId="289CE9F2" w14:textId="77777777" w:rsidR="008860FC" w:rsidRPr="00686EA2" w:rsidRDefault="008860FC" w:rsidP="00C013EA">
            <w:pPr>
              <w:autoSpaceDE w:val="0"/>
              <w:autoSpaceDN w:val="0"/>
              <w:adjustRightInd w:val="0"/>
              <w:jc w:val="center"/>
            </w:pPr>
            <w:r w:rsidRPr="00686EA2">
              <w:t>4.</w:t>
            </w:r>
          </w:p>
        </w:tc>
        <w:tc>
          <w:tcPr>
            <w:tcW w:w="2696" w:type="dxa"/>
            <w:vAlign w:val="center"/>
          </w:tcPr>
          <w:p w14:paraId="26C7B977" w14:textId="77777777" w:rsidR="008860FC" w:rsidRPr="00686EA2" w:rsidRDefault="008860FC" w:rsidP="00C013EA">
            <w:pPr>
              <w:autoSpaceDE w:val="0"/>
              <w:autoSpaceDN w:val="0"/>
              <w:adjustRightInd w:val="0"/>
              <w:jc w:val="center"/>
            </w:pPr>
            <w:r w:rsidRPr="00686EA2">
              <w:t>Kec.Tanah Pinem</w:t>
            </w:r>
          </w:p>
        </w:tc>
        <w:tc>
          <w:tcPr>
            <w:tcW w:w="2599" w:type="dxa"/>
            <w:vAlign w:val="center"/>
          </w:tcPr>
          <w:p w14:paraId="5722C7D2" w14:textId="77777777" w:rsidR="008860FC" w:rsidRPr="00686EA2" w:rsidRDefault="008860FC" w:rsidP="00C013EA">
            <w:pPr>
              <w:jc w:val="center"/>
              <w:rPr>
                <w:color w:val="000000"/>
              </w:rPr>
            </w:pPr>
            <w:r w:rsidRPr="00686EA2">
              <w:rPr>
                <w:color w:val="000000"/>
              </w:rPr>
              <w:t>0,186483113</w:t>
            </w:r>
          </w:p>
        </w:tc>
        <w:tc>
          <w:tcPr>
            <w:tcW w:w="1652" w:type="dxa"/>
            <w:vAlign w:val="center"/>
          </w:tcPr>
          <w:p w14:paraId="6C58A8F7" w14:textId="31B5E18E" w:rsidR="008860FC" w:rsidRPr="00686EA2" w:rsidRDefault="00B3057F" w:rsidP="00C013EA">
            <w:pPr>
              <w:autoSpaceDE w:val="0"/>
              <w:autoSpaceDN w:val="0"/>
              <w:adjustRightInd w:val="0"/>
              <w:jc w:val="center"/>
            </w:pPr>
            <w:r w:rsidRPr="00686EA2">
              <w:t>Tidak Layak</w:t>
            </w:r>
          </w:p>
        </w:tc>
      </w:tr>
      <w:tr w:rsidR="008860FC" w:rsidRPr="00686EA2" w14:paraId="2518C8E0" w14:textId="77777777" w:rsidTr="008860FC">
        <w:tc>
          <w:tcPr>
            <w:tcW w:w="849" w:type="dxa"/>
            <w:vAlign w:val="center"/>
          </w:tcPr>
          <w:p w14:paraId="437DA382" w14:textId="77777777" w:rsidR="008860FC" w:rsidRPr="00686EA2" w:rsidRDefault="008860FC" w:rsidP="00C013EA">
            <w:pPr>
              <w:autoSpaceDE w:val="0"/>
              <w:autoSpaceDN w:val="0"/>
              <w:adjustRightInd w:val="0"/>
              <w:jc w:val="center"/>
            </w:pPr>
            <w:r w:rsidRPr="00686EA2">
              <w:t>5.</w:t>
            </w:r>
          </w:p>
        </w:tc>
        <w:tc>
          <w:tcPr>
            <w:tcW w:w="2696" w:type="dxa"/>
            <w:vAlign w:val="center"/>
          </w:tcPr>
          <w:p w14:paraId="45F69548" w14:textId="77777777" w:rsidR="008860FC" w:rsidRPr="00686EA2" w:rsidRDefault="008860FC" w:rsidP="00C013EA">
            <w:pPr>
              <w:autoSpaceDE w:val="0"/>
              <w:autoSpaceDN w:val="0"/>
              <w:adjustRightInd w:val="0"/>
              <w:jc w:val="center"/>
            </w:pPr>
            <w:r w:rsidRPr="00686EA2">
              <w:t>Kec.Sitinjo</w:t>
            </w:r>
          </w:p>
        </w:tc>
        <w:tc>
          <w:tcPr>
            <w:tcW w:w="2599" w:type="dxa"/>
            <w:vAlign w:val="center"/>
          </w:tcPr>
          <w:p w14:paraId="1FC9C9F1" w14:textId="77777777" w:rsidR="008860FC" w:rsidRPr="00686EA2" w:rsidRDefault="008860FC" w:rsidP="00C013EA">
            <w:pPr>
              <w:jc w:val="center"/>
              <w:rPr>
                <w:color w:val="000000"/>
              </w:rPr>
            </w:pPr>
            <w:r w:rsidRPr="00686EA2">
              <w:rPr>
                <w:color w:val="000000"/>
              </w:rPr>
              <w:t>0,143002215</w:t>
            </w:r>
          </w:p>
        </w:tc>
        <w:tc>
          <w:tcPr>
            <w:tcW w:w="1652" w:type="dxa"/>
            <w:vAlign w:val="center"/>
          </w:tcPr>
          <w:p w14:paraId="1B54F3C7" w14:textId="4CEC8DEE" w:rsidR="008860FC" w:rsidRPr="00686EA2" w:rsidRDefault="00B3057F" w:rsidP="00C013EA">
            <w:pPr>
              <w:autoSpaceDE w:val="0"/>
              <w:autoSpaceDN w:val="0"/>
              <w:adjustRightInd w:val="0"/>
              <w:jc w:val="center"/>
            </w:pPr>
            <w:r w:rsidRPr="00686EA2">
              <w:t>Tidak Layak</w:t>
            </w:r>
          </w:p>
        </w:tc>
      </w:tr>
    </w:tbl>
    <w:p w14:paraId="4A395CF9" w14:textId="4FDCD888" w:rsidR="00BF374D" w:rsidRPr="00686EA2" w:rsidRDefault="00BF374D" w:rsidP="006F35DD">
      <w:pPr>
        <w:ind w:left="426" w:right="425"/>
        <w:jc w:val="both"/>
        <w:rPr>
          <w:color w:val="000000"/>
        </w:rPr>
      </w:pPr>
      <w:r w:rsidRPr="00686EA2">
        <w:t>Maka dari perhitungan diatas dapat diperoleh lokasi terbaik untuk lokasi hutan yang terbaik untuk direboisasi ialah alternatif  No. 2 Kec.Sumbul yang memiliki nilai</w:t>
      </w:r>
      <w:r w:rsidRPr="00686EA2">
        <w:rPr>
          <w:i/>
          <w:iCs/>
        </w:rPr>
        <w:t xml:space="preserve"> preferensi</w:t>
      </w:r>
      <w:r w:rsidRPr="00686EA2">
        <w:t xml:space="preserve"> tertinggi dengan nilai </w:t>
      </w:r>
      <w:r w:rsidRPr="00686EA2">
        <w:rPr>
          <w:color w:val="000000"/>
        </w:rPr>
        <w:t>0,250427788</w:t>
      </w:r>
    </w:p>
    <w:p w14:paraId="4D9959C9" w14:textId="5C0925E1" w:rsidR="008860FC" w:rsidRPr="00686EA2" w:rsidRDefault="007B6A95" w:rsidP="007B6A95">
      <w:pPr>
        <w:ind w:left="426" w:right="425" w:hanging="426"/>
        <w:jc w:val="both"/>
        <w:rPr>
          <w:b/>
        </w:rPr>
      </w:pPr>
      <w:r w:rsidRPr="00686EA2">
        <w:rPr>
          <w:b/>
          <w:bCs/>
          <w:color w:val="000000"/>
        </w:rPr>
        <w:t xml:space="preserve">3.3    </w:t>
      </w:r>
      <w:r w:rsidRPr="00686EA2">
        <w:rPr>
          <w:b/>
        </w:rPr>
        <w:t>Implementasi Sistem</w:t>
      </w:r>
    </w:p>
    <w:p w14:paraId="19D5FF84" w14:textId="1A47F800" w:rsidR="007B6A95" w:rsidRPr="00686EA2" w:rsidRDefault="007B6A95" w:rsidP="007B6A95">
      <w:pPr>
        <w:ind w:right="425" w:firstLine="426"/>
        <w:jc w:val="both"/>
        <w:rPr>
          <w:bCs/>
        </w:rPr>
      </w:pPr>
      <w:r w:rsidRPr="00686EA2">
        <w:rPr>
          <w:bCs/>
        </w:rPr>
        <w:t>Implementasi sistem merupakan tampilan</w:t>
      </w:r>
      <w:r w:rsidRPr="00686EA2">
        <w:rPr>
          <w:bCs/>
          <w:i/>
          <w:iCs/>
        </w:rPr>
        <w:t xml:space="preserve"> interface</w:t>
      </w:r>
      <w:r w:rsidRPr="00686EA2">
        <w:rPr>
          <w:bCs/>
        </w:rPr>
        <w:t xml:space="preserve"> program hasil perancangan, dengan implementasi sistem ini dapat mengetahui secara </w:t>
      </w:r>
      <w:r w:rsidRPr="00686EA2">
        <w:rPr>
          <w:bCs/>
          <w:i/>
          <w:iCs/>
        </w:rPr>
        <w:t xml:space="preserve">visual </w:t>
      </w:r>
      <w:r w:rsidRPr="00686EA2">
        <w:rPr>
          <w:bCs/>
        </w:rPr>
        <w:t xml:space="preserve">gambaran hasil dari sistem yang dirancang. Dengan implementasi sistem ini, </w:t>
      </w:r>
      <w:r w:rsidRPr="00686EA2">
        <w:rPr>
          <w:bCs/>
          <w:i/>
          <w:iCs/>
        </w:rPr>
        <w:t xml:space="preserve">user </w:t>
      </w:r>
      <w:r w:rsidRPr="00686EA2">
        <w:rPr>
          <w:bCs/>
        </w:rPr>
        <w:t xml:space="preserve">dapat mengetahui bagaimana penggunaan program serta mengetahui apakah program benar-benar sudah sesuai dan benar-benar bisa digunakan tanpa ada </w:t>
      </w:r>
      <w:r w:rsidRPr="00686EA2">
        <w:rPr>
          <w:bCs/>
          <w:i/>
          <w:iCs/>
        </w:rPr>
        <w:t xml:space="preserve">error </w:t>
      </w:r>
      <w:r w:rsidRPr="00686EA2">
        <w:rPr>
          <w:bCs/>
        </w:rPr>
        <w:t>didalam program tersebut.</w:t>
      </w:r>
    </w:p>
    <w:p w14:paraId="5601E28D" w14:textId="2F821A80" w:rsidR="007B6A95" w:rsidRPr="00686EA2" w:rsidRDefault="007B6A95" w:rsidP="007B6A95">
      <w:pPr>
        <w:ind w:right="425" w:firstLine="426"/>
        <w:jc w:val="both"/>
        <w:rPr>
          <w:bCs/>
        </w:rPr>
      </w:pPr>
      <w:r w:rsidRPr="00686EA2">
        <w:rPr>
          <w:bCs/>
        </w:rPr>
        <w:t xml:space="preserve">Berikut ini hasil program yang dirancang untuk Sistem Pendukung Keputusan Dalam Menentukan Lokasi Hutan Layak untuk </w:t>
      </w:r>
      <w:r w:rsidRPr="00686EA2">
        <w:rPr>
          <w:bCs/>
          <w:i/>
          <w:iCs/>
        </w:rPr>
        <w:t>di</w:t>
      </w:r>
      <w:r w:rsidR="007C5766" w:rsidRPr="00686EA2">
        <w:rPr>
          <w:bCs/>
          <w:i/>
          <w:iCs/>
        </w:rPr>
        <w:t>r</w:t>
      </w:r>
      <w:r w:rsidRPr="00686EA2">
        <w:rPr>
          <w:bCs/>
          <w:i/>
          <w:iCs/>
        </w:rPr>
        <w:t xml:space="preserve">eboisasi </w:t>
      </w:r>
      <w:r w:rsidRPr="00686EA2">
        <w:rPr>
          <w:bCs/>
        </w:rPr>
        <w:t xml:space="preserve">Pada Dinas Kehutanan Sumatera Utara Menggunakan Metode  </w:t>
      </w:r>
      <w:r w:rsidRPr="00686EA2">
        <w:rPr>
          <w:bCs/>
          <w:i/>
          <w:iCs/>
        </w:rPr>
        <w:t>Weighted Product</w:t>
      </w:r>
      <w:r w:rsidRPr="00686EA2">
        <w:rPr>
          <w:bCs/>
        </w:rPr>
        <w:t xml:space="preserve"> (Studi Kasus: Dinas Kehutanan Sumatera Utara)</w:t>
      </w:r>
    </w:p>
    <w:p w14:paraId="69592B6A" w14:textId="53E6B57E" w:rsidR="00EE75D6" w:rsidRPr="00686EA2" w:rsidRDefault="00EE75D6" w:rsidP="00341E32">
      <w:pPr>
        <w:pStyle w:val="ListParagraph"/>
        <w:spacing w:line="240" w:lineRule="auto"/>
        <w:ind w:left="0"/>
        <w:rPr>
          <w:rFonts w:ascii="Times New Roman" w:hAnsi="Times New Roman"/>
          <w:bCs/>
          <w:sz w:val="20"/>
          <w:szCs w:val="20"/>
          <w:lang w:val="en-US"/>
        </w:rPr>
      </w:pPr>
    </w:p>
    <w:p w14:paraId="7410118F" w14:textId="3E705187" w:rsidR="008466B6" w:rsidRPr="00686EA2" w:rsidRDefault="008466B6" w:rsidP="008466B6">
      <w:pPr>
        <w:pStyle w:val="ListParagraph"/>
        <w:spacing w:line="240" w:lineRule="auto"/>
        <w:ind w:left="284"/>
        <w:jc w:val="center"/>
        <w:rPr>
          <w:rFonts w:ascii="Times New Roman" w:hAnsi="Times New Roman"/>
          <w:sz w:val="20"/>
          <w:szCs w:val="20"/>
        </w:rPr>
      </w:pPr>
      <w:r w:rsidRPr="00686EA2">
        <w:rPr>
          <w:rFonts w:ascii="Times New Roman" w:hAnsi="Times New Roman"/>
          <w:noProof/>
          <w:sz w:val="20"/>
          <w:szCs w:val="20"/>
          <w:lang w:val="en-US" w:eastAsia="en-US"/>
        </w:rPr>
        <w:drawing>
          <wp:inline distT="0" distB="0" distL="0" distR="0" wp14:anchorId="5344FE7B" wp14:editId="18E3A527">
            <wp:extent cx="4639322" cy="3867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orm_Kriteria.png"/>
                    <pic:cNvPicPr/>
                  </pic:nvPicPr>
                  <pic:blipFill>
                    <a:blip r:embed="rId54">
                      <a:extLst>
                        <a:ext uri="{28A0092B-C50C-407E-A947-70E740481C1C}">
                          <a14:useLocalDpi xmlns:a14="http://schemas.microsoft.com/office/drawing/2010/main" val="0"/>
                        </a:ext>
                      </a:extLst>
                    </a:blip>
                    <a:stretch>
                      <a:fillRect/>
                    </a:stretch>
                  </pic:blipFill>
                  <pic:spPr>
                    <a:xfrm>
                      <a:off x="0" y="0"/>
                      <a:ext cx="4639322" cy="3867690"/>
                    </a:xfrm>
                    <a:prstGeom prst="rect">
                      <a:avLst/>
                    </a:prstGeom>
                  </pic:spPr>
                </pic:pic>
              </a:graphicData>
            </a:graphic>
          </wp:inline>
        </w:drawing>
      </w:r>
    </w:p>
    <w:p w14:paraId="081BB91B" w14:textId="2DD8FAA8" w:rsidR="008466B6" w:rsidRPr="00686EA2" w:rsidRDefault="00B91026" w:rsidP="008466B6">
      <w:pPr>
        <w:pStyle w:val="ListParagraph"/>
        <w:spacing w:line="48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8466B6" w:rsidRPr="00686EA2">
        <w:rPr>
          <w:rFonts w:ascii="Times New Roman" w:hAnsi="Times New Roman"/>
          <w:bCs/>
          <w:sz w:val="20"/>
          <w:szCs w:val="20"/>
          <w:lang w:val="en-US"/>
        </w:rPr>
        <w:t>.</w:t>
      </w:r>
      <w:r w:rsidR="00CA1AD5">
        <w:rPr>
          <w:rFonts w:ascii="Times New Roman" w:hAnsi="Times New Roman"/>
          <w:bCs/>
          <w:sz w:val="20"/>
          <w:szCs w:val="20"/>
          <w:lang w:val="en-US"/>
        </w:rPr>
        <w:t>27</w:t>
      </w:r>
      <w:r w:rsidR="008466B6" w:rsidRPr="00686EA2">
        <w:rPr>
          <w:rFonts w:ascii="Times New Roman" w:hAnsi="Times New Roman"/>
          <w:bCs/>
          <w:sz w:val="20"/>
          <w:szCs w:val="20"/>
          <w:lang w:val="en-US"/>
        </w:rPr>
        <w:t xml:space="preserve"> Form Data Kriteria</w:t>
      </w:r>
    </w:p>
    <w:p w14:paraId="1B62B858" w14:textId="7095C127" w:rsidR="006E3ACD" w:rsidRPr="00686EA2" w:rsidRDefault="006E3ACD"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drawing>
          <wp:inline distT="0" distB="0" distL="0" distR="0" wp14:anchorId="693AEE11" wp14:editId="14CBF4E5">
            <wp:extent cx="5040630" cy="3724275"/>
            <wp:effectExtent l="0" t="0" r="762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orm_Alternatif.png"/>
                    <pic:cNvPicPr/>
                  </pic:nvPicPr>
                  <pic:blipFill>
                    <a:blip r:embed="rId55">
                      <a:extLst>
                        <a:ext uri="{28A0092B-C50C-407E-A947-70E740481C1C}">
                          <a14:useLocalDpi xmlns:a14="http://schemas.microsoft.com/office/drawing/2010/main" val="0"/>
                        </a:ext>
                      </a:extLst>
                    </a:blip>
                    <a:stretch>
                      <a:fillRect/>
                    </a:stretch>
                  </pic:blipFill>
                  <pic:spPr>
                    <a:xfrm>
                      <a:off x="0" y="0"/>
                      <a:ext cx="5040630" cy="3724275"/>
                    </a:xfrm>
                    <a:prstGeom prst="rect">
                      <a:avLst/>
                    </a:prstGeom>
                  </pic:spPr>
                </pic:pic>
              </a:graphicData>
            </a:graphic>
          </wp:inline>
        </w:drawing>
      </w:r>
    </w:p>
    <w:p w14:paraId="3C513307" w14:textId="4E390994" w:rsidR="006E3ACD" w:rsidRPr="00686EA2" w:rsidRDefault="00CA1AD5" w:rsidP="006E3ACD">
      <w:pPr>
        <w:pStyle w:val="ListParagraph"/>
        <w:spacing w:line="480" w:lineRule="auto"/>
        <w:ind w:left="0"/>
        <w:jc w:val="center"/>
        <w:rPr>
          <w:rFonts w:ascii="Times New Roman" w:hAnsi="Times New Roman"/>
          <w:bCs/>
          <w:sz w:val="20"/>
          <w:szCs w:val="20"/>
          <w:lang w:val="en-US"/>
        </w:rPr>
      </w:pPr>
      <w:r>
        <w:rPr>
          <w:rFonts w:ascii="Times New Roman" w:hAnsi="Times New Roman"/>
          <w:bCs/>
          <w:sz w:val="20"/>
          <w:szCs w:val="20"/>
          <w:lang w:val="en-US"/>
        </w:rPr>
        <w:t>Gambar.28</w:t>
      </w:r>
      <w:r w:rsidR="006E3ACD" w:rsidRPr="00686EA2">
        <w:rPr>
          <w:rFonts w:ascii="Times New Roman" w:hAnsi="Times New Roman"/>
          <w:bCs/>
          <w:sz w:val="20"/>
          <w:szCs w:val="20"/>
          <w:lang w:val="en-US"/>
        </w:rPr>
        <w:t xml:space="preserve"> Form Data Alternatif</w:t>
      </w:r>
    </w:p>
    <w:p w14:paraId="45748CF9" w14:textId="0DE4536C" w:rsidR="006E3ACD" w:rsidRPr="00686EA2" w:rsidRDefault="006E3ACD"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lastRenderedPageBreak/>
        <w:drawing>
          <wp:inline distT="0" distB="0" distL="0" distR="0" wp14:anchorId="0B61024C" wp14:editId="3222B9FD">
            <wp:extent cx="5039728" cy="3433313"/>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Form Data_Nilai Bobot.png"/>
                    <pic:cNvPicPr/>
                  </pic:nvPicPr>
                  <pic:blipFill>
                    <a:blip r:embed="rId56">
                      <a:extLst>
                        <a:ext uri="{28A0092B-C50C-407E-A947-70E740481C1C}">
                          <a14:useLocalDpi xmlns:a14="http://schemas.microsoft.com/office/drawing/2010/main" val="0"/>
                        </a:ext>
                      </a:extLst>
                    </a:blip>
                    <a:stretch>
                      <a:fillRect/>
                    </a:stretch>
                  </pic:blipFill>
                  <pic:spPr>
                    <a:xfrm>
                      <a:off x="0" y="0"/>
                      <a:ext cx="5048538" cy="3439315"/>
                    </a:xfrm>
                    <a:prstGeom prst="rect">
                      <a:avLst/>
                    </a:prstGeom>
                  </pic:spPr>
                </pic:pic>
              </a:graphicData>
            </a:graphic>
          </wp:inline>
        </w:drawing>
      </w:r>
    </w:p>
    <w:p w14:paraId="1AB88BBB" w14:textId="66E76CE5" w:rsidR="006E3ACD" w:rsidRPr="00686EA2" w:rsidRDefault="00B91026"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6E3ACD" w:rsidRPr="00686EA2">
        <w:rPr>
          <w:rFonts w:ascii="Times New Roman" w:hAnsi="Times New Roman"/>
          <w:bCs/>
          <w:sz w:val="20"/>
          <w:szCs w:val="20"/>
          <w:lang w:val="en-US"/>
        </w:rPr>
        <w:t>.</w:t>
      </w:r>
      <w:r w:rsidR="00CA1AD5">
        <w:rPr>
          <w:rFonts w:ascii="Times New Roman" w:hAnsi="Times New Roman"/>
          <w:bCs/>
          <w:sz w:val="20"/>
          <w:szCs w:val="20"/>
          <w:lang w:val="en-US"/>
        </w:rPr>
        <w:t>29</w:t>
      </w:r>
      <w:r w:rsidR="006E3ACD" w:rsidRPr="00686EA2">
        <w:rPr>
          <w:rFonts w:ascii="Times New Roman" w:hAnsi="Times New Roman"/>
          <w:bCs/>
          <w:sz w:val="20"/>
          <w:szCs w:val="20"/>
          <w:lang w:val="en-US"/>
        </w:rPr>
        <w:t xml:space="preserve"> Form Data Nilai Bobot</w:t>
      </w:r>
    </w:p>
    <w:p w14:paraId="6A041D02" w14:textId="77777777" w:rsidR="006E3ACD" w:rsidRPr="00686EA2" w:rsidRDefault="006E3ACD" w:rsidP="006E3ACD">
      <w:pPr>
        <w:pStyle w:val="ListParagraph"/>
        <w:spacing w:line="240" w:lineRule="auto"/>
        <w:ind w:left="0"/>
        <w:jc w:val="center"/>
        <w:rPr>
          <w:rFonts w:ascii="Times New Roman" w:hAnsi="Times New Roman"/>
          <w:bCs/>
          <w:sz w:val="20"/>
          <w:szCs w:val="20"/>
          <w:lang w:val="en-US"/>
        </w:rPr>
      </w:pPr>
    </w:p>
    <w:p w14:paraId="1D2A87A6" w14:textId="7C9C2F91" w:rsidR="008058D4" w:rsidRPr="00686EA2" w:rsidRDefault="006E3ACD" w:rsidP="006E3ACD">
      <w:pPr>
        <w:pStyle w:val="ListParagraph"/>
        <w:spacing w:line="240" w:lineRule="auto"/>
        <w:ind w:left="0"/>
        <w:jc w:val="center"/>
        <w:rPr>
          <w:rStyle w:val="apple-style-span"/>
          <w:rFonts w:ascii="Times New Roman" w:hAnsi="Times New Roman"/>
          <w:bCs/>
          <w:sz w:val="20"/>
          <w:szCs w:val="20"/>
          <w:lang w:val="en-US"/>
        </w:rPr>
      </w:pPr>
      <w:r w:rsidRPr="00686EA2">
        <w:rPr>
          <w:rFonts w:ascii="Times New Roman" w:hAnsi="Times New Roman"/>
          <w:bCs/>
          <w:noProof/>
          <w:sz w:val="20"/>
          <w:szCs w:val="20"/>
          <w:lang w:val="en-US" w:eastAsia="en-US"/>
        </w:rPr>
        <w:drawing>
          <wp:inline distT="0" distB="0" distL="0" distR="0" wp14:anchorId="285502C9" wp14:editId="418358F0">
            <wp:extent cx="5040630" cy="4485735"/>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Form Proses_Normalisasi.png"/>
                    <pic:cNvPicPr/>
                  </pic:nvPicPr>
                  <pic:blipFill>
                    <a:blip r:embed="rId57">
                      <a:extLst>
                        <a:ext uri="{28A0092B-C50C-407E-A947-70E740481C1C}">
                          <a14:useLocalDpi xmlns:a14="http://schemas.microsoft.com/office/drawing/2010/main" val="0"/>
                        </a:ext>
                      </a:extLst>
                    </a:blip>
                    <a:stretch>
                      <a:fillRect/>
                    </a:stretch>
                  </pic:blipFill>
                  <pic:spPr>
                    <a:xfrm>
                      <a:off x="0" y="0"/>
                      <a:ext cx="5042231" cy="4487160"/>
                    </a:xfrm>
                    <a:prstGeom prst="rect">
                      <a:avLst/>
                    </a:prstGeom>
                  </pic:spPr>
                </pic:pic>
              </a:graphicData>
            </a:graphic>
          </wp:inline>
        </w:drawing>
      </w:r>
      <w:bookmarkEnd w:id="14"/>
      <w:bookmarkEnd w:id="15"/>
    </w:p>
    <w:p w14:paraId="5240BF24" w14:textId="3669EAEC" w:rsidR="006E3ACD" w:rsidRPr="00686EA2" w:rsidRDefault="00B91026" w:rsidP="006E3ACD">
      <w:pPr>
        <w:pStyle w:val="ListParagraph"/>
        <w:spacing w:line="48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6E3ACD" w:rsidRPr="00686EA2">
        <w:rPr>
          <w:rFonts w:ascii="Times New Roman" w:hAnsi="Times New Roman"/>
          <w:bCs/>
          <w:sz w:val="20"/>
          <w:szCs w:val="20"/>
          <w:lang w:val="en-US"/>
        </w:rPr>
        <w:t>.</w:t>
      </w:r>
      <w:r w:rsidR="00CA1AD5">
        <w:rPr>
          <w:rFonts w:ascii="Times New Roman" w:hAnsi="Times New Roman"/>
          <w:bCs/>
          <w:sz w:val="20"/>
          <w:szCs w:val="20"/>
          <w:lang w:val="en-US"/>
        </w:rPr>
        <w:t>30</w:t>
      </w:r>
      <w:r w:rsidR="006E3ACD" w:rsidRPr="00686EA2">
        <w:rPr>
          <w:rFonts w:ascii="Times New Roman" w:hAnsi="Times New Roman"/>
          <w:bCs/>
          <w:sz w:val="20"/>
          <w:szCs w:val="20"/>
          <w:lang w:val="en-US"/>
        </w:rPr>
        <w:t xml:space="preserve"> Form Proses Normalisasi</w:t>
      </w:r>
    </w:p>
    <w:p w14:paraId="2D18B6B9" w14:textId="7F0C1E3B" w:rsidR="006E3ACD" w:rsidRPr="00686EA2" w:rsidRDefault="006E3ACD" w:rsidP="006E3ACD">
      <w:pPr>
        <w:pStyle w:val="ListParagraph"/>
        <w:spacing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lastRenderedPageBreak/>
        <w:drawing>
          <wp:inline distT="0" distB="0" distL="0" distR="0" wp14:anchorId="3E04C8F5" wp14:editId="6FD2F299">
            <wp:extent cx="5040630" cy="3457575"/>
            <wp:effectExtent l="0" t="0" r="762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Form Hasil Metode Weight Product.png"/>
                    <pic:cNvPicPr/>
                  </pic:nvPicPr>
                  <pic:blipFill>
                    <a:blip r:embed="rId58">
                      <a:extLst>
                        <a:ext uri="{28A0092B-C50C-407E-A947-70E740481C1C}">
                          <a14:useLocalDpi xmlns:a14="http://schemas.microsoft.com/office/drawing/2010/main" val="0"/>
                        </a:ext>
                      </a:extLst>
                    </a:blip>
                    <a:stretch>
                      <a:fillRect/>
                    </a:stretch>
                  </pic:blipFill>
                  <pic:spPr>
                    <a:xfrm>
                      <a:off x="0" y="0"/>
                      <a:ext cx="5040630" cy="3457575"/>
                    </a:xfrm>
                    <a:prstGeom prst="rect">
                      <a:avLst/>
                    </a:prstGeom>
                  </pic:spPr>
                </pic:pic>
              </a:graphicData>
            </a:graphic>
          </wp:inline>
        </w:drawing>
      </w:r>
    </w:p>
    <w:p w14:paraId="779E7F63" w14:textId="256DC60F" w:rsidR="006E3ACD" w:rsidRPr="00686EA2" w:rsidRDefault="00B91026" w:rsidP="006E3ACD">
      <w:pPr>
        <w:pStyle w:val="ListParagraph"/>
        <w:spacing w:line="480" w:lineRule="auto"/>
        <w:ind w:left="0"/>
        <w:jc w:val="center"/>
        <w:rPr>
          <w:rFonts w:ascii="Times New Roman" w:hAnsi="Times New Roman"/>
          <w:bCs/>
          <w:sz w:val="20"/>
          <w:szCs w:val="20"/>
          <w:lang w:val="en-US"/>
        </w:rPr>
      </w:pPr>
      <w:r w:rsidRPr="00686EA2">
        <w:rPr>
          <w:rFonts w:ascii="Times New Roman" w:hAnsi="Times New Roman"/>
          <w:bCs/>
          <w:sz w:val="20"/>
          <w:szCs w:val="20"/>
          <w:lang w:val="en-US"/>
        </w:rPr>
        <w:t>Gambar</w:t>
      </w:r>
      <w:r w:rsidR="006E3ACD" w:rsidRPr="00686EA2">
        <w:rPr>
          <w:rFonts w:ascii="Times New Roman" w:hAnsi="Times New Roman"/>
          <w:bCs/>
          <w:sz w:val="20"/>
          <w:szCs w:val="20"/>
          <w:lang w:val="en-US"/>
        </w:rPr>
        <w:t>.</w:t>
      </w:r>
      <w:r w:rsidR="00CA1AD5">
        <w:rPr>
          <w:rFonts w:ascii="Times New Roman" w:hAnsi="Times New Roman"/>
          <w:bCs/>
          <w:sz w:val="20"/>
          <w:szCs w:val="20"/>
          <w:lang w:val="en-US"/>
        </w:rPr>
        <w:t>31</w:t>
      </w:r>
      <w:r w:rsidR="006E3ACD" w:rsidRPr="00686EA2">
        <w:rPr>
          <w:rFonts w:ascii="Times New Roman" w:hAnsi="Times New Roman"/>
          <w:bCs/>
          <w:sz w:val="20"/>
          <w:szCs w:val="20"/>
          <w:lang w:val="en-US"/>
        </w:rPr>
        <w:t xml:space="preserve"> Form Hasil Metode Weighted Produc</w:t>
      </w:r>
      <w:r w:rsidR="00D012AA" w:rsidRPr="00686EA2">
        <w:rPr>
          <w:rFonts w:ascii="Times New Roman" w:hAnsi="Times New Roman"/>
          <w:bCs/>
          <w:sz w:val="20"/>
          <w:szCs w:val="20"/>
          <w:lang w:val="en-US"/>
        </w:rPr>
        <w:t>t</w:t>
      </w:r>
    </w:p>
    <w:p w14:paraId="415519A9" w14:textId="6A6106B2" w:rsidR="006E3ACD" w:rsidRPr="00686EA2" w:rsidRDefault="001C7FA0" w:rsidP="006E3ACD">
      <w:pPr>
        <w:pStyle w:val="ListParagraph"/>
        <w:spacing w:after="0" w:line="240" w:lineRule="auto"/>
        <w:ind w:left="0"/>
        <w:jc w:val="center"/>
        <w:rPr>
          <w:rFonts w:ascii="Times New Roman" w:hAnsi="Times New Roman"/>
          <w:bCs/>
          <w:sz w:val="20"/>
          <w:szCs w:val="20"/>
          <w:lang w:val="en-US"/>
        </w:rPr>
      </w:pPr>
      <w:r w:rsidRPr="00686EA2">
        <w:rPr>
          <w:rFonts w:ascii="Times New Roman" w:hAnsi="Times New Roman"/>
          <w:bCs/>
          <w:noProof/>
          <w:sz w:val="20"/>
          <w:szCs w:val="20"/>
          <w:lang w:val="en-US" w:eastAsia="en-US"/>
        </w:rPr>
        <w:drawing>
          <wp:inline distT="0" distB="0" distL="0" distR="0" wp14:anchorId="274AC5D0" wp14:editId="26B3E941">
            <wp:extent cx="5490845" cy="33248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ORM LAPORAN -II.png"/>
                    <pic:cNvPicPr/>
                  </pic:nvPicPr>
                  <pic:blipFill>
                    <a:blip r:embed="rId59">
                      <a:extLst>
                        <a:ext uri="{28A0092B-C50C-407E-A947-70E740481C1C}">
                          <a14:useLocalDpi xmlns:a14="http://schemas.microsoft.com/office/drawing/2010/main" val="0"/>
                        </a:ext>
                      </a:extLst>
                    </a:blip>
                    <a:stretch>
                      <a:fillRect/>
                    </a:stretch>
                  </pic:blipFill>
                  <pic:spPr>
                    <a:xfrm>
                      <a:off x="0" y="0"/>
                      <a:ext cx="5490845" cy="3324860"/>
                    </a:xfrm>
                    <a:prstGeom prst="rect">
                      <a:avLst/>
                    </a:prstGeom>
                  </pic:spPr>
                </pic:pic>
              </a:graphicData>
            </a:graphic>
          </wp:inline>
        </w:drawing>
      </w:r>
    </w:p>
    <w:p w14:paraId="20E7441B" w14:textId="51CBA00B" w:rsidR="006E3ACD" w:rsidRPr="00686EA2" w:rsidRDefault="00B91026" w:rsidP="006E3ACD">
      <w:pPr>
        <w:pStyle w:val="BodyText"/>
        <w:spacing w:after="0"/>
        <w:ind w:left="709"/>
        <w:jc w:val="center"/>
        <w:rPr>
          <w:bCs/>
          <w:lang w:val="en-US"/>
        </w:rPr>
      </w:pPr>
      <w:r w:rsidRPr="00686EA2">
        <w:rPr>
          <w:bCs/>
          <w:lang w:val="en-US"/>
        </w:rPr>
        <w:t>Gambar</w:t>
      </w:r>
      <w:r w:rsidR="006E3ACD" w:rsidRPr="00686EA2">
        <w:rPr>
          <w:bCs/>
          <w:lang w:val="en-US"/>
        </w:rPr>
        <w:t>.</w:t>
      </w:r>
      <w:r w:rsidR="00CA1AD5">
        <w:rPr>
          <w:bCs/>
          <w:lang w:val="en-US"/>
        </w:rPr>
        <w:t>32</w:t>
      </w:r>
      <w:r w:rsidR="006E3ACD" w:rsidRPr="00686EA2">
        <w:rPr>
          <w:bCs/>
          <w:lang w:val="en-US"/>
        </w:rPr>
        <w:t xml:space="preserve"> Form Laporan Hasil Metode Weighted Product</w:t>
      </w:r>
    </w:p>
    <w:p w14:paraId="4127DA6C" w14:textId="549D3226" w:rsidR="00810F01" w:rsidRPr="00686EA2" w:rsidRDefault="00810F01" w:rsidP="00810F01">
      <w:pPr>
        <w:jc w:val="both"/>
        <w:rPr>
          <w:b/>
          <w:bCs/>
        </w:rPr>
      </w:pPr>
      <w:r w:rsidRPr="00686EA2">
        <w:rPr>
          <w:b/>
          <w:bCs/>
        </w:rPr>
        <w:t>4.   KESIMPULAN</w:t>
      </w:r>
    </w:p>
    <w:p w14:paraId="73EB258D" w14:textId="77777777" w:rsidR="00810F01" w:rsidRPr="00686EA2" w:rsidRDefault="00810F01" w:rsidP="00024288">
      <w:pPr>
        <w:pStyle w:val="BodyText"/>
        <w:spacing w:after="0"/>
        <w:ind w:right="221"/>
        <w:jc w:val="both"/>
      </w:pPr>
      <w:r w:rsidRPr="00686EA2">
        <w:t>Berdasarkan analisa pada permasalahan yang terjadi dalam kasus yang diangkat, maka dapat ditarik kesimpulan yaitu :</w:t>
      </w:r>
    </w:p>
    <w:p w14:paraId="1F0C7654" w14:textId="77777777" w:rsidR="00810F01" w:rsidRPr="00686EA2" w:rsidRDefault="00810F01" w:rsidP="00024288">
      <w:pPr>
        <w:pStyle w:val="ListParagraph"/>
        <w:widowControl w:val="0"/>
        <w:numPr>
          <w:ilvl w:val="0"/>
          <w:numId w:val="22"/>
        </w:numPr>
        <w:tabs>
          <w:tab w:val="left" w:pos="284"/>
        </w:tabs>
        <w:autoSpaceDE w:val="0"/>
        <w:autoSpaceDN w:val="0"/>
        <w:spacing w:after="0" w:line="240" w:lineRule="auto"/>
        <w:ind w:left="284" w:right="225"/>
        <w:contextualSpacing w:val="0"/>
        <w:jc w:val="both"/>
        <w:rPr>
          <w:rFonts w:ascii="Times New Roman" w:hAnsi="Times New Roman"/>
          <w:sz w:val="20"/>
          <w:szCs w:val="20"/>
        </w:rPr>
      </w:pPr>
      <w:r w:rsidRPr="00686EA2">
        <w:rPr>
          <w:rFonts w:ascii="Times New Roman" w:hAnsi="Times New Roman"/>
          <w:sz w:val="20"/>
          <w:szCs w:val="20"/>
        </w:rPr>
        <w:t xml:space="preserve">Dalam penerapan metode </w:t>
      </w:r>
      <w:r w:rsidRPr="00686EA2">
        <w:rPr>
          <w:rFonts w:ascii="Times New Roman" w:hAnsi="Times New Roman"/>
          <w:i/>
          <w:sz w:val="20"/>
          <w:szCs w:val="20"/>
        </w:rPr>
        <w:t xml:space="preserve">Weighted Product </w:t>
      </w:r>
      <w:r w:rsidRPr="00686EA2">
        <w:rPr>
          <w:rFonts w:ascii="Times New Roman" w:hAnsi="Times New Roman"/>
          <w:sz w:val="20"/>
          <w:szCs w:val="20"/>
        </w:rPr>
        <w:t xml:space="preserve">dilakukan dengan beberapa tahap, yaitu : melakukan perbaikan </w:t>
      </w:r>
      <w:r w:rsidRPr="00686EA2">
        <w:rPr>
          <w:rFonts w:ascii="Times New Roman" w:hAnsi="Times New Roman"/>
          <w:spacing w:val="-3"/>
          <w:sz w:val="20"/>
          <w:szCs w:val="20"/>
        </w:rPr>
        <w:t xml:space="preserve">bobot, </w:t>
      </w:r>
      <w:r w:rsidRPr="00686EA2">
        <w:rPr>
          <w:rFonts w:ascii="Times New Roman" w:hAnsi="Times New Roman"/>
          <w:sz w:val="20"/>
          <w:szCs w:val="20"/>
        </w:rPr>
        <w:t xml:space="preserve">menghitung </w:t>
      </w:r>
      <w:r w:rsidRPr="00686EA2">
        <w:rPr>
          <w:rFonts w:ascii="Times New Roman" w:hAnsi="Times New Roman"/>
          <w:spacing w:val="-2"/>
          <w:sz w:val="20"/>
          <w:szCs w:val="20"/>
        </w:rPr>
        <w:t xml:space="preserve">vektor </w:t>
      </w:r>
      <w:r w:rsidRPr="00686EA2">
        <w:rPr>
          <w:rFonts w:ascii="Times New Roman" w:hAnsi="Times New Roman"/>
          <w:sz w:val="20"/>
          <w:szCs w:val="20"/>
        </w:rPr>
        <w:t xml:space="preserve">S, dan menghitung </w:t>
      </w:r>
      <w:r w:rsidRPr="00686EA2">
        <w:rPr>
          <w:rFonts w:ascii="Times New Roman" w:hAnsi="Times New Roman"/>
          <w:spacing w:val="-2"/>
          <w:sz w:val="20"/>
          <w:szCs w:val="20"/>
        </w:rPr>
        <w:t xml:space="preserve">vektor </w:t>
      </w:r>
      <w:r w:rsidRPr="00686EA2">
        <w:rPr>
          <w:rFonts w:ascii="Times New Roman" w:hAnsi="Times New Roman"/>
          <w:sz w:val="20"/>
          <w:szCs w:val="20"/>
        </w:rPr>
        <w:t xml:space="preserve">V yang telah dibahas </w:t>
      </w:r>
      <w:r w:rsidRPr="00686EA2">
        <w:rPr>
          <w:rFonts w:ascii="Times New Roman" w:hAnsi="Times New Roman"/>
          <w:spacing w:val="-3"/>
          <w:sz w:val="20"/>
          <w:szCs w:val="20"/>
        </w:rPr>
        <w:t xml:space="preserve">di </w:t>
      </w:r>
      <w:r w:rsidRPr="00686EA2">
        <w:rPr>
          <w:rFonts w:ascii="Times New Roman" w:hAnsi="Times New Roman"/>
          <w:sz w:val="20"/>
          <w:szCs w:val="20"/>
        </w:rPr>
        <w:t>bagian pembahasan</w:t>
      </w:r>
      <w:r w:rsidRPr="00686EA2">
        <w:rPr>
          <w:rFonts w:ascii="Times New Roman" w:hAnsi="Times New Roman"/>
          <w:spacing w:val="1"/>
          <w:sz w:val="20"/>
          <w:szCs w:val="20"/>
        </w:rPr>
        <w:t xml:space="preserve"> </w:t>
      </w:r>
      <w:r w:rsidRPr="00686EA2">
        <w:rPr>
          <w:rFonts w:ascii="Times New Roman" w:hAnsi="Times New Roman"/>
          <w:sz w:val="20"/>
          <w:szCs w:val="20"/>
        </w:rPr>
        <w:t>sebelumnya.</w:t>
      </w:r>
    </w:p>
    <w:p w14:paraId="3C2441C4" w14:textId="77777777" w:rsidR="00810F01" w:rsidRPr="00686EA2" w:rsidRDefault="00810F01" w:rsidP="00024288">
      <w:pPr>
        <w:pStyle w:val="ListParagraph"/>
        <w:widowControl w:val="0"/>
        <w:numPr>
          <w:ilvl w:val="0"/>
          <w:numId w:val="22"/>
        </w:numPr>
        <w:tabs>
          <w:tab w:val="left" w:pos="284"/>
        </w:tabs>
        <w:autoSpaceDE w:val="0"/>
        <w:autoSpaceDN w:val="0"/>
        <w:spacing w:before="1" w:after="0" w:line="240" w:lineRule="auto"/>
        <w:ind w:left="284" w:right="226"/>
        <w:contextualSpacing w:val="0"/>
        <w:jc w:val="both"/>
        <w:rPr>
          <w:rFonts w:ascii="Times New Roman" w:hAnsi="Times New Roman"/>
          <w:sz w:val="20"/>
          <w:szCs w:val="20"/>
        </w:rPr>
      </w:pPr>
      <w:r w:rsidRPr="00686EA2">
        <w:rPr>
          <w:rFonts w:ascii="Times New Roman" w:hAnsi="Times New Roman"/>
          <w:sz w:val="20"/>
          <w:szCs w:val="20"/>
        </w:rPr>
        <w:t xml:space="preserve">Dalam memulai proses pembuatan sistem terlebih dahulu melakukan perancangan sistem yang akan dibuat. Sehingga berhasil merancang suatu sistem pendukung keputusan </w:t>
      </w:r>
      <w:r w:rsidRPr="00686EA2">
        <w:rPr>
          <w:rFonts w:ascii="Times New Roman" w:hAnsi="Times New Roman"/>
          <w:sz w:val="20"/>
          <w:szCs w:val="20"/>
          <w:lang w:val="en-US"/>
        </w:rPr>
        <w:t xml:space="preserve">dalam menentukan lokasi </w:t>
      </w:r>
      <w:r w:rsidRPr="00686EA2">
        <w:rPr>
          <w:rFonts w:ascii="Times New Roman" w:hAnsi="Times New Roman"/>
          <w:sz w:val="20"/>
          <w:szCs w:val="20"/>
          <w:lang w:val="en-US"/>
        </w:rPr>
        <w:lastRenderedPageBreak/>
        <w:t xml:space="preserve">hutan layak terbaik untuk </w:t>
      </w:r>
      <w:r w:rsidRPr="00686EA2">
        <w:rPr>
          <w:rFonts w:ascii="Times New Roman" w:hAnsi="Times New Roman"/>
          <w:i/>
          <w:iCs/>
          <w:sz w:val="20"/>
          <w:szCs w:val="20"/>
          <w:lang w:val="en-US"/>
        </w:rPr>
        <w:t>direboisasi.</w:t>
      </w:r>
    </w:p>
    <w:p w14:paraId="4EDF8F6E" w14:textId="303EB7AD" w:rsidR="00810F01" w:rsidRPr="00686EA2" w:rsidRDefault="00810F01" w:rsidP="00024288">
      <w:pPr>
        <w:pStyle w:val="ListParagraph"/>
        <w:widowControl w:val="0"/>
        <w:numPr>
          <w:ilvl w:val="0"/>
          <w:numId w:val="22"/>
        </w:numPr>
        <w:tabs>
          <w:tab w:val="left" w:pos="284"/>
        </w:tabs>
        <w:autoSpaceDE w:val="0"/>
        <w:autoSpaceDN w:val="0"/>
        <w:spacing w:after="0" w:line="240" w:lineRule="auto"/>
        <w:ind w:left="284" w:right="216"/>
        <w:contextualSpacing w:val="0"/>
        <w:jc w:val="both"/>
        <w:rPr>
          <w:rStyle w:val="apple-style-span"/>
          <w:rFonts w:ascii="Times New Roman" w:hAnsi="Times New Roman"/>
          <w:sz w:val="20"/>
          <w:szCs w:val="20"/>
        </w:rPr>
      </w:pPr>
      <w:r w:rsidRPr="00686EA2">
        <w:rPr>
          <w:rFonts w:ascii="Times New Roman" w:hAnsi="Times New Roman"/>
          <w:sz w:val="20"/>
          <w:szCs w:val="20"/>
        </w:rPr>
        <w:t xml:space="preserve">Sistem pendukung keputusan  </w:t>
      </w:r>
      <w:r w:rsidRPr="00686EA2">
        <w:rPr>
          <w:rFonts w:ascii="Times New Roman" w:hAnsi="Times New Roman"/>
          <w:sz w:val="20"/>
          <w:szCs w:val="20"/>
          <w:lang w:val="en-US"/>
        </w:rPr>
        <w:t xml:space="preserve">menentukan lokasi hutan layak terbaik untuk </w:t>
      </w:r>
      <w:r w:rsidRPr="00686EA2">
        <w:rPr>
          <w:rFonts w:ascii="Times New Roman" w:hAnsi="Times New Roman"/>
          <w:i/>
          <w:iCs/>
          <w:sz w:val="20"/>
          <w:szCs w:val="20"/>
          <w:lang w:val="en-US"/>
        </w:rPr>
        <w:t xml:space="preserve">direboisasi </w:t>
      </w:r>
      <w:r w:rsidRPr="00686EA2">
        <w:rPr>
          <w:rFonts w:ascii="Times New Roman" w:hAnsi="Times New Roman"/>
          <w:sz w:val="20"/>
          <w:szCs w:val="20"/>
          <w:lang w:val="en-US"/>
        </w:rPr>
        <w:t xml:space="preserve">pada Dinas Kehutanan Provinsi Sumatera Utara </w:t>
      </w:r>
      <w:r w:rsidRPr="00686EA2">
        <w:rPr>
          <w:rFonts w:ascii="Times New Roman" w:hAnsi="Times New Roman"/>
          <w:sz w:val="20"/>
          <w:szCs w:val="20"/>
        </w:rPr>
        <w:t xml:space="preserve">telah berhasil dibuat dengan penerapan metode </w:t>
      </w:r>
      <w:r w:rsidRPr="00686EA2">
        <w:rPr>
          <w:rFonts w:ascii="Times New Roman" w:hAnsi="Times New Roman"/>
          <w:i/>
          <w:iCs/>
          <w:sz w:val="20"/>
          <w:szCs w:val="20"/>
        </w:rPr>
        <w:t>Weighted Product</w:t>
      </w:r>
      <w:r w:rsidRPr="00686EA2">
        <w:rPr>
          <w:rFonts w:ascii="Times New Roman" w:hAnsi="Times New Roman"/>
          <w:sz w:val="20"/>
          <w:szCs w:val="20"/>
        </w:rPr>
        <w:t xml:space="preserve"> pada </w:t>
      </w:r>
      <w:r w:rsidRPr="00686EA2">
        <w:rPr>
          <w:rFonts w:ascii="Times New Roman" w:hAnsi="Times New Roman"/>
          <w:spacing w:val="-3"/>
          <w:sz w:val="20"/>
          <w:szCs w:val="20"/>
        </w:rPr>
        <w:t xml:space="preserve">salah </w:t>
      </w:r>
      <w:r w:rsidRPr="00686EA2">
        <w:rPr>
          <w:rFonts w:ascii="Times New Roman" w:hAnsi="Times New Roman"/>
          <w:sz w:val="20"/>
          <w:szCs w:val="20"/>
        </w:rPr>
        <w:t xml:space="preserve">satu bahasa pemograman yaitu program </w:t>
      </w:r>
      <w:r w:rsidRPr="00686EA2">
        <w:rPr>
          <w:rFonts w:ascii="Times New Roman" w:hAnsi="Times New Roman"/>
          <w:i/>
          <w:sz w:val="20"/>
          <w:szCs w:val="20"/>
        </w:rPr>
        <w:t>Visual Studio 2008</w:t>
      </w:r>
      <w:r w:rsidRPr="00686EA2">
        <w:rPr>
          <w:rFonts w:ascii="Times New Roman" w:hAnsi="Times New Roman"/>
          <w:sz w:val="20"/>
          <w:szCs w:val="20"/>
        </w:rPr>
        <w:t xml:space="preserve">, dengan menggunakan database </w:t>
      </w:r>
      <w:r w:rsidRPr="00686EA2">
        <w:rPr>
          <w:rFonts w:ascii="Times New Roman" w:hAnsi="Times New Roman"/>
          <w:i/>
          <w:sz w:val="20"/>
          <w:szCs w:val="20"/>
        </w:rPr>
        <w:t xml:space="preserve">Access </w:t>
      </w:r>
      <w:r w:rsidRPr="00686EA2">
        <w:rPr>
          <w:rFonts w:ascii="Times New Roman" w:hAnsi="Times New Roman"/>
          <w:sz w:val="20"/>
          <w:szCs w:val="20"/>
        </w:rPr>
        <w:t xml:space="preserve">dan menampilkan laporan dengan </w:t>
      </w:r>
      <w:r w:rsidRPr="00686EA2">
        <w:rPr>
          <w:rFonts w:ascii="Times New Roman" w:hAnsi="Times New Roman"/>
          <w:i/>
          <w:sz w:val="20"/>
          <w:szCs w:val="20"/>
        </w:rPr>
        <w:t>Crystal</w:t>
      </w:r>
      <w:r w:rsidRPr="00686EA2">
        <w:rPr>
          <w:rFonts w:ascii="Times New Roman" w:hAnsi="Times New Roman"/>
          <w:i/>
          <w:spacing w:val="-2"/>
          <w:sz w:val="20"/>
          <w:szCs w:val="20"/>
        </w:rPr>
        <w:t xml:space="preserve"> </w:t>
      </w:r>
      <w:r w:rsidRPr="00686EA2">
        <w:rPr>
          <w:rFonts w:ascii="Times New Roman" w:hAnsi="Times New Roman"/>
          <w:i/>
          <w:sz w:val="20"/>
          <w:szCs w:val="20"/>
        </w:rPr>
        <w:t>Report</w:t>
      </w:r>
      <w:r w:rsidRPr="00686EA2">
        <w:rPr>
          <w:rFonts w:ascii="Times New Roman" w:hAnsi="Times New Roman"/>
          <w:i/>
          <w:sz w:val="20"/>
          <w:szCs w:val="20"/>
          <w:lang w:val="en-US"/>
        </w:rPr>
        <w:t xml:space="preserve"> 8.5</w:t>
      </w:r>
      <w:r w:rsidRPr="00686EA2">
        <w:rPr>
          <w:rFonts w:ascii="Times New Roman" w:hAnsi="Times New Roman"/>
          <w:sz w:val="20"/>
          <w:szCs w:val="20"/>
        </w:rPr>
        <w:t>.</w:t>
      </w:r>
    </w:p>
    <w:p w14:paraId="026E1060" w14:textId="136C69E9" w:rsidR="00231A19" w:rsidRPr="00686EA2" w:rsidRDefault="00025295" w:rsidP="00024288">
      <w:pPr>
        <w:jc w:val="both"/>
        <w:rPr>
          <w:rStyle w:val="apple-style-span"/>
          <w:b/>
          <w:color w:val="000000"/>
          <w:lang w:val="pt-BR"/>
        </w:rPr>
      </w:pPr>
      <w:r w:rsidRPr="00686EA2">
        <w:rPr>
          <w:rStyle w:val="apple-style-span"/>
          <w:b/>
          <w:color w:val="000000"/>
          <w:lang w:val="pt-BR"/>
        </w:rPr>
        <w:t>REFERENSI</w:t>
      </w:r>
    </w:p>
    <w:p w14:paraId="0664D0E5" w14:textId="7AA5DE9A" w:rsidR="00940E0D" w:rsidRPr="00686EA2" w:rsidRDefault="000A0CD2" w:rsidP="00717BD2">
      <w:pPr>
        <w:widowControl w:val="0"/>
        <w:autoSpaceDE w:val="0"/>
        <w:autoSpaceDN w:val="0"/>
        <w:adjustRightInd w:val="0"/>
        <w:ind w:left="640" w:hanging="640"/>
        <w:jc w:val="both"/>
        <w:rPr>
          <w:noProof/>
        </w:rPr>
      </w:pPr>
      <w:r w:rsidRPr="00686EA2">
        <w:rPr>
          <w:color w:val="000000"/>
        </w:rPr>
        <w:fldChar w:fldCharType="begin" w:fldLock="1"/>
      </w:r>
      <w:r w:rsidRPr="00686EA2">
        <w:rPr>
          <w:color w:val="000000"/>
        </w:rPr>
        <w:instrText xml:space="preserve">ADDIN Mendeley Bibliography CSL_BIBLIOGRAPHY </w:instrText>
      </w:r>
      <w:r w:rsidRPr="00686EA2">
        <w:rPr>
          <w:color w:val="000000"/>
        </w:rPr>
        <w:fldChar w:fldCharType="separate"/>
      </w:r>
      <w:r w:rsidR="00940E0D" w:rsidRPr="00686EA2">
        <w:rPr>
          <w:noProof/>
        </w:rPr>
        <w:t>[1]</w:t>
      </w:r>
      <w:r w:rsidR="00940E0D" w:rsidRPr="00686EA2">
        <w:rPr>
          <w:noProof/>
        </w:rPr>
        <w:tab/>
        <w:t xml:space="preserve">N. H. Hidayat, “Pengaruh Program Konservasi Hutan Kota Oleh (Pemerintah Dan Swasta) Dan Kepedulian Masyarakat Terhadap Konservasi Hutan Kota (2013),” </w:t>
      </w:r>
      <w:r w:rsidR="00940E0D" w:rsidRPr="00686EA2">
        <w:rPr>
          <w:i/>
          <w:iCs/>
          <w:noProof/>
        </w:rPr>
        <w:t>J. Green Growth Dan Manaj. Lingkung.</w:t>
      </w:r>
      <w:r w:rsidR="00940E0D" w:rsidRPr="00686EA2">
        <w:rPr>
          <w:noProof/>
        </w:rPr>
        <w:t>, vol. 6, no. 2, pp. 16–31, 2017, doi: 10.21009/jgg.062.02.</w:t>
      </w:r>
    </w:p>
    <w:p w14:paraId="64AE9D35" w14:textId="77777777" w:rsidR="00940E0D" w:rsidRPr="00686EA2" w:rsidRDefault="00940E0D" w:rsidP="00717BD2">
      <w:pPr>
        <w:widowControl w:val="0"/>
        <w:autoSpaceDE w:val="0"/>
        <w:autoSpaceDN w:val="0"/>
        <w:adjustRightInd w:val="0"/>
        <w:ind w:left="640" w:hanging="640"/>
        <w:jc w:val="both"/>
        <w:rPr>
          <w:noProof/>
        </w:rPr>
      </w:pPr>
      <w:r w:rsidRPr="00686EA2">
        <w:rPr>
          <w:noProof/>
        </w:rPr>
        <w:t>[2]</w:t>
      </w:r>
      <w:r w:rsidRPr="00686EA2">
        <w:rPr>
          <w:noProof/>
        </w:rPr>
        <w:tab/>
        <w:t>A. H. Barok and D. Vivanti, “PENGELOLAAN HUTAN PADA PROGRAM REBOISASI,” vol. 7, no. 2, pp. 91–100, 2018.</w:t>
      </w:r>
    </w:p>
    <w:p w14:paraId="19D1E70D" w14:textId="77777777" w:rsidR="00940E0D" w:rsidRPr="00686EA2" w:rsidRDefault="00940E0D" w:rsidP="00717BD2">
      <w:pPr>
        <w:widowControl w:val="0"/>
        <w:autoSpaceDE w:val="0"/>
        <w:autoSpaceDN w:val="0"/>
        <w:adjustRightInd w:val="0"/>
        <w:ind w:left="640" w:hanging="640"/>
        <w:jc w:val="both"/>
        <w:rPr>
          <w:noProof/>
        </w:rPr>
      </w:pPr>
      <w:r w:rsidRPr="00686EA2">
        <w:rPr>
          <w:noProof/>
        </w:rPr>
        <w:t>[3]</w:t>
      </w:r>
      <w:r w:rsidRPr="00686EA2">
        <w:rPr>
          <w:noProof/>
        </w:rPr>
        <w:tab/>
        <w:t>D. E. Pinem, “Kajian Alokasi Kebutuhan Ruang di Provinsi Sumatera Utara,” vol. 3, pp. 203–228, 2015, doi: 10.14710/jwl.3.3.203-228.</w:t>
      </w:r>
    </w:p>
    <w:p w14:paraId="2499ADAC" w14:textId="77777777" w:rsidR="00940E0D" w:rsidRPr="00686EA2" w:rsidRDefault="00940E0D" w:rsidP="00717BD2">
      <w:pPr>
        <w:widowControl w:val="0"/>
        <w:autoSpaceDE w:val="0"/>
        <w:autoSpaceDN w:val="0"/>
        <w:adjustRightInd w:val="0"/>
        <w:ind w:left="640" w:hanging="640"/>
        <w:jc w:val="both"/>
        <w:rPr>
          <w:noProof/>
        </w:rPr>
      </w:pPr>
      <w:r w:rsidRPr="00686EA2">
        <w:rPr>
          <w:noProof/>
        </w:rPr>
        <w:t>[4]</w:t>
      </w:r>
      <w:r w:rsidRPr="00686EA2">
        <w:rPr>
          <w:noProof/>
        </w:rPr>
        <w:tab/>
        <w:t>Y. H. Siregar, H. F. Siregar, and M. Nainggolan, “ALAM DI SUMATERA UTARA BERBASIS WEB,” vol. 2, no. 2, 2018.</w:t>
      </w:r>
    </w:p>
    <w:p w14:paraId="36A8720E" w14:textId="77777777" w:rsidR="00940E0D" w:rsidRPr="00686EA2" w:rsidRDefault="00940E0D" w:rsidP="00717BD2">
      <w:pPr>
        <w:widowControl w:val="0"/>
        <w:autoSpaceDE w:val="0"/>
        <w:autoSpaceDN w:val="0"/>
        <w:adjustRightInd w:val="0"/>
        <w:ind w:left="640" w:hanging="640"/>
        <w:jc w:val="both"/>
        <w:rPr>
          <w:noProof/>
        </w:rPr>
      </w:pPr>
      <w:r w:rsidRPr="00686EA2">
        <w:rPr>
          <w:noProof/>
        </w:rPr>
        <w:t>[5]</w:t>
      </w:r>
      <w:r w:rsidRPr="00686EA2">
        <w:rPr>
          <w:noProof/>
        </w:rPr>
        <w:tab/>
        <w:t>J. Tech, S. N. Mobil, S. P. Keputusan, F. A. Memory, and S. N. Mobil, “Sistem Pendukung Keputusan Menentukan Barang NG ( Not Good ) di PT . Sagami Indonesia Dengan Menggunakan Metode Fuzzy Assosiative Memory ( FAM ),” vol. 2, no. 2, pp. 71–80, 2019.</w:t>
      </w:r>
    </w:p>
    <w:p w14:paraId="772C635E" w14:textId="77777777" w:rsidR="00940E0D" w:rsidRPr="00686EA2" w:rsidRDefault="00940E0D" w:rsidP="00717BD2">
      <w:pPr>
        <w:widowControl w:val="0"/>
        <w:autoSpaceDE w:val="0"/>
        <w:autoSpaceDN w:val="0"/>
        <w:adjustRightInd w:val="0"/>
        <w:ind w:left="640" w:hanging="640"/>
        <w:jc w:val="both"/>
        <w:rPr>
          <w:noProof/>
        </w:rPr>
      </w:pPr>
      <w:r w:rsidRPr="00686EA2">
        <w:rPr>
          <w:noProof/>
        </w:rPr>
        <w:t>[6]</w:t>
      </w:r>
      <w:r w:rsidRPr="00686EA2">
        <w:rPr>
          <w:noProof/>
        </w:rPr>
        <w:tab/>
        <w:t>E. Savitri, “Reklasifikasi Peta Penutupan Lahan untuk Meningkatkan Akurasi Kerentanan Lahan,” vol. 5, pp. 83–94, 2017, doi: 10.14710/jwl.5.2.83-94.</w:t>
      </w:r>
    </w:p>
    <w:p w14:paraId="7CECF6A5" w14:textId="77777777" w:rsidR="00940E0D" w:rsidRPr="00686EA2" w:rsidRDefault="00940E0D" w:rsidP="00717BD2">
      <w:pPr>
        <w:widowControl w:val="0"/>
        <w:autoSpaceDE w:val="0"/>
        <w:autoSpaceDN w:val="0"/>
        <w:adjustRightInd w:val="0"/>
        <w:ind w:left="640" w:hanging="640"/>
        <w:jc w:val="both"/>
        <w:rPr>
          <w:noProof/>
        </w:rPr>
      </w:pPr>
      <w:r w:rsidRPr="00686EA2">
        <w:rPr>
          <w:noProof/>
        </w:rPr>
        <w:t>[7]</w:t>
      </w:r>
      <w:r w:rsidRPr="00686EA2">
        <w:rPr>
          <w:noProof/>
        </w:rPr>
        <w:tab/>
        <w:t>A. F. Boy and D. Setiawan, “Penerapan Metode SMART ( Simple Multi Attribute Rating Technique ) dalam Pengambilan Keputusan Calon Pendonor Darah pada Palang Merah Indonesia ( PMI ) Kecamatan Tanjung Morawa,” vol. 18, no. 2, 2019.</w:t>
      </w:r>
    </w:p>
    <w:p w14:paraId="29BF0E8E" w14:textId="77777777" w:rsidR="00940E0D" w:rsidRPr="00686EA2" w:rsidRDefault="00940E0D" w:rsidP="00717BD2">
      <w:pPr>
        <w:widowControl w:val="0"/>
        <w:autoSpaceDE w:val="0"/>
        <w:autoSpaceDN w:val="0"/>
        <w:adjustRightInd w:val="0"/>
        <w:ind w:left="640" w:hanging="640"/>
        <w:jc w:val="both"/>
        <w:rPr>
          <w:noProof/>
        </w:rPr>
      </w:pPr>
      <w:r w:rsidRPr="00686EA2">
        <w:rPr>
          <w:noProof/>
        </w:rPr>
        <w:t>[8]</w:t>
      </w:r>
      <w:r w:rsidRPr="00686EA2">
        <w:rPr>
          <w:noProof/>
        </w:rPr>
        <w:tab/>
        <w:t>B. Andika, M. Dahria, E. Siregar, A. Info, and S. P. Keputusan, “SISTEM PENDUKUNG KEPUTUSAN UNTUK MENENTUKAN LOKASI PEMBANGUNAN PERUMAHAN TYPE 36 M / S MENGGUNAKAN METODE WEIGHTED PRODUCT PADA PT . ROMEBY KASIH ABADI,” vol. 18, no. 2, pp. 130–138, 2019.</w:t>
      </w:r>
    </w:p>
    <w:p w14:paraId="219E25BE" w14:textId="77777777" w:rsidR="00940E0D" w:rsidRPr="00686EA2" w:rsidRDefault="00940E0D" w:rsidP="00717BD2">
      <w:pPr>
        <w:widowControl w:val="0"/>
        <w:autoSpaceDE w:val="0"/>
        <w:autoSpaceDN w:val="0"/>
        <w:adjustRightInd w:val="0"/>
        <w:ind w:left="640" w:hanging="640"/>
        <w:jc w:val="both"/>
        <w:rPr>
          <w:noProof/>
        </w:rPr>
      </w:pPr>
      <w:r w:rsidRPr="00686EA2">
        <w:rPr>
          <w:noProof/>
        </w:rPr>
        <w:t>[9]</w:t>
      </w:r>
      <w:r w:rsidRPr="00686EA2">
        <w:rPr>
          <w:noProof/>
        </w:rPr>
        <w:tab/>
        <w:t>G. Syahputra, M. Yetri, and Y. Syahra, “Sistem Pendukung Keputusan dalam Menentukan Kelayakan Lokasi Tower pada PT . Winer Medan dengan Menggunakan Metode Weight Product,” vol. 18, no. 1, pp. 70–74, 2019.</w:t>
      </w:r>
    </w:p>
    <w:p w14:paraId="4B1AC0CA" w14:textId="77777777" w:rsidR="00940E0D" w:rsidRPr="00686EA2" w:rsidRDefault="00940E0D" w:rsidP="00717BD2">
      <w:pPr>
        <w:widowControl w:val="0"/>
        <w:autoSpaceDE w:val="0"/>
        <w:autoSpaceDN w:val="0"/>
        <w:adjustRightInd w:val="0"/>
        <w:ind w:left="640" w:hanging="640"/>
        <w:jc w:val="both"/>
        <w:rPr>
          <w:noProof/>
        </w:rPr>
      </w:pPr>
      <w:r w:rsidRPr="00686EA2">
        <w:rPr>
          <w:noProof/>
        </w:rPr>
        <w:t>[10]</w:t>
      </w:r>
      <w:r w:rsidRPr="00686EA2">
        <w:rPr>
          <w:noProof/>
        </w:rPr>
        <w:tab/>
        <w:t>E. Affandi and T. Syahputra, “Pemodelan Uml Manajeman Sistem Inventory,” vol. 1, no. 2, pp. 14–25, 2018.</w:t>
      </w:r>
    </w:p>
    <w:p w14:paraId="66F67270" w14:textId="5A254C92" w:rsidR="00B1384A" w:rsidRPr="00F644F7" w:rsidRDefault="000A0CD2" w:rsidP="00F644F7">
      <w:pPr>
        <w:jc w:val="both"/>
        <w:rPr>
          <w:color w:val="000000"/>
        </w:rPr>
      </w:pPr>
      <w:r w:rsidRPr="00686EA2">
        <w:rPr>
          <w:color w:val="000000"/>
        </w:rPr>
        <w:fldChar w:fldCharType="end"/>
      </w:r>
      <w:r w:rsidR="00B1384A" w:rsidRPr="00686EA2">
        <w:rPr>
          <w:rStyle w:val="apple-style-span"/>
          <w:b/>
          <w:color w:val="000000"/>
          <w:lang w:val="pt-BR"/>
        </w:rPr>
        <w:t xml:space="preserve">BIBLIOGRAFI PENULIS </w:t>
      </w: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B1384A" w:rsidRPr="00686EA2" w14:paraId="271C3474" w14:textId="77777777" w:rsidTr="00FF55DA">
        <w:tc>
          <w:tcPr>
            <w:tcW w:w="1813" w:type="dxa"/>
          </w:tcPr>
          <w:p w14:paraId="7D7CBD76" w14:textId="12BCDDF4" w:rsidR="00B1384A" w:rsidRPr="00686EA2" w:rsidRDefault="00E9502F" w:rsidP="00A739E3">
            <w:pPr>
              <w:rPr>
                <w:color w:val="000000"/>
                <w:lang w:val="pt-BR"/>
              </w:rPr>
            </w:pPr>
            <w:r w:rsidRPr="00686EA2">
              <w:rPr>
                <w:noProof/>
                <w:color w:val="000000"/>
              </w:rPr>
              <w:drawing>
                <wp:anchor distT="0" distB="0" distL="114300" distR="114300" simplePos="0" relativeHeight="251659264" behindDoc="0" locked="0" layoutInCell="1" allowOverlap="1" wp14:anchorId="729B8B9D" wp14:editId="12D360F2">
                  <wp:simplePos x="0" y="0"/>
                  <wp:positionH relativeFrom="column">
                    <wp:posOffset>10160</wp:posOffset>
                  </wp:positionH>
                  <wp:positionV relativeFrom="paragraph">
                    <wp:posOffset>102235</wp:posOffset>
                  </wp:positionV>
                  <wp:extent cx="990600" cy="10668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_DSC02499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990600" cy="1066800"/>
                          </a:xfrm>
                          <a:prstGeom prst="rect">
                            <a:avLst/>
                          </a:prstGeom>
                        </pic:spPr>
                      </pic:pic>
                    </a:graphicData>
                  </a:graphic>
                  <wp14:sizeRelH relativeFrom="margin">
                    <wp14:pctWidth>0</wp14:pctWidth>
                  </wp14:sizeRelH>
                  <wp14:sizeRelV relativeFrom="margin">
                    <wp14:pctHeight>0</wp14:pctHeight>
                  </wp14:sizeRelV>
                </wp:anchor>
              </w:drawing>
            </w:r>
          </w:p>
          <w:p w14:paraId="357D5FB7" w14:textId="171A10E0" w:rsidR="00B1384A" w:rsidRPr="00686EA2" w:rsidRDefault="00B1384A" w:rsidP="00FF55DA">
            <w:pPr>
              <w:jc w:val="center"/>
              <w:rPr>
                <w:color w:val="000000"/>
                <w:lang w:val="pt-BR"/>
              </w:rPr>
            </w:pPr>
          </w:p>
        </w:tc>
        <w:tc>
          <w:tcPr>
            <w:tcW w:w="7226" w:type="dxa"/>
          </w:tcPr>
          <w:p w14:paraId="25CDAF19" w14:textId="03C04074" w:rsidR="00B1384A" w:rsidRPr="00686EA2" w:rsidRDefault="00B1384A" w:rsidP="00FF55DA">
            <w:pPr>
              <w:jc w:val="both"/>
              <w:rPr>
                <w:color w:val="000000"/>
              </w:rPr>
            </w:pPr>
          </w:p>
          <w:p w14:paraId="5EC30DB9" w14:textId="0A870309" w:rsidR="00B1384A" w:rsidRPr="00686EA2" w:rsidRDefault="00FF55DA" w:rsidP="00FF55DA">
            <w:pPr>
              <w:rPr>
                <w:color w:val="000000"/>
                <w:lang w:val="pt-BR"/>
              </w:rPr>
            </w:pPr>
            <w:r w:rsidRPr="00686EA2">
              <w:rPr>
                <w:color w:val="000000"/>
                <w:lang w:val="pt-BR"/>
              </w:rPr>
              <w:t xml:space="preserve">Parlindungan Simbolon adalah Mahasiswa dari STMIK Triguna Dharma Medan yang akan menyelesaikan study strata 1 nya di tahun 2020 Jurusan Sistem Informatika. </w:t>
            </w:r>
          </w:p>
          <w:p w14:paraId="7BF26285" w14:textId="77777777" w:rsidR="00B1384A" w:rsidRPr="00686EA2" w:rsidRDefault="00B1384A" w:rsidP="00FF55DA">
            <w:pPr>
              <w:rPr>
                <w:color w:val="000000"/>
                <w:lang w:val="pt-BR"/>
              </w:rPr>
            </w:pPr>
          </w:p>
          <w:p w14:paraId="1CBA933C" w14:textId="77777777" w:rsidR="00B1384A" w:rsidRPr="00686EA2" w:rsidRDefault="00B1384A" w:rsidP="00FF55DA">
            <w:pPr>
              <w:rPr>
                <w:color w:val="000000"/>
                <w:lang w:val="pt-BR"/>
              </w:rPr>
            </w:pPr>
          </w:p>
          <w:p w14:paraId="3CAF35A5" w14:textId="77777777" w:rsidR="00B1384A" w:rsidRPr="00686EA2" w:rsidRDefault="00B1384A" w:rsidP="00FF55DA">
            <w:pPr>
              <w:rPr>
                <w:color w:val="000000"/>
                <w:lang w:val="pt-BR"/>
              </w:rPr>
            </w:pPr>
          </w:p>
          <w:p w14:paraId="28A9D468" w14:textId="77777777" w:rsidR="00B1384A" w:rsidRPr="00686EA2" w:rsidRDefault="00B1384A" w:rsidP="00FF55DA">
            <w:pPr>
              <w:rPr>
                <w:color w:val="000000"/>
                <w:lang w:val="pt-BR"/>
              </w:rPr>
            </w:pPr>
          </w:p>
          <w:p w14:paraId="16466EFA" w14:textId="77777777" w:rsidR="00B1384A" w:rsidRPr="00686EA2" w:rsidRDefault="00B1384A" w:rsidP="00FF55DA">
            <w:pPr>
              <w:rPr>
                <w:color w:val="000000"/>
                <w:lang w:val="pt-BR"/>
              </w:rPr>
            </w:pPr>
          </w:p>
        </w:tc>
      </w:tr>
      <w:tr w:rsidR="00B1384A" w:rsidRPr="00686EA2" w14:paraId="38C983A1" w14:textId="77777777" w:rsidTr="00FF55DA">
        <w:tc>
          <w:tcPr>
            <w:tcW w:w="1813" w:type="dxa"/>
          </w:tcPr>
          <w:p w14:paraId="0015127F" w14:textId="675EFC83" w:rsidR="00B1384A" w:rsidRPr="00686EA2" w:rsidRDefault="00B1384A" w:rsidP="00FF55DA">
            <w:pPr>
              <w:rPr>
                <w:color w:val="000000"/>
                <w:lang w:val="pt-BR"/>
              </w:rPr>
            </w:pPr>
          </w:p>
        </w:tc>
        <w:tc>
          <w:tcPr>
            <w:tcW w:w="7226" w:type="dxa"/>
          </w:tcPr>
          <w:p w14:paraId="43734922" w14:textId="7AF81456" w:rsidR="00B1384A" w:rsidRPr="00686EA2" w:rsidRDefault="00B1384A" w:rsidP="00FF55DA">
            <w:pPr>
              <w:jc w:val="both"/>
              <w:rPr>
                <w:color w:val="000000"/>
              </w:rPr>
            </w:pPr>
          </w:p>
        </w:tc>
      </w:tr>
      <w:tr w:rsidR="00B1384A" w:rsidRPr="00686EA2" w14:paraId="067A4927" w14:textId="77777777" w:rsidTr="00F644F7">
        <w:trPr>
          <w:trHeight w:val="1991"/>
        </w:trPr>
        <w:tc>
          <w:tcPr>
            <w:tcW w:w="1813" w:type="dxa"/>
          </w:tcPr>
          <w:p w14:paraId="46F000DC" w14:textId="0473648C" w:rsidR="00B1384A" w:rsidRPr="00686EA2" w:rsidRDefault="00FF55DA" w:rsidP="00F644F7">
            <w:pPr>
              <w:rPr>
                <w:color w:val="000000"/>
                <w:lang w:val="pt-BR"/>
              </w:rPr>
            </w:pPr>
            <w:r w:rsidRPr="00686EA2">
              <w:rPr>
                <w:noProof/>
                <w:color w:val="000000"/>
              </w:rPr>
              <w:drawing>
                <wp:anchor distT="0" distB="0" distL="114300" distR="114300" simplePos="0" relativeHeight="251658240" behindDoc="0" locked="0" layoutInCell="1" allowOverlap="1" wp14:anchorId="32EE1133" wp14:editId="691601AF">
                  <wp:simplePos x="0" y="0"/>
                  <wp:positionH relativeFrom="page">
                    <wp:posOffset>66040</wp:posOffset>
                  </wp:positionH>
                  <wp:positionV relativeFrom="page">
                    <wp:posOffset>60960</wp:posOffset>
                  </wp:positionV>
                  <wp:extent cx="1014730" cy="11239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inanda.png"/>
                          <pic:cNvPicPr/>
                        </pic:nvPicPr>
                        <pic:blipFill>
                          <a:blip r:embed="rId61">
                            <a:extLst>
                              <a:ext uri="{28A0092B-C50C-407E-A947-70E740481C1C}">
                                <a14:useLocalDpi xmlns:a14="http://schemas.microsoft.com/office/drawing/2010/main" val="0"/>
                              </a:ext>
                            </a:extLst>
                          </a:blip>
                          <a:stretch>
                            <a:fillRect/>
                          </a:stretch>
                        </pic:blipFill>
                        <pic:spPr>
                          <a:xfrm>
                            <a:off x="0" y="0"/>
                            <a:ext cx="1014730" cy="1123950"/>
                          </a:xfrm>
                          <a:prstGeom prst="rect">
                            <a:avLst/>
                          </a:prstGeom>
                        </pic:spPr>
                      </pic:pic>
                    </a:graphicData>
                  </a:graphic>
                  <wp14:sizeRelH relativeFrom="margin">
                    <wp14:pctWidth>0</wp14:pctWidth>
                  </wp14:sizeRelH>
                  <wp14:sizeRelV relativeFrom="margin">
                    <wp14:pctHeight>0</wp14:pctHeight>
                  </wp14:sizeRelV>
                </wp:anchor>
              </w:drawing>
            </w:r>
          </w:p>
        </w:tc>
        <w:tc>
          <w:tcPr>
            <w:tcW w:w="7226" w:type="dxa"/>
          </w:tcPr>
          <w:p w14:paraId="005DC900" w14:textId="77777777" w:rsidR="00B1384A" w:rsidRPr="00686EA2" w:rsidRDefault="00B1384A" w:rsidP="00FF55DA">
            <w:pPr>
              <w:rPr>
                <w:color w:val="000000"/>
                <w:lang w:val="pt-BR"/>
              </w:rPr>
            </w:pPr>
          </w:p>
          <w:p w14:paraId="4DDF317C" w14:textId="0F4D41EC" w:rsidR="00717BD2" w:rsidRPr="00686EA2" w:rsidRDefault="00024288" w:rsidP="00717BD2">
            <w:pPr>
              <w:rPr>
                <w:color w:val="000000"/>
                <w:lang w:val="pt-BR"/>
              </w:rPr>
            </w:pPr>
            <w:r w:rsidRPr="00686EA2">
              <w:rPr>
                <w:color w:val="000000"/>
                <w:lang w:val="pt-BR"/>
              </w:rPr>
              <w:t>Trinanda Syahputra, S.Kom., M.Kom adalah salah satu seorang Dosen Tetap di STMIK Triguna Dharma yang telah bersertifikasi Kemenristekdikti dengan Jabatan Fungsional Lektor 3C, beliau merupakan peneliti yang aktif di bidang keilmuannya dan pengampu matakuliah yang menarik untuk di minati seperti, Multimedia, Desain Grafis, Kecerdasan Buatan dan Rekayasa Perangkat Lunak.</w:t>
            </w:r>
          </w:p>
        </w:tc>
      </w:tr>
      <w:tr w:rsidR="00397AF9" w:rsidRPr="00686EA2" w14:paraId="3BD51C5C" w14:textId="77777777" w:rsidTr="00FF55DA">
        <w:tc>
          <w:tcPr>
            <w:tcW w:w="1813" w:type="dxa"/>
          </w:tcPr>
          <w:p w14:paraId="2FCD4C04" w14:textId="77777777" w:rsidR="00397AF9" w:rsidRPr="00686EA2" w:rsidRDefault="00397AF9" w:rsidP="00717BD2">
            <w:pPr>
              <w:rPr>
                <w:noProof/>
                <w:color w:val="000000"/>
              </w:rPr>
            </w:pPr>
          </w:p>
        </w:tc>
        <w:tc>
          <w:tcPr>
            <w:tcW w:w="7226" w:type="dxa"/>
          </w:tcPr>
          <w:p w14:paraId="71EA1283" w14:textId="77777777" w:rsidR="00397AF9" w:rsidRPr="00686EA2" w:rsidRDefault="00397AF9" w:rsidP="00FF55DA">
            <w:pPr>
              <w:rPr>
                <w:color w:val="000000"/>
                <w:lang w:val="pt-BR"/>
              </w:rPr>
            </w:pPr>
          </w:p>
        </w:tc>
      </w:tr>
      <w:tr w:rsidR="00397AF9" w:rsidRPr="00686EA2" w14:paraId="612F94BB" w14:textId="77777777" w:rsidTr="00FF55DA">
        <w:tc>
          <w:tcPr>
            <w:tcW w:w="1813" w:type="dxa"/>
          </w:tcPr>
          <w:p w14:paraId="6EBC8EAF" w14:textId="21F1086F" w:rsidR="00397AF9" w:rsidRPr="00686EA2" w:rsidRDefault="00A739E3" w:rsidP="00717BD2">
            <w:pPr>
              <w:rPr>
                <w:noProof/>
                <w:color w:val="000000"/>
              </w:rPr>
            </w:pPr>
            <w:r>
              <w:rPr>
                <w:noProof/>
                <w:color w:val="000000"/>
              </w:rPr>
              <w:lastRenderedPageBreak/>
              <w:drawing>
                <wp:anchor distT="0" distB="0" distL="114300" distR="114300" simplePos="0" relativeHeight="251660288" behindDoc="0" locked="0" layoutInCell="1" allowOverlap="1" wp14:anchorId="68E7D044" wp14:editId="50886379">
                  <wp:simplePos x="0" y="0"/>
                  <wp:positionH relativeFrom="page">
                    <wp:posOffset>75565</wp:posOffset>
                  </wp:positionH>
                  <wp:positionV relativeFrom="page">
                    <wp:posOffset>73660</wp:posOffset>
                  </wp:positionV>
                  <wp:extent cx="981075" cy="1141730"/>
                  <wp:effectExtent l="0" t="0" r="9525" b="127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ugiono.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981075" cy="1141730"/>
                          </a:xfrm>
                          <a:prstGeom prst="rect">
                            <a:avLst/>
                          </a:prstGeom>
                        </pic:spPr>
                      </pic:pic>
                    </a:graphicData>
                  </a:graphic>
                  <wp14:sizeRelH relativeFrom="margin">
                    <wp14:pctWidth>0</wp14:pctWidth>
                  </wp14:sizeRelH>
                  <wp14:sizeRelV relativeFrom="margin">
                    <wp14:pctHeight>0</wp14:pctHeight>
                  </wp14:sizeRelV>
                </wp:anchor>
              </w:drawing>
            </w:r>
          </w:p>
        </w:tc>
        <w:tc>
          <w:tcPr>
            <w:tcW w:w="7226" w:type="dxa"/>
          </w:tcPr>
          <w:p w14:paraId="0C4B91FC" w14:textId="77777777" w:rsidR="00397AF9" w:rsidRDefault="00397AF9" w:rsidP="00FF55DA">
            <w:pPr>
              <w:rPr>
                <w:color w:val="000000"/>
                <w:lang w:val="pt-BR"/>
              </w:rPr>
            </w:pPr>
          </w:p>
          <w:p w14:paraId="52BABE9E" w14:textId="23998416" w:rsidR="00A739E3" w:rsidRPr="00686EA2" w:rsidRDefault="00A739E3" w:rsidP="00A739E3">
            <w:pPr>
              <w:rPr>
                <w:color w:val="000000"/>
                <w:lang w:val="pt-BR"/>
              </w:rPr>
            </w:pPr>
            <w:r>
              <w:rPr>
                <w:color w:val="000000"/>
                <w:lang w:val="pt-BR"/>
              </w:rPr>
              <w:t>Tugiono</w:t>
            </w:r>
            <w:r w:rsidRPr="00686EA2">
              <w:rPr>
                <w:color w:val="000000"/>
                <w:lang w:val="pt-BR"/>
              </w:rPr>
              <w:t>, S.Kom., M.Kom adalah salah satu seorang Dosen Tetap di STMIK Triguna Dharma yang telah bersertifikasi Kemenristekdikti</w:t>
            </w:r>
            <w:r>
              <w:rPr>
                <w:color w:val="000000"/>
                <w:lang w:val="pt-BR"/>
              </w:rPr>
              <w:t>.</w:t>
            </w:r>
            <w:r w:rsidRPr="00686EA2">
              <w:rPr>
                <w:color w:val="000000"/>
                <w:lang w:val="pt-BR"/>
              </w:rPr>
              <w:t>beliau merupakan peneliti yang aktif di bidang keilmuannya dan pengampu matakuliah yang menarik unt</w:t>
            </w:r>
            <w:r>
              <w:rPr>
                <w:color w:val="000000"/>
                <w:lang w:val="pt-BR"/>
              </w:rPr>
              <w:t>uk di minati seperti, Pemogaran Visual</w:t>
            </w:r>
            <w:r w:rsidRPr="00686EA2">
              <w:rPr>
                <w:color w:val="000000"/>
                <w:lang w:val="pt-BR"/>
              </w:rPr>
              <w:t>, Desain Grafis, Kecerdasan Buatan dan Rekayasa Perangkat Lunak.</w:t>
            </w:r>
          </w:p>
        </w:tc>
      </w:tr>
    </w:tbl>
    <w:p w14:paraId="44C1A6BE" w14:textId="046EF38D" w:rsidR="00B1384A" w:rsidRPr="00686EA2" w:rsidRDefault="00B1384A" w:rsidP="00F26EDF">
      <w:pPr>
        <w:jc w:val="both"/>
        <w:rPr>
          <w:color w:val="000000"/>
        </w:rPr>
      </w:pPr>
    </w:p>
    <w:sectPr w:rsidR="00B1384A" w:rsidRPr="00686EA2" w:rsidSect="00E00D8A">
      <w:headerReference w:type="even" r:id="rId63"/>
      <w:headerReference w:type="default" r:id="rId64"/>
      <w:footerReference w:type="even" r:id="rId65"/>
      <w:footerReference w:type="default" r:id="rId66"/>
      <w:headerReference w:type="first" r:id="rId67"/>
      <w:footerReference w:type="first" r:id="rId68"/>
      <w:pgSz w:w="11907" w:h="16840" w:code="9"/>
      <w:pgMar w:top="1418" w:right="1559"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DAA16" w14:textId="77777777" w:rsidR="00FF223D" w:rsidRDefault="00FF223D">
      <w:r>
        <w:separator/>
      </w:r>
    </w:p>
  </w:endnote>
  <w:endnote w:type="continuationSeparator" w:id="0">
    <w:p w14:paraId="04F42586" w14:textId="77777777" w:rsidR="00FF223D" w:rsidRDefault="00FF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jaVu Sans Condensed">
    <w:altName w:val="Verdana"/>
    <w:charset w:val="00"/>
    <w:family w:val="swiss"/>
    <w:pitch w:val="variable"/>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4AA09" w14:textId="55F85A0B" w:rsidR="00C94C45" w:rsidRPr="003D5B84" w:rsidRDefault="00C94C4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38EBF983" wp14:editId="4FCFD95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9CD26"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J-SISKO TECT</w:t>
    </w:r>
    <w:r w:rsidRPr="003D5B84">
      <w:t xml:space="preserve">  Vol. </w:t>
    </w:r>
    <w:r>
      <w:t>1</w:t>
    </w:r>
    <w:r w:rsidRPr="003D5B84">
      <w:t xml:space="preserve">, No. </w:t>
    </w:r>
    <w:r>
      <w:t>1</w:t>
    </w:r>
    <w:r w:rsidRPr="003D5B84">
      <w:t xml:space="preserve">,  </w:t>
    </w:r>
    <w:r>
      <w:t>Maret</w:t>
    </w:r>
    <w:r w:rsidRPr="003D5B84">
      <w:t xml:space="preserve"> 20</w:t>
    </w:r>
    <w:r>
      <w:t>20</w:t>
    </w:r>
    <w:r w:rsidRPr="003D5B84">
      <w:t xml:space="preserve"> :  </w:t>
    </w:r>
    <w:r>
      <w:t>01</w:t>
    </w:r>
    <w:r w:rsidRPr="003D5B84">
      <w:t xml:space="preserve"> – </w:t>
    </w:r>
    <w:r>
      <w:t>28</w:t>
    </w:r>
  </w:p>
  <w:p w14:paraId="60459745" w14:textId="77777777" w:rsidR="00C94C45" w:rsidRDefault="00C94C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64200" w14:textId="77777777" w:rsidR="00C94C45" w:rsidRPr="00C07BEF" w:rsidRDefault="00C94C45" w:rsidP="0094367D">
    <w:pPr>
      <w:pStyle w:val="Footer"/>
      <w:pBdr>
        <w:top w:val="single" w:sz="4" w:space="1" w:color="auto"/>
      </w:pBdr>
      <w:jc w:val="right"/>
      <w:rPr>
        <w:i/>
      </w:rPr>
    </w:pPr>
    <w:r w:rsidRPr="00C07BEF">
      <w:rPr>
        <w:i/>
      </w:rPr>
      <w:t>Title of manuscript is short and clear, implies research results (First Author)</w:t>
    </w:r>
  </w:p>
  <w:p w14:paraId="7834DE70" w14:textId="77777777" w:rsidR="00C94C45" w:rsidRDefault="00C94C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74A97" w14:textId="77777777" w:rsidR="00C94C45" w:rsidRPr="003D5B84" w:rsidRDefault="00C94C4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49DBE" w14:textId="77777777" w:rsidR="00FF223D" w:rsidRDefault="00FF223D">
      <w:r>
        <w:separator/>
      </w:r>
    </w:p>
  </w:footnote>
  <w:footnote w:type="continuationSeparator" w:id="0">
    <w:p w14:paraId="7C89D67E" w14:textId="77777777" w:rsidR="00FF223D" w:rsidRDefault="00FF2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E6C2E" w14:textId="77777777" w:rsidR="00C94C45" w:rsidRPr="003D5B84" w:rsidRDefault="00C94C4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A25C6">
      <w:rPr>
        <w:rStyle w:val="PageNumber"/>
        <w:noProof/>
      </w:rPr>
      <w:t>2</w:t>
    </w:r>
    <w:r w:rsidRPr="003D5B84">
      <w:rPr>
        <w:rStyle w:val="PageNumber"/>
      </w:rPr>
      <w:fldChar w:fldCharType="end"/>
    </w:r>
  </w:p>
  <w:p w14:paraId="646924CF" w14:textId="77777777" w:rsidR="00C94C45" w:rsidRPr="003D5B84" w:rsidRDefault="00C94C4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18471161" wp14:editId="797281D6">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553FA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076EB6">
      <w:t>2615-5133</w:t>
    </w:r>
  </w:p>
  <w:p w14:paraId="11E1BB23" w14:textId="77777777" w:rsidR="00C94C45" w:rsidRDefault="00C94C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288C9" w14:textId="77777777" w:rsidR="00C94C45" w:rsidRPr="003D5B84" w:rsidRDefault="00C94C4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2A25C6">
      <w:rPr>
        <w:rStyle w:val="PageNumber"/>
        <w:noProof/>
      </w:rPr>
      <w:t>3</w:t>
    </w:r>
    <w:r w:rsidRPr="003D5B84">
      <w:rPr>
        <w:rStyle w:val="PageNumber"/>
      </w:rPr>
      <w:fldChar w:fldCharType="end"/>
    </w:r>
  </w:p>
  <w:p w14:paraId="2096649B" w14:textId="77777777" w:rsidR="00C94C45" w:rsidRPr="003D5B84" w:rsidRDefault="00C94C45" w:rsidP="00C07BEF">
    <w:pPr>
      <w:pStyle w:val="Header"/>
      <w:pBdr>
        <w:bottom w:val="single" w:sz="4" w:space="1" w:color="auto"/>
      </w:pBdr>
      <w:tabs>
        <w:tab w:val="clear" w:pos="4320"/>
        <w:tab w:val="clear" w:pos="8640"/>
        <w:tab w:val="left" w:pos="0"/>
        <w:tab w:val="center" w:pos="4301"/>
        <w:tab w:val="left" w:pos="7938"/>
      </w:tabs>
    </w:pPr>
    <w:r>
      <w:t>J-SISKO TECH</w:t>
    </w:r>
    <w:r w:rsidRPr="003D5B84">
      <w:t xml:space="preserve"> </w:t>
    </w:r>
    <w:r w:rsidRPr="003D5B84">
      <w:tab/>
      <w:t xml:space="preserve">ISSN: </w:t>
    </w:r>
    <w:r w:rsidRPr="00076EB6">
      <w:t>2615-5133</w:t>
    </w:r>
    <w:r w:rsidRPr="003D5B84">
      <w:tab/>
    </w:r>
    <w:r>
      <w:sym w:font="Wingdings" w:char="F072"/>
    </w:r>
  </w:p>
  <w:p w14:paraId="449E6321" w14:textId="77777777" w:rsidR="00C94C45" w:rsidRPr="003D5B84" w:rsidRDefault="00C94C45" w:rsidP="0094367D">
    <w:pPr>
      <w:pStyle w:val="Header"/>
      <w:ind w:right="360" w:firstLine="360"/>
    </w:pPr>
  </w:p>
  <w:p w14:paraId="09B234C2" w14:textId="77777777" w:rsidR="00C94C45" w:rsidRDefault="00C94C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F7F03" w14:textId="72ADE73D" w:rsidR="00137CC4" w:rsidRDefault="00C94C45" w:rsidP="008B04B3">
    <w:pPr>
      <w:pStyle w:val="Header"/>
      <w:tabs>
        <w:tab w:val="clear" w:pos="4320"/>
        <w:tab w:val="clear" w:pos="8640"/>
      </w:tabs>
      <w:ind w:right="45"/>
      <w:rPr>
        <w:b/>
      </w:rPr>
    </w:pPr>
    <w:r>
      <w:rPr>
        <w:b/>
      </w:rPr>
      <w:t>J</w:t>
    </w:r>
    <w:r w:rsidR="00137CC4">
      <w:rPr>
        <w:b/>
      </w:rPr>
      <w:t>urnal CyberTech</w:t>
    </w:r>
  </w:p>
  <w:p w14:paraId="60F830AC" w14:textId="0A7F0675" w:rsidR="00C94C45" w:rsidRPr="003D5B84" w:rsidRDefault="00C94C45" w:rsidP="008B04B3">
    <w:pPr>
      <w:pStyle w:val="Header"/>
      <w:tabs>
        <w:tab w:val="clear" w:pos="4320"/>
        <w:tab w:val="clear" w:pos="8640"/>
      </w:tabs>
      <w:ind w:right="45"/>
    </w:pPr>
    <w:r w:rsidRPr="003D5B84">
      <w:t>Vol.</w:t>
    </w:r>
    <w:r>
      <w:t xml:space="preserve">1. </w:t>
    </w:r>
    <w:r w:rsidRPr="003D5B84">
      <w:t>No.</w:t>
    </w:r>
    <w:r>
      <w:t>01</w:t>
    </w:r>
    <w:r w:rsidRPr="003D5B84">
      <w:t>, September 20</w:t>
    </w:r>
    <w:r>
      <w:t>20</w:t>
    </w:r>
    <w:r w:rsidRPr="003D5B84">
      <w:t xml:space="preserve">, </w:t>
    </w:r>
    <w:r w:rsidR="00137CC4">
      <w:t>pp</w:t>
    </w:r>
    <w:r w:rsidRPr="003D5B84">
      <w:t xml:space="preserve">. </w:t>
    </w:r>
    <w:r w:rsidR="00137CC4">
      <w:t>01- 25</w:t>
    </w:r>
  </w:p>
  <w:p w14:paraId="23118EEB" w14:textId="12A0C198" w:rsidR="00137CC4" w:rsidRDefault="00137CC4" w:rsidP="00957C11">
    <w:pPr>
      <w:pStyle w:val="Header"/>
      <w:tabs>
        <w:tab w:val="clear" w:pos="4320"/>
        <w:tab w:val="clear" w:pos="8640"/>
        <w:tab w:val="left" w:pos="7938"/>
        <w:tab w:val="right" w:pos="8789"/>
      </w:tabs>
      <w:rPr>
        <w:b/>
      </w:rPr>
    </w:pPr>
    <w:r>
      <w:rPr>
        <w:b/>
      </w:rPr>
      <w:t>P-ISSN: 1978-6603</w:t>
    </w:r>
  </w:p>
  <w:p w14:paraId="2C702FDF" w14:textId="4E5C6AD6" w:rsidR="00C94C45" w:rsidRPr="003D5B84" w:rsidRDefault="00137CC4" w:rsidP="00957C11">
    <w:pPr>
      <w:pStyle w:val="Header"/>
      <w:tabs>
        <w:tab w:val="clear" w:pos="4320"/>
        <w:tab w:val="clear" w:pos="8640"/>
        <w:tab w:val="left" w:pos="7938"/>
        <w:tab w:val="right" w:pos="8789"/>
      </w:tabs>
      <w:rPr>
        <w:rStyle w:val="PageNumber"/>
      </w:rPr>
    </w:pPr>
    <w:r>
      <w:rPr>
        <w:b/>
      </w:rPr>
      <w:t>E-ISSN: 2615-3475</w:t>
    </w:r>
    <w:r w:rsidR="00C94C45" w:rsidRPr="003D5B84">
      <w:tab/>
    </w:r>
    <w:r w:rsidR="00C94C45">
      <w:sym w:font="Wingdings" w:char="F072"/>
    </w:r>
    <w:r w:rsidR="00C94C45" w:rsidRPr="003D5B84">
      <w:t xml:space="preserve">    </w:t>
    </w:r>
    <w:r w:rsidR="00C94C45" w:rsidRPr="003D5B84">
      <w:tab/>
    </w:r>
    <w:r w:rsidR="00C94C45" w:rsidRPr="003D5B84">
      <w:rPr>
        <w:rStyle w:val="PageNumber"/>
      </w:rPr>
      <w:fldChar w:fldCharType="begin"/>
    </w:r>
    <w:r w:rsidR="00C94C45" w:rsidRPr="003D5B84">
      <w:rPr>
        <w:rStyle w:val="PageNumber"/>
      </w:rPr>
      <w:instrText xml:space="preserve"> PAGE </w:instrText>
    </w:r>
    <w:r w:rsidR="00C94C45" w:rsidRPr="003D5B84">
      <w:rPr>
        <w:rStyle w:val="PageNumber"/>
      </w:rPr>
      <w:fldChar w:fldCharType="separate"/>
    </w:r>
    <w:r w:rsidR="002A25C6">
      <w:rPr>
        <w:rStyle w:val="PageNumber"/>
        <w:noProof/>
      </w:rPr>
      <w:t>1</w:t>
    </w:r>
    <w:r w:rsidR="00C94C45" w:rsidRPr="003D5B84">
      <w:rPr>
        <w:rStyle w:val="PageNumber"/>
      </w:rPr>
      <w:fldChar w:fldCharType="end"/>
    </w:r>
  </w:p>
  <w:p w14:paraId="66E93B60" w14:textId="77777777" w:rsidR="00C94C45" w:rsidRPr="003D5B84" w:rsidRDefault="00C94C4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73D22576" wp14:editId="5FF422EA">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FA22D"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p w14:paraId="25B1A4AF" w14:textId="77777777" w:rsidR="00C94C45" w:rsidRDefault="00C94C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1048D"/>
    <w:multiLevelType w:val="hybridMultilevel"/>
    <w:tmpl w:val="AF04B5E6"/>
    <w:lvl w:ilvl="0" w:tplc="DE44790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786447"/>
    <w:multiLevelType w:val="hybridMultilevel"/>
    <w:tmpl w:val="A76ECBBC"/>
    <w:lvl w:ilvl="0" w:tplc="95EC0E5C">
      <w:start w:val="1"/>
      <w:numFmt w:val="decimal"/>
      <w:lvlText w:val="%1."/>
      <w:lvlJc w:val="left"/>
      <w:pPr>
        <w:ind w:left="647" w:hanging="428"/>
      </w:pPr>
      <w:rPr>
        <w:rFonts w:ascii="Times New Roman" w:eastAsia="Times New Roman" w:hAnsi="Times New Roman" w:cs="Times New Roman" w:hint="default"/>
        <w:w w:val="100"/>
        <w:sz w:val="20"/>
        <w:szCs w:val="20"/>
        <w:lang w:val="id" w:eastAsia="en-US" w:bidi="ar-SA"/>
      </w:rPr>
    </w:lvl>
    <w:lvl w:ilvl="1" w:tplc="1F683BC6">
      <w:numFmt w:val="bullet"/>
      <w:lvlText w:val="•"/>
      <w:lvlJc w:val="left"/>
      <w:pPr>
        <w:ind w:left="1498" w:hanging="428"/>
      </w:pPr>
      <w:rPr>
        <w:rFonts w:hint="default"/>
        <w:lang w:val="id" w:eastAsia="en-US" w:bidi="ar-SA"/>
      </w:rPr>
    </w:lvl>
    <w:lvl w:ilvl="2" w:tplc="882ECA02">
      <w:numFmt w:val="bullet"/>
      <w:lvlText w:val="•"/>
      <w:lvlJc w:val="left"/>
      <w:pPr>
        <w:ind w:left="2357" w:hanging="428"/>
      </w:pPr>
      <w:rPr>
        <w:rFonts w:hint="default"/>
        <w:lang w:val="id" w:eastAsia="en-US" w:bidi="ar-SA"/>
      </w:rPr>
    </w:lvl>
    <w:lvl w:ilvl="3" w:tplc="54DAAFE6">
      <w:numFmt w:val="bullet"/>
      <w:lvlText w:val="•"/>
      <w:lvlJc w:val="left"/>
      <w:pPr>
        <w:ind w:left="3216" w:hanging="428"/>
      </w:pPr>
      <w:rPr>
        <w:rFonts w:hint="default"/>
        <w:lang w:val="id" w:eastAsia="en-US" w:bidi="ar-SA"/>
      </w:rPr>
    </w:lvl>
    <w:lvl w:ilvl="4" w:tplc="84C296D6">
      <w:numFmt w:val="bullet"/>
      <w:lvlText w:val="•"/>
      <w:lvlJc w:val="left"/>
      <w:pPr>
        <w:ind w:left="4075" w:hanging="428"/>
      </w:pPr>
      <w:rPr>
        <w:rFonts w:hint="default"/>
        <w:lang w:val="id" w:eastAsia="en-US" w:bidi="ar-SA"/>
      </w:rPr>
    </w:lvl>
    <w:lvl w:ilvl="5" w:tplc="059EBE6A">
      <w:numFmt w:val="bullet"/>
      <w:lvlText w:val="•"/>
      <w:lvlJc w:val="left"/>
      <w:pPr>
        <w:ind w:left="4934" w:hanging="428"/>
      </w:pPr>
      <w:rPr>
        <w:rFonts w:hint="default"/>
        <w:lang w:val="id" w:eastAsia="en-US" w:bidi="ar-SA"/>
      </w:rPr>
    </w:lvl>
    <w:lvl w:ilvl="6" w:tplc="98961EBE">
      <w:numFmt w:val="bullet"/>
      <w:lvlText w:val="•"/>
      <w:lvlJc w:val="left"/>
      <w:pPr>
        <w:ind w:left="5793" w:hanging="428"/>
      </w:pPr>
      <w:rPr>
        <w:rFonts w:hint="default"/>
        <w:lang w:val="id" w:eastAsia="en-US" w:bidi="ar-SA"/>
      </w:rPr>
    </w:lvl>
    <w:lvl w:ilvl="7" w:tplc="D02CA3F8">
      <w:numFmt w:val="bullet"/>
      <w:lvlText w:val="•"/>
      <w:lvlJc w:val="left"/>
      <w:pPr>
        <w:ind w:left="6652" w:hanging="428"/>
      </w:pPr>
      <w:rPr>
        <w:rFonts w:hint="default"/>
        <w:lang w:val="id" w:eastAsia="en-US" w:bidi="ar-SA"/>
      </w:rPr>
    </w:lvl>
    <w:lvl w:ilvl="8" w:tplc="EB0EF6EE">
      <w:numFmt w:val="bullet"/>
      <w:lvlText w:val="•"/>
      <w:lvlJc w:val="left"/>
      <w:pPr>
        <w:ind w:left="7511" w:hanging="428"/>
      </w:pPr>
      <w:rPr>
        <w:rFonts w:hint="default"/>
        <w:lang w:val="id" w:eastAsia="en-US" w:bidi="ar-SA"/>
      </w:r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515739"/>
    <w:multiLevelType w:val="multilevel"/>
    <w:tmpl w:val="3EEC6AF6"/>
    <w:lvl w:ilvl="0">
      <w:start w:val="1"/>
      <w:numFmt w:val="decimal"/>
      <w:lvlText w:val="%1."/>
      <w:lvlJc w:val="left"/>
      <w:pPr>
        <w:ind w:left="647" w:hanging="428"/>
      </w:pPr>
      <w:rPr>
        <w:rFonts w:ascii="Times New Roman" w:eastAsia="Times New Roman" w:hAnsi="Times New Roman" w:cs="Times New Roman" w:hint="default"/>
        <w:b/>
        <w:bCs/>
        <w:w w:val="100"/>
        <w:sz w:val="20"/>
        <w:szCs w:val="20"/>
        <w:lang w:val="id" w:eastAsia="en-US" w:bidi="ar-SA"/>
      </w:rPr>
    </w:lvl>
    <w:lvl w:ilvl="1">
      <w:start w:val="1"/>
      <w:numFmt w:val="decimal"/>
      <w:lvlText w:val="%1.%2"/>
      <w:lvlJc w:val="left"/>
      <w:pPr>
        <w:ind w:left="647" w:hanging="428"/>
      </w:pPr>
      <w:rPr>
        <w:rFonts w:ascii="Times New Roman" w:eastAsia="Times New Roman" w:hAnsi="Times New Roman" w:cs="Times New Roman" w:hint="default"/>
        <w:b/>
        <w:bCs/>
        <w:w w:val="100"/>
        <w:sz w:val="20"/>
        <w:szCs w:val="20"/>
        <w:lang w:val="id" w:eastAsia="en-US" w:bidi="ar-SA"/>
      </w:rPr>
    </w:lvl>
    <w:lvl w:ilvl="2">
      <w:numFmt w:val="bullet"/>
      <w:lvlText w:val="•"/>
      <w:lvlJc w:val="left"/>
      <w:pPr>
        <w:ind w:left="2357" w:hanging="428"/>
      </w:pPr>
      <w:rPr>
        <w:rFonts w:hint="default"/>
        <w:lang w:val="id" w:eastAsia="en-US" w:bidi="ar-SA"/>
      </w:rPr>
    </w:lvl>
    <w:lvl w:ilvl="3">
      <w:numFmt w:val="bullet"/>
      <w:lvlText w:val="•"/>
      <w:lvlJc w:val="left"/>
      <w:pPr>
        <w:ind w:left="3216" w:hanging="428"/>
      </w:pPr>
      <w:rPr>
        <w:rFonts w:hint="default"/>
        <w:lang w:val="id" w:eastAsia="en-US" w:bidi="ar-SA"/>
      </w:rPr>
    </w:lvl>
    <w:lvl w:ilvl="4">
      <w:numFmt w:val="bullet"/>
      <w:lvlText w:val="•"/>
      <w:lvlJc w:val="left"/>
      <w:pPr>
        <w:ind w:left="4075" w:hanging="428"/>
      </w:pPr>
      <w:rPr>
        <w:rFonts w:hint="default"/>
        <w:lang w:val="id" w:eastAsia="en-US" w:bidi="ar-SA"/>
      </w:rPr>
    </w:lvl>
    <w:lvl w:ilvl="5">
      <w:numFmt w:val="bullet"/>
      <w:lvlText w:val="•"/>
      <w:lvlJc w:val="left"/>
      <w:pPr>
        <w:ind w:left="4934" w:hanging="428"/>
      </w:pPr>
      <w:rPr>
        <w:rFonts w:hint="default"/>
        <w:lang w:val="id" w:eastAsia="en-US" w:bidi="ar-SA"/>
      </w:rPr>
    </w:lvl>
    <w:lvl w:ilvl="6">
      <w:numFmt w:val="bullet"/>
      <w:lvlText w:val="•"/>
      <w:lvlJc w:val="left"/>
      <w:pPr>
        <w:ind w:left="5793" w:hanging="428"/>
      </w:pPr>
      <w:rPr>
        <w:rFonts w:hint="default"/>
        <w:lang w:val="id" w:eastAsia="en-US" w:bidi="ar-SA"/>
      </w:rPr>
    </w:lvl>
    <w:lvl w:ilvl="7">
      <w:numFmt w:val="bullet"/>
      <w:lvlText w:val="•"/>
      <w:lvlJc w:val="left"/>
      <w:pPr>
        <w:ind w:left="6652" w:hanging="428"/>
      </w:pPr>
      <w:rPr>
        <w:rFonts w:hint="default"/>
        <w:lang w:val="id" w:eastAsia="en-US" w:bidi="ar-SA"/>
      </w:rPr>
    </w:lvl>
    <w:lvl w:ilvl="8">
      <w:numFmt w:val="bullet"/>
      <w:lvlText w:val="•"/>
      <w:lvlJc w:val="left"/>
      <w:pPr>
        <w:ind w:left="7511" w:hanging="428"/>
      </w:pPr>
      <w:rPr>
        <w:rFonts w:hint="default"/>
        <w:lang w:val="id" w:eastAsia="en-US" w:bidi="ar-SA"/>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E510F3"/>
    <w:multiLevelType w:val="hybridMultilevel"/>
    <w:tmpl w:val="F364F17C"/>
    <w:lvl w:ilvl="0" w:tplc="B9A0DC26">
      <w:start w:val="1"/>
      <w:numFmt w:val="decimal"/>
      <w:lvlText w:val="%1."/>
      <w:lvlJc w:val="left"/>
      <w:pPr>
        <w:ind w:left="503" w:hanging="284"/>
      </w:pPr>
      <w:rPr>
        <w:rFonts w:ascii="Times New Roman" w:eastAsia="Times New Roman" w:hAnsi="Times New Roman" w:cs="Times New Roman" w:hint="default"/>
        <w:w w:val="100"/>
        <w:sz w:val="20"/>
        <w:szCs w:val="20"/>
        <w:lang w:val="id" w:eastAsia="en-US" w:bidi="ar-SA"/>
      </w:rPr>
    </w:lvl>
    <w:lvl w:ilvl="1" w:tplc="55E248B0">
      <w:numFmt w:val="bullet"/>
      <w:lvlText w:val="•"/>
      <w:lvlJc w:val="left"/>
      <w:pPr>
        <w:ind w:left="1372" w:hanging="284"/>
      </w:pPr>
      <w:rPr>
        <w:rFonts w:hint="default"/>
        <w:lang w:val="id" w:eastAsia="en-US" w:bidi="ar-SA"/>
      </w:rPr>
    </w:lvl>
    <w:lvl w:ilvl="2" w:tplc="E292BB9C">
      <w:numFmt w:val="bullet"/>
      <w:lvlText w:val="•"/>
      <w:lvlJc w:val="left"/>
      <w:pPr>
        <w:ind w:left="2245" w:hanging="284"/>
      </w:pPr>
      <w:rPr>
        <w:rFonts w:hint="default"/>
        <w:lang w:val="id" w:eastAsia="en-US" w:bidi="ar-SA"/>
      </w:rPr>
    </w:lvl>
    <w:lvl w:ilvl="3" w:tplc="EEC6C80A">
      <w:numFmt w:val="bullet"/>
      <w:lvlText w:val="•"/>
      <w:lvlJc w:val="left"/>
      <w:pPr>
        <w:ind w:left="3118" w:hanging="284"/>
      </w:pPr>
      <w:rPr>
        <w:rFonts w:hint="default"/>
        <w:lang w:val="id" w:eastAsia="en-US" w:bidi="ar-SA"/>
      </w:rPr>
    </w:lvl>
    <w:lvl w:ilvl="4" w:tplc="A7D89D9C">
      <w:numFmt w:val="bullet"/>
      <w:lvlText w:val="•"/>
      <w:lvlJc w:val="left"/>
      <w:pPr>
        <w:ind w:left="3991" w:hanging="284"/>
      </w:pPr>
      <w:rPr>
        <w:rFonts w:hint="default"/>
        <w:lang w:val="id" w:eastAsia="en-US" w:bidi="ar-SA"/>
      </w:rPr>
    </w:lvl>
    <w:lvl w:ilvl="5" w:tplc="D5EA0544">
      <w:numFmt w:val="bullet"/>
      <w:lvlText w:val="•"/>
      <w:lvlJc w:val="left"/>
      <w:pPr>
        <w:ind w:left="4864" w:hanging="284"/>
      </w:pPr>
      <w:rPr>
        <w:rFonts w:hint="default"/>
        <w:lang w:val="id" w:eastAsia="en-US" w:bidi="ar-SA"/>
      </w:rPr>
    </w:lvl>
    <w:lvl w:ilvl="6" w:tplc="40FC875E">
      <w:numFmt w:val="bullet"/>
      <w:lvlText w:val="•"/>
      <w:lvlJc w:val="left"/>
      <w:pPr>
        <w:ind w:left="5737" w:hanging="284"/>
      </w:pPr>
      <w:rPr>
        <w:rFonts w:hint="default"/>
        <w:lang w:val="id" w:eastAsia="en-US" w:bidi="ar-SA"/>
      </w:rPr>
    </w:lvl>
    <w:lvl w:ilvl="7" w:tplc="BC8264C6">
      <w:numFmt w:val="bullet"/>
      <w:lvlText w:val="•"/>
      <w:lvlJc w:val="left"/>
      <w:pPr>
        <w:ind w:left="6610" w:hanging="284"/>
      </w:pPr>
      <w:rPr>
        <w:rFonts w:hint="default"/>
        <w:lang w:val="id" w:eastAsia="en-US" w:bidi="ar-SA"/>
      </w:rPr>
    </w:lvl>
    <w:lvl w:ilvl="8" w:tplc="5F1C277A">
      <w:numFmt w:val="bullet"/>
      <w:lvlText w:val="•"/>
      <w:lvlJc w:val="left"/>
      <w:pPr>
        <w:ind w:left="7483" w:hanging="284"/>
      </w:pPr>
      <w:rPr>
        <w:rFonts w:hint="default"/>
        <w:lang w:val="id" w:eastAsia="en-US" w:bidi="ar-SA"/>
      </w:r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722BA7"/>
    <w:multiLevelType w:val="hybridMultilevel"/>
    <w:tmpl w:val="A76ECBBC"/>
    <w:lvl w:ilvl="0" w:tplc="95EC0E5C">
      <w:start w:val="1"/>
      <w:numFmt w:val="decimal"/>
      <w:lvlText w:val="%1."/>
      <w:lvlJc w:val="left"/>
      <w:pPr>
        <w:ind w:left="647" w:hanging="428"/>
      </w:pPr>
      <w:rPr>
        <w:rFonts w:ascii="Times New Roman" w:eastAsia="Times New Roman" w:hAnsi="Times New Roman" w:cs="Times New Roman" w:hint="default"/>
        <w:w w:val="100"/>
        <w:sz w:val="20"/>
        <w:szCs w:val="20"/>
        <w:lang w:val="id" w:eastAsia="en-US" w:bidi="ar-SA"/>
      </w:rPr>
    </w:lvl>
    <w:lvl w:ilvl="1" w:tplc="1F683BC6">
      <w:numFmt w:val="bullet"/>
      <w:lvlText w:val="•"/>
      <w:lvlJc w:val="left"/>
      <w:pPr>
        <w:ind w:left="1498" w:hanging="428"/>
      </w:pPr>
      <w:rPr>
        <w:rFonts w:hint="default"/>
        <w:lang w:val="id" w:eastAsia="en-US" w:bidi="ar-SA"/>
      </w:rPr>
    </w:lvl>
    <w:lvl w:ilvl="2" w:tplc="882ECA02">
      <w:numFmt w:val="bullet"/>
      <w:lvlText w:val="•"/>
      <w:lvlJc w:val="left"/>
      <w:pPr>
        <w:ind w:left="2357" w:hanging="428"/>
      </w:pPr>
      <w:rPr>
        <w:rFonts w:hint="default"/>
        <w:lang w:val="id" w:eastAsia="en-US" w:bidi="ar-SA"/>
      </w:rPr>
    </w:lvl>
    <w:lvl w:ilvl="3" w:tplc="54DAAFE6">
      <w:numFmt w:val="bullet"/>
      <w:lvlText w:val="•"/>
      <w:lvlJc w:val="left"/>
      <w:pPr>
        <w:ind w:left="3216" w:hanging="428"/>
      </w:pPr>
      <w:rPr>
        <w:rFonts w:hint="default"/>
        <w:lang w:val="id" w:eastAsia="en-US" w:bidi="ar-SA"/>
      </w:rPr>
    </w:lvl>
    <w:lvl w:ilvl="4" w:tplc="84C296D6">
      <w:numFmt w:val="bullet"/>
      <w:lvlText w:val="•"/>
      <w:lvlJc w:val="left"/>
      <w:pPr>
        <w:ind w:left="4075" w:hanging="428"/>
      </w:pPr>
      <w:rPr>
        <w:rFonts w:hint="default"/>
        <w:lang w:val="id" w:eastAsia="en-US" w:bidi="ar-SA"/>
      </w:rPr>
    </w:lvl>
    <w:lvl w:ilvl="5" w:tplc="059EBE6A">
      <w:numFmt w:val="bullet"/>
      <w:lvlText w:val="•"/>
      <w:lvlJc w:val="left"/>
      <w:pPr>
        <w:ind w:left="4934" w:hanging="428"/>
      </w:pPr>
      <w:rPr>
        <w:rFonts w:hint="default"/>
        <w:lang w:val="id" w:eastAsia="en-US" w:bidi="ar-SA"/>
      </w:rPr>
    </w:lvl>
    <w:lvl w:ilvl="6" w:tplc="98961EBE">
      <w:numFmt w:val="bullet"/>
      <w:lvlText w:val="•"/>
      <w:lvlJc w:val="left"/>
      <w:pPr>
        <w:ind w:left="5793" w:hanging="428"/>
      </w:pPr>
      <w:rPr>
        <w:rFonts w:hint="default"/>
        <w:lang w:val="id" w:eastAsia="en-US" w:bidi="ar-SA"/>
      </w:rPr>
    </w:lvl>
    <w:lvl w:ilvl="7" w:tplc="D02CA3F8">
      <w:numFmt w:val="bullet"/>
      <w:lvlText w:val="•"/>
      <w:lvlJc w:val="left"/>
      <w:pPr>
        <w:ind w:left="6652" w:hanging="428"/>
      </w:pPr>
      <w:rPr>
        <w:rFonts w:hint="default"/>
        <w:lang w:val="id" w:eastAsia="en-US" w:bidi="ar-SA"/>
      </w:rPr>
    </w:lvl>
    <w:lvl w:ilvl="8" w:tplc="EB0EF6EE">
      <w:numFmt w:val="bullet"/>
      <w:lvlText w:val="•"/>
      <w:lvlJc w:val="left"/>
      <w:pPr>
        <w:ind w:left="7511" w:hanging="428"/>
      </w:pPr>
      <w:rPr>
        <w:rFonts w:hint="default"/>
        <w:lang w:val="id" w:eastAsia="en-US" w:bidi="ar-SA"/>
      </w:r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5FAA68A8"/>
    <w:lvl w:ilvl="0">
      <w:start w:val="1"/>
      <w:numFmt w:val="decimal"/>
      <w:lvlText w:val="%1."/>
      <w:lvlJc w:val="left"/>
      <w:pPr>
        <w:ind w:left="720" w:hanging="360"/>
      </w:pPr>
      <w:rPr>
        <w:rFonts w:ascii="Times New Roman" w:hAnsi="Times New Roman" w:hint="default"/>
        <w:b/>
        <w:i w:val="0"/>
        <w:color w:val="000000" w:themeColor="text1"/>
        <w:sz w:val="20"/>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2"/>
  </w:num>
  <w:num w:numId="3">
    <w:abstractNumId w:val="21"/>
  </w:num>
  <w:num w:numId="4">
    <w:abstractNumId w:val="10"/>
  </w:num>
  <w:num w:numId="5">
    <w:abstractNumId w:val="15"/>
  </w:num>
  <w:num w:numId="6">
    <w:abstractNumId w:val="18"/>
  </w:num>
  <w:num w:numId="7">
    <w:abstractNumId w:val="16"/>
  </w:num>
  <w:num w:numId="8">
    <w:abstractNumId w:val="13"/>
  </w:num>
  <w:num w:numId="9">
    <w:abstractNumId w:val="8"/>
  </w:num>
  <w:num w:numId="10">
    <w:abstractNumId w:val="2"/>
  </w:num>
  <w:num w:numId="11">
    <w:abstractNumId w:val="1"/>
  </w:num>
  <w:num w:numId="12">
    <w:abstractNumId w:val="4"/>
  </w:num>
  <w:num w:numId="13">
    <w:abstractNumId w:val="3"/>
  </w:num>
  <w:num w:numId="14">
    <w:abstractNumId w:val="6"/>
  </w:num>
  <w:num w:numId="15">
    <w:abstractNumId w:val="20"/>
  </w:num>
  <w:num w:numId="16">
    <w:abstractNumId w:val="7"/>
  </w:num>
  <w:num w:numId="17">
    <w:abstractNumId w:val="19"/>
  </w:num>
  <w:num w:numId="18">
    <w:abstractNumId w:val="9"/>
  </w:num>
  <w:num w:numId="19">
    <w:abstractNumId w:val="5"/>
  </w:num>
  <w:num w:numId="20">
    <w:abstractNumId w:val="14"/>
  </w:num>
  <w:num w:numId="21">
    <w:abstractNumId w:val="0"/>
  </w:num>
  <w:num w:numId="2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42A1"/>
    <w:rsid w:val="00005EFC"/>
    <w:rsid w:val="00007744"/>
    <w:rsid w:val="000106D0"/>
    <w:rsid w:val="00012CEF"/>
    <w:rsid w:val="000134F2"/>
    <w:rsid w:val="00014633"/>
    <w:rsid w:val="00015F2A"/>
    <w:rsid w:val="00017858"/>
    <w:rsid w:val="00024288"/>
    <w:rsid w:val="00025295"/>
    <w:rsid w:val="00027142"/>
    <w:rsid w:val="000279BE"/>
    <w:rsid w:val="00034C84"/>
    <w:rsid w:val="00034DCD"/>
    <w:rsid w:val="00036501"/>
    <w:rsid w:val="000416A3"/>
    <w:rsid w:val="000437AE"/>
    <w:rsid w:val="00047496"/>
    <w:rsid w:val="000474E3"/>
    <w:rsid w:val="00047710"/>
    <w:rsid w:val="000523C5"/>
    <w:rsid w:val="00053FB7"/>
    <w:rsid w:val="00056D10"/>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6E59"/>
    <w:rsid w:val="000973CC"/>
    <w:rsid w:val="00097958"/>
    <w:rsid w:val="00097E2D"/>
    <w:rsid w:val="000A0CD2"/>
    <w:rsid w:val="000A15DA"/>
    <w:rsid w:val="000A592D"/>
    <w:rsid w:val="000A643C"/>
    <w:rsid w:val="000A7ACA"/>
    <w:rsid w:val="000B0641"/>
    <w:rsid w:val="000B5480"/>
    <w:rsid w:val="000B682B"/>
    <w:rsid w:val="000B752F"/>
    <w:rsid w:val="000C03DA"/>
    <w:rsid w:val="000C4B17"/>
    <w:rsid w:val="000C541D"/>
    <w:rsid w:val="000C730A"/>
    <w:rsid w:val="000D099B"/>
    <w:rsid w:val="000D50C8"/>
    <w:rsid w:val="000D6591"/>
    <w:rsid w:val="000D6BC3"/>
    <w:rsid w:val="000E0AE1"/>
    <w:rsid w:val="000E0C84"/>
    <w:rsid w:val="000E0CE9"/>
    <w:rsid w:val="000E0E3C"/>
    <w:rsid w:val="000E1C9D"/>
    <w:rsid w:val="000E28E0"/>
    <w:rsid w:val="000E3354"/>
    <w:rsid w:val="000E46C5"/>
    <w:rsid w:val="000E4FD6"/>
    <w:rsid w:val="000E659A"/>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226"/>
    <w:rsid w:val="00125C41"/>
    <w:rsid w:val="00126B1A"/>
    <w:rsid w:val="0013179E"/>
    <w:rsid w:val="00131A6C"/>
    <w:rsid w:val="00131E4C"/>
    <w:rsid w:val="00133B59"/>
    <w:rsid w:val="00134D74"/>
    <w:rsid w:val="00136716"/>
    <w:rsid w:val="00137465"/>
    <w:rsid w:val="00137CC4"/>
    <w:rsid w:val="00137E25"/>
    <w:rsid w:val="00137F36"/>
    <w:rsid w:val="00140233"/>
    <w:rsid w:val="001434C3"/>
    <w:rsid w:val="001441CB"/>
    <w:rsid w:val="00145453"/>
    <w:rsid w:val="00145A09"/>
    <w:rsid w:val="0014611F"/>
    <w:rsid w:val="00146861"/>
    <w:rsid w:val="001517E4"/>
    <w:rsid w:val="00151E7C"/>
    <w:rsid w:val="00153387"/>
    <w:rsid w:val="00154AB4"/>
    <w:rsid w:val="00154C55"/>
    <w:rsid w:val="00154F7E"/>
    <w:rsid w:val="00157C06"/>
    <w:rsid w:val="00160B54"/>
    <w:rsid w:val="00161845"/>
    <w:rsid w:val="00162849"/>
    <w:rsid w:val="00164B77"/>
    <w:rsid w:val="00166432"/>
    <w:rsid w:val="00167012"/>
    <w:rsid w:val="001671A8"/>
    <w:rsid w:val="0016761A"/>
    <w:rsid w:val="00167BE2"/>
    <w:rsid w:val="0017238E"/>
    <w:rsid w:val="00177E2C"/>
    <w:rsid w:val="001808F5"/>
    <w:rsid w:val="00180992"/>
    <w:rsid w:val="00180FD2"/>
    <w:rsid w:val="00180FD4"/>
    <w:rsid w:val="00181509"/>
    <w:rsid w:val="00181965"/>
    <w:rsid w:val="00185202"/>
    <w:rsid w:val="00187B69"/>
    <w:rsid w:val="0019050C"/>
    <w:rsid w:val="00192E8C"/>
    <w:rsid w:val="0019391D"/>
    <w:rsid w:val="00195579"/>
    <w:rsid w:val="001A0839"/>
    <w:rsid w:val="001A33EF"/>
    <w:rsid w:val="001A42F5"/>
    <w:rsid w:val="001A668A"/>
    <w:rsid w:val="001B2439"/>
    <w:rsid w:val="001B2EF9"/>
    <w:rsid w:val="001B4AB3"/>
    <w:rsid w:val="001B5250"/>
    <w:rsid w:val="001B5719"/>
    <w:rsid w:val="001B621C"/>
    <w:rsid w:val="001B64D0"/>
    <w:rsid w:val="001B7915"/>
    <w:rsid w:val="001C0FE6"/>
    <w:rsid w:val="001C19EB"/>
    <w:rsid w:val="001C1DDC"/>
    <w:rsid w:val="001C7AC5"/>
    <w:rsid w:val="001C7FA0"/>
    <w:rsid w:val="001D04CA"/>
    <w:rsid w:val="001D19C3"/>
    <w:rsid w:val="001D218B"/>
    <w:rsid w:val="001E1922"/>
    <w:rsid w:val="001E2071"/>
    <w:rsid w:val="001E5CFB"/>
    <w:rsid w:val="001E608B"/>
    <w:rsid w:val="001E69C1"/>
    <w:rsid w:val="001E7DCD"/>
    <w:rsid w:val="001E7FFA"/>
    <w:rsid w:val="001F0AFC"/>
    <w:rsid w:val="001F3546"/>
    <w:rsid w:val="001F470F"/>
    <w:rsid w:val="001F4ACD"/>
    <w:rsid w:val="001F6170"/>
    <w:rsid w:val="001F63D7"/>
    <w:rsid w:val="001F6ACF"/>
    <w:rsid w:val="001F6FB1"/>
    <w:rsid w:val="001F72BF"/>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4A0F"/>
    <w:rsid w:val="00225BEA"/>
    <w:rsid w:val="00230440"/>
    <w:rsid w:val="00230AAB"/>
    <w:rsid w:val="00231A19"/>
    <w:rsid w:val="00232081"/>
    <w:rsid w:val="00232DA1"/>
    <w:rsid w:val="002378BD"/>
    <w:rsid w:val="00237B26"/>
    <w:rsid w:val="00240303"/>
    <w:rsid w:val="0024180A"/>
    <w:rsid w:val="0024268D"/>
    <w:rsid w:val="002463A7"/>
    <w:rsid w:val="00250442"/>
    <w:rsid w:val="00250A66"/>
    <w:rsid w:val="00252D16"/>
    <w:rsid w:val="00254EC2"/>
    <w:rsid w:val="002550AB"/>
    <w:rsid w:val="00256322"/>
    <w:rsid w:val="002574A3"/>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4DDE"/>
    <w:rsid w:val="00296D8E"/>
    <w:rsid w:val="002A0772"/>
    <w:rsid w:val="002A259A"/>
    <w:rsid w:val="002A25C6"/>
    <w:rsid w:val="002A3568"/>
    <w:rsid w:val="002A4E7D"/>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A6B"/>
    <w:rsid w:val="002E0BC4"/>
    <w:rsid w:val="002E184C"/>
    <w:rsid w:val="002E2CAE"/>
    <w:rsid w:val="002E354E"/>
    <w:rsid w:val="002E6409"/>
    <w:rsid w:val="002E7637"/>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524"/>
    <w:rsid w:val="00313AA2"/>
    <w:rsid w:val="003200C9"/>
    <w:rsid w:val="003209C7"/>
    <w:rsid w:val="00322DA9"/>
    <w:rsid w:val="0032306D"/>
    <w:rsid w:val="00326170"/>
    <w:rsid w:val="003263E9"/>
    <w:rsid w:val="00326D35"/>
    <w:rsid w:val="00331183"/>
    <w:rsid w:val="00332063"/>
    <w:rsid w:val="00333AB9"/>
    <w:rsid w:val="00333C06"/>
    <w:rsid w:val="0033459B"/>
    <w:rsid w:val="00335BE8"/>
    <w:rsid w:val="00337C87"/>
    <w:rsid w:val="00341E32"/>
    <w:rsid w:val="0034265F"/>
    <w:rsid w:val="00343A49"/>
    <w:rsid w:val="00346441"/>
    <w:rsid w:val="003475EC"/>
    <w:rsid w:val="0035076B"/>
    <w:rsid w:val="0035257E"/>
    <w:rsid w:val="00352BEB"/>
    <w:rsid w:val="00353885"/>
    <w:rsid w:val="00355DB1"/>
    <w:rsid w:val="0036089D"/>
    <w:rsid w:val="00361EB1"/>
    <w:rsid w:val="003629D1"/>
    <w:rsid w:val="003637CE"/>
    <w:rsid w:val="003715EC"/>
    <w:rsid w:val="00372140"/>
    <w:rsid w:val="003721C4"/>
    <w:rsid w:val="00373753"/>
    <w:rsid w:val="00376867"/>
    <w:rsid w:val="00376A96"/>
    <w:rsid w:val="003772AC"/>
    <w:rsid w:val="00381E56"/>
    <w:rsid w:val="003826FF"/>
    <w:rsid w:val="00386530"/>
    <w:rsid w:val="00393D9D"/>
    <w:rsid w:val="00393E61"/>
    <w:rsid w:val="003947A9"/>
    <w:rsid w:val="00396D02"/>
    <w:rsid w:val="00397AF9"/>
    <w:rsid w:val="003A0041"/>
    <w:rsid w:val="003A1C3E"/>
    <w:rsid w:val="003A2970"/>
    <w:rsid w:val="003A2B37"/>
    <w:rsid w:val="003A5088"/>
    <w:rsid w:val="003A7D80"/>
    <w:rsid w:val="003B0E46"/>
    <w:rsid w:val="003B14AA"/>
    <w:rsid w:val="003B19C7"/>
    <w:rsid w:val="003B25A5"/>
    <w:rsid w:val="003B27DA"/>
    <w:rsid w:val="003B3120"/>
    <w:rsid w:val="003B3537"/>
    <w:rsid w:val="003B567E"/>
    <w:rsid w:val="003B6932"/>
    <w:rsid w:val="003B79EB"/>
    <w:rsid w:val="003B7ED0"/>
    <w:rsid w:val="003C0D91"/>
    <w:rsid w:val="003C3E42"/>
    <w:rsid w:val="003C4B05"/>
    <w:rsid w:val="003C72E2"/>
    <w:rsid w:val="003D07D2"/>
    <w:rsid w:val="003D5282"/>
    <w:rsid w:val="003D5B84"/>
    <w:rsid w:val="003D79CF"/>
    <w:rsid w:val="003E0207"/>
    <w:rsid w:val="003E304D"/>
    <w:rsid w:val="003E4AA5"/>
    <w:rsid w:val="003F0964"/>
    <w:rsid w:val="003F18A1"/>
    <w:rsid w:val="003F1D93"/>
    <w:rsid w:val="003F2EB6"/>
    <w:rsid w:val="003F3AD0"/>
    <w:rsid w:val="003F4897"/>
    <w:rsid w:val="003F6587"/>
    <w:rsid w:val="00402C7D"/>
    <w:rsid w:val="00403A74"/>
    <w:rsid w:val="004062D5"/>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71F1"/>
    <w:rsid w:val="004637E8"/>
    <w:rsid w:val="00467034"/>
    <w:rsid w:val="00467368"/>
    <w:rsid w:val="004674CD"/>
    <w:rsid w:val="004704AC"/>
    <w:rsid w:val="004710EE"/>
    <w:rsid w:val="00472E56"/>
    <w:rsid w:val="004740EC"/>
    <w:rsid w:val="00474171"/>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1B86"/>
    <w:rsid w:val="004A335F"/>
    <w:rsid w:val="004A3F3D"/>
    <w:rsid w:val="004A4FDB"/>
    <w:rsid w:val="004A5FC0"/>
    <w:rsid w:val="004A7C83"/>
    <w:rsid w:val="004B0195"/>
    <w:rsid w:val="004B1FFE"/>
    <w:rsid w:val="004B2F8C"/>
    <w:rsid w:val="004B4EDE"/>
    <w:rsid w:val="004B506B"/>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07C"/>
    <w:rsid w:val="004F2A11"/>
    <w:rsid w:val="004F3166"/>
    <w:rsid w:val="004F3208"/>
    <w:rsid w:val="004F54D2"/>
    <w:rsid w:val="004F6193"/>
    <w:rsid w:val="00501713"/>
    <w:rsid w:val="00505F41"/>
    <w:rsid w:val="0050794C"/>
    <w:rsid w:val="0051075B"/>
    <w:rsid w:val="00511236"/>
    <w:rsid w:val="00511539"/>
    <w:rsid w:val="00512DE0"/>
    <w:rsid w:val="0051361F"/>
    <w:rsid w:val="005145E6"/>
    <w:rsid w:val="00515455"/>
    <w:rsid w:val="00516317"/>
    <w:rsid w:val="005174FF"/>
    <w:rsid w:val="00520EC3"/>
    <w:rsid w:val="005211F0"/>
    <w:rsid w:val="0052138C"/>
    <w:rsid w:val="005213A1"/>
    <w:rsid w:val="00523362"/>
    <w:rsid w:val="00523364"/>
    <w:rsid w:val="00523B26"/>
    <w:rsid w:val="0052442F"/>
    <w:rsid w:val="00526CFA"/>
    <w:rsid w:val="00530CAF"/>
    <w:rsid w:val="0053172B"/>
    <w:rsid w:val="00532941"/>
    <w:rsid w:val="00535A39"/>
    <w:rsid w:val="005373E3"/>
    <w:rsid w:val="00540B19"/>
    <w:rsid w:val="00540DCE"/>
    <w:rsid w:val="00540DD7"/>
    <w:rsid w:val="00541265"/>
    <w:rsid w:val="00541F86"/>
    <w:rsid w:val="00541FCB"/>
    <w:rsid w:val="0054283A"/>
    <w:rsid w:val="00545E9C"/>
    <w:rsid w:val="00546A14"/>
    <w:rsid w:val="00546D1E"/>
    <w:rsid w:val="00547658"/>
    <w:rsid w:val="0054768C"/>
    <w:rsid w:val="00552D6E"/>
    <w:rsid w:val="0055649A"/>
    <w:rsid w:val="00563102"/>
    <w:rsid w:val="00572013"/>
    <w:rsid w:val="00573257"/>
    <w:rsid w:val="005778F7"/>
    <w:rsid w:val="00577A3F"/>
    <w:rsid w:val="005805DF"/>
    <w:rsid w:val="0058326E"/>
    <w:rsid w:val="005833B8"/>
    <w:rsid w:val="00583A03"/>
    <w:rsid w:val="005841BA"/>
    <w:rsid w:val="00584301"/>
    <w:rsid w:val="005856F5"/>
    <w:rsid w:val="005877F2"/>
    <w:rsid w:val="00592442"/>
    <w:rsid w:val="0059283B"/>
    <w:rsid w:val="00593E92"/>
    <w:rsid w:val="0059486D"/>
    <w:rsid w:val="005949F1"/>
    <w:rsid w:val="005956F7"/>
    <w:rsid w:val="00595CB2"/>
    <w:rsid w:val="00596CF8"/>
    <w:rsid w:val="005978C8"/>
    <w:rsid w:val="005A0A0F"/>
    <w:rsid w:val="005A1AD0"/>
    <w:rsid w:val="005A2361"/>
    <w:rsid w:val="005A24ED"/>
    <w:rsid w:val="005A2573"/>
    <w:rsid w:val="005A2D15"/>
    <w:rsid w:val="005A4783"/>
    <w:rsid w:val="005A6B87"/>
    <w:rsid w:val="005A7156"/>
    <w:rsid w:val="005B0825"/>
    <w:rsid w:val="005B0A84"/>
    <w:rsid w:val="005B2D16"/>
    <w:rsid w:val="005B4DAF"/>
    <w:rsid w:val="005B56A0"/>
    <w:rsid w:val="005B572F"/>
    <w:rsid w:val="005B5788"/>
    <w:rsid w:val="005B5B15"/>
    <w:rsid w:val="005B60D5"/>
    <w:rsid w:val="005B693A"/>
    <w:rsid w:val="005C11D6"/>
    <w:rsid w:val="005C12EA"/>
    <w:rsid w:val="005C1759"/>
    <w:rsid w:val="005C234E"/>
    <w:rsid w:val="005D02EE"/>
    <w:rsid w:val="005D0C1B"/>
    <w:rsid w:val="005D210E"/>
    <w:rsid w:val="005D2E32"/>
    <w:rsid w:val="005D3D27"/>
    <w:rsid w:val="005D464B"/>
    <w:rsid w:val="005D7D3A"/>
    <w:rsid w:val="005D7EB1"/>
    <w:rsid w:val="005E6EF7"/>
    <w:rsid w:val="005E736A"/>
    <w:rsid w:val="005E75FC"/>
    <w:rsid w:val="005F042D"/>
    <w:rsid w:val="005F36B3"/>
    <w:rsid w:val="005F3D1C"/>
    <w:rsid w:val="005F534C"/>
    <w:rsid w:val="005F75F8"/>
    <w:rsid w:val="006044C7"/>
    <w:rsid w:val="006123B6"/>
    <w:rsid w:val="00613977"/>
    <w:rsid w:val="0061627D"/>
    <w:rsid w:val="006206C7"/>
    <w:rsid w:val="00622EC4"/>
    <w:rsid w:val="0062488B"/>
    <w:rsid w:val="006327F1"/>
    <w:rsid w:val="0063419F"/>
    <w:rsid w:val="00636167"/>
    <w:rsid w:val="00644417"/>
    <w:rsid w:val="00647075"/>
    <w:rsid w:val="00652EBE"/>
    <w:rsid w:val="00653F5D"/>
    <w:rsid w:val="00654254"/>
    <w:rsid w:val="006549EF"/>
    <w:rsid w:val="00655C14"/>
    <w:rsid w:val="00656420"/>
    <w:rsid w:val="00661AAF"/>
    <w:rsid w:val="00662070"/>
    <w:rsid w:val="0066237A"/>
    <w:rsid w:val="006628A9"/>
    <w:rsid w:val="00665A9F"/>
    <w:rsid w:val="00665B37"/>
    <w:rsid w:val="006719D8"/>
    <w:rsid w:val="006727A1"/>
    <w:rsid w:val="0067364F"/>
    <w:rsid w:val="00675D81"/>
    <w:rsid w:val="00676455"/>
    <w:rsid w:val="00676EB9"/>
    <w:rsid w:val="00682B00"/>
    <w:rsid w:val="00685AA5"/>
    <w:rsid w:val="00685FB4"/>
    <w:rsid w:val="006863DA"/>
    <w:rsid w:val="00686EA2"/>
    <w:rsid w:val="00687CA7"/>
    <w:rsid w:val="00687D3A"/>
    <w:rsid w:val="006925E2"/>
    <w:rsid w:val="006A0231"/>
    <w:rsid w:val="006A090C"/>
    <w:rsid w:val="006A1384"/>
    <w:rsid w:val="006A34DA"/>
    <w:rsid w:val="006A66E4"/>
    <w:rsid w:val="006A6AEE"/>
    <w:rsid w:val="006B027E"/>
    <w:rsid w:val="006B0965"/>
    <w:rsid w:val="006B2274"/>
    <w:rsid w:val="006B2DE3"/>
    <w:rsid w:val="006B6754"/>
    <w:rsid w:val="006B71FD"/>
    <w:rsid w:val="006C0661"/>
    <w:rsid w:val="006C0E3B"/>
    <w:rsid w:val="006C18AF"/>
    <w:rsid w:val="006C1D12"/>
    <w:rsid w:val="006C57FC"/>
    <w:rsid w:val="006D29E6"/>
    <w:rsid w:val="006D449D"/>
    <w:rsid w:val="006D5851"/>
    <w:rsid w:val="006D5DAA"/>
    <w:rsid w:val="006D60D9"/>
    <w:rsid w:val="006D6178"/>
    <w:rsid w:val="006E361D"/>
    <w:rsid w:val="006E3810"/>
    <w:rsid w:val="006E3ACD"/>
    <w:rsid w:val="006E44B1"/>
    <w:rsid w:val="006E492E"/>
    <w:rsid w:val="006E4C9D"/>
    <w:rsid w:val="006E5DCF"/>
    <w:rsid w:val="006E669C"/>
    <w:rsid w:val="006E786F"/>
    <w:rsid w:val="006F01C3"/>
    <w:rsid w:val="006F35DD"/>
    <w:rsid w:val="006F5B9E"/>
    <w:rsid w:val="006F7480"/>
    <w:rsid w:val="0070124C"/>
    <w:rsid w:val="007017C6"/>
    <w:rsid w:val="007027BB"/>
    <w:rsid w:val="00705140"/>
    <w:rsid w:val="007066C5"/>
    <w:rsid w:val="00712FFF"/>
    <w:rsid w:val="007142C8"/>
    <w:rsid w:val="007148BC"/>
    <w:rsid w:val="00717A32"/>
    <w:rsid w:val="00717BD2"/>
    <w:rsid w:val="00720729"/>
    <w:rsid w:val="007212E2"/>
    <w:rsid w:val="00723DEB"/>
    <w:rsid w:val="007240E7"/>
    <w:rsid w:val="00731AEB"/>
    <w:rsid w:val="00740C36"/>
    <w:rsid w:val="00741A8F"/>
    <w:rsid w:val="00742008"/>
    <w:rsid w:val="00743BA0"/>
    <w:rsid w:val="00745D88"/>
    <w:rsid w:val="00745EE7"/>
    <w:rsid w:val="00747DFD"/>
    <w:rsid w:val="00754329"/>
    <w:rsid w:val="007547A1"/>
    <w:rsid w:val="00756055"/>
    <w:rsid w:val="00756927"/>
    <w:rsid w:val="00756A93"/>
    <w:rsid w:val="0075769A"/>
    <w:rsid w:val="00762FEC"/>
    <w:rsid w:val="00765DEF"/>
    <w:rsid w:val="00766E46"/>
    <w:rsid w:val="00770E6E"/>
    <w:rsid w:val="00771A7C"/>
    <w:rsid w:val="0077230A"/>
    <w:rsid w:val="00772725"/>
    <w:rsid w:val="00773EB7"/>
    <w:rsid w:val="007751AA"/>
    <w:rsid w:val="00777AD7"/>
    <w:rsid w:val="007912CE"/>
    <w:rsid w:val="00791E5A"/>
    <w:rsid w:val="0079451D"/>
    <w:rsid w:val="0079521D"/>
    <w:rsid w:val="007A04C8"/>
    <w:rsid w:val="007A3102"/>
    <w:rsid w:val="007A3B30"/>
    <w:rsid w:val="007A3FC0"/>
    <w:rsid w:val="007A49BA"/>
    <w:rsid w:val="007A609F"/>
    <w:rsid w:val="007A6522"/>
    <w:rsid w:val="007A7484"/>
    <w:rsid w:val="007B57A1"/>
    <w:rsid w:val="007B6A95"/>
    <w:rsid w:val="007B7535"/>
    <w:rsid w:val="007C0D3D"/>
    <w:rsid w:val="007C2A08"/>
    <w:rsid w:val="007C5766"/>
    <w:rsid w:val="007C60D8"/>
    <w:rsid w:val="007D0AC6"/>
    <w:rsid w:val="007D1CD8"/>
    <w:rsid w:val="007D2077"/>
    <w:rsid w:val="007D7A78"/>
    <w:rsid w:val="007E4ECE"/>
    <w:rsid w:val="007E5812"/>
    <w:rsid w:val="007E68A5"/>
    <w:rsid w:val="007E7A5E"/>
    <w:rsid w:val="007F1EC7"/>
    <w:rsid w:val="007F286F"/>
    <w:rsid w:val="007F2C82"/>
    <w:rsid w:val="007F32B3"/>
    <w:rsid w:val="007F36F4"/>
    <w:rsid w:val="007F3EAF"/>
    <w:rsid w:val="007F40B0"/>
    <w:rsid w:val="007F5F38"/>
    <w:rsid w:val="007F665B"/>
    <w:rsid w:val="007F66BC"/>
    <w:rsid w:val="008042C8"/>
    <w:rsid w:val="008058D4"/>
    <w:rsid w:val="00805CFD"/>
    <w:rsid w:val="00807F15"/>
    <w:rsid w:val="00810F01"/>
    <w:rsid w:val="00813175"/>
    <w:rsid w:val="0081359D"/>
    <w:rsid w:val="008136A0"/>
    <w:rsid w:val="00813CDD"/>
    <w:rsid w:val="00814164"/>
    <w:rsid w:val="00814AD7"/>
    <w:rsid w:val="00815A2E"/>
    <w:rsid w:val="008168B9"/>
    <w:rsid w:val="00820B4E"/>
    <w:rsid w:val="00822488"/>
    <w:rsid w:val="00823B38"/>
    <w:rsid w:val="00823F1C"/>
    <w:rsid w:val="00824697"/>
    <w:rsid w:val="00825460"/>
    <w:rsid w:val="00827A30"/>
    <w:rsid w:val="008318B8"/>
    <w:rsid w:val="00831DDD"/>
    <w:rsid w:val="00832386"/>
    <w:rsid w:val="008332DA"/>
    <w:rsid w:val="008344C2"/>
    <w:rsid w:val="00834BAC"/>
    <w:rsid w:val="00836D01"/>
    <w:rsid w:val="008379F3"/>
    <w:rsid w:val="00837EA3"/>
    <w:rsid w:val="008439A0"/>
    <w:rsid w:val="00843BE9"/>
    <w:rsid w:val="008466B6"/>
    <w:rsid w:val="008508FF"/>
    <w:rsid w:val="00850CAC"/>
    <w:rsid w:val="0085238C"/>
    <w:rsid w:val="008530DA"/>
    <w:rsid w:val="008538D0"/>
    <w:rsid w:val="00853BF4"/>
    <w:rsid w:val="00854ED5"/>
    <w:rsid w:val="00855195"/>
    <w:rsid w:val="00855965"/>
    <w:rsid w:val="00856356"/>
    <w:rsid w:val="008563F2"/>
    <w:rsid w:val="008577E9"/>
    <w:rsid w:val="00860671"/>
    <w:rsid w:val="00862CD2"/>
    <w:rsid w:val="0086508B"/>
    <w:rsid w:val="00866E4F"/>
    <w:rsid w:val="0087156B"/>
    <w:rsid w:val="008727AC"/>
    <w:rsid w:val="00872D7E"/>
    <w:rsid w:val="008754E6"/>
    <w:rsid w:val="0087776F"/>
    <w:rsid w:val="0088233C"/>
    <w:rsid w:val="0088280A"/>
    <w:rsid w:val="00883EB7"/>
    <w:rsid w:val="0088476C"/>
    <w:rsid w:val="008860FC"/>
    <w:rsid w:val="0088739D"/>
    <w:rsid w:val="00892C9F"/>
    <w:rsid w:val="00892FBD"/>
    <w:rsid w:val="00893AD8"/>
    <w:rsid w:val="00893D2C"/>
    <w:rsid w:val="00893F41"/>
    <w:rsid w:val="00894D11"/>
    <w:rsid w:val="0089523F"/>
    <w:rsid w:val="008967E5"/>
    <w:rsid w:val="008968A5"/>
    <w:rsid w:val="00897BCF"/>
    <w:rsid w:val="008A07FE"/>
    <w:rsid w:val="008A12AD"/>
    <w:rsid w:val="008A1677"/>
    <w:rsid w:val="008A3459"/>
    <w:rsid w:val="008A5E0F"/>
    <w:rsid w:val="008A6436"/>
    <w:rsid w:val="008A6E5D"/>
    <w:rsid w:val="008B04B3"/>
    <w:rsid w:val="008B060F"/>
    <w:rsid w:val="008B144F"/>
    <w:rsid w:val="008B1A88"/>
    <w:rsid w:val="008B279B"/>
    <w:rsid w:val="008B3B85"/>
    <w:rsid w:val="008B42E3"/>
    <w:rsid w:val="008B48D0"/>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088"/>
    <w:rsid w:val="00906951"/>
    <w:rsid w:val="0091187A"/>
    <w:rsid w:val="00912FBC"/>
    <w:rsid w:val="00913D3B"/>
    <w:rsid w:val="00913F75"/>
    <w:rsid w:val="00917920"/>
    <w:rsid w:val="00921D05"/>
    <w:rsid w:val="0092257C"/>
    <w:rsid w:val="00923121"/>
    <w:rsid w:val="00930892"/>
    <w:rsid w:val="009314C3"/>
    <w:rsid w:val="009317FD"/>
    <w:rsid w:val="00936B19"/>
    <w:rsid w:val="009406FF"/>
    <w:rsid w:val="00940E0D"/>
    <w:rsid w:val="00941203"/>
    <w:rsid w:val="009416C1"/>
    <w:rsid w:val="0094367D"/>
    <w:rsid w:val="00943FA1"/>
    <w:rsid w:val="00945A5C"/>
    <w:rsid w:val="00946389"/>
    <w:rsid w:val="0094738D"/>
    <w:rsid w:val="00950EF7"/>
    <w:rsid w:val="0095371B"/>
    <w:rsid w:val="00954C3C"/>
    <w:rsid w:val="00954DC1"/>
    <w:rsid w:val="00955462"/>
    <w:rsid w:val="00956EB6"/>
    <w:rsid w:val="00957C11"/>
    <w:rsid w:val="009617A9"/>
    <w:rsid w:val="00961D89"/>
    <w:rsid w:val="009621EF"/>
    <w:rsid w:val="00962E50"/>
    <w:rsid w:val="009665BE"/>
    <w:rsid w:val="009668FF"/>
    <w:rsid w:val="009673AB"/>
    <w:rsid w:val="0096794A"/>
    <w:rsid w:val="00970E84"/>
    <w:rsid w:val="00971153"/>
    <w:rsid w:val="009777AB"/>
    <w:rsid w:val="00981036"/>
    <w:rsid w:val="00981E5F"/>
    <w:rsid w:val="00983846"/>
    <w:rsid w:val="00986763"/>
    <w:rsid w:val="00990BB0"/>
    <w:rsid w:val="00990CC8"/>
    <w:rsid w:val="00991E93"/>
    <w:rsid w:val="0099227E"/>
    <w:rsid w:val="009949C5"/>
    <w:rsid w:val="009A19B2"/>
    <w:rsid w:val="009B3EC0"/>
    <w:rsid w:val="009B4901"/>
    <w:rsid w:val="009B4CDE"/>
    <w:rsid w:val="009B5FE8"/>
    <w:rsid w:val="009B60ED"/>
    <w:rsid w:val="009B62B1"/>
    <w:rsid w:val="009B76C2"/>
    <w:rsid w:val="009C080D"/>
    <w:rsid w:val="009C5293"/>
    <w:rsid w:val="009C5C3D"/>
    <w:rsid w:val="009D41DF"/>
    <w:rsid w:val="009D709E"/>
    <w:rsid w:val="009E0249"/>
    <w:rsid w:val="009E055A"/>
    <w:rsid w:val="009E0F0F"/>
    <w:rsid w:val="009E36AC"/>
    <w:rsid w:val="009E4FB4"/>
    <w:rsid w:val="009E5694"/>
    <w:rsid w:val="009E585B"/>
    <w:rsid w:val="009F040E"/>
    <w:rsid w:val="00A01765"/>
    <w:rsid w:val="00A021D3"/>
    <w:rsid w:val="00A02DD3"/>
    <w:rsid w:val="00A04D6C"/>
    <w:rsid w:val="00A05622"/>
    <w:rsid w:val="00A1136A"/>
    <w:rsid w:val="00A12309"/>
    <w:rsid w:val="00A15082"/>
    <w:rsid w:val="00A16250"/>
    <w:rsid w:val="00A17296"/>
    <w:rsid w:val="00A17D28"/>
    <w:rsid w:val="00A21621"/>
    <w:rsid w:val="00A22457"/>
    <w:rsid w:val="00A22900"/>
    <w:rsid w:val="00A31C3D"/>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3A3F"/>
    <w:rsid w:val="00A662A3"/>
    <w:rsid w:val="00A6697F"/>
    <w:rsid w:val="00A67A8B"/>
    <w:rsid w:val="00A67F80"/>
    <w:rsid w:val="00A71C8A"/>
    <w:rsid w:val="00A71ED6"/>
    <w:rsid w:val="00A739E3"/>
    <w:rsid w:val="00A77E76"/>
    <w:rsid w:val="00A80090"/>
    <w:rsid w:val="00A85A64"/>
    <w:rsid w:val="00A9047B"/>
    <w:rsid w:val="00A93118"/>
    <w:rsid w:val="00AA3EC5"/>
    <w:rsid w:val="00AA48F5"/>
    <w:rsid w:val="00AA4B39"/>
    <w:rsid w:val="00AA4DD3"/>
    <w:rsid w:val="00AA512B"/>
    <w:rsid w:val="00AA608B"/>
    <w:rsid w:val="00AA77C0"/>
    <w:rsid w:val="00AA7E1F"/>
    <w:rsid w:val="00AB1CD7"/>
    <w:rsid w:val="00AB1F5C"/>
    <w:rsid w:val="00AB4311"/>
    <w:rsid w:val="00AB4523"/>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4D08"/>
    <w:rsid w:val="00AF59C3"/>
    <w:rsid w:val="00B007FE"/>
    <w:rsid w:val="00B011BB"/>
    <w:rsid w:val="00B0163B"/>
    <w:rsid w:val="00B01E55"/>
    <w:rsid w:val="00B020B7"/>
    <w:rsid w:val="00B04312"/>
    <w:rsid w:val="00B0539A"/>
    <w:rsid w:val="00B06669"/>
    <w:rsid w:val="00B06F09"/>
    <w:rsid w:val="00B07DF0"/>
    <w:rsid w:val="00B119A9"/>
    <w:rsid w:val="00B1384A"/>
    <w:rsid w:val="00B14782"/>
    <w:rsid w:val="00B14B32"/>
    <w:rsid w:val="00B14BA4"/>
    <w:rsid w:val="00B14C9C"/>
    <w:rsid w:val="00B14E05"/>
    <w:rsid w:val="00B162E1"/>
    <w:rsid w:val="00B17156"/>
    <w:rsid w:val="00B17A29"/>
    <w:rsid w:val="00B17D85"/>
    <w:rsid w:val="00B21966"/>
    <w:rsid w:val="00B2363C"/>
    <w:rsid w:val="00B24F6F"/>
    <w:rsid w:val="00B252F9"/>
    <w:rsid w:val="00B25977"/>
    <w:rsid w:val="00B271D8"/>
    <w:rsid w:val="00B27C45"/>
    <w:rsid w:val="00B3057F"/>
    <w:rsid w:val="00B313EB"/>
    <w:rsid w:val="00B3198A"/>
    <w:rsid w:val="00B34812"/>
    <w:rsid w:val="00B357AE"/>
    <w:rsid w:val="00B37E57"/>
    <w:rsid w:val="00B42FA5"/>
    <w:rsid w:val="00B514D3"/>
    <w:rsid w:val="00B51BC7"/>
    <w:rsid w:val="00B52134"/>
    <w:rsid w:val="00B56063"/>
    <w:rsid w:val="00B570B0"/>
    <w:rsid w:val="00B57714"/>
    <w:rsid w:val="00B61620"/>
    <w:rsid w:val="00B61FC4"/>
    <w:rsid w:val="00B64061"/>
    <w:rsid w:val="00B65BB6"/>
    <w:rsid w:val="00B7048C"/>
    <w:rsid w:val="00B7071A"/>
    <w:rsid w:val="00B71D8A"/>
    <w:rsid w:val="00B73F7D"/>
    <w:rsid w:val="00B743B9"/>
    <w:rsid w:val="00B768D7"/>
    <w:rsid w:val="00B778A3"/>
    <w:rsid w:val="00B809F3"/>
    <w:rsid w:val="00B85932"/>
    <w:rsid w:val="00B87588"/>
    <w:rsid w:val="00B91026"/>
    <w:rsid w:val="00B92474"/>
    <w:rsid w:val="00B927E3"/>
    <w:rsid w:val="00B930FD"/>
    <w:rsid w:val="00BA2419"/>
    <w:rsid w:val="00BA4D1C"/>
    <w:rsid w:val="00BB0F2F"/>
    <w:rsid w:val="00BB1C66"/>
    <w:rsid w:val="00BB3596"/>
    <w:rsid w:val="00BB374D"/>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480"/>
    <w:rsid w:val="00BD557E"/>
    <w:rsid w:val="00BD5B18"/>
    <w:rsid w:val="00BD5F64"/>
    <w:rsid w:val="00BD74B8"/>
    <w:rsid w:val="00BE0201"/>
    <w:rsid w:val="00BE3232"/>
    <w:rsid w:val="00BE520C"/>
    <w:rsid w:val="00BF16AD"/>
    <w:rsid w:val="00BF2C8B"/>
    <w:rsid w:val="00BF34A7"/>
    <w:rsid w:val="00BF374D"/>
    <w:rsid w:val="00BF3B14"/>
    <w:rsid w:val="00BF6218"/>
    <w:rsid w:val="00C00EA2"/>
    <w:rsid w:val="00C011EE"/>
    <w:rsid w:val="00C013EA"/>
    <w:rsid w:val="00C02535"/>
    <w:rsid w:val="00C0352A"/>
    <w:rsid w:val="00C0425B"/>
    <w:rsid w:val="00C05811"/>
    <w:rsid w:val="00C06015"/>
    <w:rsid w:val="00C07BEF"/>
    <w:rsid w:val="00C1015B"/>
    <w:rsid w:val="00C103A1"/>
    <w:rsid w:val="00C10A10"/>
    <w:rsid w:val="00C10D6A"/>
    <w:rsid w:val="00C10EC0"/>
    <w:rsid w:val="00C13B9C"/>
    <w:rsid w:val="00C14063"/>
    <w:rsid w:val="00C15102"/>
    <w:rsid w:val="00C15A56"/>
    <w:rsid w:val="00C20353"/>
    <w:rsid w:val="00C22F0A"/>
    <w:rsid w:val="00C2325B"/>
    <w:rsid w:val="00C259BA"/>
    <w:rsid w:val="00C25B1C"/>
    <w:rsid w:val="00C26299"/>
    <w:rsid w:val="00C311E4"/>
    <w:rsid w:val="00C32239"/>
    <w:rsid w:val="00C322BB"/>
    <w:rsid w:val="00C33540"/>
    <w:rsid w:val="00C350F2"/>
    <w:rsid w:val="00C35B73"/>
    <w:rsid w:val="00C35B8F"/>
    <w:rsid w:val="00C35FBE"/>
    <w:rsid w:val="00C40E59"/>
    <w:rsid w:val="00C418BF"/>
    <w:rsid w:val="00C4258F"/>
    <w:rsid w:val="00C44562"/>
    <w:rsid w:val="00C453FB"/>
    <w:rsid w:val="00C50166"/>
    <w:rsid w:val="00C502FF"/>
    <w:rsid w:val="00C5098C"/>
    <w:rsid w:val="00C550B1"/>
    <w:rsid w:val="00C55BED"/>
    <w:rsid w:val="00C55D03"/>
    <w:rsid w:val="00C55F3E"/>
    <w:rsid w:val="00C57311"/>
    <w:rsid w:val="00C61929"/>
    <w:rsid w:val="00C62E71"/>
    <w:rsid w:val="00C63059"/>
    <w:rsid w:val="00C631FE"/>
    <w:rsid w:val="00C63C08"/>
    <w:rsid w:val="00C66CCC"/>
    <w:rsid w:val="00C676A4"/>
    <w:rsid w:val="00C700B6"/>
    <w:rsid w:val="00C7182A"/>
    <w:rsid w:val="00C71E87"/>
    <w:rsid w:val="00C72659"/>
    <w:rsid w:val="00C734AC"/>
    <w:rsid w:val="00C73BD7"/>
    <w:rsid w:val="00C76564"/>
    <w:rsid w:val="00C80CAC"/>
    <w:rsid w:val="00C8516B"/>
    <w:rsid w:val="00C854C1"/>
    <w:rsid w:val="00C85B81"/>
    <w:rsid w:val="00C8613C"/>
    <w:rsid w:val="00C9178F"/>
    <w:rsid w:val="00C93F76"/>
    <w:rsid w:val="00C94B1D"/>
    <w:rsid w:val="00C94C45"/>
    <w:rsid w:val="00C9655A"/>
    <w:rsid w:val="00C96FCA"/>
    <w:rsid w:val="00C9754D"/>
    <w:rsid w:val="00C975DF"/>
    <w:rsid w:val="00CA1AD5"/>
    <w:rsid w:val="00CA5D84"/>
    <w:rsid w:val="00CB06B7"/>
    <w:rsid w:val="00CC1960"/>
    <w:rsid w:val="00CC7C9A"/>
    <w:rsid w:val="00CE1CF3"/>
    <w:rsid w:val="00CE70F3"/>
    <w:rsid w:val="00CE7659"/>
    <w:rsid w:val="00CF0E18"/>
    <w:rsid w:val="00CF29A4"/>
    <w:rsid w:val="00CF2F2E"/>
    <w:rsid w:val="00CF624D"/>
    <w:rsid w:val="00CF6E34"/>
    <w:rsid w:val="00CF7058"/>
    <w:rsid w:val="00D012AA"/>
    <w:rsid w:val="00D055BC"/>
    <w:rsid w:val="00D066D9"/>
    <w:rsid w:val="00D076EF"/>
    <w:rsid w:val="00D108C5"/>
    <w:rsid w:val="00D10D7A"/>
    <w:rsid w:val="00D1187F"/>
    <w:rsid w:val="00D11C2D"/>
    <w:rsid w:val="00D1618D"/>
    <w:rsid w:val="00D167B1"/>
    <w:rsid w:val="00D16D1B"/>
    <w:rsid w:val="00D21F66"/>
    <w:rsid w:val="00D24B66"/>
    <w:rsid w:val="00D24BE0"/>
    <w:rsid w:val="00D24C22"/>
    <w:rsid w:val="00D31492"/>
    <w:rsid w:val="00D3478B"/>
    <w:rsid w:val="00D35E12"/>
    <w:rsid w:val="00D413DD"/>
    <w:rsid w:val="00D4189D"/>
    <w:rsid w:val="00D424E3"/>
    <w:rsid w:val="00D42604"/>
    <w:rsid w:val="00D43436"/>
    <w:rsid w:val="00D4389A"/>
    <w:rsid w:val="00D4436A"/>
    <w:rsid w:val="00D44A35"/>
    <w:rsid w:val="00D45829"/>
    <w:rsid w:val="00D45DEF"/>
    <w:rsid w:val="00D45FB7"/>
    <w:rsid w:val="00D46347"/>
    <w:rsid w:val="00D46954"/>
    <w:rsid w:val="00D51E72"/>
    <w:rsid w:val="00D520E6"/>
    <w:rsid w:val="00D534EA"/>
    <w:rsid w:val="00D53CF5"/>
    <w:rsid w:val="00D540A4"/>
    <w:rsid w:val="00D54DBC"/>
    <w:rsid w:val="00D570F3"/>
    <w:rsid w:val="00D61C85"/>
    <w:rsid w:val="00D624E5"/>
    <w:rsid w:val="00D634A8"/>
    <w:rsid w:val="00D64566"/>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24C5"/>
    <w:rsid w:val="00DA3C3C"/>
    <w:rsid w:val="00DB05EC"/>
    <w:rsid w:val="00DB166E"/>
    <w:rsid w:val="00DB3D8C"/>
    <w:rsid w:val="00DB4155"/>
    <w:rsid w:val="00DB43B8"/>
    <w:rsid w:val="00DB7BD1"/>
    <w:rsid w:val="00DB7C8A"/>
    <w:rsid w:val="00DC2DC5"/>
    <w:rsid w:val="00DC341B"/>
    <w:rsid w:val="00DC680D"/>
    <w:rsid w:val="00DD35E7"/>
    <w:rsid w:val="00DD3983"/>
    <w:rsid w:val="00DD5486"/>
    <w:rsid w:val="00DD650E"/>
    <w:rsid w:val="00DD7968"/>
    <w:rsid w:val="00DE0B7E"/>
    <w:rsid w:val="00DE1418"/>
    <w:rsid w:val="00DE2205"/>
    <w:rsid w:val="00DE421E"/>
    <w:rsid w:val="00DE5454"/>
    <w:rsid w:val="00DE7F41"/>
    <w:rsid w:val="00DF0F50"/>
    <w:rsid w:val="00DF2309"/>
    <w:rsid w:val="00DF2312"/>
    <w:rsid w:val="00DF28DC"/>
    <w:rsid w:val="00DF3915"/>
    <w:rsid w:val="00DF44AC"/>
    <w:rsid w:val="00DF4CE2"/>
    <w:rsid w:val="00DF63C8"/>
    <w:rsid w:val="00E0081B"/>
    <w:rsid w:val="00E00D8A"/>
    <w:rsid w:val="00E0168F"/>
    <w:rsid w:val="00E06ADD"/>
    <w:rsid w:val="00E12071"/>
    <w:rsid w:val="00E12660"/>
    <w:rsid w:val="00E12838"/>
    <w:rsid w:val="00E14C88"/>
    <w:rsid w:val="00E15BBF"/>
    <w:rsid w:val="00E15ECD"/>
    <w:rsid w:val="00E23F00"/>
    <w:rsid w:val="00E2599A"/>
    <w:rsid w:val="00E26A0F"/>
    <w:rsid w:val="00E318D4"/>
    <w:rsid w:val="00E3285B"/>
    <w:rsid w:val="00E339EE"/>
    <w:rsid w:val="00E3557A"/>
    <w:rsid w:val="00E35A44"/>
    <w:rsid w:val="00E4014C"/>
    <w:rsid w:val="00E401FC"/>
    <w:rsid w:val="00E41C7A"/>
    <w:rsid w:val="00E42D1B"/>
    <w:rsid w:val="00E435DC"/>
    <w:rsid w:val="00E46C0B"/>
    <w:rsid w:val="00E46FAB"/>
    <w:rsid w:val="00E474DC"/>
    <w:rsid w:val="00E5155C"/>
    <w:rsid w:val="00E55EA9"/>
    <w:rsid w:val="00E56307"/>
    <w:rsid w:val="00E56D55"/>
    <w:rsid w:val="00E56F52"/>
    <w:rsid w:val="00E57F76"/>
    <w:rsid w:val="00E60696"/>
    <w:rsid w:val="00E62028"/>
    <w:rsid w:val="00E6393C"/>
    <w:rsid w:val="00E67E51"/>
    <w:rsid w:val="00E70481"/>
    <w:rsid w:val="00E76BE0"/>
    <w:rsid w:val="00E7790B"/>
    <w:rsid w:val="00E77EDC"/>
    <w:rsid w:val="00E81714"/>
    <w:rsid w:val="00E91546"/>
    <w:rsid w:val="00E91678"/>
    <w:rsid w:val="00E9206E"/>
    <w:rsid w:val="00E93438"/>
    <w:rsid w:val="00E93F64"/>
    <w:rsid w:val="00E9502F"/>
    <w:rsid w:val="00E953BB"/>
    <w:rsid w:val="00E96092"/>
    <w:rsid w:val="00E96737"/>
    <w:rsid w:val="00E97835"/>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03A7"/>
    <w:rsid w:val="00ED3117"/>
    <w:rsid w:val="00ED3B7C"/>
    <w:rsid w:val="00ED3D0C"/>
    <w:rsid w:val="00ED4AEF"/>
    <w:rsid w:val="00ED570E"/>
    <w:rsid w:val="00ED5CFE"/>
    <w:rsid w:val="00EE005A"/>
    <w:rsid w:val="00EE05CF"/>
    <w:rsid w:val="00EE10AE"/>
    <w:rsid w:val="00EE2DA2"/>
    <w:rsid w:val="00EE4290"/>
    <w:rsid w:val="00EE589E"/>
    <w:rsid w:val="00EE75D6"/>
    <w:rsid w:val="00EE76D0"/>
    <w:rsid w:val="00EE7C89"/>
    <w:rsid w:val="00EF1185"/>
    <w:rsid w:val="00EF4B0B"/>
    <w:rsid w:val="00EF754D"/>
    <w:rsid w:val="00EF77D7"/>
    <w:rsid w:val="00F027E9"/>
    <w:rsid w:val="00F0775E"/>
    <w:rsid w:val="00F15F69"/>
    <w:rsid w:val="00F1612D"/>
    <w:rsid w:val="00F173DD"/>
    <w:rsid w:val="00F20D74"/>
    <w:rsid w:val="00F21119"/>
    <w:rsid w:val="00F25164"/>
    <w:rsid w:val="00F26B82"/>
    <w:rsid w:val="00F26EDF"/>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F95"/>
    <w:rsid w:val="00F62BB5"/>
    <w:rsid w:val="00F644F7"/>
    <w:rsid w:val="00F64CD4"/>
    <w:rsid w:val="00F65AB2"/>
    <w:rsid w:val="00F73E78"/>
    <w:rsid w:val="00F7409D"/>
    <w:rsid w:val="00F740C2"/>
    <w:rsid w:val="00F7591E"/>
    <w:rsid w:val="00F75EF9"/>
    <w:rsid w:val="00F77A9B"/>
    <w:rsid w:val="00F83035"/>
    <w:rsid w:val="00F8581E"/>
    <w:rsid w:val="00F866B0"/>
    <w:rsid w:val="00F869EF"/>
    <w:rsid w:val="00F86BE4"/>
    <w:rsid w:val="00F86C7B"/>
    <w:rsid w:val="00F86D61"/>
    <w:rsid w:val="00F905B6"/>
    <w:rsid w:val="00F90B31"/>
    <w:rsid w:val="00F914B2"/>
    <w:rsid w:val="00F926B9"/>
    <w:rsid w:val="00F9541D"/>
    <w:rsid w:val="00FA0403"/>
    <w:rsid w:val="00FA29A2"/>
    <w:rsid w:val="00FA597D"/>
    <w:rsid w:val="00FA5B9A"/>
    <w:rsid w:val="00FB01B9"/>
    <w:rsid w:val="00FB763A"/>
    <w:rsid w:val="00FB79C0"/>
    <w:rsid w:val="00FC2EA5"/>
    <w:rsid w:val="00FC2EB8"/>
    <w:rsid w:val="00FC5C43"/>
    <w:rsid w:val="00FD1598"/>
    <w:rsid w:val="00FD576E"/>
    <w:rsid w:val="00FD596B"/>
    <w:rsid w:val="00FE58CC"/>
    <w:rsid w:val="00FE75A9"/>
    <w:rsid w:val="00FF058D"/>
    <w:rsid w:val="00FF1D8E"/>
    <w:rsid w:val="00FF223D"/>
    <w:rsid w:val="00FF2440"/>
    <w:rsid w:val="00FF322C"/>
    <w:rsid w:val="00FF55DA"/>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39CBA"/>
  <w15:docId w15:val="{2CC92B06-FFBE-4D57-95C1-26960E0C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basedOn w:val="DefaultParagraphFont"/>
    <w:link w:val="ListParagraph"/>
    <w:uiPriority w:val="34"/>
    <w:locked/>
    <w:rsid w:val="008968A5"/>
    <w:rPr>
      <w:rFonts w:ascii="Calibri" w:hAnsi="Calibri"/>
      <w:sz w:val="22"/>
      <w:szCs w:val="22"/>
      <w:lang w:val="en-GB" w:eastAsia="en-GB"/>
    </w:rPr>
  </w:style>
  <w:style w:type="character" w:styleId="PlaceholderText">
    <w:name w:val="Placeholder Text"/>
    <w:basedOn w:val="DefaultParagraphFont"/>
    <w:uiPriority w:val="99"/>
    <w:semiHidden/>
    <w:rsid w:val="00B020B7"/>
    <w:rPr>
      <w:color w:val="808080"/>
    </w:rPr>
  </w:style>
  <w:style w:type="character" w:customStyle="1" w:styleId="FootnoteTextChar">
    <w:name w:val="Footnote Text Char"/>
    <w:basedOn w:val="DefaultParagraphFont"/>
    <w:link w:val="FootnoteText"/>
    <w:uiPriority w:val="99"/>
    <w:semiHidden/>
    <w:rsid w:val="000B752F"/>
    <w:rPr>
      <w:rFonts w:cs="Traditional Arabic"/>
      <w:lang w:eastAsia="ko-KR"/>
    </w:rPr>
  </w:style>
  <w:style w:type="paragraph" w:customStyle="1" w:styleId="TableParagraph">
    <w:name w:val="Table Paragraph"/>
    <w:basedOn w:val="Normal"/>
    <w:uiPriority w:val="1"/>
    <w:qFormat/>
    <w:rsid w:val="00D64566"/>
    <w:pPr>
      <w:widowControl w:val="0"/>
      <w:autoSpaceDE w:val="0"/>
      <w:autoSpaceDN w:val="0"/>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3.e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7.emf"/><Relationship Id="rId42" Type="http://schemas.openxmlformats.org/officeDocument/2006/relationships/image" Target="media/image21.emf"/><Relationship Id="rId47" Type="http://schemas.openxmlformats.org/officeDocument/2006/relationships/oleObject" Target="embeddings/oleObject17.bin"/><Relationship Id="rId50" Type="http://schemas.openxmlformats.org/officeDocument/2006/relationships/image" Target="media/image25.emf"/><Relationship Id="rId55" Type="http://schemas.openxmlformats.org/officeDocument/2006/relationships/image" Target="media/image28.png"/><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image" Target="media/image16.emf"/><Relationship Id="rId37" Type="http://schemas.openxmlformats.org/officeDocument/2006/relationships/oleObject" Target="embeddings/oleObject12.bin"/><Relationship Id="rId40" Type="http://schemas.openxmlformats.org/officeDocument/2006/relationships/image" Target="media/image20.e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31.pn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5.bin"/><Relationship Id="rId28" Type="http://schemas.openxmlformats.org/officeDocument/2006/relationships/image" Target="media/image14.emf"/><Relationship Id="rId36" Type="http://schemas.openxmlformats.org/officeDocument/2006/relationships/image" Target="media/image18.emf"/><Relationship Id="rId49" Type="http://schemas.openxmlformats.org/officeDocument/2006/relationships/oleObject" Target="embeddings/oleObject18.bin"/><Relationship Id="rId57" Type="http://schemas.openxmlformats.org/officeDocument/2006/relationships/image" Target="media/image30.png"/><Relationship Id="rId61" Type="http://schemas.openxmlformats.org/officeDocument/2006/relationships/image" Target="media/image34.png"/><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2.emf"/><Relationship Id="rId52" Type="http://schemas.openxmlformats.org/officeDocument/2006/relationships/image" Target="media/image26.emf"/><Relationship Id="rId60" Type="http://schemas.openxmlformats.org/officeDocument/2006/relationships/image" Target="media/image33.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png"/><Relationship Id="rId22" Type="http://schemas.openxmlformats.org/officeDocument/2006/relationships/image" Target="media/image11.emf"/><Relationship Id="rId27" Type="http://schemas.openxmlformats.org/officeDocument/2006/relationships/oleObject" Target="embeddings/oleObject7.bin"/><Relationship Id="rId30" Type="http://schemas.openxmlformats.org/officeDocument/2006/relationships/image" Target="media/image15.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4.emf"/><Relationship Id="rId56" Type="http://schemas.openxmlformats.org/officeDocument/2006/relationships/image" Target="media/image29.png"/><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oleObject" Target="embeddings/oleObject19.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9.emf"/><Relationship Id="rId46" Type="http://schemas.openxmlformats.org/officeDocument/2006/relationships/image" Target="media/image23.emf"/><Relationship Id="rId59" Type="http://schemas.openxmlformats.org/officeDocument/2006/relationships/image" Target="media/image32.png"/><Relationship Id="rId67" Type="http://schemas.openxmlformats.org/officeDocument/2006/relationships/header" Target="header3.xml"/><Relationship Id="rId20" Type="http://schemas.openxmlformats.org/officeDocument/2006/relationships/image" Target="media/image10.emf"/><Relationship Id="rId41" Type="http://schemas.openxmlformats.org/officeDocument/2006/relationships/oleObject" Target="embeddings/oleObject14.bin"/><Relationship Id="rId54" Type="http://schemas.openxmlformats.org/officeDocument/2006/relationships/image" Target="media/image27.png"/><Relationship Id="rId62" Type="http://schemas.openxmlformats.org/officeDocument/2006/relationships/image" Target="media/image35.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69FF1-9088-4EFF-B505-C03A6A97F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4977</Words>
  <Characters>28371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33282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3</cp:revision>
  <cp:lastPrinted>2018-03-13T02:25:00Z</cp:lastPrinted>
  <dcterms:created xsi:type="dcterms:W3CDTF">2020-04-21T09:49:00Z</dcterms:created>
  <dcterms:modified xsi:type="dcterms:W3CDTF">2020-04-21T11:40:00Z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902180f4-dd18-3b8e-9936-be2470f405ea</vt:lpwstr>
  </property>
  <property fmtid="{D5CDD505-2E9C-101B-9397-08002B2CF9AE}" pid="24" name="Mendeley Citation Style_1">
    <vt:lpwstr>http://www.zotero.org/styles/ieee</vt:lpwstr>
  </property>
</Properties>
</file>