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11794" w14:textId="40A6DF95" w:rsidR="00E61290" w:rsidRPr="004748B7" w:rsidRDefault="00E61290" w:rsidP="00E612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E6740">
        <w:rPr>
          <w:rFonts w:ascii="Times New Roman" w:hAnsi="Times New Roman" w:cs="Times New Roman"/>
          <w:b/>
          <w:sz w:val="24"/>
          <w:szCs w:val="24"/>
          <w:u w:val="single"/>
        </w:rPr>
        <w:t xml:space="preserve">Hasil Wawancara Penyakit </w:t>
      </w:r>
      <w:proofErr w:type="spellStart"/>
      <w:r w:rsidR="0021176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Konjungtivitis</w:t>
      </w:r>
      <w:proofErr w:type="spellEnd"/>
    </w:p>
    <w:p w14:paraId="2F326CDF" w14:textId="77777777" w:rsidR="00E61290" w:rsidRPr="00BE6740" w:rsidRDefault="00E61290" w:rsidP="00E6129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877443" w14:textId="77777777" w:rsidR="00E61290" w:rsidRPr="00BE6740" w:rsidRDefault="00E61290" w:rsidP="00E61290">
      <w:pPr>
        <w:rPr>
          <w:rFonts w:ascii="Times New Roman" w:hAnsi="Times New Roman" w:cs="Times New Roman"/>
          <w:sz w:val="24"/>
          <w:szCs w:val="24"/>
        </w:rPr>
      </w:pPr>
      <w:r w:rsidRPr="00BE6740">
        <w:rPr>
          <w:rFonts w:ascii="Times New Roman" w:hAnsi="Times New Roman" w:cs="Times New Roman"/>
          <w:sz w:val="24"/>
          <w:szCs w:val="24"/>
        </w:rPr>
        <w:t>Hari/Tanggal</w:t>
      </w:r>
      <w:r w:rsidRPr="00BE6740">
        <w:rPr>
          <w:rFonts w:ascii="Times New Roman" w:hAnsi="Times New Roman" w:cs="Times New Roman"/>
          <w:sz w:val="24"/>
          <w:szCs w:val="24"/>
        </w:rPr>
        <w:tab/>
      </w:r>
      <w:r w:rsidRPr="00BE6740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25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33841298" w14:textId="77777777" w:rsidR="00E61290" w:rsidRPr="00BE6740" w:rsidRDefault="00E61290" w:rsidP="00E61290">
      <w:pPr>
        <w:tabs>
          <w:tab w:val="left" w:pos="2445"/>
        </w:tabs>
        <w:rPr>
          <w:rFonts w:ascii="Times New Roman" w:hAnsi="Times New Roman" w:cs="Times New Roman"/>
          <w:sz w:val="24"/>
          <w:szCs w:val="24"/>
        </w:rPr>
      </w:pPr>
      <w:r w:rsidRPr="00BE6740">
        <w:rPr>
          <w:rFonts w:ascii="Times New Roman" w:hAnsi="Times New Roman" w:cs="Times New Roman"/>
          <w:sz w:val="24"/>
          <w:szCs w:val="24"/>
        </w:rPr>
        <w:t>Lokasi                         : Fakultas Kedokteran Universitas Sumatera Utara</w:t>
      </w:r>
    </w:p>
    <w:p w14:paraId="6CCA2C67" w14:textId="77777777" w:rsidR="00E61290" w:rsidRPr="00ED4A72" w:rsidRDefault="00E61290" w:rsidP="00E61290">
      <w:pPr>
        <w:tabs>
          <w:tab w:val="left" w:pos="1985"/>
          <w:tab w:val="left" w:pos="2268"/>
          <w:tab w:val="left" w:pos="591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E6740">
        <w:rPr>
          <w:rFonts w:ascii="Times New Roman" w:hAnsi="Times New Roman" w:cs="Times New Roman"/>
          <w:sz w:val="24"/>
          <w:szCs w:val="24"/>
        </w:rPr>
        <w:tab/>
        <w:t xml:space="preserve">     Program Studi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Magister (S2)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Kedokteran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Klinik</w:t>
      </w:r>
      <w:proofErr w:type="spellEnd"/>
    </w:p>
    <w:p w14:paraId="23166DCC" w14:textId="05A86658" w:rsidR="00E61290" w:rsidRPr="00ED4A72" w:rsidRDefault="00E61290" w:rsidP="00E612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6740">
        <w:rPr>
          <w:rFonts w:ascii="Times New Roman" w:hAnsi="Times New Roman" w:cs="Times New Roman"/>
          <w:sz w:val="24"/>
          <w:szCs w:val="24"/>
        </w:rPr>
        <w:t>Pakar</w:t>
      </w:r>
      <w:r w:rsidRPr="00BE6740">
        <w:rPr>
          <w:rFonts w:ascii="Times New Roman" w:hAnsi="Times New Roman" w:cs="Times New Roman"/>
          <w:sz w:val="24"/>
          <w:szCs w:val="24"/>
        </w:rPr>
        <w:tab/>
      </w:r>
      <w:r w:rsidRPr="00BE6740">
        <w:rPr>
          <w:rFonts w:ascii="Times New Roman" w:hAnsi="Times New Roman" w:cs="Times New Roman"/>
          <w:sz w:val="24"/>
          <w:szCs w:val="24"/>
        </w:rPr>
        <w:tab/>
      </w:r>
      <w:r w:rsidRPr="00BE6740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211769">
        <w:rPr>
          <w:rFonts w:ascii="Times New Roman" w:hAnsi="Times New Roman" w:cs="Times New Roman"/>
          <w:sz w:val="24"/>
          <w:szCs w:val="24"/>
          <w:lang w:val="en-US"/>
        </w:rPr>
        <w:t>Prof</w:t>
      </w:r>
      <w:r w:rsidR="00F23714">
        <w:rPr>
          <w:rFonts w:ascii="Times New Roman" w:hAnsi="Times New Roman" w:cs="Times New Roman"/>
          <w:sz w:val="24"/>
          <w:szCs w:val="24"/>
          <w:lang w:val="en-US"/>
        </w:rPr>
        <w:t>.Dr</w:t>
      </w:r>
      <w:r>
        <w:rPr>
          <w:rFonts w:ascii="Times New Roman" w:hAnsi="Times New Roman" w:cs="Times New Roman"/>
          <w:sz w:val="24"/>
          <w:szCs w:val="24"/>
          <w:lang w:val="en-US"/>
        </w:rPr>
        <w:t>.dr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Rodiah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Rahmawaty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Lubis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M.Ked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(K)</w:t>
      </w:r>
    </w:p>
    <w:p w14:paraId="2E7EE0AF" w14:textId="77777777" w:rsidR="00E61290" w:rsidRPr="00BE6740" w:rsidRDefault="00E61290" w:rsidP="00E61290">
      <w:pPr>
        <w:rPr>
          <w:rFonts w:ascii="Times New Roman" w:hAnsi="Times New Roman" w:cs="Times New Roman"/>
          <w:sz w:val="24"/>
          <w:szCs w:val="24"/>
        </w:rPr>
      </w:pPr>
    </w:p>
    <w:p w14:paraId="547E6E8B" w14:textId="034D0E6E" w:rsidR="00E61290" w:rsidRPr="00BE6740" w:rsidRDefault="00E61290" w:rsidP="00E61290">
      <w:pPr>
        <w:rPr>
          <w:rFonts w:ascii="Times New Roman" w:hAnsi="Times New Roman" w:cs="Times New Roman"/>
          <w:sz w:val="24"/>
          <w:szCs w:val="24"/>
        </w:rPr>
      </w:pPr>
      <w:r w:rsidRPr="00BE6740">
        <w:rPr>
          <w:rFonts w:ascii="Times New Roman" w:hAnsi="Times New Roman" w:cs="Times New Roman"/>
          <w:sz w:val="24"/>
          <w:szCs w:val="24"/>
        </w:rPr>
        <w:t>1. Saya</w:t>
      </w:r>
      <w:r w:rsidRPr="00BE6740">
        <w:rPr>
          <w:rFonts w:ascii="Times New Roman" w:hAnsi="Times New Roman" w:cs="Times New Roman"/>
          <w:sz w:val="24"/>
          <w:szCs w:val="24"/>
        </w:rPr>
        <w:tab/>
      </w:r>
      <w:r w:rsidRPr="00BE6740">
        <w:rPr>
          <w:rFonts w:ascii="Times New Roman" w:hAnsi="Times New Roman" w:cs="Times New Roman"/>
          <w:sz w:val="24"/>
          <w:szCs w:val="24"/>
        </w:rPr>
        <w:tab/>
        <w:t xml:space="preserve">  : Apa yang dimaksud </w:t>
      </w:r>
      <w:proofErr w:type="spellStart"/>
      <w:r w:rsidR="00211769">
        <w:rPr>
          <w:rFonts w:ascii="Times New Roman" w:hAnsi="Times New Roman" w:cs="Times New Roman"/>
          <w:sz w:val="24"/>
          <w:szCs w:val="24"/>
          <w:lang w:val="en-US"/>
        </w:rPr>
        <w:t>Konjungtivitis</w:t>
      </w:r>
      <w:proofErr w:type="spellEnd"/>
      <w:r w:rsidRPr="00BE6740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1163A397" w14:textId="0292D806" w:rsidR="00E61290" w:rsidRPr="00E209A9" w:rsidRDefault="00E61290" w:rsidP="00E209A9">
      <w:pPr>
        <w:pStyle w:val="NormalWeb"/>
        <w:shd w:val="clear" w:color="auto" w:fill="FFFFFF"/>
        <w:spacing w:before="0" w:beforeAutospacing="0" w:after="0" w:afterAutospacing="0" w:line="360" w:lineRule="auto"/>
        <w:ind w:left="180"/>
        <w:jc w:val="both"/>
        <w:rPr>
          <w:color w:val="222222"/>
          <w:lang w:val="en-ID"/>
        </w:rPr>
      </w:pPr>
      <w:r w:rsidRPr="00BE6740">
        <w:t xml:space="preserve">Jawab Pakar </w:t>
      </w:r>
      <w:r>
        <w:t xml:space="preserve"> </w:t>
      </w:r>
      <w:r w:rsidRPr="00BE6740">
        <w:t>:</w:t>
      </w:r>
      <w:r w:rsidRPr="00857F15">
        <w:rPr>
          <w:color w:val="000000" w:themeColor="text1"/>
        </w:rPr>
        <w:t xml:space="preserve"> </w:t>
      </w:r>
      <w:r w:rsidRPr="00AA220C">
        <w:rPr>
          <w:color w:val="000000" w:themeColor="text1"/>
        </w:rPr>
        <w:t xml:space="preserve">Konjungtivitis adalah peradangan atau inflamasi yang terjadi pada mata, </w:t>
      </w:r>
      <w:r>
        <w:rPr>
          <w:color w:val="000000" w:themeColor="text1"/>
          <w:lang w:val="en-US"/>
        </w:rPr>
        <w:t xml:space="preserve"> </w:t>
      </w:r>
      <w:r w:rsidRPr="00AA220C">
        <w:rPr>
          <w:color w:val="000000" w:themeColor="text1"/>
        </w:rPr>
        <w:t>yakni di bagian konjungtiva. Konjungtiva sendiri merupakan lapisan tipis dan bening yang melapisi bagian putih dari bola mata dan lapisan dalam dari kelopak mata. Penderitanya akan mengalami mata merah</w:t>
      </w:r>
      <w:r w:rsidR="00E209A9">
        <w:rPr>
          <w:color w:val="000000" w:themeColor="text1"/>
          <w:lang w:val="en-ID"/>
        </w:rPr>
        <w:t>.</w:t>
      </w:r>
    </w:p>
    <w:p w14:paraId="36878A35" w14:textId="77777777" w:rsidR="00E61290" w:rsidRPr="00BE6740" w:rsidRDefault="00E61290" w:rsidP="00E61290">
      <w:pPr>
        <w:pStyle w:val="NormalWeb"/>
        <w:shd w:val="clear" w:color="auto" w:fill="FFFFFF"/>
        <w:spacing w:before="120" w:beforeAutospacing="0" w:after="120" w:afterAutospacing="0"/>
        <w:ind w:left="225"/>
        <w:rPr>
          <w:color w:val="222222"/>
        </w:rPr>
      </w:pPr>
    </w:p>
    <w:p w14:paraId="08CDEF7F" w14:textId="353FFA1B" w:rsidR="00E61290" w:rsidRPr="00BE6740" w:rsidRDefault="00E61290" w:rsidP="00E61290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BE6740">
        <w:rPr>
          <w:rFonts w:ascii="Times New Roman" w:hAnsi="Times New Roman" w:cs="Times New Roman"/>
          <w:sz w:val="24"/>
          <w:szCs w:val="24"/>
        </w:rPr>
        <w:t>2. Saya</w:t>
      </w:r>
      <w:r w:rsidRPr="00BE6740">
        <w:rPr>
          <w:rFonts w:ascii="Times New Roman" w:hAnsi="Times New Roman" w:cs="Times New Roman"/>
          <w:sz w:val="24"/>
          <w:szCs w:val="24"/>
        </w:rPr>
        <w:tab/>
        <w:t xml:space="preserve">: Apakah Penyakit </w:t>
      </w:r>
      <w:proofErr w:type="spellStart"/>
      <w:r w:rsidR="00211769">
        <w:rPr>
          <w:rFonts w:ascii="Times New Roman" w:hAnsi="Times New Roman" w:cs="Times New Roman"/>
          <w:sz w:val="24"/>
          <w:szCs w:val="24"/>
          <w:lang w:val="en-US"/>
        </w:rPr>
        <w:t>Konjungtivitis</w:t>
      </w:r>
      <w:proofErr w:type="spellEnd"/>
      <w:r w:rsidRPr="00BE6740">
        <w:rPr>
          <w:rFonts w:ascii="Times New Roman" w:hAnsi="Times New Roman" w:cs="Times New Roman"/>
          <w:sz w:val="24"/>
          <w:szCs w:val="24"/>
        </w:rPr>
        <w:t xml:space="preserve"> Memiliki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BE6740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5F697F40" w14:textId="77777777" w:rsidR="00E61290" w:rsidRDefault="00E61290" w:rsidP="00E61290">
      <w:pPr>
        <w:tabs>
          <w:tab w:val="left" w:pos="156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E6740">
        <w:rPr>
          <w:rFonts w:ascii="Times New Roman" w:hAnsi="Times New Roman" w:cs="Times New Roman"/>
          <w:sz w:val="24"/>
          <w:szCs w:val="24"/>
        </w:rPr>
        <w:t xml:space="preserve">    Jawab Pakar</w:t>
      </w:r>
      <w:r w:rsidRPr="00BE6740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D43A937" w14:textId="77777777" w:rsidR="00E61290" w:rsidRDefault="00E61290" w:rsidP="00E61290">
      <w:pPr>
        <w:tabs>
          <w:tab w:val="left" w:pos="156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1843"/>
        <w:gridCol w:w="4125"/>
      </w:tblGrid>
      <w:tr w:rsidR="00E61290" w14:paraId="0936713C" w14:textId="77777777" w:rsidTr="00537F33">
        <w:tc>
          <w:tcPr>
            <w:tcW w:w="1843" w:type="dxa"/>
          </w:tcPr>
          <w:p w14:paraId="57BFA38E" w14:textId="77777777" w:rsidR="00E61290" w:rsidRPr="006A6626" w:rsidRDefault="00E61290" w:rsidP="00537F33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6626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  <w:proofErr w:type="spellEnd"/>
            <w:r w:rsidRPr="006A6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b/>
              </w:rPr>
              <w:t>enyakit</w:t>
            </w:r>
            <w:proofErr w:type="spellEnd"/>
          </w:p>
        </w:tc>
        <w:tc>
          <w:tcPr>
            <w:tcW w:w="4125" w:type="dxa"/>
          </w:tcPr>
          <w:p w14:paraId="6DF27319" w14:textId="77777777" w:rsidR="00E61290" w:rsidRPr="006A6626" w:rsidRDefault="00E61290" w:rsidP="00537F33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</w:t>
            </w:r>
            <w:proofErr w:type="spellStart"/>
            <w:r w:rsidRPr="006A6626">
              <w:rPr>
                <w:rFonts w:ascii="Times New Roman" w:hAnsi="Times New Roman" w:cs="Times New Roman"/>
                <w:b/>
                <w:sz w:val="24"/>
                <w:szCs w:val="24"/>
              </w:rPr>
              <w:t>Gejala</w:t>
            </w:r>
            <w:proofErr w:type="spellEnd"/>
          </w:p>
        </w:tc>
      </w:tr>
      <w:tr w:rsidR="00E61290" w14:paraId="751AADD4" w14:textId="77777777" w:rsidTr="00537F33">
        <w:tc>
          <w:tcPr>
            <w:tcW w:w="1843" w:type="dxa"/>
          </w:tcPr>
          <w:p w14:paraId="08A2B4AF" w14:textId="77777777" w:rsidR="00E61290" w:rsidRDefault="00E61290" w:rsidP="00537F33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P01</w:t>
            </w:r>
          </w:p>
        </w:tc>
        <w:tc>
          <w:tcPr>
            <w:tcW w:w="4125" w:type="dxa"/>
          </w:tcPr>
          <w:p w14:paraId="64FA65A7" w14:textId="77777777" w:rsidR="00E61290" w:rsidRDefault="00E61290" w:rsidP="00537F33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Alergi</w:t>
            </w:r>
            <w:proofErr w:type="spellEnd"/>
          </w:p>
        </w:tc>
      </w:tr>
      <w:tr w:rsidR="00E61290" w14:paraId="46340FC9" w14:textId="77777777" w:rsidTr="00537F33">
        <w:tc>
          <w:tcPr>
            <w:tcW w:w="1843" w:type="dxa"/>
          </w:tcPr>
          <w:p w14:paraId="1B8B8904" w14:textId="77777777" w:rsidR="00E61290" w:rsidRDefault="00E61290" w:rsidP="00537F33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P02</w:t>
            </w:r>
          </w:p>
        </w:tc>
        <w:tc>
          <w:tcPr>
            <w:tcW w:w="4125" w:type="dxa"/>
          </w:tcPr>
          <w:p w14:paraId="5314209D" w14:textId="77777777" w:rsidR="00E61290" w:rsidRDefault="00E61290" w:rsidP="00537F33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Iritan</w:t>
            </w:r>
            <w:proofErr w:type="spellEnd"/>
          </w:p>
        </w:tc>
      </w:tr>
      <w:tr w:rsidR="00E61290" w14:paraId="1ED29854" w14:textId="77777777" w:rsidTr="00537F33">
        <w:tc>
          <w:tcPr>
            <w:tcW w:w="1843" w:type="dxa"/>
          </w:tcPr>
          <w:p w14:paraId="564E694F" w14:textId="77777777" w:rsidR="00E61290" w:rsidRDefault="00E61290" w:rsidP="00537F33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</w:t>
            </w:r>
          </w:p>
        </w:tc>
        <w:tc>
          <w:tcPr>
            <w:tcW w:w="4125" w:type="dxa"/>
          </w:tcPr>
          <w:p w14:paraId="192AECFE" w14:textId="77777777" w:rsidR="00E61290" w:rsidRDefault="00E61290" w:rsidP="00537F33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Infektif</w:t>
            </w:r>
            <w:proofErr w:type="spellEnd"/>
          </w:p>
        </w:tc>
      </w:tr>
    </w:tbl>
    <w:p w14:paraId="102A9002" w14:textId="77777777" w:rsidR="00E61290" w:rsidRPr="00BE6740" w:rsidRDefault="00E61290" w:rsidP="00E61290">
      <w:pPr>
        <w:tabs>
          <w:tab w:val="left" w:pos="21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E346C3" w14:textId="021FD7F9" w:rsidR="00E61290" w:rsidRPr="00BE6740" w:rsidRDefault="00E61290" w:rsidP="00E61290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BE6740">
        <w:rPr>
          <w:rFonts w:ascii="Times New Roman" w:hAnsi="Times New Roman" w:cs="Times New Roman"/>
          <w:sz w:val="24"/>
          <w:szCs w:val="24"/>
        </w:rPr>
        <w:t xml:space="preserve">3. Saya </w:t>
      </w:r>
      <w:r w:rsidRPr="00BE6740">
        <w:rPr>
          <w:rFonts w:ascii="Times New Roman" w:hAnsi="Times New Roman" w:cs="Times New Roman"/>
          <w:sz w:val="24"/>
          <w:szCs w:val="24"/>
        </w:rPr>
        <w:tab/>
        <w:t xml:space="preserve">:  Apakah Penyakit </w:t>
      </w:r>
      <w:proofErr w:type="spellStart"/>
      <w:r w:rsidR="00211769">
        <w:rPr>
          <w:rFonts w:ascii="Times New Roman" w:hAnsi="Times New Roman" w:cs="Times New Roman"/>
          <w:sz w:val="24"/>
          <w:szCs w:val="24"/>
          <w:lang w:val="en-US"/>
        </w:rPr>
        <w:t>Konjungtivitis</w:t>
      </w:r>
      <w:proofErr w:type="spellEnd"/>
      <w:r w:rsidRPr="00BE6740">
        <w:rPr>
          <w:rFonts w:ascii="Times New Roman" w:hAnsi="Times New Roman" w:cs="Times New Roman"/>
          <w:sz w:val="24"/>
          <w:szCs w:val="24"/>
        </w:rPr>
        <w:t xml:space="preserve"> Mengenal Batas usia ?</w:t>
      </w:r>
    </w:p>
    <w:p w14:paraId="5BA7C589" w14:textId="77777777" w:rsidR="00E209A9" w:rsidRDefault="00E61290" w:rsidP="00E209A9">
      <w:pPr>
        <w:spacing w:after="0"/>
        <w:ind w:left="225"/>
        <w:rPr>
          <w:rFonts w:ascii="Times New Roman" w:hAnsi="Times New Roman" w:cs="Times New Roman"/>
          <w:sz w:val="24"/>
          <w:szCs w:val="24"/>
          <w:lang w:val="en-ID"/>
        </w:rPr>
      </w:pPr>
      <w:r w:rsidRPr="00BE6740">
        <w:rPr>
          <w:rFonts w:ascii="Times New Roman" w:hAnsi="Times New Roman" w:cs="Times New Roman"/>
          <w:sz w:val="24"/>
          <w:szCs w:val="24"/>
        </w:rPr>
        <w:t xml:space="preserve">Jawab Pakar  :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40A478C7" w14:textId="77777777" w:rsidR="00E209A9" w:rsidRDefault="00E209A9" w:rsidP="00E209A9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14:paraId="04CD5B9B" w14:textId="7F3AC07A" w:rsidR="00E209A9" w:rsidRPr="00E209A9" w:rsidRDefault="00E61290" w:rsidP="00E209A9">
      <w:pPr>
        <w:spacing w:after="0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D"/>
        </w:rPr>
      </w:pPr>
      <w:r w:rsidRPr="00FC6CF5">
        <w:rPr>
          <w:rStyle w:val="Strong"/>
          <w:rFonts w:ascii="Times New Roman" w:hAnsi="Times New Roman" w:cs="Times New Roman"/>
          <w:b w:val="0"/>
          <w:color w:val="000000" w:themeColor="text1"/>
          <w:spacing w:val="-5"/>
          <w:sz w:val="24"/>
          <w:szCs w:val="24"/>
        </w:rPr>
        <w:t>4. Saya</w:t>
      </w:r>
      <w:r w:rsidRPr="00FC6CF5">
        <w:rPr>
          <w:rStyle w:val="Strong"/>
          <w:rFonts w:ascii="Times New Roman" w:hAnsi="Times New Roman" w:cs="Times New Roman"/>
          <w:b w:val="0"/>
          <w:color w:val="000000" w:themeColor="text1"/>
          <w:spacing w:val="-5"/>
          <w:sz w:val="24"/>
          <w:szCs w:val="24"/>
        </w:rPr>
        <w:tab/>
        <w:t xml:space="preserve">: Apa Saja Gejala </w:t>
      </w:r>
      <w:proofErr w:type="spellStart"/>
      <w:r w:rsidR="00211769">
        <w:rPr>
          <w:rStyle w:val="Strong"/>
          <w:rFonts w:ascii="Times New Roman" w:hAnsi="Times New Roman" w:cs="Times New Roman"/>
          <w:b w:val="0"/>
          <w:color w:val="000000" w:themeColor="text1"/>
          <w:spacing w:val="-5"/>
          <w:sz w:val="24"/>
          <w:szCs w:val="24"/>
          <w:lang w:val="en-US"/>
        </w:rPr>
        <w:t>Konjungtivitis</w:t>
      </w:r>
      <w:proofErr w:type="spellEnd"/>
      <w:r w:rsidR="00211769">
        <w:rPr>
          <w:rStyle w:val="Strong"/>
          <w:rFonts w:ascii="Times New Roman" w:hAnsi="Times New Roman" w:cs="Times New Roman"/>
          <w:b w:val="0"/>
          <w:color w:val="000000" w:themeColor="text1"/>
          <w:spacing w:val="-5"/>
          <w:sz w:val="24"/>
          <w:szCs w:val="24"/>
          <w:lang w:val="en-US"/>
        </w:rPr>
        <w:t>?</w:t>
      </w:r>
    </w:p>
    <w:p w14:paraId="4239B26B" w14:textId="251AF122" w:rsidR="00367CDD" w:rsidRPr="00E209A9" w:rsidRDefault="00E209A9" w:rsidP="00A208D2">
      <w:pPr>
        <w:tabs>
          <w:tab w:val="left" w:pos="1560"/>
        </w:tabs>
        <w:rPr>
          <w:rStyle w:val="Strong"/>
          <w:rFonts w:ascii="Times New Roman" w:hAnsi="Times New Roman" w:cs="Times New Roman"/>
          <w:b w:val="0"/>
          <w:color w:val="000000" w:themeColor="text1"/>
          <w:spacing w:val="-5"/>
          <w:sz w:val="24"/>
          <w:szCs w:val="24"/>
          <w:lang w:val="en-US"/>
        </w:rPr>
      </w:pPr>
      <w:r>
        <w:rPr>
          <w:rStyle w:val="Strong"/>
          <w:rFonts w:ascii="Times New Roman" w:hAnsi="Times New Roman" w:cs="Times New Roman"/>
          <w:b w:val="0"/>
          <w:color w:val="000000" w:themeColor="text1"/>
          <w:spacing w:val="-5"/>
          <w:sz w:val="24"/>
          <w:szCs w:val="24"/>
          <w:lang w:val="en-US"/>
        </w:rPr>
        <w:lastRenderedPageBreak/>
        <w:t xml:space="preserve">   </w:t>
      </w:r>
      <w:r w:rsidR="00E61290" w:rsidRPr="00FC6CF5">
        <w:rPr>
          <w:rStyle w:val="Strong"/>
          <w:rFonts w:ascii="Times New Roman" w:hAnsi="Times New Roman" w:cs="Times New Roman"/>
          <w:b w:val="0"/>
          <w:color w:val="000000" w:themeColor="text1"/>
          <w:spacing w:val="-5"/>
          <w:sz w:val="24"/>
          <w:szCs w:val="24"/>
          <w:lang w:val="en-US"/>
        </w:rPr>
        <w:t xml:space="preserve"> </w:t>
      </w:r>
      <w:r w:rsidR="00E61290" w:rsidRPr="00FC6CF5">
        <w:rPr>
          <w:rStyle w:val="Strong"/>
          <w:rFonts w:ascii="Times New Roman" w:hAnsi="Times New Roman" w:cs="Times New Roman"/>
          <w:b w:val="0"/>
          <w:color w:val="000000" w:themeColor="text1"/>
          <w:spacing w:val="-5"/>
          <w:sz w:val="24"/>
          <w:szCs w:val="24"/>
        </w:rPr>
        <w:t xml:space="preserve">Jawab Pakar  </w:t>
      </w:r>
      <w:r w:rsidR="00E61290" w:rsidRPr="00BE6740">
        <w:rPr>
          <w:rStyle w:val="Strong"/>
          <w:rFonts w:ascii="Times New Roman" w:hAnsi="Times New Roman" w:cs="Times New Roman"/>
          <w:b w:val="0"/>
          <w:color w:val="3B3738"/>
          <w:spacing w:val="-5"/>
          <w:sz w:val="24"/>
          <w:szCs w:val="24"/>
        </w:rPr>
        <w:t>:</w:t>
      </w: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1559"/>
        <w:gridCol w:w="4125"/>
      </w:tblGrid>
      <w:tr w:rsidR="00E61290" w14:paraId="79AD168F" w14:textId="77777777" w:rsidTr="00537F33">
        <w:tc>
          <w:tcPr>
            <w:tcW w:w="1559" w:type="dxa"/>
          </w:tcPr>
          <w:p w14:paraId="375217F2" w14:textId="77777777" w:rsidR="00E61290" w:rsidRPr="006A6626" w:rsidRDefault="00E61290" w:rsidP="00537F33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6626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  <w:proofErr w:type="spellEnd"/>
            <w:r w:rsidRPr="006A6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626">
              <w:rPr>
                <w:rFonts w:ascii="Times New Roman" w:hAnsi="Times New Roman" w:cs="Times New Roman"/>
                <w:b/>
                <w:sz w:val="24"/>
                <w:szCs w:val="24"/>
              </w:rPr>
              <w:t>Gejala</w:t>
            </w:r>
            <w:proofErr w:type="spellEnd"/>
          </w:p>
        </w:tc>
        <w:tc>
          <w:tcPr>
            <w:tcW w:w="4125" w:type="dxa"/>
          </w:tcPr>
          <w:p w14:paraId="636D784D" w14:textId="77777777" w:rsidR="00E61290" w:rsidRPr="006A6626" w:rsidRDefault="00E61290" w:rsidP="00537F33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</w:t>
            </w:r>
            <w:proofErr w:type="spellStart"/>
            <w:r w:rsidRPr="006A6626">
              <w:rPr>
                <w:rFonts w:ascii="Times New Roman" w:hAnsi="Times New Roman" w:cs="Times New Roman"/>
                <w:b/>
                <w:sz w:val="24"/>
                <w:szCs w:val="24"/>
              </w:rPr>
              <w:t>Gejala</w:t>
            </w:r>
            <w:proofErr w:type="spellEnd"/>
          </w:p>
        </w:tc>
      </w:tr>
      <w:tr w:rsidR="00E61290" w14:paraId="41275EEC" w14:textId="77777777" w:rsidTr="00537F33">
        <w:tc>
          <w:tcPr>
            <w:tcW w:w="1559" w:type="dxa"/>
          </w:tcPr>
          <w:p w14:paraId="00475E12" w14:textId="77777777" w:rsidR="00E61290" w:rsidRDefault="00E61290" w:rsidP="00537F33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G1</w:t>
            </w:r>
          </w:p>
        </w:tc>
        <w:tc>
          <w:tcPr>
            <w:tcW w:w="4125" w:type="dxa"/>
          </w:tcPr>
          <w:p w14:paraId="4CF07E3A" w14:textId="77777777" w:rsidR="00E61290" w:rsidRDefault="00E61290" w:rsidP="0053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89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>merah</w:t>
            </w:r>
            <w:proofErr w:type="spellEnd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 xml:space="preserve"> bola </w:t>
            </w:r>
            <w:proofErr w:type="spellStart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>kelopak</w:t>
            </w:r>
            <w:proofErr w:type="spellEnd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</w:p>
        </w:tc>
      </w:tr>
      <w:tr w:rsidR="00E61290" w14:paraId="0CC0D914" w14:textId="77777777" w:rsidTr="00537F33">
        <w:tc>
          <w:tcPr>
            <w:tcW w:w="1559" w:type="dxa"/>
          </w:tcPr>
          <w:p w14:paraId="1E716285" w14:textId="77777777" w:rsidR="00E61290" w:rsidRDefault="00E61290" w:rsidP="00537F33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G2</w:t>
            </w:r>
          </w:p>
        </w:tc>
        <w:tc>
          <w:tcPr>
            <w:tcW w:w="4125" w:type="dxa"/>
          </w:tcPr>
          <w:p w14:paraId="7EDD5989" w14:textId="77777777" w:rsidR="00E61290" w:rsidRDefault="00E61290" w:rsidP="0053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>Penglihatan</w:t>
            </w:r>
            <w:proofErr w:type="spellEnd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>batas</w:t>
            </w:r>
            <w:proofErr w:type="spellEnd"/>
            <w:r w:rsidRPr="000C5789">
              <w:rPr>
                <w:rFonts w:ascii="Times New Roman" w:hAnsi="Times New Roman" w:cs="Times New Roman"/>
                <w:sz w:val="24"/>
                <w:szCs w:val="24"/>
              </w:rPr>
              <w:t xml:space="preserve"> normal</w:t>
            </w:r>
          </w:p>
        </w:tc>
      </w:tr>
      <w:tr w:rsidR="00E61290" w14:paraId="529533CF" w14:textId="77777777" w:rsidTr="00537F33">
        <w:tc>
          <w:tcPr>
            <w:tcW w:w="1559" w:type="dxa"/>
          </w:tcPr>
          <w:p w14:paraId="5D5494ED" w14:textId="77777777" w:rsidR="00E61290" w:rsidRDefault="00E61290" w:rsidP="00537F33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4125" w:type="dxa"/>
          </w:tcPr>
          <w:p w14:paraId="10E23EF0" w14:textId="77777777" w:rsidR="00E61290" w:rsidRPr="00107FCF" w:rsidRDefault="00E61290" w:rsidP="0053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terasa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gatal</w:t>
            </w:r>
            <w:proofErr w:type="spellEnd"/>
          </w:p>
        </w:tc>
      </w:tr>
      <w:tr w:rsidR="00E61290" w14:paraId="1FBF2770" w14:textId="77777777" w:rsidTr="00537F33">
        <w:tc>
          <w:tcPr>
            <w:tcW w:w="1559" w:type="dxa"/>
          </w:tcPr>
          <w:p w14:paraId="40F17600" w14:textId="77777777" w:rsidR="00E61290" w:rsidRDefault="00E61290" w:rsidP="00537F33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G4</w:t>
            </w:r>
          </w:p>
        </w:tc>
        <w:tc>
          <w:tcPr>
            <w:tcW w:w="4125" w:type="dxa"/>
          </w:tcPr>
          <w:p w14:paraId="0A48A3C3" w14:textId="77777777" w:rsidR="00E61290" w:rsidRPr="00107FCF" w:rsidRDefault="00E61290" w:rsidP="0053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Kelopak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bengkak</w:t>
            </w:r>
            <w:proofErr w:type="spellEnd"/>
          </w:p>
        </w:tc>
      </w:tr>
      <w:tr w:rsidR="00E61290" w14:paraId="65A86F55" w14:textId="77777777" w:rsidTr="00537F33">
        <w:tc>
          <w:tcPr>
            <w:tcW w:w="1559" w:type="dxa"/>
          </w:tcPr>
          <w:p w14:paraId="0358C4FD" w14:textId="77777777" w:rsidR="00E61290" w:rsidRDefault="00E61290" w:rsidP="00537F33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G5</w:t>
            </w:r>
          </w:p>
        </w:tc>
        <w:tc>
          <w:tcPr>
            <w:tcW w:w="4125" w:type="dxa"/>
          </w:tcPr>
          <w:p w14:paraId="7F89D474" w14:textId="77777777" w:rsidR="00E61290" w:rsidRPr="00107FCF" w:rsidRDefault="00E61290" w:rsidP="0053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berair</w:t>
            </w:r>
            <w:proofErr w:type="spellEnd"/>
          </w:p>
        </w:tc>
      </w:tr>
      <w:tr w:rsidR="00E61290" w14:paraId="56FFFD8A" w14:textId="77777777" w:rsidTr="00537F33">
        <w:tc>
          <w:tcPr>
            <w:tcW w:w="1559" w:type="dxa"/>
          </w:tcPr>
          <w:p w14:paraId="09C40033" w14:textId="77777777" w:rsidR="00E61290" w:rsidRDefault="00E61290" w:rsidP="00537F33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G6</w:t>
            </w:r>
          </w:p>
        </w:tc>
        <w:tc>
          <w:tcPr>
            <w:tcW w:w="4125" w:type="dxa"/>
          </w:tcPr>
          <w:p w14:paraId="3F4862B8" w14:textId="77777777" w:rsidR="00E61290" w:rsidRPr="00107FCF" w:rsidRDefault="00E61290" w:rsidP="0053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perih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</w:p>
        </w:tc>
      </w:tr>
      <w:tr w:rsidR="00E61290" w14:paraId="3244DC48" w14:textId="77777777" w:rsidTr="00537F33">
        <w:tc>
          <w:tcPr>
            <w:tcW w:w="1559" w:type="dxa"/>
          </w:tcPr>
          <w:p w14:paraId="35AE8906" w14:textId="77777777" w:rsidR="00E61290" w:rsidRDefault="00E61290" w:rsidP="00537F33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G7</w:t>
            </w:r>
          </w:p>
        </w:tc>
        <w:tc>
          <w:tcPr>
            <w:tcW w:w="4125" w:type="dxa"/>
          </w:tcPr>
          <w:p w14:paraId="03CB889F" w14:textId="77777777" w:rsidR="00E61290" w:rsidRPr="00107FCF" w:rsidRDefault="00E61290" w:rsidP="0053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Sensasi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berpasir</w:t>
            </w:r>
            <w:proofErr w:type="spellEnd"/>
          </w:p>
        </w:tc>
      </w:tr>
      <w:tr w:rsidR="00E61290" w14:paraId="75494C7D" w14:textId="77777777" w:rsidTr="00537F33">
        <w:tc>
          <w:tcPr>
            <w:tcW w:w="1559" w:type="dxa"/>
          </w:tcPr>
          <w:p w14:paraId="16C3898E" w14:textId="77777777" w:rsidR="00E61290" w:rsidRDefault="00E61290" w:rsidP="00537F33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G8</w:t>
            </w:r>
          </w:p>
        </w:tc>
        <w:tc>
          <w:tcPr>
            <w:tcW w:w="4125" w:type="dxa"/>
          </w:tcPr>
          <w:p w14:paraId="6680C66E" w14:textId="77777777" w:rsidR="00E61290" w:rsidRPr="00107FCF" w:rsidRDefault="00E61290" w:rsidP="0053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Sensitif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cahaya</w:t>
            </w:r>
            <w:proofErr w:type="spellEnd"/>
          </w:p>
        </w:tc>
      </w:tr>
      <w:tr w:rsidR="00E61290" w14:paraId="5A24CDDD" w14:textId="77777777" w:rsidTr="00537F33">
        <w:tc>
          <w:tcPr>
            <w:tcW w:w="1559" w:type="dxa"/>
          </w:tcPr>
          <w:p w14:paraId="18085225" w14:textId="77777777" w:rsidR="00E61290" w:rsidRDefault="00E61290" w:rsidP="00537F33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G9</w:t>
            </w:r>
          </w:p>
        </w:tc>
        <w:tc>
          <w:tcPr>
            <w:tcW w:w="4125" w:type="dxa"/>
          </w:tcPr>
          <w:p w14:paraId="12441D4D" w14:textId="77777777" w:rsidR="00E61290" w:rsidRPr="00107FCF" w:rsidRDefault="00E61290" w:rsidP="0053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Belekan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pangkal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bulu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</w:p>
        </w:tc>
      </w:tr>
      <w:tr w:rsidR="00E61290" w14:paraId="0F3AF7EC" w14:textId="77777777" w:rsidTr="00537F33">
        <w:tc>
          <w:tcPr>
            <w:tcW w:w="1559" w:type="dxa"/>
          </w:tcPr>
          <w:p w14:paraId="50FA8EA5" w14:textId="77777777" w:rsidR="00E61290" w:rsidRDefault="00E61290" w:rsidP="00537F33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G10</w:t>
            </w:r>
          </w:p>
        </w:tc>
        <w:tc>
          <w:tcPr>
            <w:tcW w:w="4125" w:type="dxa"/>
          </w:tcPr>
          <w:p w14:paraId="373F3758" w14:textId="77777777" w:rsidR="00E61290" w:rsidRPr="00107FCF" w:rsidRDefault="00E61290" w:rsidP="0053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keluar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normal</w:t>
            </w:r>
          </w:p>
        </w:tc>
      </w:tr>
      <w:tr w:rsidR="00E61290" w14:paraId="316D28C5" w14:textId="77777777" w:rsidTr="00537F33">
        <w:tc>
          <w:tcPr>
            <w:tcW w:w="1559" w:type="dxa"/>
          </w:tcPr>
          <w:p w14:paraId="6445E11D" w14:textId="77777777" w:rsidR="00E61290" w:rsidRDefault="00E61290" w:rsidP="00537F33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G11</w:t>
            </w:r>
          </w:p>
        </w:tc>
        <w:tc>
          <w:tcPr>
            <w:tcW w:w="4125" w:type="dxa"/>
          </w:tcPr>
          <w:p w14:paraId="67DA0134" w14:textId="77777777" w:rsidR="00E61290" w:rsidRPr="00107FCF" w:rsidRDefault="00E61290" w:rsidP="0053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Sensasi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terbakar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</w:p>
        </w:tc>
      </w:tr>
      <w:tr w:rsidR="00E61290" w14:paraId="5E1895E4" w14:textId="77777777" w:rsidTr="00537F33">
        <w:tc>
          <w:tcPr>
            <w:tcW w:w="1559" w:type="dxa"/>
          </w:tcPr>
          <w:p w14:paraId="43C1D13A" w14:textId="77777777" w:rsidR="00E61290" w:rsidRDefault="00E61290" w:rsidP="00537F33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G12</w:t>
            </w:r>
          </w:p>
        </w:tc>
        <w:tc>
          <w:tcPr>
            <w:tcW w:w="4125" w:type="dxa"/>
          </w:tcPr>
          <w:p w14:paraId="7D8478BB" w14:textId="77777777" w:rsidR="00E61290" w:rsidRPr="00107FCF" w:rsidRDefault="00E61290" w:rsidP="0053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peka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cahaya</w:t>
            </w:r>
            <w:proofErr w:type="spellEnd"/>
          </w:p>
        </w:tc>
      </w:tr>
      <w:tr w:rsidR="00E61290" w14:paraId="66889DDE" w14:textId="77777777" w:rsidTr="00537F33">
        <w:tc>
          <w:tcPr>
            <w:tcW w:w="1559" w:type="dxa"/>
          </w:tcPr>
          <w:p w14:paraId="703B44AF" w14:textId="77777777" w:rsidR="00E61290" w:rsidRDefault="00E61290" w:rsidP="00537F33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G13</w:t>
            </w:r>
          </w:p>
        </w:tc>
        <w:tc>
          <w:tcPr>
            <w:tcW w:w="4125" w:type="dxa"/>
          </w:tcPr>
          <w:p w14:paraId="2CC6ED41" w14:textId="77777777" w:rsidR="00E61290" w:rsidRPr="00107FCF" w:rsidRDefault="00E61290" w:rsidP="0053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Kelenjar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getah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bening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membengkak</w:t>
            </w:r>
            <w:proofErr w:type="spellEnd"/>
          </w:p>
        </w:tc>
      </w:tr>
      <w:tr w:rsidR="00E61290" w14:paraId="4E619B94" w14:textId="77777777" w:rsidTr="00537F33">
        <w:tc>
          <w:tcPr>
            <w:tcW w:w="1559" w:type="dxa"/>
          </w:tcPr>
          <w:p w14:paraId="221D43E3" w14:textId="77777777" w:rsidR="00E61290" w:rsidRDefault="00E61290" w:rsidP="00537F33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G14</w:t>
            </w:r>
          </w:p>
        </w:tc>
        <w:tc>
          <w:tcPr>
            <w:tcW w:w="4125" w:type="dxa"/>
          </w:tcPr>
          <w:p w14:paraId="57C22711" w14:textId="77777777" w:rsidR="00E61290" w:rsidRPr="00107FCF" w:rsidRDefault="00E61290" w:rsidP="0053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Penumpukan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kotoran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kental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berwarna</w:t>
            </w:r>
            <w:proofErr w:type="spellEnd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FCF">
              <w:rPr>
                <w:rFonts w:ascii="Times New Roman" w:hAnsi="Times New Roman" w:cs="Times New Roman"/>
                <w:sz w:val="24"/>
                <w:szCs w:val="24"/>
              </w:rPr>
              <w:t>kuning</w:t>
            </w:r>
            <w:proofErr w:type="spellEnd"/>
          </w:p>
        </w:tc>
      </w:tr>
    </w:tbl>
    <w:p w14:paraId="2D817EE8" w14:textId="07C1CE3F" w:rsidR="00211769" w:rsidRDefault="00211769" w:rsidP="00E209A9">
      <w:pPr>
        <w:spacing w:after="0"/>
        <w:ind w:left="2880"/>
        <w:rPr>
          <w:rFonts w:ascii="Times New Roman" w:hAnsi="Times New Roman" w:cs="Times New Roman"/>
          <w:sz w:val="24"/>
          <w:szCs w:val="24"/>
          <w:lang w:val="en-US"/>
        </w:rPr>
      </w:pPr>
    </w:p>
    <w:p w14:paraId="62029C43" w14:textId="6145353E" w:rsidR="00211769" w:rsidRDefault="00211769" w:rsidP="0021176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5.Saya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Konjungtivitis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tbl>
      <w:tblPr>
        <w:tblStyle w:val="TableGrid4"/>
        <w:tblW w:w="8016" w:type="dxa"/>
        <w:tblLook w:val="04A0" w:firstRow="1" w:lastRow="0" w:firstColumn="1" w:lastColumn="0" w:noHBand="0" w:noVBand="1"/>
      </w:tblPr>
      <w:tblGrid>
        <w:gridCol w:w="2877"/>
        <w:gridCol w:w="5139"/>
      </w:tblGrid>
      <w:tr w:rsidR="00211769" w:rsidRPr="00B4278A" w14:paraId="3E89ADD9" w14:textId="77777777" w:rsidTr="00A21213">
        <w:trPr>
          <w:trHeight w:val="802"/>
        </w:trPr>
        <w:tc>
          <w:tcPr>
            <w:tcW w:w="2877" w:type="dxa"/>
            <w:vAlign w:val="center"/>
          </w:tcPr>
          <w:p w14:paraId="0BF705C1" w14:textId="77777777" w:rsidR="00211769" w:rsidRPr="00F56C7C" w:rsidRDefault="00211769" w:rsidP="00A2121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1EA4734A" w14:textId="77777777" w:rsidR="00211769" w:rsidRPr="001B7FC5" w:rsidRDefault="00211769" w:rsidP="00A2121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6C7C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Penyakit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Konjungtivitis</w:t>
            </w:r>
            <w:proofErr w:type="spellEnd"/>
          </w:p>
          <w:p w14:paraId="25E79DE0" w14:textId="77777777" w:rsidR="00211769" w:rsidRPr="00F56C7C" w:rsidRDefault="00211769" w:rsidP="00A2121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5139" w:type="dxa"/>
            <w:vAlign w:val="center"/>
          </w:tcPr>
          <w:p w14:paraId="41A0527F" w14:textId="77777777" w:rsidR="00211769" w:rsidRPr="00F56C7C" w:rsidRDefault="00211769" w:rsidP="00A2121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F56C7C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Solusi Pengobatan</w:t>
            </w:r>
          </w:p>
        </w:tc>
      </w:tr>
      <w:tr w:rsidR="00211769" w:rsidRPr="00B4278A" w14:paraId="5CB74D98" w14:textId="77777777" w:rsidTr="00A21213">
        <w:trPr>
          <w:trHeight w:val="2234"/>
        </w:trPr>
        <w:tc>
          <w:tcPr>
            <w:tcW w:w="2877" w:type="dxa"/>
            <w:vAlign w:val="center"/>
          </w:tcPr>
          <w:p w14:paraId="42DF4442" w14:textId="77777777" w:rsidR="00211769" w:rsidRPr="00A40212" w:rsidRDefault="00211769" w:rsidP="00A21213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Alergi</w:t>
            </w:r>
            <w:proofErr w:type="spellEnd"/>
          </w:p>
        </w:tc>
        <w:tc>
          <w:tcPr>
            <w:tcW w:w="5139" w:type="dxa"/>
          </w:tcPr>
          <w:p w14:paraId="0A4A7D6F" w14:textId="77777777" w:rsidR="00211769" w:rsidRPr="001B7FC5" w:rsidRDefault="00211769" w:rsidP="00211769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Pemberian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lubrikan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melumasi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6BABC8D" w14:textId="77777777" w:rsidR="00211769" w:rsidRPr="001B7FC5" w:rsidRDefault="00211769" w:rsidP="00A21213">
            <w:pPr>
              <w:pStyle w:val="ListParagraph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E05407" w14:textId="77777777" w:rsidR="00211769" w:rsidRPr="001B7FC5" w:rsidRDefault="00211769" w:rsidP="00211769">
            <w:pPr>
              <w:pStyle w:val="ListParagraph"/>
              <w:numPr>
                <w:ilvl w:val="0"/>
                <w:numId w:val="6"/>
              </w:num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1B7FC5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Obat tetes mata untuk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Konjungtivitis</w:t>
            </w:r>
            <w:proofErr w:type="spellEnd"/>
          </w:p>
          <w:p w14:paraId="4D044C1C" w14:textId="77777777" w:rsidR="00211769" w:rsidRPr="001B7FC5" w:rsidRDefault="00211769" w:rsidP="00211769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Mengompres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air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hangat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air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dingin</w:t>
            </w:r>
            <w:proofErr w:type="spellEnd"/>
          </w:p>
          <w:p w14:paraId="38E8B786" w14:textId="77777777" w:rsidR="00211769" w:rsidRPr="001B7FC5" w:rsidRDefault="00211769" w:rsidP="00A21213">
            <w:pPr>
              <w:pStyle w:val="ListParagraph"/>
              <w:spacing w:after="20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52D551FE" w14:textId="77777777" w:rsidR="00211769" w:rsidRPr="001B7FC5" w:rsidRDefault="00211769" w:rsidP="00211769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B7FC5">
              <w:rPr>
                <w:rFonts w:ascii="Times New Roman" w:hAnsi="Times New Roman"/>
                <w:sz w:val="24"/>
                <w:szCs w:val="24"/>
              </w:rPr>
              <w:t>Steroid (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obat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mengurangi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iritasi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antialergi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211769" w:rsidRPr="00B4278A" w14:paraId="0A05962B" w14:textId="77777777" w:rsidTr="00A21213">
        <w:trPr>
          <w:trHeight w:val="2234"/>
        </w:trPr>
        <w:tc>
          <w:tcPr>
            <w:tcW w:w="2877" w:type="dxa"/>
            <w:vAlign w:val="center"/>
          </w:tcPr>
          <w:p w14:paraId="7F28B5A1" w14:textId="77777777" w:rsidR="00211769" w:rsidRPr="00A40212" w:rsidRDefault="00211769" w:rsidP="00A21213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Kimia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Iritan</w:t>
            </w:r>
            <w:proofErr w:type="spellEnd"/>
          </w:p>
        </w:tc>
        <w:tc>
          <w:tcPr>
            <w:tcW w:w="5139" w:type="dxa"/>
          </w:tcPr>
          <w:p w14:paraId="57CCD387" w14:textId="77777777" w:rsidR="00211769" w:rsidRPr="001B7FC5" w:rsidRDefault="00211769" w:rsidP="00211769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Mengompres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air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hangat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air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dingin</w:t>
            </w:r>
            <w:proofErr w:type="spellEnd"/>
          </w:p>
          <w:p w14:paraId="67DBCD90" w14:textId="77777777" w:rsidR="00211769" w:rsidRPr="001B7FC5" w:rsidRDefault="00211769" w:rsidP="00A21213">
            <w:pPr>
              <w:pStyle w:val="ListParagraph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6A0040" w14:textId="77777777" w:rsidR="00211769" w:rsidRPr="001B7FC5" w:rsidRDefault="00211769" w:rsidP="00211769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Pemberian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lubrikan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melumasi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B988984" w14:textId="77777777" w:rsidR="00211769" w:rsidRPr="001B7FC5" w:rsidRDefault="00211769" w:rsidP="00A21213">
            <w:pPr>
              <w:pStyle w:val="ListParagraph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E066F2" w14:textId="77777777" w:rsidR="00211769" w:rsidRPr="001B7FC5" w:rsidRDefault="00211769" w:rsidP="00211769">
            <w:pPr>
              <w:pStyle w:val="ListParagraph"/>
              <w:numPr>
                <w:ilvl w:val="0"/>
                <w:numId w:val="7"/>
              </w:numPr>
              <w:spacing w:after="160" w:line="48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1B7FC5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Obat tetes mata untuk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Konjungtivitis</w:t>
            </w:r>
            <w:proofErr w:type="spellEnd"/>
          </w:p>
          <w:p w14:paraId="0CDA0B2A" w14:textId="77777777" w:rsidR="00211769" w:rsidRPr="001B7FC5" w:rsidRDefault="00211769" w:rsidP="00211769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B7FC5">
              <w:rPr>
                <w:rFonts w:ascii="Times New Roman" w:hAnsi="Times New Roman"/>
                <w:sz w:val="24"/>
                <w:szCs w:val="24"/>
              </w:rPr>
              <w:t>Steroid (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obat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mengurangi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iritasi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antialergi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23EAF50B" w14:textId="77777777" w:rsidR="00211769" w:rsidRPr="001B7FC5" w:rsidRDefault="00211769" w:rsidP="00A21213">
            <w:pPr>
              <w:pStyle w:val="ListParagraph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C775F9" w14:textId="77777777" w:rsidR="00211769" w:rsidRPr="001B7FC5" w:rsidRDefault="00211769" w:rsidP="00211769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Pengobatan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melawan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kuman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antibiotik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melawan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bakteri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11769" w:rsidRPr="00B4278A" w14:paraId="351FA547" w14:textId="77777777" w:rsidTr="00A21213">
        <w:trPr>
          <w:trHeight w:val="2234"/>
        </w:trPr>
        <w:tc>
          <w:tcPr>
            <w:tcW w:w="2877" w:type="dxa"/>
            <w:vAlign w:val="center"/>
          </w:tcPr>
          <w:p w14:paraId="135EB8C1" w14:textId="77777777" w:rsidR="00211769" w:rsidRDefault="00211769" w:rsidP="00A21213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E28261" w14:textId="77777777" w:rsidR="00211769" w:rsidRPr="00A40212" w:rsidRDefault="00211769" w:rsidP="00A21213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Infektif</w:t>
            </w:r>
            <w:proofErr w:type="spellEnd"/>
          </w:p>
        </w:tc>
        <w:tc>
          <w:tcPr>
            <w:tcW w:w="5139" w:type="dxa"/>
          </w:tcPr>
          <w:p w14:paraId="13B09AE8" w14:textId="77777777" w:rsidR="00211769" w:rsidRPr="001B7FC5" w:rsidRDefault="00211769" w:rsidP="00211769">
            <w:pPr>
              <w:pStyle w:val="ListParagraph"/>
              <w:numPr>
                <w:ilvl w:val="0"/>
                <w:numId w:val="6"/>
              </w:num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1B7FC5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Trabeculectomy (Bedah Konjungtiva)</w:t>
            </w:r>
          </w:p>
          <w:p w14:paraId="79337DAF" w14:textId="77777777" w:rsidR="00211769" w:rsidRPr="001B7FC5" w:rsidRDefault="00211769" w:rsidP="00211769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Pemberian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lubrikan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melumasi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769A6BF" w14:textId="77777777" w:rsidR="00211769" w:rsidRPr="001B7FC5" w:rsidRDefault="00211769" w:rsidP="00A21213">
            <w:pPr>
              <w:pStyle w:val="ListParagraph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2ED71C" w14:textId="77777777" w:rsidR="00211769" w:rsidRPr="001B7FC5" w:rsidRDefault="00211769" w:rsidP="00211769">
            <w:pPr>
              <w:pStyle w:val="ListParagraph"/>
              <w:numPr>
                <w:ilvl w:val="0"/>
                <w:numId w:val="6"/>
              </w:numPr>
              <w:spacing w:after="160" w:line="48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1B7FC5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Obat tetes mata untuk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Konjungtivitis</w:t>
            </w:r>
            <w:proofErr w:type="spellEnd"/>
          </w:p>
          <w:p w14:paraId="0EFF3254" w14:textId="77777777" w:rsidR="00211769" w:rsidRPr="001B7FC5" w:rsidRDefault="00211769" w:rsidP="00211769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Pengobatan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melawan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kuman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antibiotik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melawan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bakteri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F3A7C3B" w14:textId="77777777" w:rsidR="00211769" w:rsidRPr="001B7FC5" w:rsidRDefault="00211769" w:rsidP="00A21213">
            <w:pPr>
              <w:pStyle w:val="ListParagraph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BCDAB8" w14:textId="77777777" w:rsidR="00211769" w:rsidRPr="001B7FC5" w:rsidRDefault="00211769" w:rsidP="00211769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B7FC5">
              <w:rPr>
                <w:rFonts w:ascii="Times New Roman" w:hAnsi="Times New Roman"/>
                <w:sz w:val="24"/>
                <w:szCs w:val="24"/>
              </w:rPr>
              <w:t>Steroid (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obat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mengurangi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iritasi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1B7FC5">
              <w:rPr>
                <w:rFonts w:ascii="Times New Roman" w:hAnsi="Times New Roman"/>
                <w:sz w:val="24"/>
                <w:szCs w:val="24"/>
              </w:rPr>
              <w:t>antialergi</w:t>
            </w:r>
            <w:proofErr w:type="spellEnd"/>
            <w:r w:rsidRPr="001B7FC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1FA86D0A" w14:textId="77777777" w:rsidR="00211769" w:rsidRDefault="00211769" w:rsidP="00E209A9">
      <w:pPr>
        <w:spacing w:after="0"/>
        <w:ind w:left="2880"/>
        <w:rPr>
          <w:rFonts w:ascii="Times New Roman" w:hAnsi="Times New Roman" w:cs="Times New Roman"/>
          <w:sz w:val="24"/>
          <w:szCs w:val="24"/>
          <w:lang w:val="en-US"/>
        </w:rPr>
      </w:pPr>
    </w:p>
    <w:p w14:paraId="2C0E9343" w14:textId="1A1465DE" w:rsidR="00E61290" w:rsidRPr="004748B7" w:rsidRDefault="00E61290" w:rsidP="00E209A9">
      <w:pPr>
        <w:spacing w:after="0"/>
        <w:ind w:left="2880"/>
        <w:rPr>
          <w:rFonts w:ascii="Times New Roman" w:hAnsi="Times New Roman" w:cs="Times New Roman"/>
          <w:sz w:val="24"/>
          <w:szCs w:val="24"/>
          <w:lang w:val="en-US"/>
        </w:rPr>
      </w:pPr>
      <w:r w:rsidRPr="00BE6740">
        <w:rPr>
          <w:rFonts w:ascii="Times New Roman" w:hAnsi="Times New Roman" w:cs="Times New Roman"/>
          <w:sz w:val="24"/>
          <w:szCs w:val="24"/>
        </w:rPr>
        <w:t xml:space="preserve">Medan,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</w:p>
    <w:p w14:paraId="46343B12" w14:textId="77777777" w:rsidR="00E61290" w:rsidRPr="002B6A97" w:rsidRDefault="00E61290" w:rsidP="00E61290">
      <w:pPr>
        <w:tabs>
          <w:tab w:val="left" w:pos="1985"/>
          <w:tab w:val="left" w:pos="2268"/>
          <w:tab w:val="left" w:pos="591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BDCFE04" wp14:editId="6809DFBA">
            <wp:simplePos x="0" y="0"/>
            <wp:positionH relativeFrom="column">
              <wp:posOffset>1699260</wp:posOffset>
            </wp:positionH>
            <wp:positionV relativeFrom="paragraph">
              <wp:posOffset>52848</wp:posOffset>
            </wp:positionV>
            <wp:extent cx="1930400" cy="1981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pe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740">
        <w:rPr>
          <w:rFonts w:ascii="Times New Roman" w:hAnsi="Times New Roman" w:cs="Times New Roman"/>
          <w:sz w:val="24"/>
          <w:szCs w:val="24"/>
        </w:rPr>
        <w:t xml:space="preserve"> </w:t>
      </w:r>
      <w:r w:rsidRPr="00BE6740">
        <w:rPr>
          <w:rFonts w:ascii="Times New Roman" w:hAnsi="Times New Roman" w:cs="Times New Roman"/>
          <w:sz w:val="24"/>
          <w:szCs w:val="24"/>
        </w:rPr>
        <w:tab/>
      </w:r>
      <w:r w:rsidRPr="00BE6740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Magister (S2)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Kedokteran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Klinik</w:t>
      </w:r>
      <w:proofErr w:type="spellEnd"/>
    </w:p>
    <w:p w14:paraId="5CCAF130" w14:textId="77777777" w:rsidR="00E61290" w:rsidRPr="00BE6740" w:rsidRDefault="00E61290" w:rsidP="00E612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740">
        <w:rPr>
          <w:rFonts w:ascii="Times New Roman" w:hAnsi="Times New Roman" w:cs="Times New Roman"/>
          <w:sz w:val="24"/>
          <w:szCs w:val="24"/>
        </w:rPr>
        <w:tab/>
      </w:r>
      <w:r w:rsidRPr="00BE6740">
        <w:rPr>
          <w:rFonts w:ascii="Times New Roman" w:hAnsi="Times New Roman" w:cs="Times New Roman"/>
          <w:sz w:val="24"/>
          <w:szCs w:val="24"/>
        </w:rPr>
        <w:tab/>
      </w:r>
      <w:r w:rsidRPr="00BE67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E6740">
        <w:rPr>
          <w:rFonts w:ascii="Times New Roman" w:hAnsi="Times New Roman" w:cs="Times New Roman"/>
          <w:sz w:val="24"/>
          <w:szCs w:val="24"/>
        </w:rPr>
        <w:t>Fakultas Kedokteran Universitas Sumatera Utara,</w:t>
      </w:r>
    </w:p>
    <w:p w14:paraId="70939B7F" w14:textId="77777777" w:rsidR="00E61290" w:rsidRDefault="00E61290" w:rsidP="00E61290">
      <w:pPr>
        <w:tabs>
          <w:tab w:val="left" w:pos="1985"/>
          <w:tab w:val="left" w:pos="2268"/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5DD8E193" wp14:editId="645299AB">
            <wp:simplePos x="0" y="0"/>
            <wp:positionH relativeFrom="column">
              <wp:posOffset>2394585</wp:posOffset>
            </wp:positionH>
            <wp:positionV relativeFrom="paragraph">
              <wp:posOffset>177308</wp:posOffset>
            </wp:positionV>
            <wp:extent cx="1028700" cy="1181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147E7" w14:textId="77777777" w:rsidR="00E61290" w:rsidRPr="00BE6740" w:rsidRDefault="00E61290" w:rsidP="00E61290">
      <w:pPr>
        <w:tabs>
          <w:tab w:val="left" w:pos="1985"/>
          <w:tab w:val="left" w:pos="2268"/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050FF" w14:textId="77777777" w:rsidR="00E61290" w:rsidRDefault="00E61290" w:rsidP="00E61290">
      <w:pPr>
        <w:tabs>
          <w:tab w:val="left" w:pos="1985"/>
          <w:tab w:val="left" w:pos="2268"/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00594" w14:textId="77777777" w:rsidR="00E61290" w:rsidRPr="00BE6740" w:rsidRDefault="00E61290" w:rsidP="00E61290">
      <w:pPr>
        <w:tabs>
          <w:tab w:val="left" w:pos="1985"/>
          <w:tab w:val="left" w:pos="2268"/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2C86B" w14:textId="77777777" w:rsidR="00E61290" w:rsidRDefault="00E61290" w:rsidP="00E61290">
      <w:pPr>
        <w:rPr>
          <w:rFonts w:ascii="Times New Roman" w:hAnsi="Times New Roman" w:cs="Times New Roman"/>
          <w:sz w:val="24"/>
          <w:szCs w:val="24"/>
        </w:rPr>
      </w:pPr>
    </w:p>
    <w:p w14:paraId="2D8F9FEB" w14:textId="77777777" w:rsidR="00E61290" w:rsidRPr="00BE6740" w:rsidRDefault="00E61290" w:rsidP="00E61290">
      <w:pPr>
        <w:rPr>
          <w:rFonts w:ascii="Times New Roman" w:hAnsi="Times New Roman" w:cs="Times New Roman"/>
          <w:sz w:val="24"/>
          <w:szCs w:val="24"/>
        </w:rPr>
      </w:pPr>
    </w:p>
    <w:p w14:paraId="79F6B530" w14:textId="1909D180" w:rsidR="00E61290" w:rsidRPr="002B6A97" w:rsidRDefault="00211769" w:rsidP="00E61290">
      <w:pPr>
        <w:tabs>
          <w:tab w:val="left" w:pos="3686"/>
          <w:tab w:val="left" w:pos="4253"/>
        </w:tabs>
        <w:spacing w:after="0"/>
        <w:ind w:left="3686" w:hanging="567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Prof</w:t>
      </w:r>
      <w:r w:rsidR="00E61290" w:rsidRPr="002B6A9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F2371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Dr.</w:t>
      </w:r>
      <w:bookmarkStart w:id="0" w:name="_GoBack"/>
      <w:bookmarkEnd w:id="0"/>
      <w:r w:rsidR="00E61290" w:rsidRPr="002B6A9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dr</w:t>
      </w:r>
      <w:proofErr w:type="spellEnd"/>
      <w:r w:rsidR="00E61290" w:rsidRPr="002B6A9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</w:t>
      </w:r>
      <w:proofErr w:type="spellStart"/>
      <w:r w:rsidR="00E61290" w:rsidRPr="002B6A9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Rodiah</w:t>
      </w:r>
      <w:proofErr w:type="spellEnd"/>
      <w:r w:rsidR="00E61290" w:rsidRPr="002B6A9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E61290" w:rsidRPr="002B6A9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Rahmawaty</w:t>
      </w:r>
      <w:proofErr w:type="spellEnd"/>
      <w:r w:rsidR="00E61290" w:rsidRPr="002B6A9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E61290" w:rsidRPr="002B6A9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Lubis</w:t>
      </w:r>
      <w:proofErr w:type="spellEnd"/>
      <w:r w:rsidR="00E61290" w:rsidRPr="002B6A9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 w:rsidR="00E61290" w:rsidRPr="002B6A9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M.Ked</w:t>
      </w:r>
      <w:proofErr w:type="spellEnd"/>
      <w:r w:rsidR="00E61290" w:rsidRPr="002B6A9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</w:t>
      </w:r>
      <w:proofErr w:type="spellStart"/>
      <w:proofErr w:type="gramEnd"/>
      <w:r w:rsidR="00E61290" w:rsidRPr="002B6A9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Oph</w:t>
      </w:r>
      <w:proofErr w:type="spellEnd"/>
      <w:r w:rsidR="00E61290" w:rsidRPr="002B6A9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) </w:t>
      </w:r>
      <w:proofErr w:type="spellStart"/>
      <w:r w:rsidR="00E61290" w:rsidRPr="002B6A9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SpM</w:t>
      </w:r>
      <w:proofErr w:type="spellEnd"/>
      <w:r w:rsidR="00E61290" w:rsidRPr="002B6A9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(K)</w:t>
      </w:r>
    </w:p>
    <w:p w14:paraId="3259F06D" w14:textId="77777777" w:rsidR="00E209A9" w:rsidRDefault="00E61290" w:rsidP="00E209A9">
      <w:pPr>
        <w:tabs>
          <w:tab w:val="left" w:pos="4253"/>
        </w:tabs>
        <w:spacing w:after="0"/>
        <w:ind w:left="311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6740">
        <w:rPr>
          <w:rFonts w:ascii="Times New Roman" w:hAnsi="Times New Roman" w:cs="Times New Roman"/>
          <w:b/>
          <w:sz w:val="24"/>
          <w:szCs w:val="24"/>
        </w:rPr>
        <w:t xml:space="preserve">NIP. </w:t>
      </w:r>
      <w:r w:rsidRPr="00BE6740"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7604172005012002</w:t>
      </w:r>
    </w:p>
    <w:p w14:paraId="5FB7CA89" w14:textId="3F6953AC" w:rsidR="00E61290" w:rsidRPr="003A55B9" w:rsidRDefault="00E61290" w:rsidP="00E209A9">
      <w:pPr>
        <w:tabs>
          <w:tab w:val="left" w:pos="4253"/>
        </w:tabs>
        <w:spacing w:after="0"/>
        <w:ind w:left="311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6740">
        <w:rPr>
          <w:rFonts w:ascii="Times New Roman" w:hAnsi="Times New Roman" w:cs="Times New Roman"/>
          <w:b/>
          <w:sz w:val="24"/>
          <w:szCs w:val="24"/>
        </w:rPr>
        <w:t>NI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DN</w:t>
      </w:r>
      <w:r w:rsidRPr="00BE674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0017047601</w:t>
      </w:r>
    </w:p>
    <w:p w14:paraId="2E257672" w14:textId="28E1DCB6" w:rsidR="00E86111" w:rsidRPr="00BE6740" w:rsidRDefault="00E86111" w:rsidP="00E61290">
      <w:pPr>
        <w:spacing w:after="0"/>
        <w:ind w:left="3600" w:right="-755"/>
        <w:rPr>
          <w:rFonts w:ascii="Times New Roman" w:hAnsi="Times New Roman" w:cs="Times New Roman"/>
          <w:b/>
          <w:sz w:val="24"/>
          <w:szCs w:val="24"/>
        </w:rPr>
      </w:pPr>
    </w:p>
    <w:sectPr w:rsidR="00E86111" w:rsidRPr="00BE6740" w:rsidSect="009B3AE7">
      <w:headerReference w:type="first" r:id="rId10"/>
      <w:pgSz w:w="11906" w:h="16838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A5D54" w14:textId="77777777" w:rsidR="00FE69BB" w:rsidRDefault="00FE69BB" w:rsidP="00D10D2C">
      <w:pPr>
        <w:spacing w:after="0" w:line="240" w:lineRule="auto"/>
      </w:pPr>
      <w:r>
        <w:separator/>
      </w:r>
    </w:p>
  </w:endnote>
  <w:endnote w:type="continuationSeparator" w:id="0">
    <w:p w14:paraId="437C3C69" w14:textId="77777777" w:rsidR="00FE69BB" w:rsidRDefault="00FE69BB" w:rsidP="00D1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259B8" w14:textId="77777777" w:rsidR="00FE69BB" w:rsidRDefault="00FE69BB" w:rsidP="00D10D2C">
      <w:pPr>
        <w:spacing w:after="0" w:line="240" w:lineRule="auto"/>
      </w:pPr>
      <w:r>
        <w:separator/>
      </w:r>
    </w:p>
  </w:footnote>
  <w:footnote w:type="continuationSeparator" w:id="0">
    <w:p w14:paraId="76F3261E" w14:textId="77777777" w:rsidR="00FE69BB" w:rsidRDefault="00FE69BB" w:rsidP="00D1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6CE68" w14:textId="77777777" w:rsidR="00A57ADD" w:rsidRPr="00A57ADD" w:rsidRDefault="00A57ADD" w:rsidP="00A57ADD">
    <w:pPr>
      <w:spacing w:after="0" w:line="240" w:lineRule="auto"/>
      <w:ind w:right="-612"/>
      <w:jc w:val="center"/>
      <w:rPr>
        <w:rFonts w:ascii="Times New Roman" w:eastAsia="Times New Roman" w:hAnsi="Times New Roman" w:cs="Times New Roman"/>
        <w:sz w:val="32"/>
        <w:szCs w:val="29"/>
        <w:lang w:val="sv-SE"/>
      </w:rPr>
    </w:pPr>
    <w:r w:rsidRPr="00A57ADD">
      <w:rPr>
        <w:rFonts w:ascii="Times New Roman" w:eastAsia="Times New Roman" w:hAnsi="Times New Roman" w:cs="Times New Roman"/>
        <w:sz w:val="28"/>
        <w:szCs w:val="29"/>
        <w:lang w:val="sv-SE"/>
      </w:rPr>
      <w:t>KEMENTERIAN RISET, TEKNOLOGI DAN PENDIDIKAN TINGGI</w:t>
    </w:r>
  </w:p>
  <w:p w14:paraId="65394D56" w14:textId="77777777" w:rsidR="00A57ADD" w:rsidRPr="00A57ADD" w:rsidRDefault="00A57ADD" w:rsidP="00A57ADD">
    <w:pPr>
      <w:tabs>
        <w:tab w:val="left" w:pos="-5812"/>
        <w:tab w:val="center" w:pos="4974"/>
      </w:tabs>
      <w:spacing w:after="0" w:line="240" w:lineRule="auto"/>
      <w:contextualSpacing/>
      <w:jc w:val="center"/>
      <w:rPr>
        <w:rFonts w:ascii="Times New Roman" w:eastAsia="Times New Roman" w:hAnsi="Times New Roman" w:cs="Times New Roman"/>
        <w:sz w:val="32"/>
        <w:szCs w:val="28"/>
        <w:lang w:val="sv-SE"/>
      </w:rPr>
    </w:pPr>
    <w:r w:rsidRPr="00A57ADD">
      <w:rPr>
        <w:rFonts w:ascii="Times New Roman" w:eastAsia="Times New Roman" w:hAnsi="Times New Roman" w:cs="Times New Roman"/>
        <w:noProof/>
        <w:sz w:val="32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7F62CCFA" wp14:editId="0C5E840A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959485" cy="933450"/>
          <wp:effectExtent l="19050" t="0" r="0" b="0"/>
          <wp:wrapNone/>
          <wp:docPr id="1" name="Picture 3" descr="LOGO FAKULTAS KEDOKTER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AKULTAS KEDOKTERA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57ADD">
      <w:rPr>
        <w:rFonts w:ascii="Times New Roman" w:eastAsia="Times New Roman" w:hAnsi="Times New Roman" w:cs="Times New Roman"/>
        <w:sz w:val="32"/>
        <w:szCs w:val="28"/>
        <w:lang w:val="sv-SE"/>
      </w:rPr>
      <w:t>UNIVERSITAS SUMATERA UTARA</w:t>
    </w:r>
  </w:p>
  <w:p w14:paraId="6258C91C" w14:textId="77777777" w:rsidR="00A57ADD" w:rsidRPr="00A57ADD" w:rsidRDefault="00A57ADD" w:rsidP="00A57ADD">
    <w:pPr>
      <w:spacing w:after="0" w:line="240" w:lineRule="auto"/>
      <w:contextualSpacing/>
      <w:jc w:val="center"/>
      <w:rPr>
        <w:rFonts w:ascii="Times New Roman" w:eastAsia="Times New Roman" w:hAnsi="Times New Roman" w:cs="Times New Roman"/>
        <w:sz w:val="28"/>
        <w:szCs w:val="28"/>
      </w:rPr>
    </w:pPr>
    <w:r w:rsidRPr="00A57ADD">
      <w:rPr>
        <w:rFonts w:ascii="Times New Roman" w:eastAsia="Times New Roman" w:hAnsi="Times New Roman" w:cs="Times New Roman"/>
        <w:sz w:val="28"/>
        <w:szCs w:val="28"/>
        <w:lang w:val="sv-SE"/>
      </w:rPr>
      <w:t>FAKULTAS KEDOKTERAN</w:t>
    </w:r>
  </w:p>
  <w:p w14:paraId="03283475" w14:textId="4EE4821D" w:rsidR="00A57ADD" w:rsidRPr="00A57ADD" w:rsidRDefault="00A57ADD" w:rsidP="00A57ADD">
    <w:pPr>
      <w:spacing w:after="0" w:line="240" w:lineRule="auto"/>
      <w:contextualSpacing/>
      <w:jc w:val="center"/>
      <w:rPr>
        <w:rFonts w:ascii="Times New Roman" w:eastAsia="Times New Roman" w:hAnsi="Times New Roman" w:cs="Times New Roman"/>
        <w:sz w:val="28"/>
        <w:szCs w:val="28"/>
      </w:rPr>
    </w:pPr>
    <w:r w:rsidRPr="00A57ADD">
      <w:rPr>
        <w:rFonts w:ascii="Times New Roman" w:eastAsia="Times New Roman" w:hAnsi="Times New Roman" w:cs="Times New Roman"/>
        <w:sz w:val="28"/>
        <w:szCs w:val="28"/>
      </w:rPr>
      <w:t xml:space="preserve">PROGRAM STUDI </w:t>
    </w:r>
    <w:r w:rsidR="00E61290">
      <w:rPr>
        <w:rFonts w:ascii="Times New Roman" w:eastAsia="Times New Roman" w:hAnsi="Times New Roman" w:cs="Times New Roman"/>
        <w:sz w:val="28"/>
        <w:szCs w:val="28"/>
        <w:lang w:val="en-US"/>
      </w:rPr>
      <w:t>MAGISTER</w:t>
    </w:r>
    <w:r w:rsidRPr="00A57ADD">
      <w:rPr>
        <w:rFonts w:ascii="Times New Roman" w:eastAsia="Times New Roman" w:hAnsi="Times New Roman" w:cs="Times New Roman"/>
        <w:sz w:val="28"/>
        <w:szCs w:val="28"/>
      </w:rPr>
      <w:t xml:space="preserve"> (S</w:t>
    </w:r>
    <w:r w:rsidR="00E61290">
      <w:rPr>
        <w:rFonts w:ascii="Times New Roman" w:eastAsia="Times New Roman" w:hAnsi="Times New Roman" w:cs="Times New Roman"/>
        <w:sz w:val="28"/>
        <w:szCs w:val="28"/>
        <w:lang w:val="en-US"/>
      </w:rPr>
      <w:t>2</w:t>
    </w:r>
    <w:r w:rsidRPr="00A57ADD">
      <w:rPr>
        <w:rFonts w:ascii="Times New Roman" w:eastAsia="Times New Roman" w:hAnsi="Times New Roman" w:cs="Times New Roman"/>
        <w:sz w:val="28"/>
        <w:szCs w:val="28"/>
      </w:rPr>
      <w:t>)</w:t>
    </w:r>
  </w:p>
  <w:p w14:paraId="38711497" w14:textId="1100A8E0" w:rsidR="00A57ADD" w:rsidRPr="00E61290" w:rsidRDefault="00E61290" w:rsidP="00A57ADD">
    <w:pPr>
      <w:spacing w:after="0" w:line="240" w:lineRule="auto"/>
      <w:contextualSpacing/>
      <w:jc w:val="center"/>
      <w:rPr>
        <w:rFonts w:ascii="Times New Roman" w:eastAsia="Times New Roman" w:hAnsi="Times New Roman" w:cs="Times New Roman"/>
        <w:sz w:val="28"/>
        <w:szCs w:val="28"/>
        <w:lang w:val="en-US"/>
      </w:rPr>
    </w:pPr>
    <w:r>
      <w:rPr>
        <w:rFonts w:ascii="Times New Roman" w:eastAsia="Times New Roman" w:hAnsi="Times New Roman" w:cs="Times New Roman"/>
        <w:sz w:val="28"/>
        <w:szCs w:val="28"/>
        <w:lang w:val="en-US"/>
      </w:rPr>
      <w:t>KEDOKTERAN KLINIK</w:t>
    </w:r>
  </w:p>
  <w:p w14:paraId="652FC583" w14:textId="77777777" w:rsidR="00A57ADD" w:rsidRPr="00A57ADD" w:rsidRDefault="00A57ADD" w:rsidP="00A57ADD">
    <w:pPr>
      <w:spacing w:after="0" w:line="240" w:lineRule="auto"/>
      <w:ind w:firstLine="589"/>
      <w:contextualSpacing/>
      <w:jc w:val="center"/>
      <w:rPr>
        <w:rFonts w:ascii="Times New Roman" w:eastAsia="Times New Roman" w:hAnsi="Times New Roman" w:cs="Times New Roman"/>
        <w:szCs w:val="28"/>
        <w:lang w:val="sv-SE"/>
      </w:rPr>
    </w:pPr>
    <w:r w:rsidRPr="00A57ADD">
      <w:rPr>
        <w:rFonts w:ascii="Times New Roman" w:eastAsia="Times New Roman" w:hAnsi="Times New Roman" w:cs="Times New Roman"/>
        <w:szCs w:val="28"/>
        <w:lang w:val="sv-SE"/>
      </w:rPr>
      <w:t>Jln.Dr.Mansur No.5 Kampus USU Medan 20155</w:t>
    </w:r>
  </w:p>
  <w:p w14:paraId="74B92F91" w14:textId="08550537" w:rsidR="00A57ADD" w:rsidRPr="00A57ADD" w:rsidRDefault="00A57ADD" w:rsidP="00A57ADD">
    <w:pPr>
      <w:pBdr>
        <w:bottom w:val="double" w:sz="6" w:space="1" w:color="auto"/>
      </w:pBdr>
      <w:spacing w:after="0" w:line="240" w:lineRule="auto"/>
      <w:ind w:hanging="22"/>
      <w:contextualSpacing/>
      <w:jc w:val="center"/>
      <w:rPr>
        <w:rFonts w:ascii="Times New Roman" w:eastAsia="Times New Roman" w:hAnsi="Times New Roman" w:cs="Times New Roman"/>
        <w:szCs w:val="28"/>
      </w:rPr>
    </w:pPr>
    <w:r w:rsidRPr="00A57ADD">
      <w:rPr>
        <w:rFonts w:ascii="Times New Roman" w:eastAsia="Times New Roman" w:hAnsi="Times New Roman" w:cs="Times New Roman"/>
        <w:szCs w:val="28"/>
        <w:lang w:val="sv-SE"/>
      </w:rPr>
      <w:t>Telp.(061)8211045,8210555 Fax.061 8216264,e-mail:</w:t>
    </w:r>
    <w:r w:rsidRPr="00A57ADD">
      <w:rPr>
        <w:rFonts w:ascii="Times New Roman" w:eastAsia="Times New Roman" w:hAnsi="Times New Roman" w:cs="Times New Roman"/>
        <w:szCs w:val="28"/>
      </w:rPr>
      <w:t xml:space="preserve"> S</w:t>
    </w:r>
    <w:r w:rsidR="00E61290">
      <w:rPr>
        <w:rFonts w:ascii="Times New Roman" w:eastAsia="Times New Roman" w:hAnsi="Times New Roman" w:cs="Times New Roman"/>
        <w:szCs w:val="28"/>
        <w:lang w:val="en-US"/>
      </w:rPr>
      <w:t>2</w:t>
    </w:r>
    <w:r w:rsidRPr="00A57ADD">
      <w:rPr>
        <w:rFonts w:ascii="Times New Roman" w:eastAsia="Times New Roman" w:hAnsi="Times New Roman" w:cs="Times New Roman"/>
        <w:szCs w:val="28"/>
      </w:rPr>
      <w:t>kedokteran_usu@yahoo.com</w:t>
    </w:r>
  </w:p>
  <w:p w14:paraId="4A771654" w14:textId="77777777" w:rsidR="00A57ADD" w:rsidRDefault="00A57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2D60"/>
    <w:multiLevelType w:val="hybridMultilevel"/>
    <w:tmpl w:val="AFB0844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023032"/>
    <w:multiLevelType w:val="hybridMultilevel"/>
    <w:tmpl w:val="DF7E7756"/>
    <w:lvl w:ilvl="0" w:tplc="670CA7B2">
      <w:start w:val="4"/>
      <w:numFmt w:val="bullet"/>
      <w:lvlText w:val="-"/>
      <w:lvlJc w:val="left"/>
      <w:pPr>
        <w:ind w:left="2025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1236567F"/>
    <w:multiLevelType w:val="hybridMultilevel"/>
    <w:tmpl w:val="E07A39C0"/>
    <w:lvl w:ilvl="0" w:tplc="E8A82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E3CDD"/>
    <w:multiLevelType w:val="hybridMultilevel"/>
    <w:tmpl w:val="B65097E4"/>
    <w:lvl w:ilvl="0" w:tplc="9BAEF850">
      <w:start w:val="4"/>
      <w:numFmt w:val="bullet"/>
      <w:lvlText w:val="-"/>
      <w:lvlJc w:val="left"/>
      <w:pPr>
        <w:ind w:left="2010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421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" w15:restartNumberingAfterBreak="0">
    <w:nsid w:val="424B7D6C"/>
    <w:multiLevelType w:val="hybridMultilevel"/>
    <w:tmpl w:val="CBF28CF2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14A86"/>
    <w:multiLevelType w:val="hybridMultilevel"/>
    <w:tmpl w:val="91C003FC"/>
    <w:lvl w:ilvl="0" w:tplc="F0326D88">
      <w:start w:val="4"/>
      <w:numFmt w:val="bullet"/>
      <w:lvlText w:val="-"/>
      <w:lvlJc w:val="left"/>
      <w:pPr>
        <w:ind w:left="2025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 w15:restartNumberingAfterBreak="0">
    <w:nsid w:val="79F21CC2"/>
    <w:multiLevelType w:val="hybridMultilevel"/>
    <w:tmpl w:val="5C7ED492"/>
    <w:lvl w:ilvl="0" w:tplc="9BAEF8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37B5"/>
    <w:rsid w:val="00000114"/>
    <w:rsid w:val="00067D0D"/>
    <w:rsid w:val="00135EAA"/>
    <w:rsid w:val="001C326C"/>
    <w:rsid w:val="002103CF"/>
    <w:rsid w:val="00211769"/>
    <w:rsid w:val="00220598"/>
    <w:rsid w:val="00232F99"/>
    <w:rsid w:val="00295897"/>
    <w:rsid w:val="00367CDD"/>
    <w:rsid w:val="004517C7"/>
    <w:rsid w:val="004B39A3"/>
    <w:rsid w:val="00563925"/>
    <w:rsid w:val="005F3747"/>
    <w:rsid w:val="00641B0D"/>
    <w:rsid w:val="006E3B6F"/>
    <w:rsid w:val="006E6A1C"/>
    <w:rsid w:val="0077399D"/>
    <w:rsid w:val="008A7C08"/>
    <w:rsid w:val="008F77F3"/>
    <w:rsid w:val="009B3AE7"/>
    <w:rsid w:val="009C08A8"/>
    <w:rsid w:val="009E3EB8"/>
    <w:rsid w:val="009F061A"/>
    <w:rsid w:val="00A208D2"/>
    <w:rsid w:val="00A372F1"/>
    <w:rsid w:val="00A57ADD"/>
    <w:rsid w:val="00A66ACD"/>
    <w:rsid w:val="00A95F36"/>
    <w:rsid w:val="00AA0437"/>
    <w:rsid w:val="00AB251F"/>
    <w:rsid w:val="00AE37B5"/>
    <w:rsid w:val="00B136FE"/>
    <w:rsid w:val="00B23E82"/>
    <w:rsid w:val="00B54CD2"/>
    <w:rsid w:val="00BE54CF"/>
    <w:rsid w:val="00BE6740"/>
    <w:rsid w:val="00C11E82"/>
    <w:rsid w:val="00C26B72"/>
    <w:rsid w:val="00CF2E6B"/>
    <w:rsid w:val="00D10D2C"/>
    <w:rsid w:val="00E209A9"/>
    <w:rsid w:val="00E34025"/>
    <w:rsid w:val="00E61290"/>
    <w:rsid w:val="00E86111"/>
    <w:rsid w:val="00E9450F"/>
    <w:rsid w:val="00EF1664"/>
    <w:rsid w:val="00F23714"/>
    <w:rsid w:val="00F4575A"/>
    <w:rsid w:val="00F5342B"/>
    <w:rsid w:val="00FE49C9"/>
    <w:rsid w:val="00FE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A8E0"/>
  <w15:docId w15:val="{FA2060BE-0EA7-4569-8322-B246495E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77399D"/>
    <w:rPr>
      <w:b/>
      <w:bCs/>
    </w:rPr>
  </w:style>
  <w:style w:type="table" w:styleId="TableGrid">
    <w:name w:val="Table Grid"/>
    <w:basedOn w:val="TableNormal"/>
    <w:uiPriority w:val="59"/>
    <w:rsid w:val="00E8611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861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D2C"/>
  </w:style>
  <w:style w:type="paragraph" w:styleId="Footer">
    <w:name w:val="footer"/>
    <w:basedOn w:val="Normal"/>
    <w:link w:val="FooterChar"/>
    <w:uiPriority w:val="99"/>
    <w:unhideWhenUsed/>
    <w:rsid w:val="00D10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D2C"/>
  </w:style>
  <w:style w:type="character" w:customStyle="1" w:styleId="ListParagraphChar">
    <w:name w:val="List Paragraph Char"/>
    <w:link w:val="ListParagraph"/>
    <w:uiPriority w:val="34"/>
    <w:locked/>
    <w:rsid w:val="00211769"/>
  </w:style>
  <w:style w:type="table" w:customStyle="1" w:styleId="TableGrid4">
    <w:name w:val="Table Grid4"/>
    <w:basedOn w:val="TableNormal"/>
    <w:next w:val="TableGrid"/>
    <w:uiPriority w:val="59"/>
    <w:rsid w:val="00211769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EEF4-2049-482C-A92F-5EBF9892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</dc:creator>
  <cp:lastModifiedBy>bowo</cp:lastModifiedBy>
  <cp:revision>28</cp:revision>
  <dcterms:created xsi:type="dcterms:W3CDTF">2019-07-13T09:30:00Z</dcterms:created>
  <dcterms:modified xsi:type="dcterms:W3CDTF">2021-07-28T19:37:00Z</dcterms:modified>
</cp:coreProperties>
</file>