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CE" w:rsidRDefault="00356FCE" w:rsidP="00356FCE">
      <w:pPr>
        <w:jc w:val="center"/>
        <w:rPr>
          <w:b/>
          <w:sz w:val="28"/>
          <w:szCs w:val="28"/>
          <w:lang w:val="id-ID"/>
        </w:rPr>
      </w:pPr>
      <w:r w:rsidRPr="00657974">
        <w:rPr>
          <w:b/>
          <w:bCs/>
          <w:i/>
          <w:iCs/>
          <w:color w:val="00000A"/>
          <w:sz w:val="28"/>
          <w:szCs w:val="28"/>
        </w:rPr>
        <w:t>“</w:t>
      </w:r>
      <w:r w:rsidRPr="00657974">
        <w:rPr>
          <w:b/>
          <w:sz w:val="28"/>
          <w:szCs w:val="28"/>
          <w:lang w:val="id-ID"/>
        </w:rPr>
        <w:t xml:space="preserve">Implementasi Sistem Pakar Untuk Mengidentifikasi Penyakit </w:t>
      </w:r>
      <w:r w:rsidRPr="00657974">
        <w:rPr>
          <w:b/>
          <w:i/>
          <w:sz w:val="28"/>
          <w:szCs w:val="28"/>
          <w:lang w:val="id-ID"/>
        </w:rPr>
        <w:t>Anthracnose</w:t>
      </w:r>
      <w:r w:rsidRPr="00657974">
        <w:rPr>
          <w:b/>
          <w:sz w:val="28"/>
          <w:szCs w:val="28"/>
          <w:lang w:val="id-ID"/>
        </w:rPr>
        <w:t xml:space="preserve"> pada Tanaman Kelapa Sawit Menggunakan </w:t>
      </w:r>
    </w:p>
    <w:p w:rsidR="00356FCE" w:rsidRPr="00657974" w:rsidRDefault="00356FCE" w:rsidP="00356FCE">
      <w:pPr>
        <w:jc w:val="center"/>
        <w:rPr>
          <w:b/>
          <w:i/>
          <w:sz w:val="28"/>
          <w:szCs w:val="28"/>
          <w:lang w:val="id-ID"/>
        </w:rPr>
      </w:pPr>
      <w:r w:rsidRPr="00657974">
        <w:rPr>
          <w:b/>
          <w:sz w:val="28"/>
          <w:szCs w:val="28"/>
          <w:lang w:val="id-ID"/>
        </w:rPr>
        <w:t xml:space="preserve">Metode Algoritma </w:t>
      </w:r>
      <w:r w:rsidRPr="00657974">
        <w:rPr>
          <w:b/>
          <w:i/>
          <w:sz w:val="28"/>
          <w:szCs w:val="28"/>
          <w:lang w:val="id-ID"/>
        </w:rPr>
        <w:t>Nearest Neighbor</w:t>
      </w:r>
      <w:r w:rsidRPr="00657974">
        <w:rPr>
          <w:b/>
          <w:i/>
          <w:sz w:val="28"/>
          <w:szCs w:val="28"/>
          <w:lang w:val="sv-SE"/>
        </w:rPr>
        <w:t>”</w:t>
      </w:r>
    </w:p>
    <w:p w:rsidR="00356FCE" w:rsidRPr="00657974" w:rsidRDefault="00356FCE" w:rsidP="00356FCE">
      <w:pPr>
        <w:jc w:val="center"/>
        <w:rPr>
          <w:b/>
          <w:bCs/>
          <w:lang w:val="id-ID"/>
        </w:rPr>
      </w:pPr>
      <w:r w:rsidRPr="00657974">
        <w:rPr>
          <w:b/>
          <w:bCs/>
          <w:lang w:val="id-ID"/>
        </w:rPr>
        <w:t xml:space="preserve">Raja Harahap*, </w:t>
      </w:r>
      <w:r w:rsidRPr="00657974">
        <w:rPr>
          <w:b/>
          <w:lang w:val="id-ID"/>
        </w:rPr>
        <w:t>Zunaidi **</w:t>
      </w:r>
      <w:r w:rsidRPr="00657974">
        <w:rPr>
          <w:b/>
          <w:bCs/>
          <w:lang w:val="id-ID"/>
        </w:rPr>
        <w:t>, Tugiono</w:t>
      </w:r>
      <w:r w:rsidRPr="00657974">
        <w:rPr>
          <w:b/>
          <w:lang w:val="id-ID"/>
        </w:rPr>
        <w:t xml:space="preserve"> **</w:t>
      </w:r>
    </w:p>
    <w:p w:rsidR="00356FCE" w:rsidRPr="001115BE" w:rsidRDefault="00356FCE" w:rsidP="00356FCE">
      <w:pPr>
        <w:jc w:val="center"/>
        <w:rPr>
          <w:sz w:val="18"/>
          <w:szCs w:val="18"/>
        </w:rPr>
      </w:pPr>
      <w:r w:rsidRPr="001115BE">
        <w:rPr>
          <w:sz w:val="18"/>
          <w:szCs w:val="18"/>
          <w:lang w:val="id-ID"/>
        </w:rPr>
        <w:t xml:space="preserve">* </w:t>
      </w:r>
      <w:r w:rsidRPr="001115BE">
        <w:rPr>
          <w:sz w:val="18"/>
          <w:szCs w:val="18"/>
        </w:rPr>
        <w:t>Program StudiSistemInformasi, STMIK Triguna Dharma</w:t>
      </w:r>
    </w:p>
    <w:p w:rsidR="00356FCE" w:rsidRPr="001115BE" w:rsidRDefault="00356FCE" w:rsidP="00356FCE">
      <w:pPr>
        <w:jc w:val="center"/>
        <w:rPr>
          <w:sz w:val="18"/>
          <w:szCs w:val="18"/>
        </w:rPr>
      </w:pPr>
      <w:r w:rsidRPr="001115BE">
        <w:rPr>
          <w:sz w:val="18"/>
          <w:szCs w:val="18"/>
          <w:lang w:val="id-ID"/>
        </w:rPr>
        <w:t xml:space="preserve">** </w:t>
      </w:r>
      <w:r w:rsidRPr="001115BE">
        <w:rPr>
          <w:sz w:val="18"/>
          <w:szCs w:val="18"/>
        </w:rPr>
        <w:t>Program StudiSistemInformasi, STMIK Triguna Dharma</w:t>
      </w:r>
    </w:p>
    <w:p w:rsidR="00356FCE" w:rsidRPr="00711231" w:rsidRDefault="00356FCE" w:rsidP="00356FCE">
      <w:pPr>
        <w:rPr>
          <w:lang w:val="id-ID"/>
        </w:rPr>
      </w:pPr>
    </w:p>
    <w:tbl>
      <w:tblPr>
        <w:tblW w:w="92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52"/>
        <w:gridCol w:w="6215"/>
      </w:tblGrid>
      <w:tr w:rsidR="00356FCE" w:rsidRPr="00711231" w:rsidTr="00356FCE">
        <w:tc>
          <w:tcPr>
            <w:tcW w:w="2828" w:type="dxa"/>
            <w:tcBorders>
              <w:top w:val="double" w:sz="4" w:space="0" w:color="auto"/>
              <w:left w:val="nil"/>
              <w:bottom w:val="single" w:sz="4" w:space="0" w:color="auto"/>
              <w:right w:val="nil"/>
            </w:tcBorders>
            <w:shd w:val="clear" w:color="auto" w:fill="auto"/>
          </w:tcPr>
          <w:p w:rsidR="00356FCE" w:rsidRPr="00711231" w:rsidRDefault="00356FCE" w:rsidP="00356FCE">
            <w:pPr>
              <w:jc w:val="both"/>
              <w:rPr>
                <w:b/>
              </w:rPr>
            </w:pPr>
            <w:r w:rsidRPr="00711231">
              <w:rPr>
                <w:b/>
              </w:rPr>
              <w:t>Article Info</w:t>
            </w:r>
          </w:p>
        </w:tc>
        <w:tc>
          <w:tcPr>
            <w:tcW w:w="252" w:type="dxa"/>
            <w:tcBorders>
              <w:top w:val="double" w:sz="4" w:space="0" w:color="auto"/>
              <w:left w:val="nil"/>
              <w:bottom w:val="single" w:sz="4" w:space="0" w:color="auto"/>
              <w:right w:val="nil"/>
            </w:tcBorders>
            <w:shd w:val="clear" w:color="auto" w:fill="auto"/>
          </w:tcPr>
          <w:p w:rsidR="00356FCE" w:rsidRPr="00711231" w:rsidRDefault="00356FCE" w:rsidP="00356FCE">
            <w:pPr>
              <w:jc w:val="center"/>
            </w:pPr>
          </w:p>
        </w:tc>
        <w:tc>
          <w:tcPr>
            <w:tcW w:w="6215" w:type="dxa"/>
            <w:tcBorders>
              <w:top w:val="double" w:sz="4" w:space="0" w:color="auto"/>
              <w:left w:val="nil"/>
              <w:bottom w:val="single" w:sz="4" w:space="0" w:color="auto"/>
              <w:right w:val="nil"/>
            </w:tcBorders>
            <w:shd w:val="clear" w:color="auto" w:fill="auto"/>
          </w:tcPr>
          <w:p w:rsidR="00356FCE" w:rsidRPr="00711231" w:rsidRDefault="00356FCE" w:rsidP="00356FCE">
            <w:pPr>
              <w:tabs>
                <w:tab w:val="right" w:pos="6021"/>
              </w:tabs>
              <w:rPr>
                <w:color w:val="000000"/>
              </w:rPr>
            </w:pPr>
            <w:r w:rsidRPr="00711231">
              <w:rPr>
                <w:b/>
                <w:bCs/>
                <w:iCs/>
                <w:color w:val="000000"/>
              </w:rPr>
              <w:t>ABSTRACT</w:t>
            </w:r>
            <w:r w:rsidRPr="00711231">
              <w:rPr>
                <w:b/>
                <w:bCs/>
                <w:iCs/>
                <w:color w:val="000000"/>
              </w:rPr>
              <w:tab/>
            </w:r>
          </w:p>
        </w:tc>
      </w:tr>
      <w:tr w:rsidR="00356FCE" w:rsidRPr="00711231" w:rsidTr="00356FCE">
        <w:trPr>
          <w:trHeight w:val="1268"/>
        </w:trPr>
        <w:tc>
          <w:tcPr>
            <w:tcW w:w="2828" w:type="dxa"/>
            <w:tcBorders>
              <w:top w:val="single" w:sz="4" w:space="0" w:color="auto"/>
              <w:left w:val="nil"/>
              <w:bottom w:val="single" w:sz="4" w:space="0" w:color="auto"/>
              <w:right w:val="nil"/>
            </w:tcBorders>
            <w:shd w:val="clear" w:color="auto" w:fill="auto"/>
          </w:tcPr>
          <w:p w:rsidR="00356FCE" w:rsidRPr="00711231" w:rsidRDefault="00356FCE" w:rsidP="00356FCE">
            <w:pPr>
              <w:jc w:val="both"/>
              <w:rPr>
                <w:b/>
              </w:rPr>
            </w:pPr>
            <w:r w:rsidRPr="00711231">
              <w:rPr>
                <w:b/>
              </w:rPr>
              <w:t>Article History:</w:t>
            </w:r>
          </w:p>
          <w:p w:rsidR="00356FCE" w:rsidRPr="00711231" w:rsidRDefault="00356FCE" w:rsidP="00356FCE">
            <w:pPr>
              <w:jc w:val="both"/>
            </w:pPr>
            <w:r w:rsidRPr="00711231">
              <w:t>-</w:t>
            </w:r>
          </w:p>
        </w:tc>
        <w:tc>
          <w:tcPr>
            <w:tcW w:w="252" w:type="dxa"/>
            <w:vMerge w:val="restart"/>
            <w:tcBorders>
              <w:top w:val="single" w:sz="4" w:space="0" w:color="auto"/>
              <w:left w:val="nil"/>
              <w:bottom w:val="single" w:sz="4" w:space="0" w:color="auto"/>
              <w:right w:val="nil"/>
            </w:tcBorders>
            <w:shd w:val="clear" w:color="auto" w:fill="auto"/>
          </w:tcPr>
          <w:p w:rsidR="00356FCE" w:rsidRPr="00711231" w:rsidRDefault="00356FCE" w:rsidP="00356FCE">
            <w:pPr>
              <w:jc w:val="both"/>
            </w:pPr>
          </w:p>
        </w:tc>
        <w:tc>
          <w:tcPr>
            <w:tcW w:w="6215" w:type="dxa"/>
            <w:vMerge w:val="restart"/>
            <w:tcBorders>
              <w:top w:val="single" w:sz="4" w:space="0" w:color="auto"/>
              <w:left w:val="nil"/>
              <w:bottom w:val="nil"/>
              <w:right w:val="nil"/>
            </w:tcBorders>
            <w:shd w:val="clear" w:color="auto" w:fill="auto"/>
          </w:tcPr>
          <w:p w:rsidR="00356FCE" w:rsidRPr="00DC3476" w:rsidRDefault="00356FCE" w:rsidP="00356FCE">
            <w:pPr>
              <w:pStyle w:val="ListParagraph"/>
              <w:spacing w:after="0" w:line="240" w:lineRule="auto"/>
              <w:ind w:left="0" w:firstLine="720"/>
              <w:jc w:val="both"/>
              <w:rPr>
                <w:rFonts w:ascii="Times New Roman" w:hAnsi="Times New Roman"/>
                <w:color w:val="00000A"/>
                <w:sz w:val="20"/>
                <w:szCs w:val="20"/>
                <w:lang w:val="id-ID" w:eastAsia="id-ID"/>
              </w:rPr>
            </w:pPr>
            <w:r w:rsidRPr="00DC3476">
              <w:rPr>
                <w:rFonts w:ascii="Times New Roman" w:hAnsi="Times New Roman"/>
                <w:color w:val="000000" w:themeColor="text1"/>
                <w:sz w:val="20"/>
                <w:szCs w:val="20"/>
              </w:rPr>
              <w:t>Kelapa sawit merupakan salah satu tanaman yang</w:t>
            </w:r>
            <w:r w:rsidRPr="00DC3476">
              <w:rPr>
                <w:rFonts w:ascii="Times New Roman" w:hAnsi="Times New Roman"/>
                <w:sz w:val="20"/>
                <w:szCs w:val="20"/>
                <w:lang w:val="id-ID"/>
              </w:rPr>
              <w:t xml:space="preserve"> </w:t>
            </w:r>
            <w:r w:rsidRPr="00DC3476">
              <w:rPr>
                <w:rFonts w:ascii="Times New Roman" w:hAnsi="Times New Roman"/>
                <w:color w:val="000000" w:themeColor="text1"/>
                <w:sz w:val="20"/>
                <w:szCs w:val="20"/>
              </w:rPr>
              <w:t>memiliki daya tarik tersendiri di masyarakat</w:t>
            </w:r>
            <w:r w:rsidRPr="00DC3476">
              <w:rPr>
                <w:rFonts w:ascii="Times New Roman" w:hAnsi="Times New Roman"/>
                <w:color w:val="000000" w:themeColor="text1"/>
                <w:sz w:val="20"/>
                <w:szCs w:val="20"/>
                <w:lang w:val="id-ID"/>
              </w:rPr>
              <w:t xml:space="preserve">. </w:t>
            </w:r>
            <w:r w:rsidRPr="00DC3476">
              <w:rPr>
                <w:rFonts w:ascii="Times New Roman" w:hAnsi="Times New Roman"/>
                <w:color w:val="000000" w:themeColor="text1"/>
                <w:sz w:val="20"/>
                <w:szCs w:val="20"/>
              </w:rPr>
              <w:t>Penanaman suatu komoditas</w:t>
            </w:r>
            <w:r w:rsidRPr="00DC3476">
              <w:rPr>
                <w:rFonts w:ascii="Times New Roman" w:hAnsi="Times New Roman"/>
                <w:color w:val="000000" w:themeColor="text1"/>
                <w:sz w:val="20"/>
                <w:szCs w:val="20"/>
                <w:lang w:val="id-ID"/>
              </w:rPr>
              <w:t xml:space="preserve"> </w:t>
            </w:r>
            <w:r w:rsidRPr="00DC3476">
              <w:rPr>
                <w:rFonts w:ascii="Times New Roman" w:hAnsi="Times New Roman"/>
                <w:color w:val="000000" w:themeColor="text1"/>
                <w:sz w:val="20"/>
                <w:szCs w:val="20"/>
              </w:rPr>
              <w:t>pertanian secara luas</w:t>
            </w:r>
            <w:r w:rsidRPr="00DC3476">
              <w:rPr>
                <w:rFonts w:ascii="Times New Roman" w:hAnsi="Times New Roman"/>
                <w:sz w:val="20"/>
                <w:szCs w:val="20"/>
                <w:lang w:val="id-ID"/>
              </w:rPr>
              <w:t xml:space="preserve"> </w:t>
            </w:r>
            <w:r w:rsidRPr="00DC3476">
              <w:rPr>
                <w:rFonts w:ascii="Times New Roman" w:hAnsi="Times New Roman"/>
                <w:color w:val="000000" w:themeColor="text1"/>
                <w:sz w:val="20"/>
                <w:szCs w:val="20"/>
              </w:rPr>
              <w:t>dan monokultur sangat berpeluang terserangnya</w:t>
            </w:r>
            <w:r w:rsidRPr="00DC3476">
              <w:rPr>
                <w:rFonts w:ascii="Times New Roman" w:hAnsi="Times New Roman"/>
                <w:sz w:val="20"/>
                <w:szCs w:val="20"/>
                <w:lang w:val="id-ID"/>
              </w:rPr>
              <w:t xml:space="preserve"> </w:t>
            </w:r>
            <w:r w:rsidRPr="00DC3476">
              <w:rPr>
                <w:rFonts w:ascii="Times New Roman" w:hAnsi="Times New Roman"/>
                <w:color w:val="000000" w:themeColor="text1"/>
                <w:sz w:val="20"/>
                <w:szCs w:val="20"/>
              </w:rPr>
              <w:t>penyakit pada tanaman</w:t>
            </w:r>
            <w:r w:rsidRPr="00DC3476">
              <w:rPr>
                <w:rFonts w:ascii="Times New Roman" w:hAnsi="Times New Roman"/>
                <w:color w:val="000000" w:themeColor="text1"/>
                <w:sz w:val="20"/>
                <w:szCs w:val="20"/>
                <w:lang w:val="id-ID"/>
              </w:rPr>
              <w:t xml:space="preserve"> kelapa sawit</w:t>
            </w:r>
            <w:r w:rsidRPr="00DC3476">
              <w:rPr>
                <w:rFonts w:ascii="Times New Roman" w:hAnsi="Times New Roman"/>
                <w:color w:val="000000" w:themeColor="text1"/>
                <w:sz w:val="20"/>
                <w:szCs w:val="20"/>
              </w:rPr>
              <w:t>.</w:t>
            </w:r>
            <w:r w:rsidRPr="00DC3476">
              <w:rPr>
                <w:rFonts w:ascii="Times New Roman" w:hAnsi="Times New Roman"/>
                <w:color w:val="000000" w:themeColor="text1"/>
                <w:sz w:val="20"/>
                <w:szCs w:val="20"/>
                <w:lang w:val="id-ID"/>
              </w:rPr>
              <w:t xml:space="preserve"> Salah satu penyakit yang sering menyerang tanaman kelapa sawit adalah penyakit </w:t>
            </w:r>
            <w:r w:rsidRPr="00DC3476">
              <w:rPr>
                <w:rFonts w:ascii="Times New Roman" w:hAnsi="Times New Roman"/>
                <w:sz w:val="20"/>
                <w:szCs w:val="20"/>
                <w:lang w:val="id-ID"/>
              </w:rPr>
              <w:t>Anthracnose</w:t>
            </w:r>
            <w:r w:rsidRPr="00DC3476">
              <w:rPr>
                <w:rFonts w:ascii="Times New Roman" w:hAnsi="Times New Roman"/>
                <w:color w:val="000000" w:themeColor="text1"/>
                <w:sz w:val="20"/>
                <w:szCs w:val="20"/>
                <w:lang w:val="id-ID"/>
              </w:rPr>
              <w:t xml:space="preserve">. </w:t>
            </w:r>
            <w:r w:rsidRPr="00DC3476">
              <w:rPr>
                <w:rFonts w:ascii="Times New Roman" w:hAnsi="Times New Roman"/>
                <w:sz w:val="20"/>
                <w:szCs w:val="20"/>
              </w:rPr>
              <w:t xml:space="preserve">Penyakit </w:t>
            </w:r>
            <w:r w:rsidRPr="00DC3476">
              <w:rPr>
                <w:rFonts w:ascii="Times New Roman" w:hAnsi="Times New Roman"/>
                <w:sz w:val="20"/>
                <w:szCs w:val="20"/>
                <w:lang w:val="id-ID"/>
              </w:rPr>
              <w:t>Anthracnose</w:t>
            </w:r>
            <w:r w:rsidRPr="00DC3476">
              <w:rPr>
                <w:rFonts w:ascii="Times New Roman" w:hAnsi="Times New Roman"/>
                <w:sz w:val="20"/>
                <w:szCs w:val="20"/>
              </w:rPr>
              <w:t xml:space="preserve"> sendiri </w:t>
            </w:r>
            <w:proofErr w:type="gramStart"/>
            <w:r w:rsidRPr="00DC3476">
              <w:rPr>
                <w:rFonts w:ascii="Times New Roman" w:hAnsi="Times New Roman"/>
                <w:sz w:val="20"/>
                <w:szCs w:val="20"/>
              </w:rPr>
              <w:t xml:space="preserve">sebenarnya </w:t>
            </w:r>
            <w:r w:rsidRPr="00DC3476">
              <w:rPr>
                <w:rFonts w:ascii="Times New Roman" w:hAnsi="Times New Roman"/>
                <w:sz w:val="20"/>
                <w:szCs w:val="20"/>
                <w:lang w:val="id-ID"/>
              </w:rPr>
              <w:t xml:space="preserve"> </w:t>
            </w:r>
            <w:r w:rsidRPr="00DC3476">
              <w:rPr>
                <w:rFonts w:ascii="Times New Roman" w:hAnsi="Times New Roman"/>
                <w:sz w:val="20"/>
                <w:szCs w:val="20"/>
              </w:rPr>
              <w:t>merupakan</w:t>
            </w:r>
            <w:proofErr w:type="gramEnd"/>
            <w:r w:rsidRPr="00DC3476">
              <w:rPr>
                <w:rFonts w:ascii="Times New Roman" w:hAnsi="Times New Roman"/>
                <w:sz w:val="20"/>
                <w:szCs w:val="20"/>
                <w:lang w:val="id-ID"/>
              </w:rPr>
              <w:t xml:space="preserve"> </w:t>
            </w:r>
            <w:r w:rsidRPr="00DC3476">
              <w:rPr>
                <w:rFonts w:ascii="Times New Roman" w:hAnsi="Times New Roman"/>
                <w:sz w:val="20"/>
                <w:szCs w:val="20"/>
              </w:rPr>
              <w:t xml:space="preserve"> sekumpulan </w:t>
            </w:r>
            <w:r w:rsidRPr="00DC3476">
              <w:rPr>
                <w:rFonts w:ascii="Times New Roman" w:hAnsi="Times New Roman"/>
                <w:sz w:val="20"/>
                <w:szCs w:val="20"/>
                <w:lang w:val="id-ID"/>
              </w:rPr>
              <w:t xml:space="preserve"> </w:t>
            </w:r>
            <w:r w:rsidRPr="00DC3476">
              <w:rPr>
                <w:rFonts w:ascii="Times New Roman" w:hAnsi="Times New Roman"/>
                <w:sz w:val="20"/>
                <w:szCs w:val="20"/>
              </w:rPr>
              <w:t xml:space="preserve">nama </w:t>
            </w:r>
            <w:r w:rsidRPr="00DC3476">
              <w:rPr>
                <w:rFonts w:ascii="Times New Roman" w:hAnsi="Times New Roman"/>
                <w:sz w:val="20"/>
                <w:szCs w:val="20"/>
                <w:lang w:val="id-ID"/>
              </w:rPr>
              <w:t xml:space="preserve"> </w:t>
            </w:r>
            <w:r w:rsidRPr="00DC3476">
              <w:rPr>
                <w:rFonts w:ascii="Times New Roman" w:hAnsi="Times New Roman"/>
                <w:sz w:val="20"/>
                <w:szCs w:val="20"/>
              </w:rPr>
              <w:t>penyakit</w:t>
            </w:r>
            <w:r w:rsidRPr="00DC3476">
              <w:rPr>
                <w:rFonts w:ascii="Times New Roman" w:hAnsi="Times New Roman"/>
                <w:sz w:val="20"/>
                <w:szCs w:val="20"/>
                <w:lang w:val="id-ID"/>
              </w:rPr>
              <w:t xml:space="preserve"> </w:t>
            </w:r>
            <w:r w:rsidRPr="00DC3476">
              <w:rPr>
                <w:rFonts w:ascii="Times New Roman" w:hAnsi="Times New Roman"/>
                <w:sz w:val="20"/>
                <w:szCs w:val="20"/>
              </w:rPr>
              <w:t xml:space="preserve"> atau infeksi pada daun bibit-</w:t>
            </w:r>
            <w:r w:rsidRPr="00DC3476">
              <w:rPr>
                <w:rFonts w:ascii="Times New Roman" w:hAnsi="Times New Roman"/>
                <w:sz w:val="20"/>
                <w:szCs w:val="20"/>
                <w:lang w:val="id-ID"/>
              </w:rPr>
              <w:t>b</w:t>
            </w:r>
            <w:r w:rsidRPr="00DC3476">
              <w:rPr>
                <w:rFonts w:ascii="Times New Roman" w:hAnsi="Times New Roman"/>
                <w:sz w:val="20"/>
                <w:szCs w:val="20"/>
              </w:rPr>
              <w:t>ibit muda</w:t>
            </w:r>
            <w:r w:rsidRPr="00DC3476">
              <w:rPr>
                <w:rFonts w:ascii="Times New Roman" w:hAnsi="Times New Roman"/>
                <w:color w:val="000000" w:themeColor="text1"/>
                <w:sz w:val="20"/>
                <w:szCs w:val="20"/>
                <w:lang w:val="id-ID"/>
              </w:rPr>
              <w:t>.</w:t>
            </w:r>
          </w:p>
          <w:p w:rsidR="00356FCE" w:rsidRPr="00DC3476" w:rsidRDefault="00356FCE" w:rsidP="00356FCE">
            <w:pPr>
              <w:pStyle w:val="ListParagraph"/>
              <w:spacing w:after="0" w:line="240" w:lineRule="auto"/>
              <w:ind w:left="0" w:firstLine="720"/>
              <w:jc w:val="both"/>
              <w:rPr>
                <w:rFonts w:ascii="Times New Roman" w:hAnsi="Times New Roman"/>
                <w:color w:val="00000A"/>
                <w:sz w:val="20"/>
                <w:szCs w:val="20"/>
                <w:lang w:val="id-ID" w:eastAsia="id-ID"/>
              </w:rPr>
            </w:pPr>
            <w:r w:rsidRPr="00DC3476">
              <w:rPr>
                <w:rFonts w:ascii="Times New Roman" w:hAnsi="Times New Roman"/>
                <w:color w:val="000000" w:themeColor="text1"/>
                <w:sz w:val="20"/>
                <w:szCs w:val="20"/>
              </w:rPr>
              <w:t>Untuk mengatasi masalah tersebut</w:t>
            </w:r>
            <w:r w:rsidRPr="00DC3476">
              <w:rPr>
                <w:rFonts w:ascii="Times New Roman" w:hAnsi="Times New Roman"/>
                <w:color w:val="000000" w:themeColor="text1"/>
                <w:sz w:val="20"/>
                <w:szCs w:val="20"/>
                <w:lang w:val="id-ID"/>
              </w:rPr>
              <w:t xml:space="preserve"> </w:t>
            </w:r>
            <w:r w:rsidRPr="00DC3476">
              <w:rPr>
                <w:rFonts w:ascii="Times New Roman" w:hAnsi="Times New Roman"/>
                <w:sz w:val="20"/>
                <w:szCs w:val="20"/>
                <w:lang w:val="id-ID"/>
              </w:rPr>
              <w:t xml:space="preserve">dibutuhkan suatu informasi yang akurat untuk membantu menyelesaikan masalah tersebut, salah satu informasi yang dapat dilakukan adalah dengan membangun aplikasi berbasis komputerisasi seperti sistem pakar. Dalam klasifikasi identifikasi terdapat beberapa metode, yaitu salah satunya metode nearest neighbor. </w:t>
            </w:r>
            <w:r w:rsidRPr="00DC3476">
              <w:rPr>
                <w:rFonts w:ascii="Times New Roman" w:hAnsi="Times New Roman"/>
                <w:sz w:val="20"/>
                <w:szCs w:val="20"/>
              </w:rPr>
              <w:t>Nearest neighbor adalah pendekatan untuk mencari kasus dengan menghitung kedekatan antara kasus baru dengan kasus lama</w:t>
            </w:r>
            <w:r w:rsidRPr="00DC3476">
              <w:rPr>
                <w:rFonts w:ascii="Times New Roman" w:hAnsi="Times New Roman"/>
                <w:sz w:val="20"/>
                <w:szCs w:val="20"/>
                <w:lang w:val="id-ID"/>
              </w:rPr>
              <w:t>.</w:t>
            </w:r>
          </w:p>
          <w:p w:rsidR="00356FCE" w:rsidRPr="00DC3476" w:rsidRDefault="00356FCE" w:rsidP="00356FCE">
            <w:pPr>
              <w:autoSpaceDE w:val="0"/>
              <w:autoSpaceDN w:val="0"/>
              <w:adjustRightInd w:val="0"/>
              <w:ind w:firstLine="720"/>
              <w:jc w:val="both"/>
              <w:rPr>
                <w:lang w:val="id-ID"/>
              </w:rPr>
            </w:pPr>
            <w:r w:rsidRPr="00DC3476">
              <w:t>Dengan adanya sistem ini, diharapkan dapat</w:t>
            </w:r>
            <w:r w:rsidRPr="00DC3476">
              <w:rPr>
                <w:lang w:val="id-ID"/>
              </w:rPr>
              <w:t xml:space="preserve"> </w:t>
            </w:r>
            <w:r w:rsidRPr="00DC3476">
              <w:t>membantu</w:t>
            </w:r>
            <w:r w:rsidRPr="00DC3476">
              <w:rPr>
                <w:lang w:val="id-ID"/>
              </w:rPr>
              <w:t xml:space="preserve"> para pengguna, khususnya petani dalam</w:t>
            </w:r>
            <w:r w:rsidRPr="00DC3476">
              <w:t xml:space="preserve"> </w:t>
            </w:r>
            <w:r w:rsidRPr="00DC3476">
              <w:rPr>
                <w:lang w:val="id-ID"/>
              </w:rPr>
              <w:t>mengidentifikasi penyakit anthracnose pada tanaman kelapa sawit.</w:t>
            </w:r>
            <w:r w:rsidRPr="00DC3476">
              <w:t xml:space="preserve"> Sehingga</w:t>
            </w:r>
            <w:r w:rsidRPr="00DC3476">
              <w:rPr>
                <w:lang w:val="id-ID"/>
              </w:rPr>
              <w:t xml:space="preserve"> </w:t>
            </w:r>
            <w:r w:rsidRPr="00DC3476">
              <w:t>diharapkan dapat</w:t>
            </w:r>
            <w:r w:rsidRPr="00DC3476">
              <w:rPr>
                <w:lang w:val="id-ID"/>
              </w:rPr>
              <w:t xml:space="preserve"> mengurangi angka kematian bibit kelapa sawit dan juga dapat</w:t>
            </w:r>
            <w:r w:rsidRPr="00DC3476">
              <w:t xml:space="preserve"> meningkatkan</w:t>
            </w:r>
            <w:r w:rsidRPr="00DC3476">
              <w:rPr>
                <w:lang w:val="id-ID"/>
              </w:rPr>
              <w:t xml:space="preserve"> produksi kelapa sawit.</w:t>
            </w:r>
          </w:p>
          <w:p w:rsidR="00356FCE" w:rsidRPr="006B08E1" w:rsidRDefault="00356FCE" w:rsidP="00356FCE">
            <w:pPr>
              <w:ind w:firstLine="720"/>
              <w:jc w:val="both"/>
              <w:rPr>
                <w:lang w:val="id-ID"/>
              </w:rPr>
            </w:pPr>
          </w:p>
        </w:tc>
      </w:tr>
      <w:tr w:rsidR="00356FCE" w:rsidRPr="00711231" w:rsidTr="00356FCE">
        <w:trPr>
          <w:trHeight w:val="1749"/>
        </w:trPr>
        <w:tc>
          <w:tcPr>
            <w:tcW w:w="2828" w:type="dxa"/>
            <w:vMerge w:val="restart"/>
            <w:tcBorders>
              <w:top w:val="single" w:sz="4" w:space="0" w:color="auto"/>
              <w:left w:val="nil"/>
              <w:bottom w:val="single" w:sz="4" w:space="0" w:color="auto"/>
              <w:right w:val="nil"/>
            </w:tcBorders>
            <w:shd w:val="clear" w:color="auto" w:fill="auto"/>
          </w:tcPr>
          <w:p w:rsidR="00356FCE" w:rsidRPr="00B42E0F" w:rsidRDefault="00356FCE" w:rsidP="00356FCE">
            <w:pPr>
              <w:rPr>
                <w:b/>
                <w:lang w:val="id-ID"/>
              </w:rPr>
            </w:pPr>
            <w:r w:rsidRPr="00711231">
              <w:rPr>
                <w:b/>
              </w:rPr>
              <w:t>Keyword:</w:t>
            </w:r>
            <w:r w:rsidRPr="00056A32">
              <w:rPr>
                <w:rFonts w:asciiTheme="majorBidi" w:hAnsiTheme="majorBidi" w:cstheme="majorBidi"/>
                <w:i/>
                <w:iCs/>
                <w:sz w:val="24"/>
                <w:szCs w:val="24"/>
              </w:rPr>
              <w:t xml:space="preserve"> </w:t>
            </w:r>
            <w:r w:rsidRPr="00DC3476">
              <w:rPr>
                <w:i/>
                <w:iCs/>
                <w:lang w:val="id-ID"/>
              </w:rPr>
              <w:t>Sistem Pakar,</w:t>
            </w:r>
            <w:r w:rsidRPr="00DC3476">
              <w:rPr>
                <w:i/>
                <w:iCs/>
              </w:rPr>
              <w:t xml:space="preserve"> </w:t>
            </w:r>
            <w:r w:rsidRPr="00DC3476">
              <w:rPr>
                <w:i/>
                <w:iCs/>
                <w:lang w:val="id-ID"/>
              </w:rPr>
              <w:t>Kelapa Sawit</w:t>
            </w:r>
            <w:r w:rsidRPr="00DC3476">
              <w:rPr>
                <w:i/>
                <w:iCs/>
              </w:rPr>
              <w:t xml:space="preserve">, </w:t>
            </w:r>
            <w:r w:rsidRPr="00DC3476">
              <w:rPr>
                <w:i/>
                <w:lang w:val="id-ID"/>
              </w:rPr>
              <w:t>Anthracnose</w:t>
            </w:r>
            <w:r w:rsidRPr="00DC3476">
              <w:rPr>
                <w:i/>
                <w:iCs/>
              </w:rPr>
              <w:t>,</w:t>
            </w:r>
            <w:r w:rsidRPr="00DC3476">
              <w:rPr>
                <w:i/>
                <w:iCs/>
                <w:lang w:val="id-ID"/>
              </w:rPr>
              <w:t xml:space="preserve"> N</w:t>
            </w:r>
            <w:r w:rsidRPr="00DC3476">
              <w:rPr>
                <w:i/>
                <w:lang w:val="id-ID"/>
              </w:rPr>
              <w:t>earest Neighbor</w:t>
            </w:r>
          </w:p>
        </w:tc>
        <w:tc>
          <w:tcPr>
            <w:tcW w:w="252" w:type="dxa"/>
            <w:vMerge/>
            <w:tcBorders>
              <w:top w:val="single" w:sz="4" w:space="0" w:color="auto"/>
              <w:left w:val="nil"/>
              <w:bottom w:val="single" w:sz="4" w:space="0" w:color="auto"/>
              <w:right w:val="nil"/>
            </w:tcBorders>
            <w:shd w:val="clear" w:color="auto" w:fill="auto"/>
          </w:tcPr>
          <w:p w:rsidR="00356FCE" w:rsidRPr="00711231" w:rsidRDefault="00356FCE" w:rsidP="00356FCE">
            <w:pPr>
              <w:jc w:val="both"/>
            </w:pPr>
          </w:p>
        </w:tc>
        <w:tc>
          <w:tcPr>
            <w:tcW w:w="6215" w:type="dxa"/>
            <w:vMerge/>
            <w:tcBorders>
              <w:top w:val="nil"/>
              <w:left w:val="nil"/>
              <w:bottom w:val="nil"/>
              <w:right w:val="nil"/>
            </w:tcBorders>
            <w:shd w:val="clear" w:color="auto" w:fill="auto"/>
          </w:tcPr>
          <w:p w:rsidR="00356FCE" w:rsidRPr="00711231" w:rsidRDefault="00356FCE" w:rsidP="00356FCE">
            <w:pPr>
              <w:jc w:val="both"/>
              <w:rPr>
                <w:iCs/>
                <w:color w:val="000000"/>
              </w:rPr>
            </w:pPr>
          </w:p>
        </w:tc>
      </w:tr>
      <w:tr w:rsidR="00356FCE" w:rsidRPr="00711231" w:rsidTr="00356FCE">
        <w:trPr>
          <w:trHeight w:val="62"/>
        </w:trPr>
        <w:tc>
          <w:tcPr>
            <w:tcW w:w="2828" w:type="dxa"/>
            <w:vMerge/>
            <w:tcBorders>
              <w:top w:val="single" w:sz="4" w:space="0" w:color="auto"/>
              <w:left w:val="nil"/>
              <w:bottom w:val="single" w:sz="4" w:space="0" w:color="auto"/>
              <w:right w:val="nil"/>
            </w:tcBorders>
            <w:shd w:val="clear" w:color="auto" w:fill="auto"/>
          </w:tcPr>
          <w:p w:rsidR="00356FCE" w:rsidRPr="00711231" w:rsidRDefault="00356FCE" w:rsidP="00356FCE">
            <w:pPr>
              <w:jc w:val="both"/>
              <w:rPr>
                <w:b/>
                <w:i/>
              </w:rPr>
            </w:pPr>
          </w:p>
        </w:tc>
        <w:tc>
          <w:tcPr>
            <w:tcW w:w="252" w:type="dxa"/>
            <w:vMerge/>
            <w:tcBorders>
              <w:top w:val="single" w:sz="4" w:space="0" w:color="auto"/>
              <w:left w:val="nil"/>
              <w:bottom w:val="single" w:sz="4" w:space="0" w:color="auto"/>
              <w:right w:val="nil"/>
            </w:tcBorders>
            <w:shd w:val="clear" w:color="auto" w:fill="auto"/>
          </w:tcPr>
          <w:p w:rsidR="00356FCE" w:rsidRPr="00711231" w:rsidRDefault="00356FCE" w:rsidP="00356FCE">
            <w:pPr>
              <w:jc w:val="both"/>
            </w:pPr>
          </w:p>
        </w:tc>
        <w:tc>
          <w:tcPr>
            <w:tcW w:w="6215" w:type="dxa"/>
            <w:tcBorders>
              <w:top w:val="nil"/>
              <w:left w:val="nil"/>
              <w:bottom w:val="single" w:sz="4" w:space="0" w:color="auto"/>
              <w:right w:val="nil"/>
            </w:tcBorders>
            <w:shd w:val="clear" w:color="auto" w:fill="auto"/>
          </w:tcPr>
          <w:p w:rsidR="00356FCE" w:rsidRPr="00711231" w:rsidRDefault="00356FCE" w:rsidP="00356FCE">
            <w:pPr>
              <w:jc w:val="right"/>
              <w:rPr>
                <w:i/>
                <w:iCs/>
                <w:color w:val="000000"/>
              </w:rPr>
            </w:pPr>
            <w:r w:rsidRPr="00711231">
              <w:rPr>
                <w:i/>
                <w:iCs/>
                <w:color w:val="000000"/>
              </w:rPr>
              <w:t xml:space="preserve">Copyright © 2020STMIK Triguna Dharma. </w:t>
            </w:r>
            <w:r w:rsidRPr="00711231">
              <w:rPr>
                <w:i/>
                <w:iCs/>
                <w:color w:val="000000"/>
              </w:rPr>
              <w:br/>
              <w:t>All rights reserved.</w:t>
            </w:r>
          </w:p>
        </w:tc>
      </w:tr>
      <w:tr w:rsidR="00356FCE" w:rsidRPr="00711231" w:rsidTr="00356FCE">
        <w:tc>
          <w:tcPr>
            <w:tcW w:w="9295" w:type="dxa"/>
            <w:gridSpan w:val="3"/>
            <w:tcBorders>
              <w:top w:val="nil"/>
              <w:left w:val="nil"/>
              <w:bottom w:val="nil"/>
              <w:right w:val="nil"/>
            </w:tcBorders>
            <w:shd w:val="clear" w:color="auto" w:fill="auto"/>
          </w:tcPr>
          <w:p w:rsidR="00356FCE" w:rsidRPr="00711231" w:rsidRDefault="00356FCE" w:rsidP="00356FCE">
            <w:pPr>
              <w:jc w:val="both"/>
              <w:rPr>
                <w:b/>
                <w:lang w:val="id-ID"/>
              </w:rPr>
            </w:pPr>
            <w:r w:rsidRPr="00711231">
              <w:rPr>
                <w:b/>
                <w:lang w:val="id-ID"/>
              </w:rPr>
              <w:t>Corresponding</w:t>
            </w:r>
            <w:r w:rsidRPr="00711231">
              <w:rPr>
                <w:b/>
              </w:rPr>
              <w:t xml:space="preserve"> Author </w:t>
            </w:r>
            <w:r w:rsidRPr="00711231">
              <w:rPr>
                <w:b/>
                <w:lang w:val="id-ID"/>
              </w:rPr>
              <w:t>:</w:t>
            </w:r>
          </w:p>
          <w:p w:rsidR="00356FCE" w:rsidRPr="009C67BB" w:rsidRDefault="00356FCE" w:rsidP="00356FCE">
            <w:pPr>
              <w:tabs>
                <w:tab w:val="left" w:pos="1124"/>
              </w:tabs>
              <w:rPr>
                <w:lang w:val="id-ID"/>
              </w:rPr>
            </w:pPr>
            <w:r w:rsidRPr="00711231">
              <w:t>Nama</w:t>
            </w:r>
            <w:r w:rsidRPr="00711231">
              <w:rPr>
                <w:lang w:val="id-ID"/>
              </w:rPr>
              <w:tab/>
            </w:r>
            <w:r w:rsidRPr="00711231">
              <w:t>:</w:t>
            </w:r>
            <w:r>
              <w:rPr>
                <w:rFonts w:eastAsia="Calibri"/>
                <w:lang w:val="id-ID"/>
              </w:rPr>
              <w:t>Raja Harahap</w:t>
            </w:r>
          </w:p>
          <w:p w:rsidR="00356FCE" w:rsidRPr="00711231" w:rsidRDefault="00356FCE" w:rsidP="00356FCE">
            <w:pPr>
              <w:tabs>
                <w:tab w:val="left" w:pos="1124"/>
              </w:tabs>
            </w:pPr>
            <w:r w:rsidRPr="00711231">
              <w:t>Kantor</w:t>
            </w:r>
            <w:r w:rsidRPr="00711231">
              <w:rPr>
                <w:lang w:val="id-ID"/>
              </w:rPr>
              <w:tab/>
            </w:r>
            <w:r w:rsidRPr="00711231">
              <w:t>:STMIK Triguna Dharma</w:t>
            </w:r>
          </w:p>
          <w:p w:rsidR="00356FCE" w:rsidRPr="00711231" w:rsidRDefault="00356FCE" w:rsidP="00356FCE">
            <w:pPr>
              <w:tabs>
                <w:tab w:val="left" w:pos="1124"/>
              </w:tabs>
            </w:pPr>
            <w:r w:rsidRPr="00711231">
              <w:t>Program Studi:SistemInformasi</w:t>
            </w:r>
          </w:p>
          <w:p w:rsidR="00356FCE" w:rsidRPr="00711231" w:rsidRDefault="00356FCE" w:rsidP="00356FCE">
            <w:pPr>
              <w:jc w:val="both"/>
            </w:pPr>
            <w:r w:rsidRPr="00711231">
              <w:t xml:space="preserve">E-Mail </w:t>
            </w:r>
            <w:r w:rsidRPr="00711231">
              <w:rPr>
                <w:lang w:val="id-ID"/>
              </w:rPr>
              <w:tab/>
            </w:r>
            <w:r w:rsidRPr="00711231">
              <w:t>:</w:t>
            </w:r>
            <w:r w:rsidRPr="00DC3476">
              <w:rPr>
                <w:rFonts w:eastAsia="Calibri"/>
                <w:lang w:val="id-ID"/>
              </w:rPr>
              <w:t xml:space="preserve"> </w:t>
            </w:r>
            <w:hyperlink r:id="rId9" w:history="1">
              <w:r w:rsidRPr="00D87DEF">
                <w:rPr>
                  <w:rStyle w:val="Hyperlink"/>
                  <w:rFonts w:eastAsia="Calibri"/>
                  <w:lang w:val="id-ID"/>
                </w:rPr>
                <w:t>raja.harahap1101@gmail.com</w:t>
              </w:r>
            </w:hyperlink>
          </w:p>
        </w:tc>
      </w:tr>
      <w:tr w:rsidR="00356FCE" w:rsidRPr="00711231" w:rsidTr="00356FCE">
        <w:tc>
          <w:tcPr>
            <w:tcW w:w="9295" w:type="dxa"/>
            <w:gridSpan w:val="3"/>
            <w:tcBorders>
              <w:top w:val="nil"/>
              <w:left w:val="nil"/>
              <w:bottom w:val="double" w:sz="4" w:space="0" w:color="auto"/>
              <w:right w:val="nil"/>
            </w:tcBorders>
            <w:shd w:val="clear" w:color="auto" w:fill="auto"/>
          </w:tcPr>
          <w:p w:rsidR="00356FCE" w:rsidRPr="00DC3476" w:rsidRDefault="00356FCE" w:rsidP="00356FCE">
            <w:pPr>
              <w:jc w:val="both"/>
              <w:rPr>
                <w:b/>
              </w:rPr>
            </w:pPr>
          </w:p>
        </w:tc>
      </w:tr>
    </w:tbl>
    <w:p w:rsidR="00356FCE" w:rsidRPr="008B6F2B" w:rsidRDefault="00356FCE" w:rsidP="00356FCE">
      <w:pPr>
        <w:numPr>
          <w:ilvl w:val="0"/>
          <w:numId w:val="4"/>
        </w:numPr>
        <w:tabs>
          <w:tab w:val="left" w:pos="426"/>
        </w:tabs>
        <w:ind w:left="426" w:hanging="426"/>
        <w:rPr>
          <w:b/>
          <w:bCs/>
          <w:lang w:val="id-ID"/>
        </w:rPr>
      </w:pPr>
      <w:r w:rsidRPr="00711231">
        <w:rPr>
          <w:b/>
          <w:bCs/>
        </w:rPr>
        <w:t>PENDAHULUAN</w:t>
      </w:r>
    </w:p>
    <w:p w:rsidR="00356FCE" w:rsidRPr="00DC3476" w:rsidRDefault="00356FCE" w:rsidP="00356FCE">
      <w:pPr>
        <w:ind w:firstLine="720"/>
        <w:jc w:val="both"/>
        <w:rPr>
          <w:lang w:val="id-ID"/>
        </w:rPr>
      </w:pPr>
      <w:r w:rsidRPr="00DC3476">
        <w:rPr>
          <w:lang w:val="id-ID"/>
        </w:rPr>
        <w:t xml:space="preserve">Tanaman kelapa sawit sejatinya bukan tanaman asli Indonesia, tanaman ini berasal dari Afrika yang dibawa orang Belanda pada tahun 1848 kemudian di tanam di kebun raya Bogor. Karena tanaman ini tumbuh subur, maka pada tahun 1910 tanaman ini mulai di tanam secara komersial di Sumatera. </w:t>
      </w:r>
      <w:proofErr w:type="gramStart"/>
      <w:r w:rsidRPr="00DC3476">
        <w:t>Kelapa sawit adalah tumbuhan industri penting penghasil minyak masak, minyak industri, maupun bahan bakar.</w:t>
      </w:r>
      <w:proofErr w:type="gramEnd"/>
      <w:r w:rsidRPr="00DC3476">
        <w:rPr>
          <w:lang w:val="id-ID"/>
        </w:rPr>
        <w:t xml:space="preserve"> Kelapa sawit adalah tanaman yang hampir semua bagian dari tanaman kelapa sawit bisa di manfaatkan seperti buah bisa menghasilkan minyak, sabun, dan produksi lainnya yang bernilai jual tinggi, sehingga banyak para petani atau pengusaha beralih menanan kelapa sawit</w:t>
      </w:r>
      <w:sdt>
        <w:sdtPr>
          <w:id w:val="2717304"/>
          <w:citation/>
        </w:sdtPr>
        <w:sdtContent>
          <w:r w:rsidRPr="00DC3476">
            <w:fldChar w:fldCharType="begin"/>
          </w:r>
          <w:r w:rsidRPr="00DC3476">
            <w:rPr>
              <w:lang w:val="id-ID"/>
            </w:rPr>
            <w:instrText xml:space="preserve"> CITATION 279905-sistem-pendukung-keputusan-penentuan-dae-fdf0a68d \l 1057 </w:instrText>
          </w:r>
          <w:r w:rsidRPr="00DC3476">
            <w:fldChar w:fldCharType="separate"/>
          </w:r>
          <w:r w:rsidRPr="00DC3476">
            <w:rPr>
              <w:noProof/>
              <w:lang w:val="id-ID"/>
            </w:rPr>
            <w:t xml:space="preserve"> [</w:t>
          </w:r>
          <w:hyperlink w:anchor="279905-sistem-pendukung-keputusan-penen" w:history="1">
            <w:r w:rsidRPr="00DC3476">
              <w:rPr>
                <w:noProof/>
                <w:lang w:val="id-ID"/>
              </w:rPr>
              <w:t>1</w:t>
            </w:r>
          </w:hyperlink>
          <w:r w:rsidRPr="00DC3476">
            <w:rPr>
              <w:noProof/>
              <w:lang w:val="id-ID"/>
            </w:rPr>
            <w:t>]</w:t>
          </w:r>
          <w:r w:rsidRPr="00DC3476">
            <w:fldChar w:fldCharType="end"/>
          </w:r>
        </w:sdtContent>
      </w:sdt>
      <w:r w:rsidRPr="00DC3476">
        <w:rPr>
          <w:lang w:val="id-ID"/>
        </w:rPr>
        <w:t>.</w:t>
      </w:r>
    </w:p>
    <w:p w:rsidR="00356FCE" w:rsidRPr="00DC3476" w:rsidRDefault="00356FCE" w:rsidP="00356FCE">
      <w:pPr>
        <w:ind w:firstLine="720"/>
        <w:jc w:val="both"/>
      </w:pPr>
      <w:proofErr w:type="gramStart"/>
      <w:r w:rsidRPr="00DC3476">
        <w:rPr>
          <w:color w:val="000000" w:themeColor="text1"/>
        </w:rPr>
        <w:t>Kelapa sawit merupakan salah satu tanaman yang</w:t>
      </w:r>
      <w:r w:rsidRPr="00DC3476">
        <w:rPr>
          <w:lang w:val="id-ID"/>
        </w:rPr>
        <w:t xml:space="preserve"> </w:t>
      </w:r>
      <w:r w:rsidRPr="00DC3476">
        <w:rPr>
          <w:color w:val="000000" w:themeColor="text1"/>
        </w:rPr>
        <w:t>memiliki daya tarik tersendiri di masyarakat.</w:t>
      </w:r>
      <w:proofErr w:type="gramEnd"/>
      <w:r w:rsidRPr="00DC3476">
        <w:rPr>
          <w:color w:val="000000" w:themeColor="text1"/>
        </w:rPr>
        <w:t xml:space="preserve"> </w:t>
      </w:r>
      <w:proofErr w:type="gramStart"/>
      <w:r w:rsidRPr="00DC3476">
        <w:rPr>
          <w:color w:val="000000" w:themeColor="text1"/>
        </w:rPr>
        <w:t>Saat ini</w:t>
      </w:r>
      <w:r w:rsidRPr="00DC3476">
        <w:rPr>
          <w:lang w:val="id-ID"/>
        </w:rPr>
        <w:t xml:space="preserve"> </w:t>
      </w:r>
      <w:r w:rsidRPr="00DC3476">
        <w:rPr>
          <w:color w:val="000000" w:themeColor="text1"/>
        </w:rPr>
        <w:t>perkebunan kelapa sawit di Indonesia berkembang</w:t>
      </w:r>
      <w:r w:rsidRPr="00DC3476">
        <w:rPr>
          <w:lang w:val="id-ID"/>
        </w:rPr>
        <w:t xml:space="preserve"> </w:t>
      </w:r>
      <w:r w:rsidRPr="00DC3476">
        <w:rPr>
          <w:color w:val="000000" w:themeColor="text1"/>
        </w:rPr>
        <w:t>sangat pesat.</w:t>
      </w:r>
      <w:proofErr w:type="gramEnd"/>
      <w:r w:rsidRPr="00DC3476">
        <w:rPr>
          <w:color w:val="000000" w:themeColor="text1"/>
        </w:rPr>
        <w:t xml:space="preserve"> </w:t>
      </w:r>
      <w:proofErr w:type="gramStart"/>
      <w:r w:rsidRPr="00DC3476">
        <w:rPr>
          <w:color w:val="000000" w:themeColor="text1"/>
        </w:rPr>
        <w:t>Kelapa sawit tumbuh dan</w:t>
      </w:r>
      <w:r w:rsidRPr="00DC3476">
        <w:rPr>
          <w:lang w:val="id-ID"/>
        </w:rPr>
        <w:t xml:space="preserve"> </w:t>
      </w:r>
      <w:r w:rsidRPr="00DC3476">
        <w:rPr>
          <w:color w:val="000000" w:themeColor="text1"/>
        </w:rPr>
        <w:t>dibudidayakan hampir di</w:t>
      </w:r>
      <w:r w:rsidRPr="00DC3476">
        <w:rPr>
          <w:color w:val="000000" w:themeColor="text1"/>
          <w:lang w:val="id-ID"/>
        </w:rPr>
        <w:t xml:space="preserve"> </w:t>
      </w:r>
      <w:r w:rsidRPr="00DC3476">
        <w:rPr>
          <w:color w:val="000000" w:themeColor="text1"/>
        </w:rPr>
        <w:t>seluruh nusantara, Baik itu</w:t>
      </w:r>
      <w:r w:rsidRPr="00DC3476">
        <w:rPr>
          <w:lang w:val="id-ID"/>
        </w:rPr>
        <w:t xml:space="preserve"> </w:t>
      </w:r>
      <w:r w:rsidRPr="00DC3476">
        <w:rPr>
          <w:color w:val="000000" w:themeColor="text1"/>
        </w:rPr>
        <w:t>milik perseorangan atau milik perusahaan.</w:t>
      </w:r>
      <w:proofErr w:type="gramEnd"/>
      <w:r w:rsidRPr="00DC3476">
        <w:rPr>
          <w:color w:val="000000" w:themeColor="text1"/>
        </w:rPr>
        <w:t xml:space="preserve"> </w:t>
      </w:r>
      <w:proofErr w:type="gramStart"/>
      <w:r w:rsidRPr="00DC3476">
        <w:rPr>
          <w:color w:val="000000" w:themeColor="text1"/>
        </w:rPr>
        <w:t>Tanaman</w:t>
      </w:r>
      <w:r w:rsidRPr="00DC3476">
        <w:rPr>
          <w:lang w:val="id-ID"/>
        </w:rPr>
        <w:t xml:space="preserve"> </w:t>
      </w:r>
      <w:r w:rsidRPr="00DC3476">
        <w:rPr>
          <w:color w:val="000000" w:themeColor="text1"/>
        </w:rPr>
        <w:t>ini mengandung banyak khasiat membuat permintaan</w:t>
      </w:r>
      <w:r w:rsidRPr="00DC3476">
        <w:rPr>
          <w:lang w:val="id-ID"/>
        </w:rPr>
        <w:t xml:space="preserve"> </w:t>
      </w:r>
      <w:r w:rsidRPr="00DC3476">
        <w:rPr>
          <w:color w:val="000000" w:themeColor="text1"/>
        </w:rPr>
        <w:t>kelapa sawit menjadi terus</w:t>
      </w:r>
      <w:r w:rsidRPr="00DC3476">
        <w:rPr>
          <w:color w:val="000000" w:themeColor="text1"/>
          <w:lang w:val="id-ID"/>
        </w:rPr>
        <w:t xml:space="preserve"> </w:t>
      </w:r>
      <w:r w:rsidRPr="00DC3476">
        <w:rPr>
          <w:color w:val="000000" w:themeColor="text1"/>
        </w:rPr>
        <w:t>meningkat</w:t>
      </w:r>
      <w:sdt>
        <w:sdtPr>
          <w:rPr>
            <w:color w:val="000000" w:themeColor="text1"/>
          </w:rPr>
          <w:id w:val="2717305"/>
          <w:citation/>
        </w:sdtPr>
        <w:sdtContent>
          <w:r w:rsidRPr="00DC3476">
            <w:rPr>
              <w:color w:val="000000" w:themeColor="text1"/>
            </w:rPr>
            <w:fldChar w:fldCharType="begin"/>
          </w:r>
          <w:r w:rsidRPr="00DC3476">
            <w:rPr>
              <w:color w:val="000000" w:themeColor="text1"/>
              <w:lang w:val="id-ID"/>
            </w:rPr>
            <w:instrText xml:space="preserve"> CITATION universitas-amikom-yogyakarta \l 1057 </w:instrText>
          </w:r>
          <w:r w:rsidRPr="00DC3476">
            <w:rPr>
              <w:color w:val="000000" w:themeColor="text1"/>
            </w:rPr>
            <w:fldChar w:fldCharType="separate"/>
          </w:r>
          <w:r w:rsidRPr="00DC3476">
            <w:rPr>
              <w:noProof/>
              <w:color w:val="000000" w:themeColor="text1"/>
              <w:lang w:val="id-ID"/>
            </w:rPr>
            <w:t xml:space="preserve"> [</w:t>
          </w:r>
          <w:hyperlink w:anchor="universitas-amikom-yogyakarta" w:history="1">
            <w:r w:rsidRPr="00DC3476">
              <w:rPr>
                <w:noProof/>
                <w:color w:val="000000" w:themeColor="text1"/>
                <w:lang w:val="id-ID"/>
              </w:rPr>
              <w:t>2</w:t>
            </w:r>
          </w:hyperlink>
          <w:r w:rsidRPr="00DC3476">
            <w:rPr>
              <w:noProof/>
              <w:color w:val="000000" w:themeColor="text1"/>
              <w:lang w:val="id-ID"/>
            </w:rPr>
            <w:t>]</w:t>
          </w:r>
          <w:r w:rsidRPr="00DC3476">
            <w:rPr>
              <w:color w:val="000000" w:themeColor="text1"/>
            </w:rPr>
            <w:fldChar w:fldCharType="end"/>
          </w:r>
        </w:sdtContent>
      </w:sdt>
      <w:r w:rsidRPr="00DC3476">
        <w:rPr>
          <w:color w:val="000000" w:themeColor="text1"/>
        </w:rPr>
        <w:t>.</w:t>
      </w:r>
      <w:proofErr w:type="gramEnd"/>
      <w:r w:rsidRPr="00DC3476">
        <w:rPr>
          <w:lang w:val="id-ID"/>
        </w:rPr>
        <w:t xml:space="preserve"> </w:t>
      </w:r>
      <w:proofErr w:type="gramStart"/>
      <w:r w:rsidRPr="00DC3476">
        <w:rPr>
          <w:color w:val="000000" w:themeColor="text1"/>
        </w:rPr>
        <w:t>Indonesia adalah penghasil minyak kelapa sawit kedua dunia setelah </w:t>
      </w:r>
      <w:hyperlink r:id="rId10" w:tgtFrame="_blank" w:history="1">
        <w:r w:rsidRPr="00DC3476">
          <w:rPr>
            <w:rStyle w:val="Hyperlink"/>
            <w:color w:val="000000" w:themeColor="text1"/>
          </w:rPr>
          <w:t>Malaysia</w:t>
        </w:r>
      </w:hyperlink>
      <w:r w:rsidRPr="00DC3476">
        <w:rPr>
          <w:color w:val="000000" w:themeColor="text1"/>
        </w:rPr>
        <w:t>.</w:t>
      </w:r>
      <w:proofErr w:type="gramEnd"/>
      <w:r w:rsidRPr="00DC3476">
        <w:rPr>
          <w:color w:val="000000" w:themeColor="text1"/>
        </w:rPr>
        <w:t xml:space="preserve"> Di </w:t>
      </w:r>
      <w:hyperlink r:id="rId11" w:tgtFrame="_blank" w:history="1">
        <w:r w:rsidRPr="00DC3476">
          <w:rPr>
            <w:rStyle w:val="Hyperlink"/>
            <w:color w:val="000000" w:themeColor="text1"/>
          </w:rPr>
          <w:t>Indonesia</w:t>
        </w:r>
      </w:hyperlink>
      <w:r w:rsidRPr="00DC3476">
        <w:rPr>
          <w:color w:val="000000" w:themeColor="text1"/>
        </w:rPr>
        <w:t> </w:t>
      </w:r>
      <w:proofErr w:type="gramStart"/>
      <w:r w:rsidRPr="00DC3476">
        <w:rPr>
          <w:color w:val="000000" w:themeColor="text1"/>
        </w:rPr>
        <w:t>penyebarannya  khususnya</w:t>
      </w:r>
      <w:proofErr w:type="gramEnd"/>
      <w:r w:rsidRPr="00DC3476">
        <w:rPr>
          <w:color w:val="000000" w:themeColor="text1"/>
        </w:rPr>
        <w:t xml:space="preserve"> di daerah Kalimantan</w:t>
      </w:r>
      <w:r w:rsidRPr="00DC3476">
        <w:rPr>
          <w:color w:val="000000" w:themeColor="text1"/>
          <w:lang w:val="id-ID"/>
        </w:rPr>
        <w:t xml:space="preserve"> </w:t>
      </w:r>
      <w:r w:rsidRPr="00DC3476">
        <w:rPr>
          <w:color w:val="000000" w:themeColor="text1"/>
        </w:rPr>
        <w:t>barat,</w:t>
      </w:r>
      <w:r w:rsidRPr="00DC3476">
        <w:rPr>
          <w:color w:val="000000" w:themeColor="text1"/>
          <w:lang w:val="id-ID"/>
        </w:rPr>
        <w:t xml:space="preserve"> </w:t>
      </w:r>
      <w:r w:rsidRPr="00DC3476">
        <w:rPr>
          <w:color w:val="000000" w:themeColor="text1"/>
        </w:rPr>
        <w:t>Kalimantan tengah,dan Kalimantan timur.</w:t>
      </w:r>
    </w:p>
    <w:p w:rsidR="00356FCE" w:rsidRPr="00DC3476" w:rsidRDefault="00356FCE" w:rsidP="00356FCE">
      <w:pPr>
        <w:autoSpaceDE w:val="0"/>
        <w:autoSpaceDN w:val="0"/>
        <w:adjustRightInd w:val="0"/>
        <w:ind w:firstLine="567"/>
        <w:jc w:val="both"/>
        <w:rPr>
          <w:rFonts w:eastAsiaTheme="minorHAnsi"/>
        </w:rPr>
      </w:pPr>
      <w:proofErr w:type="gramStart"/>
      <w:r w:rsidRPr="00DC3476">
        <w:rPr>
          <w:color w:val="000000" w:themeColor="text1"/>
        </w:rPr>
        <w:t>Penanaman suatu komoditas</w:t>
      </w:r>
      <w:r w:rsidRPr="00DC3476">
        <w:rPr>
          <w:color w:val="000000" w:themeColor="text1"/>
          <w:lang w:val="id-ID"/>
        </w:rPr>
        <w:t xml:space="preserve"> </w:t>
      </w:r>
      <w:r w:rsidRPr="00DC3476">
        <w:rPr>
          <w:color w:val="000000" w:themeColor="text1"/>
        </w:rPr>
        <w:t>pertanian secara luas</w:t>
      </w:r>
      <w:r w:rsidRPr="00DC3476">
        <w:rPr>
          <w:lang w:val="id-ID"/>
        </w:rPr>
        <w:t xml:space="preserve"> </w:t>
      </w:r>
      <w:r w:rsidRPr="00DC3476">
        <w:rPr>
          <w:color w:val="000000" w:themeColor="text1"/>
        </w:rPr>
        <w:t>dan monokultur sangat berpeluang terserangnya</w:t>
      </w:r>
      <w:r w:rsidRPr="00DC3476">
        <w:rPr>
          <w:lang w:val="id-ID"/>
        </w:rPr>
        <w:t xml:space="preserve"> </w:t>
      </w:r>
      <w:r w:rsidRPr="00DC3476">
        <w:rPr>
          <w:color w:val="000000" w:themeColor="text1"/>
        </w:rPr>
        <w:t>penyakit pada tanaman</w:t>
      </w:r>
      <w:r w:rsidRPr="00DC3476">
        <w:rPr>
          <w:color w:val="000000" w:themeColor="text1"/>
          <w:lang w:val="id-ID"/>
        </w:rPr>
        <w:t xml:space="preserve"> kelapa sawit</w:t>
      </w:r>
      <w:r w:rsidRPr="00DC3476">
        <w:rPr>
          <w:color w:val="000000" w:themeColor="text1"/>
        </w:rPr>
        <w:t>.</w:t>
      </w:r>
      <w:proofErr w:type="gramEnd"/>
      <w:r w:rsidRPr="00DC3476">
        <w:rPr>
          <w:color w:val="000000" w:themeColor="text1"/>
          <w:lang w:val="id-ID"/>
        </w:rPr>
        <w:t xml:space="preserve"> Salah satu penyakit yang sering menyerang tanaman kelapa sawit adalah penyakit </w:t>
      </w:r>
      <w:r w:rsidRPr="00DC3476">
        <w:rPr>
          <w:i/>
          <w:lang w:val="id-ID"/>
        </w:rPr>
        <w:t>Anthracnose</w:t>
      </w:r>
      <w:r w:rsidRPr="00DC3476">
        <w:rPr>
          <w:color w:val="000000" w:themeColor="text1"/>
          <w:lang w:val="id-ID"/>
        </w:rPr>
        <w:t xml:space="preserve">. Penyakit </w:t>
      </w:r>
      <w:r w:rsidRPr="00DC3476">
        <w:rPr>
          <w:i/>
          <w:lang w:val="id-ID"/>
        </w:rPr>
        <w:t xml:space="preserve">Anthracnose </w:t>
      </w:r>
      <w:r w:rsidRPr="00DC3476">
        <w:rPr>
          <w:lang w:val="id-ID"/>
        </w:rPr>
        <w:t>merupakan</w:t>
      </w:r>
      <w:r w:rsidRPr="00DC3476">
        <w:rPr>
          <w:color w:val="000000" w:themeColor="text1"/>
          <w:lang w:val="id-ID"/>
        </w:rPr>
        <w:t xml:space="preserve"> p</w:t>
      </w:r>
      <w:r w:rsidRPr="00DC3476">
        <w:t xml:space="preserve">enyakit busuk daun </w:t>
      </w:r>
      <w:r w:rsidRPr="00DC3476">
        <w:rPr>
          <w:lang w:val="id-ID"/>
        </w:rPr>
        <w:t xml:space="preserve">yang </w:t>
      </w:r>
      <w:r w:rsidRPr="00DC3476">
        <w:t xml:space="preserve">umumnya </w:t>
      </w:r>
      <w:r w:rsidRPr="00DC3476">
        <w:lastRenderedPageBreak/>
        <w:t xml:space="preserve">menyerang bibit kelapa sawit yang masih muda. Penyakit </w:t>
      </w:r>
      <w:r w:rsidRPr="00DC3476">
        <w:rPr>
          <w:i/>
          <w:lang w:val="id-ID"/>
        </w:rPr>
        <w:t>Anthracnose</w:t>
      </w:r>
      <w:r w:rsidRPr="00DC3476">
        <w:t xml:space="preserve"> sendiri </w:t>
      </w:r>
      <w:proofErr w:type="gramStart"/>
      <w:r w:rsidRPr="00DC3476">
        <w:t xml:space="preserve">sebenarnya </w:t>
      </w:r>
      <w:r w:rsidRPr="00DC3476">
        <w:rPr>
          <w:lang w:val="id-ID"/>
        </w:rPr>
        <w:t xml:space="preserve"> </w:t>
      </w:r>
      <w:r w:rsidRPr="00DC3476">
        <w:t>merupakan</w:t>
      </w:r>
      <w:proofErr w:type="gramEnd"/>
      <w:r w:rsidRPr="00DC3476">
        <w:rPr>
          <w:lang w:val="id-ID"/>
        </w:rPr>
        <w:t xml:space="preserve"> </w:t>
      </w:r>
      <w:r w:rsidRPr="00DC3476">
        <w:t xml:space="preserve"> sekumpulan </w:t>
      </w:r>
      <w:r w:rsidRPr="00DC3476">
        <w:rPr>
          <w:lang w:val="id-ID"/>
        </w:rPr>
        <w:t xml:space="preserve"> </w:t>
      </w:r>
      <w:r w:rsidRPr="00DC3476">
        <w:t xml:space="preserve">nama </w:t>
      </w:r>
      <w:r w:rsidRPr="00DC3476">
        <w:rPr>
          <w:lang w:val="id-ID"/>
        </w:rPr>
        <w:t xml:space="preserve"> </w:t>
      </w:r>
      <w:r w:rsidRPr="00DC3476">
        <w:t>penyakit</w:t>
      </w:r>
      <w:r w:rsidRPr="00DC3476">
        <w:rPr>
          <w:lang w:val="id-ID"/>
        </w:rPr>
        <w:t xml:space="preserve"> </w:t>
      </w:r>
      <w:r w:rsidRPr="00DC3476">
        <w:t xml:space="preserve"> atau infeksi pada daun bibit-</w:t>
      </w:r>
      <w:r w:rsidRPr="00DC3476">
        <w:rPr>
          <w:lang w:val="id-ID"/>
        </w:rPr>
        <w:t>b</w:t>
      </w:r>
      <w:r w:rsidRPr="00DC3476">
        <w:t>ibit muda</w:t>
      </w:r>
      <w:r w:rsidRPr="00DC3476">
        <w:rPr>
          <w:color w:val="000000" w:themeColor="text1"/>
          <w:lang w:val="id-ID"/>
        </w:rPr>
        <w:t>.</w:t>
      </w:r>
    </w:p>
    <w:p w:rsidR="00356FCE" w:rsidRPr="00D202FA" w:rsidRDefault="00356FCE" w:rsidP="00356FCE">
      <w:pPr>
        <w:ind w:firstLine="567"/>
        <w:jc w:val="both"/>
        <w:rPr>
          <w:color w:val="000000" w:themeColor="text1"/>
          <w:lang w:val="id-ID"/>
        </w:rPr>
      </w:pPr>
      <w:r w:rsidRPr="00D202FA">
        <w:rPr>
          <w:color w:val="000000" w:themeColor="text1"/>
        </w:rPr>
        <w:t>Untuk mengatasi masalah tersebut pada umumnya</w:t>
      </w:r>
      <w:r w:rsidRPr="00D202FA">
        <w:rPr>
          <w:lang w:val="id-ID"/>
        </w:rPr>
        <w:t xml:space="preserve"> </w:t>
      </w:r>
      <w:r w:rsidRPr="00D202FA">
        <w:rPr>
          <w:color w:val="000000" w:themeColor="text1"/>
        </w:rPr>
        <w:t>petani melakukan pengendalian secara konvensional</w:t>
      </w:r>
      <w:r w:rsidRPr="00D202FA">
        <w:rPr>
          <w:lang w:val="id-ID"/>
        </w:rPr>
        <w:t xml:space="preserve"> </w:t>
      </w:r>
      <w:r w:rsidRPr="00D202FA">
        <w:rPr>
          <w:color w:val="000000" w:themeColor="text1"/>
        </w:rPr>
        <w:t xml:space="preserve">dengan pestisida, namun </w:t>
      </w:r>
      <w:proofErr w:type="gramStart"/>
      <w:r w:rsidRPr="00D202FA">
        <w:rPr>
          <w:color w:val="000000" w:themeColor="text1"/>
        </w:rPr>
        <w:t>cara</w:t>
      </w:r>
      <w:proofErr w:type="gramEnd"/>
      <w:r w:rsidRPr="00D202FA">
        <w:rPr>
          <w:color w:val="000000" w:themeColor="text1"/>
        </w:rPr>
        <w:t xml:space="preserve"> tersebut akan</w:t>
      </w:r>
      <w:r w:rsidRPr="00D202FA">
        <w:rPr>
          <w:lang w:val="id-ID"/>
        </w:rPr>
        <w:t xml:space="preserve"> </w:t>
      </w:r>
      <w:r w:rsidRPr="00D202FA">
        <w:rPr>
          <w:color w:val="000000" w:themeColor="text1"/>
        </w:rPr>
        <w:t>menimbulkan banyak masalah lain seperti produksi</w:t>
      </w:r>
      <w:r w:rsidRPr="00D202FA">
        <w:rPr>
          <w:lang w:val="id-ID"/>
        </w:rPr>
        <w:t xml:space="preserve"> </w:t>
      </w:r>
      <w:r w:rsidRPr="00D202FA">
        <w:rPr>
          <w:color w:val="000000" w:themeColor="text1"/>
        </w:rPr>
        <w:t>buah sawit akan menurun, kwalitas buah akan</w:t>
      </w:r>
      <w:r w:rsidRPr="00D202FA">
        <w:rPr>
          <w:lang w:val="id-ID"/>
        </w:rPr>
        <w:t xml:space="preserve"> </w:t>
      </w:r>
      <w:r w:rsidRPr="00D202FA">
        <w:rPr>
          <w:color w:val="000000" w:themeColor="text1"/>
        </w:rPr>
        <w:t>menurun, pencemaran dan turunnya harga kelapa</w:t>
      </w:r>
      <w:r w:rsidRPr="00D202FA">
        <w:rPr>
          <w:lang w:val="id-ID"/>
        </w:rPr>
        <w:t xml:space="preserve"> </w:t>
      </w:r>
      <w:r w:rsidRPr="00D202FA">
        <w:rPr>
          <w:color w:val="000000" w:themeColor="text1"/>
        </w:rPr>
        <w:t>sawit.</w:t>
      </w:r>
    </w:p>
    <w:p w:rsidR="00356FCE" w:rsidRPr="00356FCE" w:rsidRDefault="00356FCE" w:rsidP="00356FCE">
      <w:pPr>
        <w:rPr>
          <w:b/>
          <w:bCs/>
          <w:lang w:val="id-ID"/>
        </w:rPr>
      </w:pPr>
      <w:r w:rsidRPr="00791C70">
        <w:rPr>
          <w:b/>
          <w:bCs/>
        </w:rPr>
        <w:t xml:space="preserve"> </w:t>
      </w:r>
      <w:r>
        <w:rPr>
          <w:b/>
          <w:bCs/>
          <w:lang w:val="id-ID"/>
        </w:rPr>
        <w:t>KAJIAN PUSTAKA</w:t>
      </w:r>
    </w:p>
    <w:p w:rsidR="00356FCE" w:rsidRPr="007F2346" w:rsidRDefault="00356FCE" w:rsidP="00356FCE">
      <w:pPr>
        <w:pStyle w:val="ListParagraph"/>
        <w:spacing w:after="0" w:line="240" w:lineRule="auto"/>
        <w:ind w:left="0"/>
        <w:jc w:val="both"/>
        <w:rPr>
          <w:rFonts w:ascii="Times New Roman" w:hAnsi="Times New Roman"/>
          <w:b/>
          <w:sz w:val="20"/>
          <w:szCs w:val="20"/>
        </w:rPr>
      </w:pPr>
      <w:proofErr w:type="gramStart"/>
      <w:r w:rsidRPr="007F2346">
        <w:rPr>
          <w:rFonts w:ascii="Times New Roman" w:hAnsi="Times New Roman"/>
          <w:b/>
          <w:sz w:val="20"/>
          <w:szCs w:val="20"/>
        </w:rPr>
        <w:t>2.1  Sistem</w:t>
      </w:r>
      <w:proofErr w:type="gramEnd"/>
      <w:r w:rsidRPr="007F2346">
        <w:rPr>
          <w:rFonts w:ascii="Times New Roman" w:hAnsi="Times New Roman"/>
          <w:b/>
          <w:sz w:val="20"/>
          <w:szCs w:val="20"/>
        </w:rPr>
        <w:t xml:space="preserve"> P</w:t>
      </w:r>
      <w:r w:rsidRPr="007F2346">
        <w:rPr>
          <w:rFonts w:ascii="Times New Roman" w:hAnsi="Times New Roman"/>
          <w:b/>
          <w:sz w:val="20"/>
          <w:szCs w:val="20"/>
          <w:lang w:val="id-ID"/>
        </w:rPr>
        <w:t>akar</w:t>
      </w:r>
      <w:r w:rsidRPr="007F2346">
        <w:rPr>
          <w:rFonts w:ascii="Times New Roman" w:hAnsi="Times New Roman"/>
          <w:b/>
          <w:sz w:val="20"/>
          <w:szCs w:val="20"/>
        </w:rPr>
        <w:t xml:space="preserve">    </w:t>
      </w:r>
    </w:p>
    <w:p w:rsidR="00356FCE" w:rsidRPr="007F2346" w:rsidRDefault="00356FCE" w:rsidP="00356FCE">
      <w:pPr>
        <w:ind w:firstLine="709"/>
        <w:jc w:val="both"/>
        <w:rPr>
          <w:lang w:val="id-ID"/>
        </w:rPr>
      </w:pPr>
      <w:r w:rsidRPr="007F2346">
        <w:rPr>
          <w:lang w:val="id-ID"/>
        </w:rPr>
        <w:t xml:space="preserve">Sistem pakar adalah salah satu cabang dari </w:t>
      </w:r>
      <w:r w:rsidRPr="007F2346">
        <w:rPr>
          <w:i/>
          <w:lang w:val="id-ID"/>
        </w:rPr>
        <w:t>Artificial Intelligence</w:t>
      </w:r>
      <w:r w:rsidRPr="007F2346">
        <w:rPr>
          <w:lang w:val="id-ID"/>
        </w:rPr>
        <w:t xml:space="preserve"> yang membuat penggunaan secara luas </w:t>
      </w:r>
      <w:r w:rsidRPr="007F2346">
        <w:rPr>
          <w:i/>
          <w:lang w:val="id-ID"/>
        </w:rPr>
        <w:t>knowledge</w:t>
      </w:r>
      <w:r w:rsidRPr="007F2346">
        <w:rPr>
          <w:lang w:val="id-ID"/>
        </w:rPr>
        <w:t xml:space="preserve"> yang khusus untuk penyelesaian masalah tingkat manusia yang pakar. Dengan sistem pakar ini, orang awam pun dapat menyelesaikan masalahnya atau hanya sekedar mencari suatu informasi berkualitas yang sebenarnya hanya dapat diperoleh dengan bantuan para ahli dibidangnya</w:t>
      </w:r>
      <w:r>
        <w:rPr>
          <w:lang w:val="id-ID"/>
        </w:rPr>
        <w:t>[3].</w:t>
      </w:r>
    </w:p>
    <w:p w:rsidR="00356FCE" w:rsidRDefault="00356FCE" w:rsidP="00356FCE">
      <w:pPr>
        <w:ind w:firstLine="709"/>
        <w:jc w:val="both"/>
        <w:rPr>
          <w:lang w:val="id-ID"/>
        </w:rPr>
      </w:pPr>
      <w:r w:rsidRPr="007F2346">
        <w:rPr>
          <w:lang w:val="id-ID"/>
        </w:rPr>
        <w:t>Sistem pakar adalah sistem berbasis komputer yang menggunakan pengetahuan, fakta, dan tehnik penalaran dalam memecahkan masalah yang biasanya hanya dapat dipecahkan oleh seorang pakar dalam bidang tersebut Sistem pakar memberikan nilai tambah pada teknologi untuk membantu dalam menangani era informasi yang semakin  canggih.</w:t>
      </w:r>
    </w:p>
    <w:p w:rsidR="00356FCE" w:rsidRDefault="00356FCE" w:rsidP="00356FCE">
      <w:pPr>
        <w:jc w:val="both"/>
        <w:rPr>
          <w:b/>
          <w:lang w:val="id-ID"/>
        </w:rPr>
      </w:pPr>
      <w:r>
        <w:rPr>
          <w:b/>
          <w:lang w:val="id-ID"/>
        </w:rPr>
        <w:t>2.2 Tanaman Kelapa Sawit</w:t>
      </w:r>
    </w:p>
    <w:p w:rsidR="00356FCE" w:rsidRPr="006E75B1" w:rsidRDefault="00356FCE" w:rsidP="00356FCE">
      <w:pPr>
        <w:ind w:firstLine="709"/>
        <w:jc w:val="both"/>
        <w:rPr>
          <w:lang w:val="id-ID"/>
        </w:rPr>
      </w:pPr>
      <w:r w:rsidRPr="00657974">
        <w:rPr>
          <w:lang w:val="id-ID"/>
        </w:rPr>
        <w:t>Tanaman kelapa sawit merupakan salah satu jenis tanaman perkebunan yang menduduki posisi penting dalam sektor pertanian umumnya, dan sektor perkebunan khususnya.Hal ini disebabkan karena dari sekian banyak tananam yang menghasilkan minyak atau lemak, kelapa sawit yang menghasilkan nilai ekonomi terbesar per hektarnya di dunia</w:t>
      </w:r>
      <w:r>
        <w:rPr>
          <w:lang w:val="id-ID"/>
        </w:rPr>
        <w:t>[4].</w:t>
      </w:r>
    </w:p>
    <w:p w:rsidR="00356FCE" w:rsidRPr="007F2346" w:rsidRDefault="00356FCE" w:rsidP="00356FCE">
      <w:pPr>
        <w:autoSpaceDE w:val="0"/>
        <w:autoSpaceDN w:val="0"/>
        <w:adjustRightInd w:val="0"/>
        <w:jc w:val="both"/>
        <w:rPr>
          <w:lang w:val="id-ID"/>
        </w:rPr>
      </w:pPr>
      <w:r>
        <w:rPr>
          <w:rFonts w:asciiTheme="majorBidi" w:hAnsiTheme="majorBidi" w:cstheme="majorBidi"/>
          <w:b/>
          <w:bCs/>
          <w:lang w:val="id-ID"/>
        </w:rPr>
        <w:t>2.3</w:t>
      </w:r>
      <w:r w:rsidRPr="007F2346">
        <w:rPr>
          <w:rFonts w:asciiTheme="majorBidi" w:hAnsiTheme="majorBidi" w:cstheme="majorBidi"/>
          <w:b/>
          <w:bCs/>
          <w:lang w:val="id-ID"/>
        </w:rPr>
        <w:t xml:space="preserve">   </w:t>
      </w:r>
      <w:r w:rsidRPr="007F2346">
        <w:rPr>
          <w:b/>
          <w:bCs/>
          <w:lang w:val="id-ID"/>
        </w:rPr>
        <w:t xml:space="preserve">Algoritma </w:t>
      </w:r>
      <w:r w:rsidRPr="007F2346">
        <w:rPr>
          <w:b/>
          <w:i/>
          <w:lang w:val="id-ID"/>
        </w:rPr>
        <w:t>Nearest Neighbor</w:t>
      </w:r>
    </w:p>
    <w:p w:rsidR="00356FCE" w:rsidRDefault="00356FCE" w:rsidP="00356FCE">
      <w:pPr>
        <w:ind w:firstLine="709"/>
        <w:jc w:val="both"/>
        <w:rPr>
          <w:lang w:val="id-ID"/>
        </w:rPr>
      </w:pPr>
      <w:r w:rsidRPr="007F2346">
        <w:rPr>
          <w:lang w:val="id-ID"/>
        </w:rPr>
        <w:t xml:space="preserve">Algoritma </w:t>
      </w:r>
      <w:r w:rsidRPr="007F2346">
        <w:rPr>
          <w:i/>
          <w:lang w:val="id-ID"/>
        </w:rPr>
        <w:t>nearest neigbor</w:t>
      </w:r>
      <w:r w:rsidRPr="007F2346">
        <w:rPr>
          <w:lang w:val="id-ID"/>
        </w:rPr>
        <w:t xml:space="preserve"> merupakan pendekatan untuk mencari kasus dengan kedekatan antara kasus baru dengan kasus lama, yaitu berdasarkan pada kecocokan bobot sejumlah fitur yang ada</w:t>
      </w:r>
      <w:r>
        <w:rPr>
          <w:lang w:val="id-ID"/>
        </w:rPr>
        <w:t>[5].</w:t>
      </w:r>
      <w:r w:rsidRPr="007F2346">
        <w:rPr>
          <w:lang w:val="id-ID"/>
        </w:rPr>
        <w:t xml:space="preserve">.Metode ini mencari jarak terhadap tujuan dari data yang telah disimpan sebelumnya.Setelah didapatkan jaraknya kemudian dicari jarak terdekat. </w:t>
      </w:r>
      <w:r w:rsidRPr="007F2346">
        <w:t xml:space="preserve">Jarak terdekat tersebut yang digunakan </w:t>
      </w:r>
      <w:proofErr w:type="gramStart"/>
      <w:r w:rsidRPr="007F2346">
        <w:t>untuk  mencari</w:t>
      </w:r>
      <w:proofErr w:type="gramEnd"/>
      <w:r w:rsidRPr="007F2346">
        <w:t xml:space="preserve"> identitas tujuan.</w:t>
      </w:r>
    </w:p>
    <w:p w:rsidR="00356FCE" w:rsidRPr="007F2346" w:rsidRDefault="00356FCE" w:rsidP="00356FCE">
      <w:pPr>
        <w:spacing w:line="480" w:lineRule="auto"/>
        <w:jc w:val="center"/>
        <w:rPr>
          <w:b/>
          <w:sz w:val="24"/>
          <w:szCs w:val="24"/>
          <w:lang w:val="id-ID"/>
        </w:rPr>
      </w:pPr>
      <w:r w:rsidRPr="00C87C31">
        <w:rPr>
          <w:b/>
          <w:i/>
          <w:sz w:val="24"/>
          <w:szCs w:val="24"/>
          <w:lang w:val="id-ID"/>
        </w:rPr>
        <w:t>S</w:t>
      </w:r>
      <w:r w:rsidRPr="00C87C31">
        <w:rPr>
          <w:b/>
          <w:i/>
          <w:sz w:val="24"/>
          <w:szCs w:val="24"/>
        </w:rPr>
        <w:t>imilarity</w:t>
      </w:r>
      <w:r w:rsidRPr="00C87C31">
        <w:rPr>
          <w:b/>
          <w:sz w:val="24"/>
          <w:szCs w:val="24"/>
          <w:lang w:val="id-ID"/>
        </w:rPr>
        <w:t>(</w:t>
      </w:r>
      <w:r w:rsidRPr="00C87C31">
        <w:rPr>
          <w:b/>
          <w:i/>
          <w:sz w:val="24"/>
          <w:szCs w:val="24"/>
          <w:lang w:val="id-ID"/>
        </w:rPr>
        <w:t>p,q</w:t>
      </w:r>
      <w:r w:rsidRPr="00C87C31">
        <w:rPr>
          <w:b/>
          <w:sz w:val="24"/>
          <w:szCs w:val="24"/>
          <w:lang w:val="id-ID"/>
        </w:rPr>
        <w:t xml:space="preserve">) = </w:t>
      </w:r>
      <m:oMath>
        <m:f>
          <m:fPr>
            <m:ctrlPr>
              <w:rPr>
                <w:rFonts w:ascii="Cambria Math" w:hAnsi="Cambria Math"/>
                <w:b/>
                <w:i/>
                <w:sz w:val="28"/>
                <w:szCs w:val="28"/>
                <w:lang w:val="id-ID"/>
              </w:rPr>
            </m:ctrlPr>
          </m:fPr>
          <m:num>
            <m:nary>
              <m:naryPr>
                <m:chr m:val="∑"/>
                <m:limLoc m:val="undOvr"/>
                <m:subHide m:val="1"/>
                <m:supHide m:val="1"/>
                <m:ctrlPr>
                  <w:rPr>
                    <w:rFonts w:ascii="Cambria Math" w:hAnsi="Cambria Math"/>
                    <w:b/>
                    <w:i/>
                    <w:sz w:val="28"/>
                    <w:szCs w:val="28"/>
                    <w:lang w:val="id-ID"/>
                  </w:rPr>
                </m:ctrlPr>
              </m:naryPr>
              <m:sub/>
              <m:sup/>
              <m:e>
                <m:m>
                  <m:mPr>
                    <m:mcs>
                      <m:mc>
                        <m:mcPr>
                          <m:count m:val="1"/>
                          <m:mcJc m:val="center"/>
                        </m:mcPr>
                      </m:mc>
                    </m:mcs>
                    <m:ctrlPr>
                      <w:rPr>
                        <w:rFonts w:ascii="Cambria Math" w:hAnsi="Cambria Math"/>
                        <w:b/>
                        <w:i/>
                        <w:sz w:val="28"/>
                        <w:szCs w:val="28"/>
                        <w:lang w:val="id-ID"/>
                      </w:rPr>
                    </m:ctrlPr>
                  </m:mPr>
                  <m:mr>
                    <m:e>
                      <m:r>
                        <m:rPr>
                          <m:sty m:val="bi"/>
                        </m:rPr>
                        <w:rPr>
                          <w:rFonts w:ascii="Cambria Math" w:hAnsi="Cambria Math"/>
                          <w:sz w:val="28"/>
                          <w:szCs w:val="28"/>
                          <w:lang w:val="id-ID"/>
                        </w:rPr>
                        <m:t>n</m:t>
                      </m:r>
                    </m:e>
                  </m:mr>
                  <m:mr>
                    <m:e>
                      <m:r>
                        <m:rPr>
                          <m:sty m:val="bi"/>
                        </m:rPr>
                        <w:rPr>
                          <w:rFonts w:ascii="Cambria Math" w:hAnsi="Cambria Math"/>
                          <w:sz w:val="28"/>
                          <w:szCs w:val="28"/>
                          <w:lang w:val="id-ID"/>
                        </w:rPr>
                        <m:t>i=1</m:t>
                      </m:r>
                    </m:e>
                  </m:mr>
                </m:m>
                <m:r>
                  <m:rPr>
                    <m:sty m:val="bi"/>
                  </m:rPr>
                  <w:rPr>
                    <w:rFonts w:ascii="Cambria Math" w:hAnsi="Cambria Math"/>
                    <w:sz w:val="28"/>
                    <w:szCs w:val="28"/>
                    <w:lang w:val="id-ID"/>
                  </w:rPr>
                  <m:t xml:space="preserve"> f</m:t>
                </m:r>
                <m:d>
                  <m:dPr>
                    <m:ctrlPr>
                      <w:rPr>
                        <w:rFonts w:ascii="Cambria Math" w:hAnsi="Cambria Math"/>
                        <w:b/>
                        <w:i/>
                        <w:sz w:val="28"/>
                        <w:szCs w:val="28"/>
                        <w:lang w:val="id-ID"/>
                      </w:rPr>
                    </m:ctrlPr>
                  </m:dPr>
                  <m:e>
                    <m:sSub>
                      <m:sSubPr>
                        <m:ctrlPr>
                          <w:rPr>
                            <w:rFonts w:ascii="Cambria Math" w:hAnsi="Cambria Math"/>
                            <w:b/>
                            <w:i/>
                            <w:sz w:val="28"/>
                            <w:szCs w:val="28"/>
                            <w:lang w:val="id-ID"/>
                          </w:rPr>
                        </m:ctrlPr>
                      </m:sSubPr>
                      <m:e>
                        <m:r>
                          <m:rPr>
                            <m:sty m:val="bi"/>
                          </m:rPr>
                          <w:rPr>
                            <w:rFonts w:ascii="Cambria Math" w:hAnsi="Cambria Math"/>
                            <w:sz w:val="28"/>
                            <w:szCs w:val="28"/>
                            <w:lang w:val="id-ID"/>
                          </w:rPr>
                          <m:t>p</m:t>
                        </m:r>
                      </m:e>
                      <m:sub>
                        <m:r>
                          <m:rPr>
                            <m:sty m:val="bi"/>
                          </m:rPr>
                          <w:rPr>
                            <w:rFonts w:ascii="Cambria Math" w:hAnsi="Cambria Math"/>
                            <w:sz w:val="28"/>
                            <w:szCs w:val="28"/>
                            <w:lang w:val="id-ID"/>
                          </w:rPr>
                          <m:t>i</m:t>
                        </m:r>
                      </m:sub>
                    </m:sSub>
                    <m:sSub>
                      <m:sSubPr>
                        <m:ctrlPr>
                          <w:rPr>
                            <w:rFonts w:ascii="Cambria Math" w:hAnsi="Cambria Math"/>
                            <w:b/>
                            <w:i/>
                            <w:sz w:val="28"/>
                            <w:szCs w:val="28"/>
                            <w:lang w:val="id-ID"/>
                          </w:rPr>
                        </m:ctrlPr>
                      </m:sSubPr>
                      <m:e>
                        <m:r>
                          <m:rPr>
                            <m:sty m:val="bi"/>
                          </m:rPr>
                          <w:rPr>
                            <w:rFonts w:ascii="Cambria Math" w:hAnsi="Cambria Math"/>
                            <w:sz w:val="28"/>
                            <w:szCs w:val="28"/>
                            <w:lang w:val="id-ID"/>
                          </w:rPr>
                          <m:t xml:space="preserve"> q</m:t>
                        </m:r>
                      </m:e>
                      <m:sub>
                        <m:r>
                          <m:rPr>
                            <m:sty m:val="bi"/>
                          </m:rPr>
                          <w:rPr>
                            <w:rFonts w:ascii="Cambria Math" w:hAnsi="Cambria Math"/>
                            <w:sz w:val="28"/>
                            <w:szCs w:val="28"/>
                            <w:lang w:val="id-ID"/>
                          </w:rPr>
                          <m:t>i</m:t>
                        </m:r>
                      </m:sub>
                    </m:sSub>
                  </m:e>
                </m:d>
                <m:r>
                  <m:rPr>
                    <m:sty m:val="bi"/>
                  </m:rPr>
                  <w:rPr>
                    <w:rFonts w:ascii="Cambria Math" w:hAnsi="Cambria Math"/>
                    <w:sz w:val="28"/>
                    <w:szCs w:val="28"/>
                    <w:lang w:val="id-ID"/>
                  </w:rPr>
                  <m:t xml:space="preserve">* </m:t>
                </m:r>
                <m:sSub>
                  <m:sSubPr>
                    <m:ctrlPr>
                      <w:rPr>
                        <w:rFonts w:ascii="Cambria Math" w:hAnsi="Cambria Math"/>
                        <w:b/>
                        <w:i/>
                        <w:sz w:val="28"/>
                        <w:szCs w:val="28"/>
                        <w:lang w:val="id-ID"/>
                      </w:rPr>
                    </m:ctrlPr>
                  </m:sSubPr>
                  <m:e>
                    <m:r>
                      <m:rPr>
                        <m:sty m:val="bi"/>
                      </m:rPr>
                      <w:rPr>
                        <w:rFonts w:ascii="Cambria Math" w:hAnsi="Cambria Math"/>
                        <w:sz w:val="28"/>
                        <w:szCs w:val="28"/>
                        <w:lang w:val="id-ID"/>
                      </w:rPr>
                      <m:t>w</m:t>
                    </m:r>
                  </m:e>
                  <m:sub>
                    <m:r>
                      <m:rPr>
                        <m:sty m:val="bi"/>
                      </m:rPr>
                      <w:rPr>
                        <w:rFonts w:ascii="Cambria Math" w:hAnsi="Cambria Math"/>
                        <w:sz w:val="28"/>
                        <w:szCs w:val="28"/>
                        <w:lang w:val="id-ID"/>
                      </w:rPr>
                      <m:t>i</m:t>
                    </m:r>
                  </m:sub>
                </m:sSub>
              </m:e>
            </m:nary>
          </m:num>
          <m:den>
            <m:sSub>
              <m:sSubPr>
                <m:ctrlPr>
                  <w:rPr>
                    <w:rFonts w:ascii="Cambria Math" w:hAnsi="Cambria Math"/>
                    <w:b/>
                    <w:i/>
                    <w:sz w:val="28"/>
                    <w:szCs w:val="28"/>
                    <w:lang w:val="id-ID"/>
                  </w:rPr>
                </m:ctrlPr>
              </m:sSubPr>
              <m:e>
                <m:r>
                  <m:rPr>
                    <m:sty m:val="bi"/>
                  </m:rPr>
                  <w:rPr>
                    <w:rFonts w:ascii="Cambria Math" w:hAnsi="Cambria Math"/>
                    <w:sz w:val="28"/>
                    <w:szCs w:val="28"/>
                    <w:lang w:val="id-ID"/>
                  </w:rPr>
                  <m:t>w</m:t>
                </m:r>
              </m:e>
              <m:sub>
                <m:r>
                  <m:rPr>
                    <m:sty m:val="bi"/>
                  </m:rPr>
                  <w:rPr>
                    <w:rFonts w:ascii="Cambria Math" w:hAnsi="Cambria Math"/>
                    <w:sz w:val="28"/>
                    <w:szCs w:val="28"/>
                    <w:lang w:val="id-ID"/>
                  </w:rPr>
                  <m:t>i</m:t>
                </m:r>
              </m:sub>
            </m:sSub>
          </m:den>
        </m:f>
      </m:oMath>
    </w:p>
    <w:p w:rsidR="00356FCE" w:rsidRPr="007F2346" w:rsidRDefault="00356FCE" w:rsidP="00356FCE">
      <w:pPr>
        <w:ind w:firstLine="709"/>
        <w:jc w:val="both"/>
      </w:pPr>
      <w:r w:rsidRPr="007F2346">
        <w:t>Adapun rumus yang digunakan dalam perhitungan kedekatan (</w:t>
      </w:r>
      <w:r w:rsidRPr="007F2346">
        <w:rPr>
          <w:i/>
        </w:rPr>
        <w:t>similarity</w:t>
      </w:r>
      <w:r w:rsidRPr="007F2346">
        <w:t>) adalah sebagai berikut:</w:t>
      </w:r>
    </w:p>
    <w:p w:rsidR="00356FCE" w:rsidRPr="007F2346" w:rsidRDefault="00356FCE" w:rsidP="00356FCE">
      <w:pPr>
        <w:jc w:val="both"/>
      </w:pPr>
      <w:r w:rsidRPr="007F2346">
        <w:t>Keterangan:</w:t>
      </w:r>
    </w:p>
    <w:p w:rsidR="00356FCE" w:rsidRPr="007F2346" w:rsidRDefault="00356FCE" w:rsidP="00356FCE">
      <w:pPr>
        <w:jc w:val="both"/>
      </w:pPr>
      <w:r w:rsidRPr="007F2346">
        <w:rPr>
          <w:lang w:val="id-ID"/>
        </w:rPr>
        <w:t>p</w:t>
      </w:r>
      <w:r w:rsidRPr="007F2346">
        <w:tab/>
        <w:t>: kasus baru</w:t>
      </w:r>
    </w:p>
    <w:p w:rsidR="00356FCE" w:rsidRPr="007F2346" w:rsidRDefault="00356FCE" w:rsidP="00356FCE">
      <w:pPr>
        <w:jc w:val="both"/>
      </w:pPr>
      <w:r w:rsidRPr="007F2346">
        <w:rPr>
          <w:lang w:val="id-ID"/>
        </w:rPr>
        <w:t>q</w:t>
      </w:r>
      <w:r w:rsidRPr="007F2346">
        <w:tab/>
        <w:t>: kasus yang ada dalam penyimpanan</w:t>
      </w:r>
    </w:p>
    <w:p w:rsidR="00356FCE" w:rsidRPr="007F2346" w:rsidRDefault="00356FCE" w:rsidP="00356FCE">
      <w:pPr>
        <w:jc w:val="both"/>
      </w:pPr>
      <w:proofErr w:type="gramStart"/>
      <w:r w:rsidRPr="007F2346">
        <w:t>n</w:t>
      </w:r>
      <w:proofErr w:type="gramEnd"/>
      <w:r w:rsidRPr="007F2346">
        <w:tab/>
        <w:t>: jumlah atribut dalam masing-masing kasus</w:t>
      </w:r>
    </w:p>
    <w:p w:rsidR="00356FCE" w:rsidRPr="007F2346" w:rsidRDefault="00356FCE" w:rsidP="00356FCE">
      <w:pPr>
        <w:jc w:val="both"/>
      </w:pPr>
      <w:proofErr w:type="gramStart"/>
      <w:r w:rsidRPr="007F2346">
        <w:t>i</w:t>
      </w:r>
      <w:proofErr w:type="gramEnd"/>
      <w:r w:rsidRPr="007F2346">
        <w:tab/>
        <w:t>: atribut individu antara 1 s</w:t>
      </w:r>
      <w:r w:rsidRPr="007F2346">
        <w:rPr>
          <w:lang w:val="id-ID"/>
        </w:rPr>
        <w:t xml:space="preserve">ampai </w:t>
      </w:r>
      <w:r w:rsidRPr="007F2346">
        <w:t>d</w:t>
      </w:r>
      <w:r w:rsidRPr="007F2346">
        <w:rPr>
          <w:lang w:val="id-ID"/>
        </w:rPr>
        <w:t>engan</w:t>
      </w:r>
      <w:r w:rsidRPr="007F2346">
        <w:t xml:space="preserve"> n</w:t>
      </w:r>
    </w:p>
    <w:p w:rsidR="00356FCE" w:rsidRPr="007F2346" w:rsidRDefault="00356FCE" w:rsidP="00356FCE">
      <w:pPr>
        <w:jc w:val="both"/>
        <w:rPr>
          <w:lang w:val="id-ID"/>
        </w:rPr>
      </w:pPr>
      <w:proofErr w:type="gramStart"/>
      <w:r w:rsidRPr="007F2346">
        <w:t>f</w:t>
      </w:r>
      <w:proofErr w:type="gramEnd"/>
      <w:r w:rsidRPr="007F2346">
        <w:tab/>
        <w:t xml:space="preserve">: fungsi similarity atribut i antara kasus </w:t>
      </w:r>
      <w:r w:rsidRPr="007F2346">
        <w:rPr>
          <w:lang w:val="id-ID"/>
        </w:rPr>
        <w:t>p</w:t>
      </w:r>
      <w:r w:rsidRPr="007F2346">
        <w:t xml:space="preserve"> dan kasus </w:t>
      </w:r>
      <w:r w:rsidRPr="007F2346">
        <w:rPr>
          <w:lang w:val="id-ID"/>
        </w:rPr>
        <w:t>q</w:t>
      </w:r>
    </w:p>
    <w:p w:rsidR="00356FCE" w:rsidRPr="007F2346" w:rsidRDefault="00356FCE" w:rsidP="00356FCE">
      <w:pPr>
        <w:jc w:val="both"/>
      </w:pPr>
      <w:proofErr w:type="gramStart"/>
      <w:r w:rsidRPr="007F2346">
        <w:t>w</w:t>
      </w:r>
      <w:proofErr w:type="gramEnd"/>
      <w:r w:rsidRPr="007F2346">
        <w:tab/>
        <w:t>: bobot yang diberikan pada atribut ke i</w:t>
      </w:r>
    </w:p>
    <w:p w:rsidR="00356FCE" w:rsidRPr="007F2346" w:rsidRDefault="00356FCE" w:rsidP="00356FCE">
      <w:pPr>
        <w:ind w:firstLine="709"/>
        <w:jc w:val="both"/>
      </w:pPr>
      <w:r w:rsidRPr="007F2346">
        <w:rPr>
          <w:lang w:val="id-ID"/>
        </w:rPr>
        <w:t>Nilai k</w:t>
      </w:r>
      <w:r w:rsidRPr="007F2346">
        <w:t>edekatan biasanya berada pada nilai antara 0 s</w:t>
      </w:r>
      <w:r w:rsidRPr="007F2346">
        <w:rPr>
          <w:lang w:val="id-ID"/>
        </w:rPr>
        <w:t>ampai dengan</w:t>
      </w:r>
      <w:r w:rsidRPr="007F2346">
        <w:t xml:space="preserve"> 1. </w:t>
      </w:r>
      <w:proofErr w:type="gramStart"/>
      <w:r w:rsidRPr="007F2346">
        <w:t>Nilai 0 artinya kedua kasus mutlak tidak mirip, sebaliknya untuk nilai 1 kasus mirip dengan mutlak.</w:t>
      </w:r>
      <w:proofErr w:type="gramEnd"/>
    </w:p>
    <w:p w:rsidR="00356FCE" w:rsidRPr="007F2346" w:rsidRDefault="00356FCE" w:rsidP="00356FCE">
      <w:pPr>
        <w:ind w:firstLine="709"/>
        <w:jc w:val="both"/>
      </w:pPr>
      <w:r w:rsidRPr="007F2346">
        <w:t xml:space="preserve">Berikut ini adalah langkah-langkah dari metode </w:t>
      </w:r>
      <w:r w:rsidRPr="007F2346">
        <w:rPr>
          <w:i/>
        </w:rPr>
        <w:t xml:space="preserve">nearest neigbor, </w:t>
      </w:r>
      <w:r w:rsidRPr="007F2346">
        <w:t>yaitu:</w:t>
      </w:r>
    </w:p>
    <w:p w:rsidR="00356FCE" w:rsidRPr="007F2346" w:rsidRDefault="00356FCE" w:rsidP="00356FCE">
      <w:pPr>
        <w:pStyle w:val="ListParagraph"/>
        <w:numPr>
          <w:ilvl w:val="1"/>
          <w:numId w:val="20"/>
        </w:numPr>
        <w:tabs>
          <w:tab w:val="clear" w:pos="1440"/>
        </w:tabs>
        <w:spacing w:after="0" w:line="240" w:lineRule="auto"/>
        <w:ind w:left="426" w:hanging="426"/>
        <w:jc w:val="both"/>
        <w:rPr>
          <w:rFonts w:ascii="Times New Roman" w:hAnsi="Times New Roman"/>
          <w:sz w:val="20"/>
          <w:szCs w:val="20"/>
        </w:rPr>
      </w:pPr>
      <w:r w:rsidRPr="007F2346">
        <w:rPr>
          <w:rFonts w:ascii="Times New Roman" w:hAnsi="Times New Roman"/>
          <w:sz w:val="20"/>
          <w:szCs w:val="20"/>
        </w:rPr>
        <w:t>Menentukan sumber pengetahuan mengenai penyakit tanaman kelapa sawit.</w:t>
      </w:r>
    </w:p>
    <w:p w:rsidR="00356FCE" w:rsidRPr="007F2346" w:rsidRDefault="00356FCE" w:rsidP="00356FCE">
      <w:pPr>
        <w:pStyle w:val="ListParagraph"/>
        <w:numPr>
          <w:ilvl w:val="1"/>
          <w:numId w:val="20"/>
        </w:numPr>
        <w:tabs>
          <w:tab w:val="clear" w:pos="1440"/>
        </w:tabs>
        <w:spacing w:after="0" w:line="240" w:lineRule="auto"/>
        <w:ind w:left="426" w:hanging="426"/>
        <w:jc w:val="both"/>
        <w:rPr>
          <w:rFonts w:ascii="Times New Roman" w:hAnsi="Times New Roman"/>
          <w:sz w:val="20"/>
          <w:szCs w:val="20"/>
        </w:rPr>
      </w:pPr>
      <w:r w:rsidRPr="007F2346">
        <w:rPr>
          <w:rFonts w:ascii="Times New Roman" w:hAnsi="Times New Roman"/>
          <w:sz w:val="20"/>
          <w:szCs w:val="20"/>
        </w:rPr>
        <w:t>Menentukan mesin inferensi penyakit tanaman kelapa sawit.</w:t>
      </w:r>
    </w:p>
    <w:p w:rsidR="00356FCE" w:rsidRPr="007F2346" w:rsidRDefault="00356FCE" w:rsidP="00356FCE">
      <w:pPr>
        <w:pStyle w:val="ListParagraph"/>
        <w:numPr>
          <w:ilvl w:val="1"/>
          <w:numId w:val="20"/>
        </w:numPr>
        <w:tabs>
          <w:tab w:val="clear" w:pos="1440"/>
        </w:tabs>
        <w:spacing w:after="0" w:line="240" w:lineRule="auto"/>
        <w:ind w:left="426" w:hanging="426"/>
        <w:jc w:val="both"/>
        <w:rPr>
          <w:rFonts w:ascii="Times New Roman" w:hAnsi="Times New Roman"/>
          <w:sz w:val="20"/>
          <w:szCs w:val="20"/>
        </w:rPr>
      </w:pPr>
      <w:r w:rsidRPr="007F2346">
        <w:rPr>
          <w:rFonts w:ascii="Times New Roman" w:hAnsi="Times New Roman"/>
          <w:sz w:val="20"/>
          <w:szCs w:val="20"/>
        </w:rPr>
        <w:t xml:space="preserve">Menentukan proses perhitungan metode </w:t>
      </w:r>
      <w:r w:rsidRPr="007F2346">
        <w:rPr>
          <w:rFonts w:ascii="Times New Roman" w:hAnsi="Times New Roman"/>
          <w:i/>
          <w:sz w:val="20"/>
          <w:szCs w:val="20"/>
        </w:rPr>
        <w:t>nearest neighboor.</w:t>
      </w:r>
    </w:p>
    <w:p w:rsidR="00356FCE" w:rsidRPr="007F2346" w:rsidRDefault="00356FCE" w:rsidP="00356FCE">
      <w:pPr>
        <w:pStyle w:val="ListParagraph"/>
        <w:spacing w:after="0" w:line="240" w:lineRule="auto"/>
        <w:ind w:left="426"/>
        <w:jc w:val="both"/>
        <w:rPr>
          <w:rFonts w:ascii="Times New Roman" w:hAnsi="Times New Roman"/>
          <w:sz w:val="20"/>
          <w:szCs w:val="20"/>
        </w:rPr>
      </w:pPr>
      <w:r w:rsidRPr="007F2346">
        <w:rPr>
          <w:rFonts w:ascii="Times New Roman" w:hAnsi="Times New Roman"/>
          <w:sz w:val="20"/>
          <w:szCs w:val="20"/>
        </w:rPr>
        <w:t>Adapun langkah-langkah pada proses perhitungan yaitu:</w:t>
      </w:r>
    </w:p>
    <w:p w:rsidR="00356FCE" w:rsidRPr="007F2346" w:rsidRDefault="00356FCE" w:rsidP="00356FCE">
      <w:pPr>
        <w:pStyle w:val="ListParagraph"/>
        <w:numPr>
          <w:ilvl w:val="0"/>
          <w:numId w:val="21"/>
        </w:numPr>
        <w:spacing w:after="0" w:line="240" w:lineRule="auto"/>
        <w:jc w:val="both"/>
        <w:rPr>
          <w:rFonts w:ascii="Times New Roman" w:hAnsi="Times New Roman"/>
          <w:sz w:val="20"/>
          <w:szCs w:val="20"/>
        </w:rPr>
      </w:pPr>
      <w:r w:rsidRPr="007F2346">
        <w:rPr>
          <w:rFonts w:ascii="Times New Roman" w:hAnsi="Times New Roman"/>
          <w:sz w:val="20"/>
          <w:szCs w:val="20"/>
          <w:lang w:val="id-ID"/>
        </w:rPr>
        <w:t xml:space="preserve">Menghitung </w:t>
      </w:r>
      <w:r w:rsidRPr="007F2346">
        <w:rPr>
          <w:rFonts w:ascii="Times New Roman" w:hAnsi="Times New Roman"/>
          <w:sz w:val="20"/>
          <w:szCs w:val="20"/>
        </w:rPr>
        <w:t>n</w:t>
      </w:r>
      <w:r w:rsidRPr="007F2346">
        <w:rPr>
          <w:rFonts w:ascii="Times New Roman" w:hAnsi="Times New Roman"/>
          <w:sz w:val="20"/>
          <w:szCs w:val="20"/>
          <w:lang w:val="id-ID"/>
        </w:rPr>
        <w:t xml:space="preserve">ilai </w:t>
      </w:r>
      <w:r w:rsidRPr="007F2346">
        <w:rPr>
          <w:rFonts w:ascii="Times New Roman" w:hAnsi="Times New Roman"/>
          <w:sz w:val="20"/>
          <w:szCs w:val="20"/>
        </w:rPr>
        <w:t>k</w:t>
      </w:r>
      <w:r w:rsidRPr="007F2346">
        <w:rPr>
          <w:rFonts w:ascii="Times New Roman" w:hAnsi="Times New Roman"/>
          <w:sz w:val="20"/>
          <w:szCs w:val="20"/>
          <w:lang w:val="id-ID"/>
        </w:rPr>
        <w:t xml:space="preserve">edekatan </w:t>
      </w:r>
      <w:r w:rsidRPr="007F2346">
        <w:rPr>
          <w:rFonts w:ascii="Times New Roman" w:hAnsi="Times New Roman"/>
          <w:sz w:val="20"/>
          <w:szCs w:val="20"/>
        </w:rPr>
        <w:t>a</w:t>
      </w:r>
      <w:r w:rsidRPr="007F2346">
        <w:rPr>
          <w:rFonts w:ascii="Times New Roman" w:hAnsi="Times New Roman"/>
          <w:sz w:val="20"/>
          <w:szCs w:val="20"/>
          <w:lang w:val="id-ID"/>
        </w:rPr>
        <w:t xml:space="preserve">tribut </w:t>
      </w:r>
      <w:r w:rsidRPr="007F2346">
        <w:rPr>
          <w:rFonts w:ascii="Times New Roman" w:hAnsi="Times New Roman"/>
          <w:sz w:val="20"/>
          <w:szCs w:val="20"/>
        </w:rPr>
        <w:t>k</w:t>
      </w:r>
      <w:r w:rsidRPr="007F2346">
        <w:rPr>
          <w:rFonts w:ascii="Times New Roman" w:hAnsi="Times New Roman"/>
          <w:sz w:val="20"/>
          <w:szCs w:val="20"/>
          <w:lang w:val="id-ID"/>
        </w:rPr>
        <w:t xml:space="preserve">ondisi </w:t>
      </w:r>
      <w:r w:rsidRPr="007F2346">
        <w:rPr>
          <w:rFonts w:ascii="Times New Roman" w:hAnsi="Times New Roman"/>
          <w:sz w:val="20"/>
          <w:szCs w:val="20"/>
        </w:rPr>
        <w:t>k</w:t>
      </w:r>
      <w:r w:rsidRPr="007F2346">
        <w:rPr>
          <w:rFonts w:ascii="Times New Roman" w:hAnsi="Times New Roman"/>
          <w:sz w:val="20"/>
          <w:szCs w:val="20"/>
          <w:lang w:val="id-ID"/>
        </w:rPr>
        <w:t xml:space="preserve">asus baru dengan </w:t>
      </w:r>
      <w:r w:rsidRPr="007F2346">
        <w:rPr>
          <w:rFonts w:ascii="Times New Roman" w:hAnsi="Times New Roman"/>
          <w:sz w:val="20"/>
          <w:szCs w:val="20"/>
        </w:rPr>
        <w:t>k</w:t>
      </w:r>
      <w:r w:rsidRPr="007F2346">
        <w:rPr>
          <w:rFonts w:ascii="Times New Roman" w:hAnsi="Times New Roman"/>
          <w:sz w:val="20"/>
          <w:szCs w:val="20"/>
          <w:lang w:val="id-ID"/>
        </w:rPr>
        <w:t xml:space="preserve">asus </w:t>
      </w:r>
      <w:r w:rsidRPr="007F2346">
        <w:rPr>
          <w:rFonts w:ascii="Times New Roman" w:hAnsi="Times New Roman"/>
          <w:sz w:val="20"/>
          <w:szCs w:val="20"/>
        </w:rPr>
        <w:t>lama</w:t>
      </w:r>
    </w:p>
    <w:p w:rsidR="00356FCE" w:rsidRPr="00657974" w:rsidRDefault="00356FCE" w:rsidP="00356FCE">
      <w:pPr>
        <w:pStyle w:val="ListParagraph"/>
        <w:numPr>
          <w:ilvl w:val="0"/>
          <w:numId w:val="21"/>
        </w:numPr>
        <w:spacing w:after="0" w:line="240" w:lineRule="auto"/>
        <w:jc w:val="both"/>
        <w:rPr>
          <w:rFonts w:ascii="Times New Roman" w:hAnsi="Times New Roman"/>
          <w:sz w:val="20"/>
          <w:szCs w:val="20"/>
        </w:rPr>
      </w:pPr>
      <w:r w:rsidRPr="007F2346">
        <w:rPr>
          <w:rFonts w:ascii="Times New Roman" w:hAnsi="Times New Roman"/>
          <w:sz w:val="20"/>
          <w:szCs w:val="20"/>
        </w:rPr>
        <w:t>Melakukan r</w:t>
      </w:r>
      <w:r w:rsidRPr="007F2346">
        <w:rPr>
          <w:rFonts w:ascii="Times New Roman" w:hAnsi="Times New Roman"/>
          <w:sz w:val="20"/>
          <w:szCs w:val="20"/>
          <w:lang w:val="id-ID"/>
        </w:rPr>
        <w:t xml:space="preserve">ekapitulasi </w:t>
      </w:r>
      <w:r w:rsidRPr="007F2346">
        <w:rPr>
          <w:rFonts w:ascii="Times New Roman" w:hAnsi="Times New Roman"/>
          <w:sz w:val="20"/>
          <w:szCs w:val="20"/>
        </w:rPr>
        <w:t>n</w:t>
      </w:r>
      <w:r w:rsidRPr="007F2346">
        <w:rPr>
          <w:rFonts w:ascii="Times New Roman" w:hAnsi="Times New Roman"/>
          <w:sz w:val="20"/>
          <w:szCs w:val="20"/>
          <w:lang w:val="id-ID"/>
        </w:rPr>
        <w:t xml:space="preserve">ilai </w:t>
      </w:r>
      <w:r w:rsidRPr="007F2346">
        <w:rPr>
          <w:rFonts w:ascii="Times New Roman" w:hAnsi="Times New Roman"/>
          <w:sz w:val="20"/>
          <w:szCs w:val="20"/>
        </w:rPr>
        <w:t>k</w:t>
      </w:r>
      <w:r w:rsidRPr="007F2346">
        <w:rPr>
          <w:rFonts w:ascii="Times New Roman" w:hAnsi="Times New Roman"/>
          <w:sz w:val="20"/>
          <w:szCs w:val="20"/>
          <w:lang w:val="id-ID"/>
        </w:rPr>
        <w:t>edekatan</w:t>
      </w:r>
    </w:p>
    <w:p w:rsidR="00356FCE" w:rsidRPr="00657974" w:rsidRDefault="00356FCE" w:rsidP="00356FCE">
      <w:pPr>
        <w:jc w:val="both"/>
        <w:rPr>
          <w:lang w:val="id-ID"/>
        </w:rPr>
      </w:pPr>
    </w:p>
    <w:p w:rsidR="00356FCE" w:rsidRPr="00722EB5" w:rsidRDefault="00356FCE" w:rsidP="00356FCE">
      <w:pPr>
        <w:pStyle w:val="ListParagraph"/>
        <w:numPr>
          <w:ilvl w:val="0"/>
          <w:numId w:val="17"/>
        </w:numPr>
        <w:ind w:left="426" w:hanging="426"/>
        <w:rPr>
          <w:rFonts w:ascii="Times New Roman" w:hAnsi="Times New Roman"/>
          <w:b/>
          <w:sz w:val="20"/>
          <w:szCs w:val="20"/>
          <w:lang w:val="id-ID"/>
        </w:rPr>
      </w:pPr>
      <w:r w:rsidRPr="00711231">
        <w:rPr>
          <w:rFonts w:ascii="Times New Roman" w:hAnsi="Times New Roman"/>
          <w:b/>
          <w:sz w:val="20"/>
          <w:szCs w:val="20"/>
          <w:lang w:val="id-ID"/>
        </w:rPr>
        <w:t xml:space="preserve">METODOLOGI PENELITIAN </w:t>
      </w:r>
    </w:p>
    <w:p w:rsidR="00356FCE" w:rsidRPr="00711231" w:rsidRDefault="00356FCE" w:rsidP="00356FCE">
      <w:pPr>
        <w:pStyle w:val="ListParagraph"/>
        <w:numPr>
          <w:ilvl w:val="1"/>
          <w:numId w:val="17"/>
        </w:numPr>
        <w:spacing w:after="0" w:line="240" w:lineRule="auto"/>
        <w:ind w:left="709" w:hanging="283"/>
        <w:rPr>
          <w:rFonts w:ascii="Times New Roman" w:hAnsi="Times New Roman"/>
          <w:b/>
          <w:sz w:val="20"/>
          <w:szCs w:val="20"/>
          <w:lang w:val="id-ID"/>
        </w:rPr>
      </w:pPr>
      <w:r w:rsidRPr="00711231">
        <w:rPr>
          <w:rFonts w:ascii="Times New Roman" w:hAnsi="Times New Roman"/>
          <w:b/>
          <w:sz w:val="20"/>
          <w:szCs w:val="20"/>
          <w:lang w:val="id-ID"/>
        </w:rPr>
        <w:t>Metode Penelitian</w:t>
      </w:r>
    </w:p>
    <w:p w:rsidR="00356FCE" w:rsidRPr="00F450CB" w:rsidRDefault="00356FCE" w:rsidP="00356FCE">
      <w:pPr>
        <w:ind w:firstLine="709"/>
        <w:jc w:val="both"/>
        <w:rPr>
          <w:bCs/>
          <w:lang w:val="id-ID"/>
        </w:rPr>
      </w:pPr>
      <w:r w:rsidRPr="00711231">
        <w:rPr>
          <w:bCs/>
        </w:rPr>
        <w:t xml:space="preserve">Berikut metode penelitian yang digunakan dalam penelitian ini </w:t>
      </w:r>
      <w:proofErr w:type="gramStart"/>
      <w:r w:rsidRPr="00711231">
        <w:rPr>
          <w:bCs/>
        </w:rPr>
        <w:t>adalah</w:t>
      </w:r>
      <w:r>
        <w:rPr>
          <w:bCs/>
          <w:lang w:val="id-ID"/>
        </w:rPr>
        <w:t xml:space="preserve"> :</w:t>
      </w:r>
      <w:proofErr w:type="gramEnd"/>
    </w:p>
    <w:p w:rsidR="00356FCE" w:rsidRPr="00283FAD" w:rsidRDefault="00356FCE" w:rsidP="00356FCE">
      <w:pPr>
        <w:pStyle w:val="ListParagraph"/>
        <w:numPr>
          <w:ilvl w:val="0"/>
          <w:numId w:val="18"/>
        </w:numPr>
        <w:tabs>
          <w:tab w:val="left" w:pos="284"/>
        </w:tabs>
        <w:spacing w:after="0" w:line="240" w:lineRule="auto"/>
        <w:ind w:left="0" w:firstLine="0"/>
        <w:jc w:val="both"/>
        <w:rPr>
          <w:rFonts w:ascii="Times New Roman" w:hAnsi="Times New Roman"/>
          <w:i/>
          <w:sz w:val="20"/>
          <w:szCs w:val="20"/>
        </w:rPr>
      </w:pPr>
      <w:r w:rsidRPr="00283FAD">
        <w:rPr>
          <w:rFonts w:ascii="Times New Roman" w:hAnsi="Times New Roman"/>
          <w:i/>
          <w:sz w:val="20"/>
          <w:szCs w:val="20"/>
        </w:rPr>
        <w:t xml:space="preserve">Data Collecting </w:t>
      </w:r>
      <w:r w:rsidRPr="00283FAD">
        <w:rPr>
          <w:rFonts w:ascii="Times New Roman" w:hAnsi="Times New Roman"/>
          <w:sz w:val="20"/>
          <w:szCs w:val="20"/>
        </w:rPr>
        <w:t>(Teknik Pengumpulan Data)</w:t>
      </w:r>
    </w:p>
    <w:p w:rsidR="00356FCE" w:rsidRPr="00CB6841" w:rsidRDefault="00356FCE" w:rsidP="00356FCE">
      <w:pPr>
        <w:ind w:left="284" w:firstLine="425"/>
        <w:rPr>
          <w:lang w:val="id-ID"/>
        </w:rPr>
      </w:pPr>
      <w:r w:rsidRPr="003E4495">
        <w:t xml:space="preserve">Observasi </w:t>
      </w:r>
      <w:r>
        <w:t xml:space="preserve">  </w:t>
      </w:r>
      <w:r w:rsidRPr="003E4495">
        <w:t>merupakan</w:t>
      </w:r>
      <w:r>
        <w:t xml:space="preserve">  </w:t>
      </w:r>
      <w:r w:rsidRPr="003E4495">
        <w:t xml:space="preserve"> teknik </w:t>
      </w:r>
      <w:r>
        <w:t xml:space="preserve">  </w:t>
      </w:r>
      <w:r w:rsidRPr="003E4495">
        <w:t xml:space="preserve">pengumpulan </w:t>
      </w:r>
      <w:r>
        <w:t xml:space="preserve">  </w:t>
      </w:r>
      <w:r w:rsidRPr="003E4495">
        <w:t>data</w:t>
      </w:r>
      <w:r>
        <w:t xml:space="preserve">  </w:t>
      </w:r>
      <w:r w:rsidRPr="003E4495">
        <w:t xml:space="preserve"> </w:t>
      </w:r>
      <w:proofErr w:type="gramStart"/>
      <w:r w:rsidRPr="003E4495">
        <w:t>dengan</w:t>
      </w:r>
      <w:r>
        <w:t xml:space="preserve"> </w:t>
      </w:r>
      <w:r w:rsidRPr="003E4495">
        <w:t xml:space="preserve"> melakukan</w:t>
      </w:r>
      <w:proofErr w:type="gramEnd"/>
      <w:r w:rsidRPr="003E4495">
        <w:t xml:space="preserve"> tinjauan langsung ke tempat studi kasus dimana akan di lakukan penelitian. </w:t>
      </w:r>
      <w:proofErr w:type="gramStart"/>
      <w:r>
        <w:t>Dalam hal ini peneliti melakukan penelitian di Kecamatan H</w:t>
      </w:r>
      <w:r w:rsidRPr="00430881">
        <w:t>alonggonan</w:t>
      </w:r>
      <w:r>
        <w:t xml:space="preserve"> Kabupaten Padang Lawas Utara.</w:t>
      </w:r>
      <w:proofErr w:type="gramEnd"/>
      <w:r>
        <w:t xml:space="preserve"> </w:t>
      </w:r>
      <w:proofErr w:type="gramStart"/>
      <w:r w:rsidRPr="00561043">
        <w:t xml:space="preserve">Berikut ini adalah data yang diperoleh dari hasil observasi di </w:t>
      </w:r>
      <w:r>
        <w:t>Kecamatan H</w:t>
      </w:r>
      <w:r w:rsidRPr="00430881">
        <w:t>alonggonan</w:t>
      </w:r>
      <w:r>
        <w:t xml:space="preserve"> Kabupaten Padang Lawas Utara</w:t>
      </w:r>
      <w:r>
        <w:rPr>
          <w:lang w:val="id-ID"/>
        </w:rPr>
        <w:t>.</w:t>
      </w:r>
      <w:proofErr w:type="gramEnd"/>
    </w:p>
    <w:p w:rsidR="00356FCE" w:rsidRPr="00626F9C" w:rsidRDefault="00356FCE" w:rsidP="00356FCE">
      <w:pPr>
        <w:pStyle w:val="ListParagraph"/>
        <w:numPr>
          <w:ilvl w:val="0"/>
          <w:numId w:val="18"/>
        </w:numPr>
        <w:tabs>
          <w:tab w:val="left" w:pos="284"/>
        </w:tabs>
        <w:spacing w:after="0" w:line="240" w:lineRule="auto"/>
        <w:ind w:left="0" w:firstLine="0"/>
        <w:jc w:val="both"/>
        <w:rPr>
          <w:rFonts w:ascii="Times New Roman" w:hAnsi="Times New Roman"/>
          <w:sz w:val="20"/>
          <w:szCs w:val="20"/>
        </w:rPr>
      </w:pPr>
      <w:r w:rsidRPr="00626F9C">
        <w:rPr>
          <w:rFonts w:ascii="Times New Roman" w:hAnsi="Times New Roman"/>
          <w:i/>
          <w:sz w:val="20"/>
          <w:szCs w:val="20"/>
        </w:rPr>
        <w:lastRenderedPageBreak/>
        <w:t>Studi Of Literature</w:t>
      </w:r>
      <w:r w:rsidRPr="00626F9C">
        <w:rPr>
          <w:rFonts w:ascii="Times New Roman" w:hAnsi="Times New Roman"/>
          <w:sz w:val="20"/>
          <w:szCs w:val="20"/>
        </w:rPr>
        <w:t xml:space="preserve"> (Studi Kepustakaan)</w:t>
      </w:r>
    </w:p>
    <w:p w:rsidR="00356FCE" w:rsidRDefault="00356FCE" w:rsidP="00356FCE">
      <w:pPr>
        <w:pStyle w:val="ListParagraph"/>
        <w:spacing w:line="240" w:lineRule="auto"/>
        <w:ind w:left="284" w:firstLine="425"/>
        <w:jc w:val="both"/>
        <w:rPr>
          <w:rFonts w:ascii="Times New Roman" w:hAnsi="Times New Roman"/>
          <w:sz w:val="20"/>
          <w:szCs w:val="20"/>
          <w:lang w:val="id-ID"/>
        </w:rPr>
      </w:pPr>
      <w:proofErr w:type="gramStart"/>
      <w:r w:rsidRPr="006D639C">
        <w:rPr>
          <w:rFonts w:ascii="Times New Roman" w:hAnsi="Times New Roman"/>
          <w:sz w:val="20"/>
          <w:szCs w:val="20"/>
        </w:rPr>
        <w:t>Studi literatur atau kepustakaan merupakan salah satu elemen yang   mendukung sebagai landasan teoritis peneliti dalam mengkaji masalah yang dibahas.</w:t>
      </w:r>
      <w:proofErr w:type="gramEnd"/>
      <w:r w:rsidRPr="006D639C">
        <w:rPr>
          <w:rFonts w:ascii="Times New Roman" w:hAnsi="Times New Roman"/>
          <w:sz w:val="20"/>
          <w:szCs w:val="20"/>
        </w:rPr>
        <w:t xml:space="preserve"> </w:t>
      </w:r>
      <w:proofErr w:type="gramStart"/>
      <w:r w:rsidRPr="006D639C">
        <w:rPr>
          <w:rFonts w:ascii="Times New Roman" w:hAnsi="Times New Roman"/>
          <w:sz w:val="20"/>
          <w:szCs w:val="20"/>
        </w:rPr>
        <w:t>Dalam hal ini, peneliti menggunakan beberapa sumber kepustakaan diantaranya yaitu jurnal internasional, jurnal nasional, jurnal lokal, buku dan sumber-sumber lainnya sebagai sumber referensi</w:t>
      </w:r>
      <w:r>
        <w:rPr>
          <w:rFonts w:ascii="Times New Roman" w:hAnsi="Times New Roman"/>
          <w:sz w:val="20"/>
          <w:szCs w:val="20"/>
          <w:lang w:val="id-ID"/>
        </w:rPr>
        <w:t>.</w:t>
      </w:r>
      <w:proofErr w:type="gramEnd"/>
    </w:p>
    <w:p w:rsidR="00356FCE" w:rsidRPr="00356FCE" w:rsidRDefault="00356FCE" w:rsidP="00356FCE">
      <w:pPr>
        <w:pStyle w:val="ListParagraph"/>
        <w:spacing w:line="240" w:lineRule="auto"/>
        <w:ind w:left="142" w:firstLine="283"/>
        <w:jc w:val="both"/>
        <w:rPr>
          <w:rFonts w:ascii="Times New Roman" w:hAnsi="Times New Roman"/>
          <w:b/>
          <w:sz w:val="20"/>
          <w:szCs w:val="20"/>
          <w:lang w:val="id-ID"/>
        </w:rPr>
      </w:pPr>
      <w:r w:rsidRPr="00336654">
        <w:rPr>
          <w:rFonts w:ascii="Times New Roman" w:hAnsi="Times New Roman"/>
          <w:bCs/>
          <w:sz w:val="20"/>
          <w:szCs w:val="20"/>
        </w:rPr>
        <w:t>Berikut adalah data yang di</w:t>
      </w:r>
      <w:r w:rsidRPr="00336654">
        <w:rPr>
          <w:rFonts w:ascii="Times New Roman" w:hAnsi="Times New Roman"/>
          <w:bCs/>
          <w:sz w:val="20"/>
          <w:szCs w:val="20"/>
          <w:lang w:val="id-ID"/>
        </w:rPr>
        <w:t xml:space="preserve"> </w:t>
      </w:r>
      <w:r w:rsidRPr="00336654">
        <w:rPr>
          <w:rFonts w:ascii="Times New Roman" w:hAnsi="Times New Roman"/>
          <w:bCs/>
          <w:sz w:val="20"/>
          <w:szCs w:val="20"/>
        </w:rPr>
        <w:t>dapatkan dari</w:t>
      </w:r>
      <w:r w:rsidRPr="00336654">
        <w:rPr>
          <w:rFonts w:ascii="Times New Roman" w:hAnsi="Times New Roman"/>
          <w:bCs/>
          <w:sz w:val="20"/>
          <w:szCs w:val="20"/>
          <w:lang w:val="id-ID"/>
        </w:rPr>
        <w:t xml:space="preserve"> </w:t>
      </w:r>
      <w:r w:rsidRPr="00336654">
        <w:rPr>
          <w:rFonts w:ascii="Times New Roman" w:hAnsi="Times New Roman"/>
          <w:sz w:val="20"/>
          <w:szCs w:val="20"/>
          <w:lang w:val="id-ID"/>
        </w:rPr>
        <w:t>Rumah Sakit Umum Sundari Medan</w:t>
      </w:r>
      <w:r w:rsidRPr="00336654">
        <w:rPr>
          <w:rFonts w:ascii="Times New Roman" w:hAnsi="Times New Roman"/>
          <w:bCs/>
          <w:sz w:val="20"/>
          <w:szCs w:val="20"/>
          <w:lang w:val="id-ID"/>
        </w:rPr>
        <w:t xml:space="preserve"> </w:t>
      </w:r>
      <w:r w:rsidRPr="00336654">
        <w:rPr>
          <w:rFonts w:ascii="Times New Roman" w:hAnsi="Times New Roman"/>
          <w:bCs/>
          <w:sz w:val="20"/>
          <w:szCs w:val="20"/>
        </w:rPr>
        <w:t>berupa hasil wawancara</w:t>
      </w:r>
      <w:r w:rsidRPr="00336654">
        <w:rPr>
          <w:rFonts w:ascii="Times New Roman" w:hAnsi="Times New Roman"/>
          <w:bCs/>
          <w:sz w:val="20"/>
          <w:szCs w:val="20"/>
          <w:lang w:val="id-ID"/>
        </w:rPr>
        <w:t xml:space="preserve"> </w:t>
      </w:r>
      <w:r w:rsidRPr="00336654">
        <w:rPr>
          <w:rFonts w:ascii="Times New Roman" w:hAnsi="Times New Roman"/>
          <w:bCs/>
          <w:sz w:val="20"/>
          <w:szCs w:val="20"/>
        </w:rPr>
        <w:t>dan dokumentasi</w:t>
      </w:r>
      <w:r w:rsidRPr="00336654">
        <w:rPr>
          <w:rFonts w:ascii="Times New Roman" w:hAnsi="Times New Roman"/>
          <w:bCs/>
          <w:sz w:val="20"/>
          <w:szCs w:val="20"/>
          <w:lang w:val="id-ID"/>
        </w:rPr>
        <w:t xml:space="preserve"> </w:t>
      </w:r>
      <w:proofErr w:type="gramStart"/>
      <w:r w:rsidRPr="00336654">
        <w:rPr>
          <w:rFonts w:ascii="Times New Roman" w:hAnsi="Times New Roman"/>
          <w:bCs/>
          <w:sz w:val="20"/>
          <w:szCs w:val="20"/>
        </w:rPr>
        <w:t>perusahaan</w:t>
      </w:r>
      <w:r w:rsidRPr="00336654">
        <w:rPr>
          <w:rFonts w:ascii="Times New Roman" w:hAnsi="Times New Roman"/>
          <w:bCs/>
          <w:sz w:val="20"/>
          <w:szCs w:val="20"/>
          <w:lang w:val="id-ID"/>
        </w:rPr>
        <w:t xml:space="preserve"> </w:t>
      </w:r>
      <w:r w:rsidRPr="00336654">
        <w:rPr>
          <w:rFonts w:ascii="Times New Roman" w:hAnsi="Times New Roman"/>
          <w:bCs/>
          <w:sz w:val="20"/>
          <w:szCs w:val="20"/>
        </w:rPr>
        <w:t>:</w:t>
      </w:r>
      <w:proofErr w:type="gramEnd"/>
      <w:r w:rsidRPr="00336654">
        <w:rPr>
          <w:rFonts w:ascii="Times New Roman" w:hAnsi="Times New Roman"/>
          <w:bCs/>
          <w:sz w:val="20"/>
          <w:szCs w:val="20"/>
          <w:lang w:val="id-ID"/>
        </w:rPr>
        <w:t xml:space="preserve"> </w:t>
      </w:r>
    </w:p>
    <w:p w:rsidR="00356FCE" w:rsidRPr="006D639C" w:rsidRDefault="00356FCE" w:rsidP="00356FCE">
      <w:pPr>
        <w:spacing w:line="480" w:lineRule="auto"/>
        <w:jc w:val="center"/>
        <w:rPr>
          <w:i/>
        </w:rPr>
      </w:pPr>
      <w:r w:rsidRPr="006D639C">
        <w:t>Tabel 3.1 Data Gejala Penyakit A</w:t>
      </w:r>
      <w:r w:rsidRPr="006D639C">
        <w:rPr>
          <w:i/>
        </w:rPr>
        <w:t>nthracnose</w:t>
      </w:r>
    </w:p>
    <w:tbl>
      <w:tblPr>
        <w:tblStyle w:val="TableGrid"/>
        <w:tblW w:w="7922" w:type="dxa"/>
        <w:jc w:val="center"/>
        <w:tblInd w:w="108" w:type="dxa"/>
        <w:tblLayout w:type="fixed"/>
        <w:tblLook w:val="04A0" w:firstRow="1" w:lastRow="0" w:firstColumn="1" w:lastColumn="0" w:noHBand="0" w:noVBand="1"/>
      </w:tblPr>
      <w:tblGrid>
        <w:gridCol w:w="575"/>
        <w:gridCol w:w="1548"/>
        <w:gridCol w:w="5799"/>
      </w:tblGrid>
      <w:tr w:rsidR="00356FCE" w:rsidRPr="006D639C" w:rsidTr="00356FCE">
        <w:trPr>
          <w:trHeight w:val="379"/>
          <w:jc w:val="center"/>
        </w:trPr>
        <w:tc>
          <w:tcPr>
            <w:tcW w:w="575" w:type="dxa"/>
            <w:tcBorders>
              <w:bottom w:val="single" w:sz="4" w:space="0" w:color="auto"/>
            </w:tcBorders>
            <w:vAlign w:val="center"/>
          </w:tcPr>
          <w:p w:rsidR="00356FCE" w:rsidRPr="00336654" w:rsidRDefault="00356FCE" w:rsidP="00356FCE">
            <w:pPr>
              <w:jc w:val="center"/>
              <w:rPr>
                <w:b/>
              </w:rPr>
            </w:pPr>
            <w:r w:rsidRPr="00336654">
              <w:rPr>
                <w:b/>
              </w:rPr>
              <w:t>No.</w:t>
            </w:r>
          </w:p>
        </w:tc>
        <w:tc>
          <w:tcPr>
            <w:tcW w:w="1548" w:type="dxa"/>
            <w:tcBorders>
              <w:bottom w:val="single" w:sz="4" w:space="0" w:color="auto"/>
            </w:tcBorders>
            <w:vAlign w:val="center"/>
          </w:tcPr>
          <w:p w:rsidR="00356FCE" w:rsidRPr="00336654" w:rsidRDefault="00356FCE" w:rsidP="00356FCE">
            <w:pPr>
              <w:jc w:val="center"/>
              <w:rPr>
                <w:b/>
              </w:rPr>
            </w:pPr>
            <w:r w:rsidRPr="00336654">
              <w:rPr>
                <w:b/>
              </w:rPr>
              <w:t>Kode Gejala</w:t>
            </w:r>
          </w:p>
        </w:tc>
        <w:tc>
          <w:tcPr>
            <w:tcW w:w="5799" w:type="dxa"/>
            <w:tcBorders>
              <w:bottom w:val="single" w:sz="4" w:space="0" w:color="auto"/>
            </w:tcBorders>
            <w:vAlign w:val="center"/>
          </w:tcPr>
          <w:p w:rsidR="00356FCE" w:rsidRPr="00336654" w:rsidRDefault="00356FCE" w:rsidP="00356FCE">
            <w:pPr>
              <w:jc w:val="center"/>
              <w:rPr>
                <w:b/>
              </w:rPr>
            </w:pPr>
            <w:r w:rsidRPr="00336654">
              <w:rPr>
                <w:b/>
              </w:rPr>
              <w:t>Gejala</w:t>
            </w:r>
          </w:p>
        </w:tc>
      </w:tr>
      <w:tr w:rsidR="00356FCE" w:rsidRPr="006D639C" w:rsidTr="00356FCE">
        <w:trPr>
          <w:trHeight w:val="293"/>
          <w:jc w:val="center"/>
        </w:trPr>
        <w:tc>
          <w:tcPr>
            <w:tcW w:w="575" w:type="dxa"/>
            <w:vAlign w:val="center"/>
          </w:tcPr>
          <w:p w:rsidR="00356FCE" w:rsidRPr="00336654" w:rsidRDefault="00356FCE" w:rsidP="00356FCE">
            <w:pPr>
              <w:jc w:val="center"/>
            </w:pPr>
            <w:r w:rsidRPr="00336654">
              <w:t>1</w:t>
            </w:r>
          </w:p>
        </w:tc>
        <w:tc>
          <w:tcPr>
            <w:tcW w:w="1548" w:type="dxa"/>
            <w:vAlign w:val="center"/>
          </w:tcPr>
          <w:p w:rsidR="00356FCE" w:rsidRPr="00336654" w:rsidRDefault="00356FCE" w:rsidP="00356FCE">
            <w:pPr>
              <w:jc w:val="center"/>
            </w:pPr>
            <w:r w:rsidRPr="00336654">
              <w:t>G01</w:t>
            </w:r>
          </w:p>
        </w:tc>
        <w:tc>
          <w:tcPr>
            <w:tcW w:w="5799" w:type="dxa"/>
            <w:vAlign w:val="center"/>
          </w:tcPr>
          <w:p w:rsidR="00356FCE" w:rsidRPr="00336654" w:rsidRDefault="00356FCE" w:rsidP="00356FCE">
            <w:pPr>
              <w:pStyle w:val="ListParagraph"/>
              <w:ind w:left="0"/>
              <w:jc w:val="both"/>
              <w:rPr>
                <w:rFonts w:ascii="Times New Roman" w:hAnsi="Times New Roman"/>
                <w:sz w:val="20"/>
                <w:szCs w:val="20"/>
              </w:rPr>
            </w:pPr>
            <w:r w:rsidRPr="00336654">
              <w:rPr>
                <w:rFonts w:ascii="Times New Roman" w:hAnsi="Times New Roman"/>
                <w:color w:val="030100"/>
                <w:sz w:val="20"/>
                <w:szCs w:val="20"/>
                <w:shd w:val="clear" w:color="auto" w:fill="FFFFFF"/>
              </w:rPr>
              <w:t>Terdapat bercak bercak tua pada ujung dan tepi daun</w:t>
            </w:r>
          </w:p>
        </w:tc>
      </w:tr>
      <w:tr w:rsidR="00356FCE" w:rsidRPr="006D639C" w:rsidTr="00356FCE">
        <w:trPr>
          <w:trHeight w:val="276"/>
          <w:jc w:val="center"/>
        </w:trPr>
        <w:tc>
          <w:tcPr>
            <w:tcW w:w="575" w:type="dxa"/>
            <w:vAlign w:val="center"/>
          </w:tcPr>
          <w:p w:rsidR="00356FCE" w:rsidRPr="00336654" w:rsidRDefault="00356FCE" w:rsidP="00356FCE">
            <w:pPr>
              <w:jc w:val="center"/>
            </w:pPr>
            <w:r w:rsidRPr="00336654">
              <w:t>2</w:t>
            </w:r>
          </w:p>
        </w:tc>
        <w:tc>
          <w:tcPr>
            <w:tcW w:w="1548" w:type="dxa"/>
            <w:vAlign w:val="center"/>
          </w:tcPr>
          <w:p w:rsidR="00356FCE" w:rsidRPr="00336654" w:rsidRDefault="00356FCE" w:rsidP="00356FCE">
            <w:pPr>
              <w:jc w:val="center"/>
            </w:pPr>
            <w:r w:rsidRPr="00336654">
              <w:t>G02</w:t>
            </w:r>
          </w:p>
        </w:tc>
        <w:tc>
          <w:tcPr>
            <w:tcW w:w="5799" w:type="dxa"/>
            <w:vAlign w:val="center"/>
          </w:tcPr>
          <w:p w:rsidR="00356FCE" w:rsidRPr="00336654" w:rsidRDefault="00356FCE" w:rsidP="00356FCE">
            <w:pPr>
              <w:pStyle w:val="ListParagraph"/>
              <w:ind w:left="0"/>
              <w:jc w:val="both"/>
              <w:rPr>
                <w:rFonts w:ascii="Times New Roman" w:hAnsi="Times New Roman"/>
                <w:sz w:val="20"/>
                <w:szCs w:val="20"/>
              </w:rPr>
            </w:pPr>
            <w:r w:rsidRPr="00336654">
              <w:rPr>
                <w:rFonts w:ascii="Times New Roman" w:hAnsi="Times New Roman"/>
                <w:color w:val="222222"/>
                <w:sz w:val="20"/>
                <w:szCs w:val="20"/>
                <w:shd w:val="clear" w:color="auto" w:fill="FFFFFF"/>
              </w:rPr>
              <w:t>Warna cokelat dan hitam diantara tulang daun</w:t>
            </w:r>
          </w:p>
        </w:tc>
      </w:tr>
      <w:tr w:rsidR="00356FCE" w:rsidRPr="006D639C" w:rsidTr="00356FCE">
        <w:trPr>
          <w:trHeight w:val="266"/>
          <w:jc w:val="center"/>
        </w:trPr>
        <w:tc>
          <w:tcPr>
            <w:tcW w:w="575" w:type="dxa"/>
            <w:vAlign w:val="center"/>
          </w:tcPr>
          <w:p w:rsidR="00356FCE" w:rsidRPr="00336654" w:rsidRDefault="00356FCE" w:rsidP="00356FCE">
            <w:pPr>
              <w:jc w:val="center"/>
            </w:pPr>
            <w:r w:rsidRPr="00336654">
              <w:t>3</w:t>
            </w:r>
          </w:p>
        </w:tc>
        <w:tc>
          <w:tcPr>
            <w:tcW w:w="1548" w:type="dxa"/>
            <w:vAlign w:val="center"/>
          </w:tcPr>
          <w:p w:rsidR="00356FCE" w:rsidRPr="00336654" w:rsidRDefault="00356FCE" w:rsidP="00356FCE">
            <w:pPr>
              <w:jc w:val="center"/>
            </w:pPr>
            <w:r w:rsidRPr="00336654">
              <w:t>G03</w:t>
            </w:r>
          </w:p>
        </w:tc>
        <w:tc>
          <w:tcPr>
            <w:tcW w:w="5799" w:type="dxa"/>
            <w:vAlign w:val="center"/>
          </w:tcPr>
          <w:p w:rsidR="00356FCE" w:rsidRPr="00336654" w:rsidRDefault="00356FCE" w:rsidP="00356FCE">
            <w:pPr>
              <w:pStyle w:val="ListParagraph"/>
              <w:ind w:left="0"/>
              <w:jc w:val="both"/>
              <w:rPr>
                <w:rFonts w:ascii="Times New Roman" w:hAnsi="Times New Roman"/>
                <w:sz w:val="20"/>
                <w:szCs w:val="20"/>
              </w:rPr>
            </w:pPr>
            <w:r w:rsidRPr="00336654">
              <w:rPr>
                <w:rFonts w:ascii="Times New Roman" w:hAnsi="Times New Roman"/>
                <w:color w:val="030100"/>
                <w:sz w:val="20"/>
                <w:szCs w:val="20"/>
                <w:shd w:val="clear" w:color="auto" w:fill="FFFFFF"/>
              </w:rPr>
              <w:t>Daun menjadi kering dan berakhir dengan Kematian</w:t>
            </w:r>
          </w:p>
        </w:tc>
      </w:tr>
      <w:tr w:rsidR="00356FCE" w:rsidRPr="006D639C" w:rsidTr="00356FCE">
        <w:trPr>
          <w:trHeight w:val="427"/>
          <w:jc w:val="center"/>
        </w:trPr>
        <w:tc>
          <w:tcPr>
            <w:tcW w:w="575" w:type="dxa"/>
            <w:vAlign w:val="center"/>
          </w:tcPr>
          <w:p w:rsidR="00356FCE" w:rsidRPr="00336654" w:rsidRDefault="00356FCE" w:rsidP="00356FCE">
            <w:pPr>
              <w:jc w:val="center"/>
            </w:pPr>
            <w:r w:rsidRPr="00336654">
              <w:t>4</w:t>
            </w:r>
          </w:p>
        </w:tc>
        <w:tc>
          <w:tcPr>
            <w:tcW w:w="1548" w:type="dxa"/>
            <w:vAlign w:val="center"/>
          </w:tcPr>
          <w:p w:rsidR="00356FCE" w:rsidRPr="00336654" w:rsidRDefault="00356FCE" w:rsidP="00356FCE">
            <w:pPr>
              <w:jc w:val="center"/>
            </w:pPr>
            <w:r w:rsidRPr="00336654">
              <w:t>G04</w:t>
            </w:r>
          </w:p>
        </w:tc>
        <w:tc>
          <w:tcPr>
            <w:tcW w:w="5799" w:type="dxa"/>
            <w:vAlign w:val="center"/>
          </w:tcPr>
          <w:p w:rsidR="00356FCE" w:rsidRPr="00336654" w:rsidRDefault="00356FCE" w:rsidP="00356FCE">
            <w:pPr>
              <w:pStyle w:val="ListParagraph"/>
              <w:ind w:left="0"/>
              <w:jc w:val="both"/>
              <w:rPr>
                <w:rFonts w:ascii="Times New Roman" w:hAnsi="Times New Roman"/>
                <w:sz w:val="20"/>
                <w:szCs w:val="20"/>
              </w:rPr>
            </w:pPr>
            <w:r w:rsidRPr="00336654">
              <w:rPr>
                <w:rFonts w:ascii="Times New Roman" w:hAnsi="Times New Roman"/>
                <w:color w:val="030100"/>
                <w:sz w:val="20"/>
                <w:szCs w:val="20"/>
                <w:shd w:val="clear" w:color="auto" w:fill="FFFFFF"/>
              </w:rPr>
              <w:t>Bercak-bercak dikelilingi warna kuning yang merupakan batas antara bagian daun sehat dan yang terserang</w:t>
            </w:r>
          </w:p>
        </w:tc>
      </w:tr>
      <w:tr w:rsidR="00356FCE" w:rsidRPr="006D639C" w:rsidTr="00356FCE">
        <w:trPr>
          <w:trHeight w:val="277"/>
          <w:jc w:val="center"/>
        </w:trPr>
        <w:tc>
          <w:tcPr>
            <w:tcW w:w="575" w:type="dxa"/>
            <w:vAlign w:val="center"/>
          </w:tcPr>
          <w:p w:rsidR="00356FCE" w:rsidRPr="00336654" w:rsidRDefault="00356FCE" w:rsidP="00356FCE">
            <w:pPr>
              <w:jc w:val="center"/>
            </w:pPr>
            <w:r w:rsidRPr="00336654">
              <w:t>5</w:t>
            </w:r>
          </w:p>
        </w:tc>
        <w:tc>
          <w:tcPr>
            <w:tcW w:w="1548" w:type="dxa"/>
            <w:vAlign w:val="center"/>
          </w:tcPr>
          <w:p w:rsidR="00356FCE" w:rsidRPr="00336654" w:rsidRDefault="00356FCE" w:rsidP="00356FCE">
            <w:pPr>
              <w:jc w:val="center"/>
            </w:pPr>
            <w:r w:rsidRPr="00336654">
              <w:t>G05</w:t>
            </w:r>
          </w:p>
        </w:tc>
        <w:tc>
          <w:tcPr>
            <w:tcW w:w="5799" w:type="dxa"/>
            <w:vAlign w:val="center"/>
          </w:tcPr>
          <w:p w:rsidR="00356FCE" w:rsidRPr="00336654" w:rsidRDefault="00356FCE" w:rsidP="00356FCE">
            <w:pPr>
              <w:pStyle w:val="ListParagraph"/>
              <w:ind w:left="0"/>
              <w:jc w:val="both"/>
              <w:rPr>
                <w:rFonts w:ascii="Times New Roman" w:hAnsi="Times New Roman"/>
                <w:color w:val="000000" w:themeColor="text1"/>
                <w:sz w:val="20"/>
                <w:szCs w:val="20"/>
              </w:rPr>
            </w:pPr>
            <w:r w:rsidRPr="00336654">
              <w:rPr>
                <w:rFonts w:ascii="Times New Roman" w:hAnsi="Times New Roman"/>
                <w:color w:val="000000" w:themeColor="text1"/>
                <w:sz w:val="20"/>
                <w:szCs w:val="20"/>
                <w:shd w:val="clear" w:color="auto" w:fill="FFFFFF"/>
              </w:rPr>
              <w:t>Menyerang bibit pada umur 2 bulan</w:t>
            </w:r>
          </w:p>
        </w:tc>
      </w:tr>
      <w:tr w:rsidR="00356FCE" w:rsidRPr="006D639C" w:rsidTr="00356FCE">
        <w:trPr>
          <w:trHeight w:val="500"/>
          <w:jc w:val="center"/>
        </w:trPr>
        <w:tc>
          <w:tcPr>
            <w:tcW w:w="575" w:type="dxa"/>
            <w:vAlign w:val="center"/>
          </w:tcPr>
          <w:p w:rsidR="00356FCE" w:rsidRPr="00336654" w:rsidRDefault="00356FCE" w:rsidP="00356FCE">
            <w:pPr>
              <w:jc w:val="center"/>
            </w:pPr>
            <w:r w:rsidRPr="00336654">
              <w:t>6</w:t>
            </w:r>
          </w:p>
        </w:tc>
        <w:tc>
          <w:tcPr>
            <w:tcW w:w="1548" w:type="dxa"/>
            <w:vAlign w:val="center"/>
          </w:tcPr>
          <w:p w:rsidR="00356FCE" w:rsidRPr="00336654" w:rsidRDefault="00356FCE" w:rsidP="00356FCE">
            <w:pPr>
              <w:jc w:val="center"/>
            </w:pPr>
            <w:r w:rsidRPr="00336654">
              <w:t>G06</w:t>
            </w:r>
          </w:p>
        </w:tc>
        <w:tc>
          <w:tcPr>
            <w:tcW w:w="5799" w:type="dxa"/>
            <w:vAlign w:val="center"/>
          </w:tcPr>
          <w:p w:rsidR="00356FCE" w:rsidRPr="00336654" w:rsidRDefault="00356FCE" w:rsidP="00356FCE">
            <w:pPr>
              <w:pStyle w:val="ListParagraph"/>
              <w:ind w:left="0"/>
              <w:jc w:val="both"/>
              <w:rPr>
                <w:rFonts w:ascii="Times New Roman" w:hAnsi="Times New Roman"/>
                <w:color w:val="000000" w:themeColor="text1"/>
                <w:sz w:val="20"/>
                <w:szCs w:val="20"/>
              </w:rPr>
            </w:pPr>
            <w:r w:rsidRPr="00336654">
              <w:rPr>
                <w:rFonts w:ascii="Times New Roman" w:hAnsi="Times New Roman"/>
                <w:color w:val="000000" w:themeColor="text1"/>
                <w:sz w:val="20"/>
                <w:szCs w:val="20"/>
                <w:shd w:val="clear" w:color="auto" w:fill="FFFFFF"/>
              </w:rPr>
              <w:t>Terdapat bintik terang pada daun yang selanjutnya melebar dan menjadi kuning dan coklat gelap</w:t>
            </w:r>
          </w:p>
        </w:tc>
      </w:tr>
      <w:tr w:rsidR="00356FCE" w:rsidRPr="006D639C" w:rsidTr="00356FCE">
        <w:trPr>
          <w:trHeight w:val="276"/>
          <w:jc w:val="center"/>
        </w:trPr>
        <w:tc>
          <w:tcPr>
            <w:tcW w:w="575" w:type="dxa"/>
            <w:vAlign w:val="center"/>
          </w:tcPr>
          <w:p w:rsidR="00356FCE" w:rsidRPr="00336654" w:rsidRDefault="00356FCE" w:rsidP="00356FCE">
            <w:pPr>
              <w:jc w:val="center"/>
            </w:pPr>
            <w:r w:rsidRPr="00336654">
              <w:t>7</w:t>
            </w:r>
          </w:p>
        </w:tc>
        <w:tc>
          <w:tcPr>
            <w:tcW w:w="1548" w:type="dxa"/>
            <w:vAlign w:val="center"/>
          </w:tcPr>
          <w:p w:rsidR="00356FCE" w:rsidRPr="00336654" w:rsidRDefault="00356FCE" w:rsidP="00356FCE">
            <w:pPr>
              <w:jc w:val="center"/>
            </w:pPr>
            <w:r w:rsidRPr="00336654">
              <w:t>G07</w:t>
            </w:r>
          </w:p>
        </w:tc>
        <w:tc>
          <w:tcPr>
            <w:tcW w:w="5799" w:type="dxa"/>
            <w:vAlign w:val="center"/>
          </w:tcPr>
          <w:p w:rsidR="00356FCE" w:rsidRPr="00336654" w:rsidRDefault="00356FCE" w:rsidP="00356FCE">
            <w:pPr>
              <w:pStyle w:val="ListParagraph"/>
              <w:ind w:left="0"/>
              <w:jc w:val="both"/>
              <w:rPr>
                <w:rFonts w:ascii="Times New Roman" w:hAnsi="Times New Roman"/>
                <w:sz w:val="20"/>
                <w:szCs w:val="20"/>
              </w:rPr>
            </w:pPr>
            <w:r w:rsidRPr="00336654">
              <w:rPr>
                <w:rFonts w:ascii="Times New Roman" w:hAnsi="Times New Roman"/>
                <w:color w:val="222222"/>
                <w:sz w:val="20"/>
                <w:szCs w:val="20"/>
                <w:shd w:val="clear" w:color="auto" w:fill="FFFFFF"/>
              </w:rPr>
              <w:t>Bercak kadangkala memanjang sejajar tulang daun</w:t>
            </w:r>
          </w:p>
        </w:tc>
      </w:tr>
      <w:tr w:rsidR="00356FCE" w:rsidRPr="006D639C" w:rsidTr="00356FCE">
        <w:trPr>
          <w:trHeight w:val="124"/>
          <w:jc w:val="center"/>
        </w:trPr>
        <w:tc>
          <w:tcPr>
            <w:tcW w:w="575" w:type="dxa"/>
            <w:vAlign w:val="center"/>
          </w:tcPr>
          <w:p w:rsidR="00356FCE" w:rsidRPr="00336654" w:rsidRDefault="00356FCE" w:rsidP="00356FCE">
            <w:pPr>
              <w:jc w:val="center"/>
            </w:pPr>
            <w:r w:rsidRPr="00336654">
              <w:t>8</w:t>
            </w:r>
          </w:p>
        </w:tc>
        <w:tc>
          <w:tcPr>
            <w:tcW w:w="1548" w:type="dxa"/>
            <w:vAlign w:val="center"/>
          </w:tcPr>
          <w:p w:rsidR="00356FCE" w:rsidRPr="00336654" w:rsidRDefault="00356FCE" w:rsidP="00356FCE">
            <w:pPr>
              <w:jc w:val="center"/>
            </w:pPr>
            <w:r w:rsidRPr="00336654">
              <w:t>G08</w:t>
            </w:r>
          </w:p>
        </w:tc>
        <w:tc>
          <w:tcPr>
            <w:tcW w:w="5799" w:type="dxa"/>
            <w:vAlign w:val="center"/>
          </w:tcPr>
          <w:p w:rsidR="00356FCE" w:rsidRPr="00336654" w:rsidRDefault="00356FCE" w:rsidP="00356FCE">
            <w:pPr>
              <w:pStyle w:val="ListParagraph"/>
              <w:ind w:left="0"/>
              <w:jc w:val="both"/>
              <w:rPr>
                <w:rFonts w:ascii="Times New Roman" w:hAnsi="Times New Roman"/>
                <w:sz w:val="20"/>
                <w:szCs w:val="20"/>
              </w:rPr>
            </w:pPr>
            <w:r w:rsidRPr="00336654">
              <w:rPr>
                <w:rFonts w:ascii="Times New Roman" w:hAnsi="Times New Roman"/>
                <w:sz w:val="20"/>
                <w:szCs w:val="20"/>
              </w:rPr>
              <w:t>Pembusukan pada pangkal batang</w:t>
            </w:r>
          </w:p>
        </w:tc>
      </w:tr>
      <w:tr w:rsidR="00356FCE" w:rsidRPr="006D639C" w:rsidTr="00356FCE">
        <w:trPr>
          <w:trHeight w:val="128"/>
          <w:jc w:val="center"/>
        </w:trPr>
        <w:tc>
          <w:tcPr>
            <w:tcW w:w="575" w:type="dxa"/>
            <w:vAlign w:val="center"/>
          </w:tcPr>
          <w:p w:rsidR="00356FCE" w:rsidRPr="00336654" w:rsidRDefault="00356FCE" w:rsidP="00356FCE">
            <w:pPr>
              <w:jc w:val="center"/>
            </w:pPr>
            <w:r w:rsidRPr="00336654">
              <w:t>9</w:t>
            </w:r>
          </w:p>
        </w:tc>
        <w:tc>
          <w:tcPr>
            <w:tcW w:w="1548" w:type="dxa"/>
            <w:vAlign w:val="center"/>
          </w:tcPr>
          <w:p w:rsidR="00356FCE" w:rsidRPr="00336654" w:rsidRDefault="00356FCE" w:rsidP="00356FCE">
            <w:pPr>
              <w:jc w:val="center"/>
            </w:pPr>
            <w:r w:rsidRPr="00336654">
              <w:t>G09</w:t>
            </w:r>
          </w:p>
        </w:tc>
        <w:tc>
          <w:tcPr>
            <w:tcW w:w="5799" w:type="dxa"/>
            <w:vAlign w:val="center"/>
          </w:tcPr>
          <w:p w:rsidR="00356FCE" w:rsidRPr="00336654" w:rsidRDefault="00356FCE" w:rsidP="00356FCE">
            <w:pPr>
              <w:jc w:val="both"/>
            </w:pPr>
            <w:r w:rsidRPr="00336654">
              <w:t>Daun menguning</w:t>
            </w:r>
          </w:p>
        </w:tc>
      </w:tr>
      <w:tr w:rsidR="00356FCE" w:rsidRPr="006D639C" w:rsidTr="00356FCE">
        <w:trPr>
          <w:trHeight w:val="132"/>
          <w:jc w:val="center"/>
        </w:trPr>
        <w:tc>
          <w:tcPr>
            <w:tcW w:w="575" w:type="dxa"/>
            <w:vAlign w:val="center"/>
          </w:tcPr>
          <w:p w:rsidR="00356FCE" w:rsidRPr="00336654" w:rsidRDefault="00356FCE" w:rsidP="00356FCE">
            <w:pPr>
              <w:jc w:val="center"/>
            </w:pPr>
            <w:r w:rsidRPr="00336654">
              <w:t>10</w:t>
            </w:r>
          </w:p>
        </w:tc>
        <w:tc>
          <w:tcPr>
            <w:tcW w:w="1548" w:type="dxa"/>
            <w:vAlign w:val="center"/>
          </w:tcPr>
          <w:p w:rsidR="00356FCE" w:rsidRPr="00336654" w:rsidRDefault="00356FCE" w:rsidP="00356FCE">
            <w:pPr>
              <w:jc w:val="center"/>
            </w:pPr>
            <w:r w:rsidRPr="00336654">
              <w:t>G10</w:t>
            </w:r>
          </w:p>
        </w:tc>
        <w:tc>
          <w:tcPr>
            <w:tcW w:w="5799" w:type="dxa"/>
            <w:vAlign w:val="center"/>
          </w:tcPr>
          <w:p w:rsidR="00356FCE" w:rsidRPr="00336654" w:rsidRDefault="00356FCE" w:rsidP="00356FCE">
            <w:pPr>
              <w:pStyle w:val="ListParagraph"/>
              <w:ind w:left="0"/>
              <w:jc w:val="both"/>
              <w:rPr>
                <w:rFonts w:ascii="Times New Roman" w:hAnsi="Times New Roman"/>
                <w:sz w:val="20"/>
                <w:szCs w:val="20"/>
              </w:rPr>
            </w:pPr>
            <w:r w:rsidRPr="00336654">
              <w:rPr>
                <w:rFonts w:ascii="Times New Roman" w:hAnsi="Times New Roman"/>
                <w:sz w:val="20"/>
                <w:szCs w:val="20"/>
              </w:rPr>
              <w:t>Anak daun dan pelepah mongering</w:t>
            </w:r>
          </w:p>
        </w:tc>
      </w:tr>
      <w:tr w:rsidR="00356FCE" w:rsidRPr="006D639C" w:rsidTr="00356FCE">
        <w:trPr>
          <w:trHeight w:val="132"/>
          <w:jc w:val="center"/>
        </w:trPr>
        <w:tc>
          <w:tcPr>
            <w:tcW w:w="575" w:type="dxa"/>
            <w:vAlign w:val="center"/>
          </w:tcPr>
          <w:p w:rsidR="00356FCE" w:rsidRPr="00336654" w:rsidRDefault="00356FCE" w:rsidP="00356FCE">
            <w:pPr>
              <w:jc w:val="center"/>
            </w:pPr>
            <w:r w:rsidRPr="00336654">
              <w:t>11</w:t>
            </w:r>
          </w:p>
        </w:tc>
        <w:tc>
          <w:tcPr>
            <w:tcW w:w="1548" w:type="dxa"/>
            <w:vAlign w:val="center"/>
          </w:tcPr>
          <w:p w:rsidR="00356FCE" w:rsidRPr="00336654" w:rsidRDefault="00356FCE" w:rsidP="00356FCE">
            <w:pPr>
              <w:jc w:val="center"/>
            </w:pPr>
            <w:r w:rsidRPr="00336654">
              <w:t>G11</w:t>
            </w:r>
          </w:p>
        </w:tc>
        <w:tc>
          <w:tcPr>
            <w:tcW w:w="5799" w:type="dxa"/>
            <w:vAlign w:val="center"/>
          </w:tcPr>
          <w:p w:rsidR="00356FCE" w:rsidRPr="00336654" w:rsidRDefault="00356FCE" w:rsidP="00356FCE">
            <w:pPr>
              <w:pStyle w:val="ListParagraph"/>
              <w:ind w:left="0"/>
              <w:jc w:val="both"/>
              <w:rPr>
                <w:rFonts w:ascii="Times New Roman" w:hAnsi="Times New Roman"/>
                <w:sz w:val="20"/>
                <w:szCs w:val="20"/>
              </w:rPr>
            </w:pPr>
            <w:r w:rsidRPr="00336654">
              <w:rPr>
                <w:rFonts w:ascii="Times New Roman" w:hAnsi="Times New Roman"/>
                <w:sz w:val="20"/>
                <w:szCs w:val="20"/>
              </w:rPr>
              <w:t>Akumulasi daun tombak</w:t>
            </w:r>
          </w:p>
        </w:tc>
      </w:tr>
      <w:tr w:rsidR="00356FCE" w:rsidRPr="006D639C" w:rsidTr="00356FCE">
        <w:trPr>
          <w:trHeight w:val="132"/>
          <w:jc w:val="center"/>
        </w:trPr>
        <w:tc>
          <w:tcPr>
            <w:tcW w:w="575" w:type="dxa"/>
            <w:vAlign w:val="center"/>
          </w:tcPr>
          <w:p w:rsidR="00356FCE" w:rsidRPr="00336654" w:rsidRDefault="00356FCE" w:rsidP="00356FCE">
            <w:pPr>
              <w:jc w:val="center"/>
            </w:pPr>
            <w:r w:rsidRPr="00336654">
              <w:t>12</w:t>
            </w:r>
          </w:p>
        </w:tc>
        <w:tc>
          <w:tcPr>
            <w:tcW w:w="1548" w:type="dxa"/>
            <w:vAlign w:val="center"/>
          </w:tcPr>
          <w:p w:rsidR="00356FCE" w:rsidRPr="00336654" w:rsidRDefault="00356FCE" w:rsidP="00356FCE">
            <w:pPr>
              <w:jc w:val="center"/>
            </w:pPr>
            <w:r w:rsidRPr="00336654">
              <w:t>G12</w:t>
            </w:r>
          </w:p>
        </w:tc>
        <w:tc>
          <w:tcPr>
            <w:tcW w:w="5799" w:type="dxa"/>
            <w:vAlign w:val="center"/>
          </w:tcPr>
          <w:p w:rsidR="00356FCE" w:rsidRPr="00336654" w:rsidRDefault="00356FCE" w:rsidP="00356FCE">
            <w:pPr>
              <w:pStyle w:val="ListParagraph"/>
              <w:ind w:left="0"/>
              <w:jc w:val="both"/>
              <w:rPr>
                <w:rFonts w:ascii="Times New Roman" w:hAnsi="Times New Roman"/>
                <w:sz w:val="20"/>
                <w:szCs w:val="20"/>
              </w:rPr>
            </w:pPr>
            <w:r w:rsidRPr="00336654">
              <w:rPr>
                <w:rFonts w:ascii="Times New Roman" w:hAnsi="Times New Roman"/>
                <w:sz w:val="20"/>
                <w:szCs w:val="20"/>
              </w:rPr>
              <w:t>Pelepah mengantung</w:t>
            </w:r>
          </w:p>
        </w:tc>
      </w:tr>
      <w:tr w:rsidR="00356FCE" w:rsidRPr="006D639C" w:rsidTr="00356FCE">
        <w:trPr>
          <w:trHeight w:val="132"/>
          <w:jc w:val="center"/>
        </w:trPr>
        <w:tc>
          <w:tcPr>
            <w:tcW w:w="575" w:type="dxa"/>
            <w:vAlign w:val="center"/>
          </w:tcPr>
          <w:p w:rsidR="00356FCE" w:rsidRPr="00336654" w:rsidRDefault="00356FCE" w:rsidP="00356FCE">
            <w:pPr>
              <w:jc w:val="center"/>
            </w:pPr>
            <w:r w:rsidRPr="00336654">
              <w:t>13</w:t>
            </w:r>
          </w:p>
        </w:tc>
        <w:tc>
          <w:tcPr>
            <w:tcW w:w="1548" w:type="dxa"/>
            <w:vAlign w:val="center"/>
          </w:tcPr>
          <w:p w:rsidR="00356FCE" w:rsidRPr="00336654" w:rsidRDefault="00356FCE" w:rsidP="00356FCE">
            <w:pPr>
              <w:jc w:val="center"/>
            </w:pPr>
            <w:r w:rsidRPr="00336654">
              <w:t>G13</w:t>
            </w:r>
          </w:p>
        </w:tc>
        <w:tc>
          <w:tcPr>
            <w:tcW w:w="5799" w:type="dxa"/>
            <w:vAlign w:val="center"/>
          </w:tcPr>
          <w:p w:rsidR="00356FCE" w:rsidRPr="00336654" w:rsidRDefault="00356FCE" w:rsidP="00356FCE">
            <w:pPr>
              <w:pStyle w:val="ListParagraph"/>
              <w:ind w:left="0"/>
              <w:jc w:val="both"/>
              <w:rPr>
                <w:rFonts w:ascii="Times New Roman" w:hAnsi="Times New Roman"/>
                <w:sz w:val="20"/>
                <w:szCs w:val="20"/>
              </w:rPr>
            </w:pPr>
            <w:r w:rsidRPr="00336654">
              <w:rPr>
                <w:rFonts w:ascii="Times New Roman" w:hAnsi="Times New Roman"/>
                <w:sz w:val="20"/>
                <w:szCs w:val="20"/>
              </w:rPr>
              <w:t>Tumbangnya pohon</w:t>
            </w:r>
          </w:p>
        </w:tc>
      </w:tr>
      <w:tr w:rsidR="00356FCE" w:rsidRPr="006D639C" w:rsidTr="00356FCE">
        <w:trPr>
          <w:trHeight w:val="132"/>
          <w:jc w:val="center"/>
        </w:trPr>
        <w:tc>
          <w:tcPr>
            <w:tcW w:w="575" w:type="dxa"/>
            <w:vAlign w:val="center"/>
          </w:tcPr>
          <w:p w:rsidR="00356FCE" w:rsidRPr="00336654" w:rsidRDefault="00356FCE" w:rsidP="00356FCE">
            <w:pPr>
              <w:jc w:val="center"/>
            </w:pPr>
            <w:r w:rsidRPr="00336654">
              <w:t>14</w:t>
            </w:r>
          </w:p>
        </w:tc>
        <w:tc>
          <w:tcPr>
            <w:tcW w:w="1548" w:type="dxa"/>
            <w:vAlign w:val="center"/>
          </w:tcPr>
          <w:p w:rsidR="00356FCE" w:rsidRPr="00336654" w:rsidRDefault="00356FCE" w:rsidP="00356FCE">
            <w:pPr>
              <w:jc w:val="center"/>
            </w:pPr>
            <w:r w:rsidRPr="00336654">
              <w:t>G14</w:t>
            </w:r>
          </w:p>
        </w:tc>
        <w:tc>
          <w:tcPr>
            <w:tcW w:w="5799" w:type="dxa"/>
            <w:vAlign w:val="center"/>
          </w:tcPr>
          <w:p w:rsidR="00356FCE" w:rsidRPr="00336654" w:rsidRDefault="00356FCE" w:rsidP="00356FCE">
            <w:pPr>
              <w:pStyle w:val="ListParagraph"/>
              <w:ind w:left="0"/>
              <w:jc w:val="both"/>
              <w:rPr>
                <w:rFonts w:ascii="Times New Roman" w:hAnsi="Times New Roman"/>
                <w:sz w:val="20"/>
                <w:szCs w:val="20"/>
              </w:rPr>
            </w:pPr>
            <w:r w:rsidRPr="00336654">
              <w:rPr>
                <w:rFonts w:ascii="Times New Roman" w:hAnsi="Times New Roman"/>
                <w:sz w:val="20"/>
                <w:szCs w:val="20"/>
              </w:rPr>
              <w:t>Pembusukan pada tengah atau atas pohon</w:t>
            </w:r>
          </w:p>
        </w:tc>
      </w:tr>
      <w:tr w:rsidR="00356FCE" w:rsidRPr="00FC2E26" w:rsidTr="00356FCE">
        <w:trPr>
          <w:trHeight w:val="292"/>
          <w:jc w:val="center"/>
        </w:trPr>
        <w:tc>
          <w:tcPr>
            <w:tcW w:w="575" w:type="dxa"/>
            <w:vAlign w:val="center"/>
          </w:tcPr>
          <w:p w:rsidR="00356FCE" w:rsidRPr="00336654" w:rsidRDefault="00356FCE" w:rsidP="00356FCE">
            <w:pPr>
              <w:jc w:val="center"/>
            </w:pPr>
            <w:r w:rsidRPr="00336654">
              <w:t>15</w:t>
            </w:r>
          </w:p>
        </w:tc>
        <w:tc>
          <w:tcPr>
            <w:tcW w:w="1548" w:type="dxa"/>
            <w:vAlign w:val="center"/>
          </w:tcPr>
          <w:p w:rsidR="00356FCE" w:rsidRPr="00336654" w:rsidRDefault="00356FCE" w:rsidP="00356FCE">
            <w:pPr>
              <w:jc w:val="center"/>
            </w:pPr>
            <w:r w:rsidRPr="00336654">
              <w:t>G15</w:t>
            </w:r>
          </w:p>
        </w:tc>
        <w:tc>
          <w:tcPr>
            <w:tcW w:w="5799" w:type="dxa"/>
            <w:vAlign w:val="center"/>
          </w:tcPr>
          <w:p w:rsidR="00356FCE" w:rsidRPr="00336654" w:rsidRDefault="00356FCE" w:rsidP="00356FCE">
            <w:pPr>
              <w:pStyle w:val="ListParagraph"/>
              <w:spacing w:after="0"/>
              <w:ind w:left="0"/>
              <w:rPr>
                <w:rFonts w:ascii="Times New Roman" w:hAnsi="Times New Roman"/>
                <w:sz w:val="20"/>
                <w:szCs w:val="20"/>
              </w:rPr>
            </w:pPr>
            <w:r w:rsidRPr="00336654">
              <w:rPr>
                <w:rFonts w:ascii="Times New Roman" w:hAnsi="Times New Roman"/>
                <w:sz w:val="20"/>
                <w:szCs w:val="20"/>
              </w:rPr>
              <w:t>Mengalami pembusukan</w:t>
            </w:r>
          </w:p>
        </w:tc>
      </w:tr>
      <w:tr w:rsidR="00356FCE" w:rsidRPr="00FC2E26" w:rsidTr="00356FCE">
        <w:trPr>
          <w:trHeight w:val="269"/>
          <w:jc w:val="center"/>
        </w:trPr>
        <w:tc>
          <w:tcPr>
            <w:tcW w:w="575" w:type="dxa"/>
            <w:vAlign w:val="center"/>
          </w:tcPr>
          <w:p w:rsidR="00356FCE" w:rsidRPr="00336654" w:rsidRDefault="00356FCE" w:rsidP="00356FCE">
            <w:pPr>
              <w:jc w:val="center"/>
            </w:pPr>
            <w:r w:rsidRPr="00336654">
              <w:t>16</w:t>
            </w:r>
          </w:p>
        </w:tc>
        <w:tc>
          <w:tcPr>
            <w:tcW w:w="1548" w:type="dxa"/>
            <w:vAlign w:val="center"/>
          </w:tcPr>
          <w:p w:rsidR="00356FCE" w:rsidRPr="00336654" w:rsidRDefault="00356FCE" w:rsidP="00356FCE">
            <w:pPr>
              <w:jc w:val="center"/>
            </w:pPr>
            <w:r w:rsidRPr="00336654">
              <w:t>G16</w:t>
            </w:r>
          </w:p>
        </w:tc>
        <w:tc>
          <w:tcPr>
            <w:tcW w:w="5799" w:type="dxa"/>
            <w:vAlign w:val="center"/>
          </w:tcPr>
          <w:p w:rsidR="00356FCE" w:rsidRPr="00336654" w:rsidRDefault="00356FCE" w:rsidP="00356FCE">
            <w:pPr>
              <w:pStyle w:val="ListParagraph"/>
              <w:spacing w:after="0"/>
              <w:ind w:left="0"/>
              <w:rPr>
                <w:rFonts w:ascii="Times New Roman" w:hAnsi="Times New Roman"/>
                <w:sz w:val="20"/>
                <w:szCs w:val="20"/>
              </w:rPr>
            </w:pPr>
            <w:r w:rsidRPr="00336654">
              <w:rPr>
                <w:rFonts w:ascii="Times New Roman" w:hAnsi="Times New Roman"/>
                <w:sz w:val="20"/>
                <w:szCs w:val="20"/>
              </w:rPr>
              <w:t>Mengeluarkan aroma tidak sedap</w:t>
            </w:r>
          </w:p>
        </w:tc>
      </w:tr>
      <w:tr w:rsidR="00356FCE" w:rsidRPr="00FC2E26" w:rsidTr="00356FCE">
        <w:trPr>
          <w:trHeight w:val="272"/>
          <w:jc w:val="center"/>
        </w:trPr>
        <w:tc>
          <w:tcPr>
            <w:tcW w:w="575" w:type="dxa"/>
            <w:vAlign w:val="center"/>
          </w:tcPr>
          <w:p w:rsidR="00356FCE" w:rsidRPr="00336654" w:rsidRDefault="00356FCE" w:rsidP="00356FCE">
            <w:pPr>
              <w:jc w:val="center"/>
            </w:pPr>
            <w:r w:rsidRPr="00336654">
              <w:t>17</w:t>
            </w:r>
          </w:p>
        </w:tc>
        <w:tc>
          <w:tcPr>
            <w:tcW w:w="1548" w:type="dxa"/>
            <w:vAlign w:val="center"/>
          </w:tcPr>
          <w:p w:rsidR="00356FCE" w:rsidRPr="00336654" w:rsidRDefault="00356FCE" w:rsidP="00356FCE">
            <w:pPr>
              <w:jc w:val="center"/>
            </w:pPr>
            <w:r w:rsidRPr="00336654">
              <w:t>G17</w:t>
            </w:r>
          </w:p>
        </w:tc>
        <w:tc>
          <w:tcPr>
            <w:tcW w:w="5799" w:type="dxa"/>
            <w:vAlign w:val="center"/>
          </w:tcPr>
          <w:p w:rsidR="00356FCE" w:rsidRPr="00336654" w:rsidRDefault="00356FCE" w:rsidP="00356FCE">
            <w:pPr>
              <w:pStyle w:val="ListParagraph"/>
              <w:spacing w:after="0"/>
              <w:ind w:left="0"/>
              <w:rPr>
                <w:rFonts w:ascii="Times New Roman" w:hAnsi="Times New Roman"/>
                <w:sz w:val="20"/>
                <w:szCs w:val="20"/>
              </w:rPr>
            </w:pPr>
            <w:r w:rsidRPr="00336654">
              <w:rPr>
                <w:rFonts w:ascii="Times New Roman" w:hAnsi="Times New Roman"/>
                <w:sz w:val="20"/>
                <w:szCs w:val="20"/>
              </w:rPr>
              <w:t>Mengandung massa bakteri putih berlendir</w:t>
            </w:r>
          </w:p>
        </w:tc>
      </w:tr>
      <w:tr w:rsidR="00356FCE" w:rsidRPr="00FC2E26" w:rsidTr="00356FCE">
        <w:trPr>
          <w:trHeight w:val="262"/>
          <w:jc w:val="center"/>
        </w:trPr>
        <w:tc>
          <w:tcPr>
            <w:tcW w:w="575" w:type="dxa"/>
            <w:vAlign w:val="center"/>
          </w:tcPr>
          <w:p w:rsidR="00356FCE" w:rsidRPr="00336654" w:rsidRDefault="00356FCE" w:rsidP="00356FCE">
            <w:pPr>
              <w:jc w:val="center"/>
            </w:pPr>
            <w:r w:rsidRPr="00336654">
              <w:t>18</w:t>
            </w:r>
          </w:p>
        </w:tc>
        <w:tc>
          <w:tcPr>
            <w:tcW w:w="1548" w:type="dxa"/>
            <w:vAlign w:val="center"/>
          </w:tcPr>
          <w:p w:rsidR="00356FCE" w:rsidRPr="00336654" w:rsidRDefault="00356FCE" w:rsidP="00356FCE">
            <w:pPr>
              <w:jc w:val="center"/>
            </w:pPr>
            <w:r w:rsidRPr="00336654">
              <w:t>G18</w:t>
            </w:r>
          </w:p>
        </w:tc>
        <w:tc>
          <w:tcPr>
            <w:tcW w:w="5799" w:type="dxa"/>
            <w:vAlign w:val="center"/>
          </w:tcPr>
          <w:p w:rsidR="00356FCE" w:rsidRPr="00336654" w:rsidRDefault="00356FCE" w:rsidP="00356FCE">
            <w:r w:rsidRPr="00336654">
              <w:t>Pupus mudah dicabut</w:t>
            </w:r>
          </w:p>
        </w:tc>
      </w:tr>
      <w:tr w:rsidR="00356FCE" w:rsidRPr="00FC2E26" w:rsidTr="00356FCE">
        <w:trPr>
          <w:trHeight w:val="265"/>
          <w:jc w:val="center"/>
        </w:trPr>
        <w:tc>
          <w:tcPr>
            <w:tcW w:w="575" w:type="dxa"/>
            <w:vAlign w:val="center"/>
          </w:tcPr>
          <w:p w:rsidR="00356FCE" w:rsidRPr="00336654" w:rsidRDefault="00356FCE" w:rsidP="00356FCE">
            <w:pPr>
              <w:jc w:val="center"/>
            </w:pPr>
            <w:r w:rsidRPr="00336654">
              <w:t>19</w:t>
            </w:r>
          </w:p>
        </w:tc>
        <w:tc>
          <w:tcPr>
            <w:tcW w:w="1548" w:type="dxa"/>
            <w:vAlign w:val="center"/>
          </w:tcPr>
          <w:p w:rsidR="00356FCE" w:rsidRPr="00336654" w:rsidRDefault="00356FCE" w:rsidP="00356FCE">
            <w:pPr>
              <w:jc w:val="center"/>
            </w:pPr>
            <w:r w:rsidRPr="00336654">
              <w:t>G19</w:t>
            </w:r>
          </w:p>
        </w:tc>
        <w:tc>
          <w:tcPr>
            <w:tcW w:w="5799" w:type="dxa"/>
            <w:vAlign w:val="center"/>
          </w:tcPr>
          <w:p w:rsidR="00356FCE" w:rsidRPr="00336654" w:rsidRDefault="00356FCE" w:rsidP="00356FCE">
            <w:r w:rsidRPr="00336654">
              <w:t>Tandan bagian bawah busuk</w:t>
            </w:r>
          </w:p>
        </w:tc>
      </w:tr>
      <w:tr w:rsidR="00356FCE" w:rsidRPr="00FC2E26" w:rsidTr="00356FCE">
        <w:trPr>
          <w:trHeight w:val="270"/>
          <w:jc w:val="center"/>
        </w:trPr>
        <w:tc>
          <w:tcPr>
            <w:tcW w:w="575" w:type="dxa"/>
            <w:vAlign w:val="center"/>
          </w:tcPr>
          <w:p w:rsidR="00356FCE" w:rsidRPr="00336654" w:rsidRDefault="00356FCE" w:rsidP="00356FCE">
            <w:pPr>
              <w:jc w:val="center"/>
            </w:pPr>
            <w:r w:rsidRPr="00336654">
              <w:t>20</w:t>
            </w:r>
          </w:p>
        </w:tc>
        <w:tc>
          <w:tcPr>
            <w:tcW w:w="1548" w:type="dxa"/>
            <w:vAlign w:val="center"/>
          </w:tcPr>
          <w:p w:rsidR="00356FCE" w:rsidRPr="00336654" w:rsidRDefault="00356FCE" w:rsidP="00356FCE">
            <w:pPr>
              <w:jc w:val="center"/>
            </w:pPr>
            <w:r w:rsidRPr="00336654">
              <w:t>G20</w:t>
            </w:r>
          </w:p>
        </w:tc>
        <w:tc>
          <w:tcPr>
            <w:tcW w:w="5799" w:type="dxa"/>
            <w:vAlign w:val="center"/>
          </w:tcPr>
          <w:p w:rsidR="00356FCE" w:rsidRPr="00336654" w:rsidRDefault="00356FCE" w:rsidP="00356FCE">
            <w:r w:rsidRPr="00336654">
              <w:t xml:space="preserve">Tandan muda terinfeksi jamur </w:t>
            </w:r>
            <w:r w:rsidRPr="00336654">
              <w:rPr>
                <w:i/>
              </w:rPr>
              <w:t>malsmiun palmivorus</w:t>
            </w:r>
          </w:p>
        </w:tc>
      </w:tr>
      <w:tr w:rsidR="00356FCE" w:rsidRPr="00FC2E26" w:rsidTr="00356FCE">
        <w:trPr>
          <w:trHeight w:val="424"/>
          <w:jc w:val="center"/>
        </w:trPr>
        <w:tc>
          <w:tcPr>
            <w:tcW w:w="575" w:type="dxa"/>
            <w:vAlign w:val="center"/>
          </w:tcPr>
          <w:p w:rsidR="00356FCE" w:rsidRPr="00336654" w:rsidRDefault="00356FCE" w:rsidP="00356FCE">
            <w:pPr>
              <w:jc w:val="center"/>
            </w:pPr>
            <w:r w:rsidRPr="00336654">
              <w:t>21</w:t>
            </w:r>
          </w:p>
        </w:tc>
        <w:tc>
          <w:tcPr>
            <w:tcW w:w="1548" w:type="dxa"/>
            <w:vAlign w:val="center"/>
          </w:tcPr>
          <w:p w:rsidR="00356FCE" w:rsidRPr="00336654" w:rsidRDefault="00356FCE" w:rsidP="00356FCE">
            <w:pPr>
              <w:jc w:val="center"/>
            </w:pPr>
            <w:r w:rsidRPr="00336654">
              <w:t>G21</w:t>
            </w:r>
          </w:p>
        </w:tc>
        <w:tc>
          <w:tcPr>
            <w:tcW w:w="5799" w:type="dxa"/>
            <w:vAlign w:val="center"/>
          </w:tcPr>
          <w:p w:rsidR="00356FCE" w:rsidRPr="00336654" w:rsidRDefault="00356FCE" w:rsidP="00356FCE">
            <w:r w:rsidRPr="00336654">
              <w:rPr>
                <w:i/>
              </w:rPr>
              <w:t>Miselium</w:t>
            </w:r>
            <w:r w:rsidRPr="00336654">
              <w:t xml:space="preserve"> dan tubuh buah </w:t>
            </w:r>
            <w:r w:rsidRPr="00336654">
              <w:rPr>
                <w:i/>
              </w:rPr>
              <w:t>malasmiun palmivorus</w:t>
            </w:r>
            <w:r w:rsidRPr="00336654">
              <w:t xml:space="preserve"> tumbuh pada tandan</w:t>
            </w:r>
          </w:p>
        </w:tc>
      </w:tr>
      <w:tr w:rsidR="00356FCE" w:rsidRPr="00FC2E26" w:rsidTr="00356FCE">
        <w:trPr>
          <w:trHeight w:val="267"/>
          <w:jc w:val="center"/>
        </w:trPr>
        <w:tc>
          <w:tcPr>
            <w:tcW w:w="575" w:type="dxa"/>
            <w:vAlign w:val="center"/>
          </w:tcPr>
          <w:p w:rsidR="00356FCE" w:rsidRPr="00336654" w:rsidRDefault="00356FCE" w:rsidP="00356FCE">
            <w:pPr>
              <w:jc w:val="center"/>
            </w:pPr>
            <w:r w:rsidRPr="00336654">
              <w:t>22</w:t>
            </w:r>
          </w:p>
        </w:tc>
        <w:tc>
          <w:tcPr>
            <w:tcW w:w="1548" w:type="dxa"/>
            <w:vAlign w:val="center"/>
          </w:tcPr>
          <w:p w:rsidR="00356FCE" w:rsidRPr="00336654" w:rsidRDefault="00356FCE" w:rsidP="00356FCE">
            <w:pPr>
              <w:jc w:val="center"/>
            </w:pPr>
            <w:r w:rsidRPr="00336654">
              <w:t>G22</w:t>
            </w:r>
          </w:p>
        </w:tc>
        <w:tc>
          <w:tcPr>
            <w:tcW w:w="5799" w:type="dxa"/>
            <w:vAlign w:val="center"/>
          </w:tcPr>
          <w:p w:rsidR="00356FCE" w:rsidRPr="00336654" w:rsidRDefault="00356FCE" w:rsidP="00356FCE">
            <w:r w:rsidRPr="00336654">
              <w:t>Pelepah berwarna kemerahan</w:t>
            </w:r>
          </w:p>
        </w:tc>
      </w:tr>
    </w:tbl>
    <w:p w:rsidR="00356FCE" w:rsidRDefault="00356FCE" w:rsidP="00356FCE">
      <w:pPr>
        <w:jc w:val="both"/>
        <w:rPr>
          <w:lang w:val="id-ID"/>
        </w:rPr>
      </w:pPr>
    </w:p>
    <w:p w:rsidR="00356FCE" w:rsidRPr="00FC693F" w:rsidRDefault="00356FCE" w:rsidP="00356FCE">
      <w:pPr>
        <w:pStyle w:val="ListParagraph"/>
        <w:numPr>
          <w:ilvl w:val="1"/>
          <w:numId w:val="17"/>
        </w:numPr>
        <w:spacing w:after="0" w:line="240" w:lineRule="auto"/>
        <w:jc w:val="both"/>
        <w:rPr>
          <w:rFonts w:ascii="Times New Roman" w:hAnsi="Times New Roman"/>
          <w:b/>
          <w:sz w:val="20"/>
          <w:szCs w:val="20"/>
        </w:rPr>
      </w:pPr>
      <w:r w:rsidRPr="00FC693F">
        <w:rPr>
          <w:rFonts w:ascii="Times New Roman" w:hAnsi="Times New Roman"/>
          <w:b/>
          <w:sz w:val="20"/>
          <w:szCs w:val="20"/>
        </w:rPr>
        <w:lastRenderedPageBreak/>
        <w:t>Algoritma Sistem</w:t>
      </w:r>
    </w:p>
    <w:p w:rsidR="00356FCE" w:rsidRPr="00FC693F" w:rsidRDefault="00356FCE" w:rsidP="00356FCE">
      <w:pPr>
        <w:ind w:firstLine="720"/>
        <w:jc w:val="both"/>
      </w:pPr>
      <w:r w:rsidRPr="00FC693F">
        <w:t xml:space="preserve">Algoritma sistem merupakan suatu tahapan yang dilakukan sebelum melakukan proses identifikasi penyakit </w:t>
      </w:r>
      <w:r w:rsidRPr="00FC693F">
        <w:rPr>
          <w:i/>
        </w:rPr>
        <w:t>anthracnose</w:t>
      </w:r>
      <w:r w:rsidRPr="00FC693F">
        <w:t xml:space="preserve"> pada tanaman kelapa sawit. </w:t>
      </w:r>
    </w:p>
    <w:p w:rsidR="00356FCE" w:rsidRPr="00FC693F" w:rsidRDefault="00356FCE" w:rsidP="00356FCE">
      <w:pPr>
        <w:pStyle w:val="ListParagraph"/>
        <w:numPr>
          <w:ilvl w:val="0"/>
          <w:numId w:val="22"/>
        </w:numPr>
        <w:spacing w:after="0" w:line="240" w:lineRule="auto"/>
        <w:ind w:left="426" w:hanging="426"/>
        <w:rPr>
          <w:rFonts w:ascii="Times New Roman" w:hAnsi="Times New Roman"/>
          <w:sz w:val="20"/>
          <w:szCs w:val="20"/>
        </w:rPr>
      </w:pPr>
      <w:r w:rsidRPr="00FC693F">
        <w:rPr>
          <w:rFonts w:ascii="Times New Roman" w:hAnsi="Times New Roman"/>
          <w:sz w:val="20"/>
          <w:szCs w:val="20"/>
        </w:rPr>
        <w:t>Flowchart Metode Penyelesaian</w:t>
      </w:r>
    </w:p>
    <w:p w:rsidR="00356FCE" w:rsidRDefault="00356FCE" w:rsidP="00356FCE">
      <w:pPr>
        <w:jc w:val="both"/>
        <w:rPr>
          <w:lang w:val="id-ID"/>
        </w:rPr>
      </w:pPr>
      <w:proofErr w:type="gramStart"/>
      <w:r w:rsidRPr="00FC693F">
        <w:rPr>
          <w:i/>
        </w:rPr>
        <w:t>Flowchart</w:t>
      </w:r>
      <w:r w:rsidRPr="00FC693F">
        <w:t xml:space="preserve"> metode penyelesaian merupakan keterangan yang lebih rinci tentang bagaimana prosedur yang sesungguhnya yang dilakukan oleh suatu metode.</w:t>
      </w:r>
      <w:proofErr w:type="gramEnd"/>
    </w:p>
    <w:p w:rsidR="00356FCE" w:rsidRPr="00FC693F" w:rsidRDefault="00356FCE" w:rsidP="00356FCE">
      <w:pPr>
        <w:pStyle w:val="ListParagraph"/>
        <w:numPr>
          <w:ilvl w:val="0"/>
          <w:numId w:val="22"/>
        </w:numPr>
        <w:spacing w:after="0" w:line="240" w:lineRule="auto"/>
        <w:ind w:left="426" w:hanging="426"/>
        <w:jc w:val="both"/>
        <w:rPr>
          <w:rFonts w:ascii="Times New Roman" w:hAnsi="Times New Roman"/>
          <w:b/>
          <w:sz w:val="20"/>
          <w:szCs w:val="20"/>
        </w:rPr>
      </w:pPr>
      <w:r w:rsidRPr="00FC693F">
        <w:rPr>
          <w:rFonts w:ascii="Times New Roman" w:hAnsi="Times New Roman"/>
          <w:sz w:val="20"/>
          <w:szCs w:val="20"/>
        </w:rPr>
        <w:t>Menentukan sumber pengetahuan mengenai penyakit tanaman kelapa sawit dan gejala-gejala penyakitnya.</w:t>
      </w:r>
    </w:p>
    <w:p w:rsidR="00356FCE" w:rsidRPr="00FC693F" w:rsidRDefault="00356FCE" w:rsidP="00356FCE">
      <w:pPr>
        <w:ind w:firstLine="294"/>
        <w:jc w:val="both"/>
      </w:pPr>
      <w:r w:rsidRPr="00FC693F">
        <w:t xml:space="preserve">Pengetahuan dari seorang pakar yang </w:t>
      </w:r>
      <w:proofErr w:type="gramStart"/>
      <w:r w:rsidRPr="00FC693F">
        <w:t>akan</w:t>
      </w:r>
      <w:proofErr w:type="gramEnd"/>
      <w:r w:rsidRPr="00FC693F">
        <w:t xml:space="preserve"> dipindahkan kedalam sebuah sistem komputer terlebih dahulu harus dituangkan kedalam sebuah tabel sebagai media penyimpanan data pengetahuan yang nantinya akan menjadi sumber pengetahuan oleh komputer tersebut.Sumber data pengetahuan dari seorang pakar ini tentunya menjadi acuan dasar sistem dalam menentukan solusi proses perhitungannya. Berikut tabel pengetahuan yang akan digunakan dalam mengidentifikasi penyakit </w:t>
      </w:r>
      <w:r w:rsidRPr="00FC693F">
        <w:rPr>
          <w:i/>
        </w:rPr>
        <w:t>anthracnose</w:t>
      </w:r>
      <w:r w:rsidRPr="00FC693F">
        <w:t xml:space="preserve"> pada tanaman kelapa sawit adalah sebagai </w:t>
      </w:r>
      <w:proofErr w:type="gramStart"/>
      <w:r w:rsidRPr="00FC693F">
        <w:t>berikut :</w:t>
      </w:r>
      <w:proofErr w:type="gramEnd"/>
    </w:p>
    <w:p w:rsidR="00356FCE" w:rsidRDefault="00356FCE" w:rsidP="00356FCE">
      <w:pPr>
        <w:autoSpaceDE w:val="0"/>
        <w:autoSpaceDN w:val="0"/>
        <w:adjustRightInd w:val="0"/>
        <w:rPr>
          <w:color w:val="000000"/>
          <w:lang w:val="id-ID"/>
        </w:rPr>
      </w:pPr>
    </w:p>
    <w:p w:rsidR="00356FCE" w:rsidRPr="00FC693F" w:rsidRDefault="00356FCE" w:rsidP="00356FCE">
      <w:pPr>
        <w:autoSpaceDE w:val="0"/>
        <w:autoSpaceDN w:val="0"/>
        <w:adjustRightInd w:val="0"/>
        <w:jc w:val="center"/>
        <w:rPr>
          <w:color w:val="000000"/>
        </w:rPr>
      </w:pPr>
      <w:r w:rsidRPr="00FC693F">
        <w:rPr>
          <w:color w:val="000000"/>
        </w:rPr>
        <w:t>Tabel 3.2 Penyakit Tanaman Kelapa Sawit</w:t>
      </w:r>
    </w:p>
    <w:tbl>
      <w:tblPr>
        <w:tblW w:w="6457" w:type="dxa"/>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2265"/>
        <w:gridCol w:w="3298"/>
      </w:tblGrid>
      <w:tr w:rsidR="00356FCE" w:rsidRPr="00FC693F" w:rsidTr="00356FCE">
        <w:trPr>
          <w:trHeight w:val="328"/>
          <w:jc w:val="center"/>
        </w:trPr>
        <w:tc>
          <w:tcPr>
            <w:tcW w:w="894" w:type="dxa"/>
            <w:shd w:val="clear" w:color="auto" w:fill="auto"/>
            <w:vAlign w:val="center"/>
          </w:tcPr>
          <w:p w:rsidR="00356FCE" w:rsidRPr="00FC693F" w:rsidRDefault="00356FCE" w:rsidP="00356FCE">
            <w:pPr>
              <w:autoSpaceDE w:val="0"/>
              <w:autoSpaceDN w:val="0"/>
              <w:adjustRightInd w:val="0"/>
              <w:jc w:val="center"/>
              <w:rPr>
                <w:b/>
                <w:color w:val="000000"/>
              </w:rPr>
            </w:pPr>
            <w:r w:rsidRPr="00FC693F">
              <w:rPr>
                <w:b/>
                <w:color w:val="000000"/>
              </w:rPr>
              <w:t>No.</w:t>
            </w:r>
          </w:p>
        </w:tc>
        <w:tc>
          <w:tcPr>
            <w:tcW w:w="2265" w:type="dxa"/>
            <w:shd w:val="clear" w:color="auto" w:fill="auto"/>
            <w:vAlign w:val="center"/>
          </w:tcPr>
          <w:p w:rsidR="00356FCE" w:rsidRPr="00FC693F" w:rsidRDefault="00356FCE" w:rsidP="00356FCE">
            <w:pPr>
              <w:autoSpaceDE w:val="0"/>
              <w:autoSpaceDN w:val="0"/>
              <w:adjustRightInd w:val="0"/>
              <w:jc w:val="center"/>
              <w:rPr>
                <w:b/>
                <w:color w:val="000000"/>
              </w:rPr>
            </w:pPr>
            <w:r w:rsidRPr="00FC693F">
              <w:rPr>
                <w:b/>
                <w:color w:val="000000"/>
              </w:rPr>
              <w:t>Kode Penyakit</w:t>
            </w:r>
          </w:p>
        </w:tc>
        <w:tc>
          <w:tcPr>
            <w:tcW w:w="3298" w:type="dxa"/>
            <w:shd w:val="clear" w:color="auto" w:fill="auto"/>
            <w:vAlign w:val="center"/>
          </w:tcPr>
          <w:p w:rsidR="00356FCE" w:rsidRPr="00FC693F" w:rsidRDefault="00356FCE" w:rsidP="00356FCE">
            <w:pPr>
              <w:autoSpaceDE w:val="0"/>
              <w:autoSpaceDN w:val="0"/>
              <w:adjustRightInd w:val="0"/>
              <w:jc w:val="center"/>
              <w:rPr>
                <w:b/>
                <w:color w:val="000000"/>
              </w:rPr>
            </w:pPr>
            <w:r w:rsidRPr="00FC693F">
              <w:rPr>
                <w:b/>
                <w:color w:val="000000"/>
              </w:rPr>
              <w:t>Penyakit</w:t>
            </w:r>
          </w:p>
        </w:tc>
      </w:tr>
      <w:tr w:rsidR="00356FCE" w:rsidRPr="00FC693F" w:rsidTr="00356FCE">
        <w:trPr>
          <w:trHeight w:val="306"/>
          <w:jc w:val="center"/>
        </w:trPr>
        <w:tc>
          <w:tcPr>
            <w:tcW w:w="894" w:type="dxa"/>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1.</w:t>
            </w:r>
          </w:p>
        </w:tc>
        <w:tc>
          <w:tcPr>
            <w:tcW w:w="2265" w:type="dxa"/>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P01</w:t>
            </w:r>
          </w:p>
        </w:tc>
        <w:tc>
          <w:tcPr>
            <w:tcW w:w="3298" w:type="dxa"/>
            <w:shd w:val="clear" w:color="auto" w:fill="auto"/>
            <w:vAlign w:val="center"/>
          </w:tcPr>
          <w:p w:rsidR="00356FCE" w:rsidRPr="00FC693F" w:rsidRDefault="00356FCE" w:rsidP="00356FCE">
            <w:pPr>
              <w:autoSpaceDE w:val="0"/>
              <w:autoSpaceDN w:val="0"/>
              <w:adjustRightInd w:val="0"/>
              <w:rPr>
                <w:color w:val="000000"/>
              </w:rPr>
            </w:pPr>
            <w:r w:rsidRPr="00FC693F">
              <w:rPr>
                <w:color w:val="000000"/>
              </w:rPr>
              <w:t>Busuk Daun (A</w:t>
            </w:r>
            <w:r w:rsidRPr="00FC693F">
              <w:rPr>
                <w:i/>
              </w:rPr>
              <w:t>nthracnose</w:t>
            </w:r>
            <w:r w:rsidRPr="00FC693F">
              <w:rPr>
                <w:color w:val="000000"/>
              </w:rPr>
              <w:t>)</w:t>
            </w:r>
          </w:p>
        </w:tc>
      </w:tr>
      <w:tr w:rsidR="00356FCE" w:rsidRPr="00FC693F" w:rsidTr="00356FCE">
        <w:trPr>
          <w:trHeight w:val="256"/>
          <w:jc w:val="center"/>
        </w:trPr>
        <w:tc>
          <w:tcPr>
            <w:tcW w:w="894" w:type="dxa"/>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2.</w:t>
            </w:r>
          </w:p>
        </w:tc>
        <w:tc>
          <w:tcPr>
            <w:tcW w:w="2265" w:type="dxa"/>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P02</w:t>
            </w:r>
          </w:p>
        </w:tc>
        <w:tc>
          <w:tcPr>
            <w:tcW w:w="3298" w:type="dxa"/>
            <w:shd w:val="clear" w:color="auto" w:fill="auto"/>
            <w:vAlign w:val="center"/>
          </w:tcPr>
          <w:p w:rsidR="00356FCE" w:rsidRPr="00FC693F" w:rsidRDefault="00356FCE" w:rsidP="00356FCE">
            <w:pPr>
              <w:autoSpaceDE w:val="0"/>
              <w:autoSpaceDN w:val="0"/>
              <w:adjustRightInd w:val="0"/>
              <w:rPr>
                <w:color w:val="000000"/>
              </w:rPr>
            </w:pPr>
            <w:r w:rsidRPr="00FC693F">
              <w:rPr>
                <w:color w:val="000000"/>
              </w:rPr>
              <w:t>Busuk Pangkal Batang (BPB)</w:t>
            </w:r>
          </w:p>
        </w:tc>
      </w:tr>
      <w:tr w:rsidR="00356FCE" w:rsidRPr="00FC693F" w:rsidTr="00356FCE">
        <w:trPr>
          <w:trHeight w:val="247"/>
          <w:jc w:val="center"/>
        </w:trPr>
        <w:tc>
          <w:tcPr>
            <w:tcW w:w="894" w:type="dxa"/>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3.</w:t>
            </w:r>
          </w:p>
        </w:tc>
        <w:tc>
          <w:tcPr>
            <w:tcW w:w="2265" w:type="dxa"/>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P03</w:t>
            </w:r>
          </w:p>
        </w:tc>
        <w:tc>
          <w:tcPr>
            <w:tcW w:w="3298" w:type="dxa"/>
            <w:shd w:val="clear" w:color="auto" w:fill="auto"/>
            <w:vAlign w:val="center"/>
          </w:tcPr>
          <w:p w:rsidR="00356FCE" w:rsidRPr="00FC693F" w:rsidRDefault="00356FCE" w:rsidP="00356FCE">
            <w:pPr>
              <w:autoSpaceDE w:val="0"/>
              <w:autoSpaceDN w:val="0"/>
              <w:adjustRightInd w:val="0"/>
              <w:rPr>
                <w:color w:val="000000"/>
              </w:rPr>
            </w:pPr>
            <w:r w:rsidRPr="00FC693F">
              <w:rPr>
                <w:color w:val="000000"/>
              </w:rPr>
              <w:t>Busuk Tandan (</w:t>
            </w:r>
            <w:r w:rsidRPr="00FC693F">
              <w:rPr>
                <w:i/>
              </w:rPr>
              <w:t>M. Palmivorus</w:t>
            </w:r>
            <w:r w:rsidRPr="00FC693F">
              <w:rPr>
                <w:color w:val="000000"/>
              </w:rPr>
              <w:t>)</w:t>
            </w:r>
          </w:p>
        </w:tc>
      </w:tr>
    </w:tbl>
    <w:p w:rsidR="00356FCE" w:rsidRPr="00356FCE" w:rsidRDefault="00356FCE" w:rsidP="00356FCE">
      <w:pPr>
        <w:tabs>
          <w:tab w:val="left" w:pos="709"/>
        </w:tabs>
        <w:jc w:val="both"/>
        <w:rPr>
          <w:lang w:val="id-ID"/>
        </w:rPr>
      </w:pPr>
    </w:p>
    <w:p w:rsidR="00356FCE" w:rsidRDefault="00356FCE" w:rsidP="00356FCE">
      <w:pPr>
        <w:tabs>
          <w:tab w:val="left" w:pos="709"/>
        </w:tabs>
        <w:jc w:val="both"/>
        <w:rPr>
          <w:lang w:val="id-ID"/>
        </w:rPr>
      </w:pPr>
      <w:r w:rsidRPr="00FC693F">
        <w:tab/>
      </w:r>
      <w:proofErr w:type="gramStart"/>
      <w:r w:rsidRPr="00FC693F">
        <w:t>Berikut ini adalah data-data tanaman kelapa sawit yang pernah terserang penyakit.</w:t>
      </w:r>
      <w:proofErr w:type="gramEnd"/>
      <w:r w:rsidRPr="00FC693F">
        <w:t xml:space="preserve"> Adapun datanya adalah sebagai berikut:</w:t>
      </w:r>
    </w:p>
    <w:p w:rsidR="00356FCE" w:rsidRPr="00356FCE" w:rsidRDefault="00356FCE" w:rsidP="00356FCE">
      <w:pPr>
        <w:tabs>
          <w:tab w:val="left" w:pos="709"/>
        </w:tabs>
        <w:jc w:val="both"/>
        <w:rPr>
          <w:lang w:val="id-ID"/>
        </w:rPr>
      </w:pPr>
    </w:p>
    <w:p w:rsidR="00356FCE" w:rsidRPr="00FC693F" w:rsidRDefault="00356FCE" w:rsidP="00356FCE">
      <w:pPr>
        <w:autoSpaceDE w:val="0"/>
        <w:autoSpaceDN w:val="0"/>
        <w:adjustRightInd w:val="0"/>
        <w:jc w:val="center"/>
        <w:rPr>
          <w:color w:val="000000"/>
        </w:rPr>
      </w:pPr>
      <w:r w:rsidRPr="00FC693F">
        <w:rPr>
          <w:color w:val="000000"/>
        </w:rPr>
        <w:t>Tabel 3.3 Contoh Data Kasus Penyakit Tanaman Kelapa Sawit</w:t>
      </w:r>
    </w:p>
    <w:tbl>
      <w:tblPr>
        <w:tblW w:w="7303" w:type="dxa"/>
        <w:jc w:val="center"/>
        <w:tblInd w:w="93" w:type="dxa"/>
        <w:tblLook w:val="04A0" w:firstRow="1" w:lastRow="0" w:firstColumn="1" w:lastColumn="0" w:noHBand="0" w:noVBand="1"/>
      </w:tblPr>
      <w:tblGrid>
        <w:gridCol w:w="1360"/>
        <w:gridCol w:w="1497"/>
        <w:gridCol w:w="2675"/>
        <w:gridCol w:w="1771"/>
      </w:tblGrid>
      <w:tr w:rsidR="00356FCE" w:rsidRPr="00FC693F" w:rsidTr="00356FCE">
        <w:trPr>
          <w:trHeight w:val="357"/>
          <w:jc w:val="center"/>
        </w:trPr>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6FCE" w:rsidRPr="00FC693F" w:rsidRDefault="00356FCE" w:rsidP="00356FCE">
            <w:pPr>
              <w:jc w:val="center"/>
              <w:rPr>
                <w:b/>
                <w:color w:val="000000"/>
              </w:rPr>
            </w:pPr>
            <w:r w:rsidRPr="00FC693F">
              <w:rPr>
                <w:b/>
                <w:color w:val="000000"/>
              </w:rPr>
              <w:t>Gejala Penyakit</w:t>
            </w:r>
          </w:p>
        </w:tc>
        <w:tc>
          <w:tcPr>
            <w:tcW w:w="5943" w:type="dxa"/>
            <w:gridSpan w:val="3"/>
            <w:tcBorders>
              <w:top w:val="single" w:sz="4" w:space="0" w:color="auto"/>
              <w:left w:val="nil"/>
              <w:bottom w:val="single" w:sz="4" w:space="0" w:color="auto"/>
              <w:right w:val="single" w:sz="4" w:space="0" w:color="auto"/>
            </w:tcBorders>
            <w:shd w:val="clear" w:color="auto" w:fill="auto"/>
            <w:vAlign w:val="center"/>
            <w:hideMark/>
          </w:tcPr>
          <w:p w:rsidR="00356FCE" w:rsidRPr="00FC693F" w:rsidRDefault="00356FCE" w:rsidP="00356FCE">
            <w:pPr>
              <w:jc w:val="center"/>
              <w:rPr>
                <w:b/>
                <w:color w:val="000000"/>
              </w:rPr>
            </w:pPr>
            <w:r w:rsidRPr="00FC693F">
              <w:rPr>
                <w:b/>
                <w:color w:val="000000"/>
              </w:rPr>
              <w:t>Alternatif</w:t>
            </w:r>
          </w:p>
        </w:tc>
      </w:tr>
      <w:tr w:rsidR="00356FCE" w:rsidRPr="00FC693F" w:rsidTr="00356FCE">
        <w:trPr>
          <w:trHeight w:val="405"/>
          <w:jc w:val="center"/>
        </w:trPr>
        <w:tc>
          <w:tcPr>
            <w:tcW w:w="1360" w:type="dxa"/>
            <w:vMerge/>
            <w:tcBorders>
              <w:top w:val="single" w:sz="4" w:space="0" w:color="auto"/>
              <w:left w:val="single" w:sz="4" w:space="0" w:color="auto"/>
              <w:bottom w:val="single" w:sz="4" w:space="0" w:color="auto"/>
              <w:right w:val="single" w:sz="4" w:space="0" w:color="auto"/>
            </w:tcBorders>
            <w:vAlign w:val="center"/>
            <w:hideMark/>
          </w:tcPr>
          <w:p w:rsidR="00356FCE" w:rsidRPr="00FC693F" w:rsidRDefault="00356FCE" w:rsidP="00356FCE">
            <w:pPr>
              <w:rPr>
                <w:color w:val="000000"/>
              </w:rPr>
            </w:pPr>
          </w:p>
        </w:tc>
        <w:tc>
          <w:tcPr>
            <w:tcW w:w="1497"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Tanaman 1</w:t>
            </w:r>
          </w:p>
        </w:tc>
        <w:tc>
          <w:tcPr>
            <w:tcW w:w="2675"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Tanaman 2</w:t>
            </w:r>
          </w:p>
        </w:tc>
        <w:tc>
          <w:tcPr>
            <w:tcW w:w="1771"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Tanaman 3</w:t>
            </w:r>
          </w:p>
        </w:tc>
      </w:tr>
      <w:tr w:rsidR="00356FCE" w:rsidRPr="00FC693F" w:rsidTr="00356FCE">
        <w:trPr>
          <w:trHeight w:val="282"/>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G01</w:t>
            </w:r>
          </w:p>
        </w:tc>
        <w:tc>
          <w:tcPr>
            <w:tcW w:w="1497"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Ya</w:t>
            </w:r>
          </w:p>
        </w:tc>
        <w:tc>
          <w:tcPr>
            <w:tcW w:w="2675"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Tidak</w:t>
            </w:r>
          </w:p>
        </w:tc>
        <w:tc>
          <w:tcPr>
            <w:tcW w:w="1771"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Tidak</w:t>
            </w:r>
          </w:p>
        </w:tc>
      </w:tr>
      <w:tr w:rsidR="00356FCE" w:rsidRPr="00FC693F" w:rsidTr="00356FCE">
        <w:trPr>
          <w:trHeight w:val="259"/>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G02</w:t>
            </w:r>
          </w:p>
        </w:tc>
        <w:tc>
          <w:tcPr>
            <w:tcW w:w="1497"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Ya</w:t>
            </w:r>
          </w:p>
        </w:tc>
        <w:tc>
          <w:tcPr>
            <w:tcW w:w="2675"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Tidak</w:t>
            </w:r>
          </w:p>
        </w:tc>
        <w:tc>
          <w:tcPr>
            <w:tcW w:w="1771"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Tidak</w:t>
            </w:r>
          </w:p>
        </w:tc>
      </w:tr>
      <w:tr w:rsidR="00356FCE" w:rsidRPr="00FC693F" w:rsidTr="00356FCE">
        <w:trPr>
          <w:trHeight w:val="277"/>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G03</w:t>
            </w:r>
          </w:p>
        </w:tc>
        <w:tc>
          <w:tcPr>
            <w:tcW w:w="1497"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Ya</w:t>
            </w:r>
          </w:p>
        </w:tc>
        <w:tc>
          <w:tcPr>
            <w:tcW w:w="2675"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Tidak</w:t>
            </w:r>
          </w:p>
        </w:tc>
        <w:tc>
          <w:tcPr>
            <w:tcW w:w="1771"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Tidak</w:t>
            </w:r>
          </w:p>
        </w:tc>
      </w:tr>
      <w:tr w:rsidR="00356FCE" w:rsidRPr="00FC693F" w:rsidTr="00356FCE">
        <w:trPr>
          <w:trHeight w:val="281"/>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G04</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2675"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Tidak</w:t>
            </w:r>
          </w:p>
        </w:tc>
        <w:tc>
          <w:tcPr>
            <w:tcW w:w="1771"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Tidak</w:t>
            </w:r>
          </w:p>
        </w:tc>
      </w:tr>
      <w:tr w:rsidR="00356FCE" w:rsidRPr="00FC693F" w:rsidTr="00356FCE">
        <w:trPr>
          <w:trHeight w:val="270"/>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G05</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2675"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Tidak</w:t>
            </w:r>
          </w:p>
        </w:tc>
        <w:tc>
          <w:tcPr>
            <w:tcW w:w="1771"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Tidak</w:t>
            </w:r>
          </w:p>
        </w:tc>
      </w:tr>
      <w:tr w:rsidR="00356FCE" w:rsidRPr="00FC693F" w:rsidTr="00356FCE">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G06</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74"/>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G07</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63"/>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G08</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1"/>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G09</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8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G10</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61"/>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G11</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79"/>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G12</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141"/>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G13</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174"/>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G14</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19"/>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G15</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6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G16</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83"/>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G17</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118"/>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G18</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163"/>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G19</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09"/>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G20</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55"/>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G21</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59"/>
          <w:jc w:val="center"/>
        </w:trPr>
        <w:tc>
          <w:tcPr>
            <w:tcW w:w="1360" w:type="dxa"/>
            <w:tcBorders>
              <w:top w:val="nil"/>
              <w:left w:val="single" w:sz="4" w:space="0" w:color="auto"/>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G22</w:t>
            </w:r>
          </w:p>
        </w:tc>
        <w:tc>
          <w:tcPr>
            <w:tcW w:w="1497"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2675"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77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419"/>
          <w:jc w:val="center"/>
        </w:trPr>
        <w:tc>
          <w:tcPr>
            <w:tcW w:w="1360" w:type="dxa"/>
            <w:tcBorders>
              <w:top w:val="nil"/>
              <w:left w:val="single" w:sz="4" w:space="0" w:color="auto"/>
              <w:bottom w:val="single" w:sz="4" w:space="0" w:color="auto"/>
              <w:right w:val="single" w:sz="4" w:space="0" w:color="auto"/>
            </w:tcBorders>
            <w:shd w:val="clear" w:color="auto" w:fill="auto"/>
            <w:vAlign w:val="center"/>
            <w:hideMark/>
          </w:tcPr>
          <w:p w:rsidR="00356FCE" w:rsidRPr="00FC693F" w:rsidRDefault="00356FCE" w:rsidP="00356FCE">
            <w:pPr>
              <w:jc w:val="center"/>
              <w:rPr>
                <w:b/>
                <w:color w:val="000000"/>
              </w:rPr>
            </w:pPr>
            <w:r w:rsidRPr="00FC693F">
              <w:rPr>
                <w:b/>
                <w:color w:val="000000"/>
              </w:rPr>
              <w:lastRenderedPageBreak/>
              <w:t>Penyakit</w:t>
            </w:r>
          </w:p>
        </w:tc>
        <w:tc>
          <w:tcPr>
            <w:tcW w:w="1497" w:type="dxa"/>
            <w:tcBorders>
              <w:top w:val="nil"/>
              <w:left w:val="single" w:sz="4" w:space="0" w:color="auto"/>
              <w:bottom w:val="single" w:sz="4" w:space="0" w:color="auto"/>
              <w:right w:val="single" w:sz="4" w:space="0" w:color="auto"/>
            </w:tcBorders>
            <w:shd w:val="clear" w:color="auto" w:fill="auto"/>
            <w:vAlign w:val="center"/>
          </w:tcPr>
          <w:p w:rsidR="00356FCE" w:rsidRPr="00FC693F" w:rsidRDefault="00356FCE" w:rsidP="00356FCE">
            <w:pPr>
              <w:jc w:val="center"/>
              <w:rPr>
                <w:b/>
                <w:color w:val="000000"/>
              </w:rPr>
            </w:pPr>
            <w:r w:rsidRPr="00FC693F">
              <w:rPr>
                <w:b/>
                <w:color w:val="000000"/>
              </w:rPr>
              <w:t>A</w:t>
            </w:r>
            <w:r w:rsidRPr="00FC693F">
              <w:rPr>
                <w:b/>
                <w:i/>
              </w:rPr>
              <w:t>nthracnose</w:t>
            </w:r>
          </w:p>
        </w:tc>
        <w:tc>
          <w:tcPr>
            <w:tcW w:w="2675" w:type="dxa"/>
            <w:tcBorders>
              <w:top w:val="nil"/>
              <w:left w:val="single" w:sz="4" w:space="0" w:color="auto"/>
              <w:bottom w:val="single" w:sz="4" w:space="0" w:color="auto"/>
              <w:right w:val="single" w:sz="4" w:space="0" w:color="auto"/>
            </w:tcBorders>
            <w:shd w:val="clear" w:color="auto" w:fill="auto"/>
            <w:vAlign w:val="center"/>
          </w:tcPr>
          <w:p w:rsidR="00356FCE" w:rsidRPr="00FC693F" w:rsidRDefault="00356FCE" w:rsidP="00356FCE">
            <w:pPr>
              <w:jc w:val="center"/>
              <w:rPr>
                <w:b/>
                <w:color w:val="000000"/>
              </w:rPr>
            </w:pPr>
            <w:r w:rsidRPr="00FC693F">
              <w:rPr>
                <w:b/>
                <w:color w:val="000000"/>
              </w:rPr>
              <w:t>Busuk Pangkal Batang</w:t>
            </w:r>
          </w:p>
        </w:tc>
        <w:tc>
          <w:tcPr>
            <w:tcW w:w="1771" w:type="dxa"/>
            <w:tcBorders>
              <w:top w:val="nil"/>
              <w:left w:val="single" w:sz="4" w:space="0" w:color="auto"/>
              <w:bottom w:val="single" w:sz="4" w:space="0" w:color="auto"/>
              <w:right w:val="single" w:sz="4" w:space="0" w:color="auto"/>
            </w:tcBorders>
            <w:shd w:val="clear" w:color="auto" w:fill="auto"/>
            <w:vAlign w:val="center"/>
          </w:tcPr>
          <w:p w:rsidR="00356FCE" w:rsidRPr="00FC693F" w:rsidRDefault="00356FCE" w:rsidP="00356FCE">
            <w:pPr>
              <w:jc w:val="center"/>
              <w:rPr>
                <w:b/>
                <w:color w:val="000000"/>
              </w:rPr>
            </w:pPr>
            <w:r w:rsidRPr="00FC693F">
              <w:rPr>
                <w:b/>
                <w:color w:val="000000"/>
              </w:rPr>
              <w:t>Busuk Tandan</w:t>
            </w:r>
          </w:p>
        </w:tc>
      </w:tr>
    </w:tbl>
    <w:p w:rsidR="00356FCE" w:rsidRPr="00FC693F" w:rsidRDefault="00356FCE" w:rsidP="00356FCE">
      <w:pPr>
        <w:autoSpaceDE w:val="0"/>
        <w:autoSpaceDN w:val="0"/>
        <w:adjustRightInd w:val="0"/>
        <w:jc w:val="center"/>
        <w:rPr>
          <w:color w:val="000000"/>
        </w:rPr>
      </w:pPr>
      <w:r w:rsidRPr="00FC693F">
        <w:rPr>
          <w:color w:val="000000"/>
        </w:rPr>
        <w:t>Tabel 3.4 Bobot Dari Setiap Gejala</w:t>
      </w:r>
    </w:p>
    <w:tbl>
      <w:tblPr>
        <w:tblW w:w="799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6449"/>
        <w:gridCol w:w="837"/>
      </w:tblGrid>
      <w:tr w:rsidR="00356FCE" w:rsidRPr="00FC693F" w:rsidTr="00356FCE">
        <w:trPr>
          <w:trHeight w:val="326"/>
          <w:jc w:val="center"/>
        </w:trPr>
        <w:tc>
          <w:tcPr>
            <w:tcW w:w="710" w:type="dxa"/>
            <w:shd w:val="clear" w:color="auto" w:fill="auto"/>
            <w:vAlign w:val="center"/>
          </w:tcPr>
          <w:p w:rsidR="00356FCE" w:rsidRPr="00FC693F" w:rsidRDefault="00356FCE" w:rsidP="00356FCE">
            <w:pPr>
              <w:autoSpaceDE w:val="0"/>
              <w:autoSpaceDN w:val="0"/>
              <w:adjustRightInd w:val="0"/>
              <w:jc w:val="center"/>
              <w:rPr>
                <w:b/>
                <w:color w:val="000000"/>
              </w:rPr>
            </w:pPr>
            <w:r w:rsidRPr="00FC693F">
              <w:rPr>
                <w:b/>
                <w:color w:val="000000"/>
              </w:rPr>
              <w:t>No.</w:t>
            </w:r>
          </w:p>
        </w:tc>
        <w:tc>
          <w:tcPr>
            <w:tcW w:w="6449" w:type="dxa"/>
            <w:shd w:val="clear" w:color="auto" w:fill="auto"/>
            <w:vAlign w:val="center"/>
          </w:tcPr>
          <w:p w:rsidR="00356FCE" w:rsidRPr="00FC693F" w:rsidRDefault="00356FCE" w:rsidP="00356FCE">
            <w:pPr>
              <w:autoSpaceDE w:val="0"/>
              <w:autoSpaceDN w:val="0"/>
              <w:adjustRightInd w:val="0"/>
              <w:jc w:val="center"/>
              <w:rPr>
                <w:b/>
                <w:color w:val="000000"/>
              </w:rPr>
            </w:pPr>
            <w:r w:rsidRPr="00FC693F">
              <w:rPr>
                <w:b/>
                <w:color w:val="000000"/>
              </w:rPr>
              <w:t>Gejala</w:t>
            </w:r>
          </w:p>
        </w:tc>
        <w:tc>
          <w:tcPr>
            <w:tcW w:w="837" w:type="dxa"/>
            <w:shd w:val="clear" w:color="auto" w:fill="auto"/>
            <w:vAlign w:val="center"/>
          </w:tcPr>
          <w:p w:rsidR="00356FCE" w:rsidRPr="00FC693F" w:rsidRDefault="00356FCE" w:rsidP="00356FCE">
            <w:pPr>
              <w:autoSpaceDE w:val="0"/>
              <w:autoSpaceDN w:val="0"/>
              <w:adjustRightInd w:val="0"/>
              <w:jc w:val="center"/>
              <w:rPr>
                <w:b/>
                <w:color w:val="000000"/>
              </w:rPr>
            </w:pPr>
            <w:r w:rsidRPr="00FC693F">
              <w:rPr>
                <w:b/>
                <w:color w:val="000000"/>
              </w:rPr>
              <w:t>Bobot</w:t>
            </w:r>
          </w:p>
        </w:tc>
      </w:tr>
      <w:tr w:rsidR="00356FCE" w:rsidRPr="00FC693F" w:rsidTr="00356FCE">
        <w:trPr>
          <w:trHeight w:val="300"/>
          <w:jc w:val="center"/>
        </w:trPr>
        <w:tc>
          <w:tcPr>
            <w:tcW w:w="710" w:type="dxa"/>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1.</w:t>
            </w:r>
          </w:p>
        </w:tc>
        <w:tc>
          <w:tcPr>
            <w:tcW w:w="6449" w:type="dxa"/>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030100"/>
                <w:sz w:val="20"/>
                <w:szCs w:val="20"/>
                <w:shd w:val="clear" w:color="auto" w:fill="FFFFFF"/>
              </w:rPr>
              <w:t>Terdapat bercak bercak tua pada ujung dan tepi daun</w:t>
            </w:r>
          </w:p>
        </w:tc>
        <w:tc>
          <w:tcPr>
            <w:tcW w:w="837" w:type="dxa"/>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0.8</w:t>
            </w:r>
          </w:p>
        </w:tc>
      </w:tr>
      <w:tr w:rsidR="00356FCE" w:rsidRPr="00FC693F" w:rsidTr="00356FCE">
        <w:trPr>
          <w:trHeight w:val="267"/>
          <w:jc w:val="center"/>
        </w:trPr>
        <w:tc>
          <w:tcPr>
            <w:tcW w:w="710" w:type="dxa"/>
            <w:shd w:val="clear" w:color="auto" w:fill="auto"/>
            <w:vAlign w:val="center"/>
          </w:tcPr>
          <w:p w:rsidR="00356FCE" w:rsidRPr="00FC693F" w:rsidRDefault="00356FCE" w:rsidP="00356FCE">
            <w:pPr>
              <w:jc w:val="center"/>
            </w:pPr>
            <w:r w:rsidRPr="00FC693F">
              <w:t>2.</w:t>
            </w:r>
          </w:p>
        </w:tc>
        <w:tc>
          <w:tcPr>
            <w:tcW w:w="6449" w:type="dxa"/>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222222"/>
                <w:sz w:val="20"/>
                <w:szCs w:val="20"/>
                <w:shd w:val="clear" w:color="auto" w:fill="FFFFFF"/>
              </w:rPr>
              <w:t>Warna cokelat dan hitam diantara tulang daun</w:t>
            </w:r>
          </w:p>
        </w:tc>
        <w:tc>
          <w:tcPr>
            <w:tcW w:w="837" w:type="dxa"/>
            <w:shd w:val="clear" w:color="auto" w:fill="auto"/>
            <w:vAlign w:val="center"/>
          </w:tcPr>
          <w:p w:rsidR="00356FCE" w:rsidRPr="00FC693F" w:rsidRDefault="00356FCE" w:rsidP="00356FCE">
            <w:pPr>
              <w:jc w:val="center"/>
            </w:pPr>
            <w:r w:rsidRPr="00FC693F">
              <w:rPr>
                <w:color w:val="000000"/>
              </w:rPr>
              <w:t>0.8</w:t>
            </w:r>
          </w:p>
        </w:tc>
      </w:tr>
      <w:tr w:rsidR="00356FCE" w:rsidRPr="00FC693F" w:rsidTr="00356FCE">
        <w:trPr>
          <w:trHeight w:val="280"/>
          <w:jc w:val="center"/>
        </w:trPr>
        <w:tc>
          <w:tcPr>
            <w:tcW w:w="710" w:type="dxa"/>
            <w:shd w:val="clear" w:color="auto" w:fill="auto"/>
            <w:vAlign w:val="center"/>
          </w:tcPr>
          <w:p w:rsidR="00356FCE" w:rsidRPr="00FC693F" w:rsidRDefault="00356FCE" w:rsidP="00356FCE">
            <w:pPr>
              <w:jc w:val="center"/>
            </w:pPr>
            <w:r w:rsidRPr="00FC693F">
              <w:t>3.</w:t>
            </w:r>
          </w:p>
        </w:tc>
        <w:tc>
          <w:tcPr>
            <w:tcW w:w="6449" w:type="dxa"/>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030100"/>
                <w:sz w:val="20"/>
                <w:szCs w:val="20"/>
                <w:shd w:val="clear" w:color="auto" w:fill="FFFFFF"/>
              </w:rPr>
              <w:t>Daun menjadi kering dan berakhir dengan Kematian</w:t>
            </w:r>
          </w:p>
        </w:tc>
        <w:tc>
          <w:tcPr>
            <w:tcW w:w="837" w:type="dxa"/>
            <w:shd w:val="clear" w:color="auto" w:fill="auto"/>
            <w:vAlign w:val="center"/>
          </w:tcPr>
          <w:p w:rsidR="00356FCE" w:rsidRPr="00FC693F" w:rsidRDefault="00356FCE" w:rsidP="00356FCE">
            <w:pPr>
              <w:jc w:val="center"/>
            </w:pPr>
            <w:r w:rsidRPr="00FC693F">
              <w:rPr>
                <w:color w:val="000000"/>
              </w:rPr>
              <w:t>0.8</w:t>
            </w:r>
          </w:p>
        </w:tc>
      </w:tr>
      <w:tr w:rsidR="00356FCE" w:rsidRPr="00FC693F" w:rsidTr="00356FCE">
        <w:trPr>
          <w:trHeight w:val="241"/>
          <w:jc w:val="center"/>
        </w:trPr>
        <w:tc>
          <w:tcPr>
            <w:tcW w:w="710" w:type="dxa"/>
            <w:shd w:val="clear" w:color="auto" w:fill="auto"/>
            <w:vAlign w:val="center"/>
          </w:tcPr>
          <w:p w:rsidR="00356FCE" w:rsidRPr="00FC693F" w:rsidRDefault="00356FCE" w:rsidP="00356FCE">
            <w:pPr>
              <w:jc w:val="center"/>
            </w:pPr>
            <w:r w:rsidRPr="00FC693F">
              <w:t>4.</w:t>
            </w:r>
          </w:p>
        </w:tc>
        <w:tc>
          <w:tcPr>
            <w:tcW w:w="6449" w:type="dxa"/>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030100"/>
                <w:sz w:val="20"/>
                <w:szCs w:val="20"/>
                <w:shd w:val="clear" w:color="auto" w:fill="FFFFFF"/>
              </w:rPr>
              <w:t>Bercak-bercak dikelilingi warna kuning yang merupakan batas antara bagian daun sehat dan yang terserang</w:t>
            </w:r>
          </w:p>
        </w:tc>
        <w:tc>
          <w:tcPr>
            <w:tcW w:w="837" w:type="dxa"/>
            <w:shd w:val="clear" w:color="auto" w:fill="auto"/>
            <w:vAlign w:val="center"/>
          </w:tcPr>
          <w:p w:rsidR="00356FCE" w:rsidRPr="00FC693F" w:rsidRDefault="00356FCE" w:rsidP="00356FCE">
            <w:pPr>
              <w:jc w:val="center"/>
            </w:pPr>
            <w:r w:rsidRPr="00FC693F">
              <w:rPr>
                <w:color w:val="000000"/>
              </w:rPr>
              <w:t>0.6</w:t>
            </w:r>
          </w:p>
        </w:tc>
      </w:tr>
      <w:tr w:rsidR="00356FCE" w:rsidRPr="00FC693F" w:rsidTr="00356FCE">
        <w:trPr>
          <w:trHeight w:val="241"/>
          <w:jc w:val="center"/>
        </w:trPr>
        <w:tc>
          <w:tcPr>
            <w:tcW w:w="710" w:type="dxa"/>
            <w:shd w:val="clear" w:color="auto" w:fill="auto"/>
            <w:vAlign w:val="center"/>
          </w:tcPr>
          <w:p w:rsidR="00356FCE" w:rsidRPr="00FC693F" w:rsidRDefault="00356FCE" w:rsidP="00356FCE">
            <w:pPr>
              <w:jc w:val="center"/>
            </w:pPr>
            <w:r w:rsidRPr="00FC693F">
              <w:t>5.</w:t>
            </w:r>
          </w:p>
        </w:tc>
        <w:tc>
          <w:tcPr>
            <w:tcW w:w="6449" w:type="dxa"/>
            <w:shd w:val="clear" w:color="auto" w:fill="auto"/>
            <w:vAlign w:val="center"/>
          </w:tcPr>
          <w:p w:rsidR="00356FCE" w:rsidRPr="00FC693F" w:rsidRDefault="00356FCE" w:rsidP="00356FCE">
            <w:pPr>
              <w:pStyle w:val="ListParagraph"/>
              <w:spacing w:after="0" w:line="240" w:lineRule="auto"/>
              <w:ind w:left="0"/>
              <w:rPr>
                <w:rFonts w:ascii="Times New Roman" w:hAnsi="Times New Roman"/>
                <w:color w:val="000000" w:themeColor="text1"/>
                <w:sz w:val="20"/>
                <w:szCs w:val="20"/>
              </w:rPr>
            </w:pPr>
            <w:r w:rsidRPr="00FC693F">
              <w:rPr>
                <w:rFonts w:ascii="Times New Roman" w:hAnsi="Times New Roman"/>
                <w:color w:val="000000" w:themeColor="text1"/>
                <w:sz w:val="20"/>
                <w:szCs w:val="20"/>
                <w:shd w:val="clear" w:color="auto" w:fill="FFFFFF"/>
              </w:rPr>
              <w:t>Menyerang bibit pada umur 2 bulan</w:t>
            </w:r>
          </w:p>
        </w:tc>
        <w:tc>
          <w:tcPr>
            <w:tcW w:w="837" w:type="dxa"/>
            <w:shd w:val="clear" w:color="auto" w:fill="auto"/>
            <w:vAlign w:val="center"/>
          </w:tcPr>
          <w:p w:rsidR="00356FCE" w:rsidRPr="00FC693F" w:rsidRDefault="00356FCE" w:rsidP="00356FCE">
            <w:pPr>
              <w:jc w:val="center"/>
            </w:pPr>
            <w:r w:rsidRPr="00FC693F">
              <w:rPr>
                <w:color w:val="000000"/>
              </w:rPr>
              <w:t>0.7</w:t>
            </w:r>
          </w:p>
        </w:tc>
      </w:tr>
      <w:tr w:rsidR="00356FCE" w:rsidRPr="00FC693F" w:rsidTr="00356FCE">
        <w:trPr>
          <w:trHeight w:val="269"/>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6.</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pPr>
              <w:pStyle w:val="ListParagraph"/>
              <w:spacing w:after="0" w:line="240" w:lineRule="auto"/>
              <w:ind w:left="0"/>
              <w:rPr>
                <w:rFonts w:ascii="Times New Roman" w:hAnsi="Times New Roman"/>
                <w:color w:val="000000" w:themeColor="text1"/>
                <w:sz w:val="20"/>
                <w:szCs w:val="20"/>
              </w:rPr>
            </w:pPr>
            <w:r w:rsidRPr="00FC693F">
              <w:rPr>
                <w:rFonts w:ascii="Times New Roman" w:hAnsi="Times New Roman"/>
                <w:color w:val="000000" w:themeColor="text1"/>
                <w:sz w:val="20"/>
                <w:szCs w:val="20"/>
                <w:shd w:val="clear" w:color="auto" w:fill="FFFFFF"/>
              </w:rPr>
              <w:t>Terdapat bintik terang pada daun yang selanjutnya melebar dan menjadi kuning dan coklat gelap</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0.7</w:t>
            </w:r>
          </w:p>
        </w:tc>
      </w:tr>
      <w:tr w:rsidR="00356FCE" w:rsidRPr="00FC693F" w:rsidTr="00356FCE">
        <w:trPr>
          <w:trHeight w:val="269"/>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7.</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222222"/>
                <w:sz w:val="20"/>
                <w:szCs w:val="20"/>
                <w:shd w:val="clear" w:color="auto" w:fill="FFFFFF"/>
              </w:rPr>
              <w:t>Bercak kadangkala memanjang sejajar tulang daun</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0.6</w:t>
            </w:r>
          </w:p>
        </w:tc>
      </w:tr>
      <w:tr w:rsidR="00356FCE" w:rsidRPr="00FC693F" w:rsidTr="00356FCE">
        <w:trPr>
          <w:trHeight w:val="269"/>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8.</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Pembusukan pada pangkal batang</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0.8</w:t>
            </w:r>
          </w:p>
        </w:tc>
      </w:tr>
      <w:tr w:rsidR="00356FCE" w:rsidRPr="00FC693F" w:rsidTr="00356FCE">
        <w:trPr>
          <w:trHeight w:val="269"/>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9.</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r w:rsidRPr="00FC693F">
              <w:t>Daun menguning</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0.6</w:t>
            </w:r>
          </w:p>
        </w:tc>
      </w:tr>
      <w:tr w:rsidR="00356FCE" w:rsidRPr="00FC693F" w:rsidTr="00356FCE">
        <w:trPr>
          <w:trHeight w:val="269"/>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10.</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 xml:space="preserve">Anak daun dan pelepah </w:t>
            </w:r>
            <w:r>
              <w:rPr>
                <w:rFonts w:ascii="Times New Roman" w:hAnsi="Times New Roman"/>
                <w:sz w:val="20"/>
                <w:szCs w:val="20"/>
              </w:rPr>
              <w:t>mongering</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0.6</w:t>
            </w:r>
          </w:p>
        </w:tc>
      </w:tr>
      <w:tr w:rsidR="00356FCE" w:rsidRPr="00FC693F" w:rsidTr="00356FCE">
        <w:trPr>
          <w:trHeight w:val="269"/>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11.</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Akumulasi daun tombak</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0.6</w:t>
            </w:r>
          </w:p>
        </w:tc>
      </w:tr>
      <w:tr w:rsidR="00356FCE" w:rsidRPr="00FC693F" w:rsidTr="00356FCE">
        <w:trPr>
          <w:trHeight w:val="305"/>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12.</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Pelepah mengantung</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0.7</w:t>
            </w:r>
          </w:p>
        </w:tc>
      </w:tr>
      <w:tr w:rsidR="00356FCE" w:rsidRPr="00FC693F" w:rsidTr="00356FCE">
        <w:trPr>
          <w:trHeight w:val="269"/>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13.</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Tumbangnya pohon</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0.8</w:t>
            </w:r>
          </w:p>
        </w:tc>
      </w:tr>
      <w:tr w:rsidR="00356FCE" w:rsidRPr="00FC693F" w:rsidTr="00356FCE">
        <w:trPr>
          <w:trHeight w:val="280"/>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14.</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Pembusukan pada tengah atau atas pohon</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0.8</w:t>
            </w:r>
          </w:p>
        </w:tc>
      </w:tr>
      <w:tr w:rsidR="00356FCE" w:rsidRPr="00FC693F" w:rsidTr="00356FCE">
        <w:trPr>
          <w:trHeight w:val="297"/>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15.</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Mengalami pembusukan</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0.8</w:t>
            </w:r>
          </w:p>
        </w:tc>
      </w:tr>
      <w:tr w:rsidR="00356FCE" w:rsidRPr="00FC693F" w:rsidTr="00356FCE">
        <w:trPr>
          <w:trHeight w:val="333"/>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16.</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Mengeluarkan aroma tidak sedap</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0.6</w:t>
            </w:r>
          </w:p>
        </w:tc>
      </w:tr>
      <w:tr w:rsidR="00356FCE" w:rsidRPr="00FC693F" w:rsidTr="00356FCE">
        <w:trPr>
          <w:trHeight w:val="265"/>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17.</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Mengandung massa bakteri putih berlendir</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0.6</w:t>
            </w:r>
          </w:p>
        </w:tc>
      </w:tr>
      <w:tr w:rsidR="00356FCE" w:rsidRPr="00FC693F" w:rsidTr="00356FCE">
        <w:trPr>
          <w:trHeight w:val="292"/>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18.</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r w:rsidRPr="00FC693F">
              <w:t>Pupus mudah dicabut</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0.7</w:t>
            </w:r>
          </w:p>
        </w:tc>
      </w:tr>
      <w:tr w:rsidR="00356FCE" w:rsidRPr="00FC693F" w:rsidTr="00356FCE">
        <w:trPr>
          <w:trHeight w:val="329"/>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19.</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r w:rsidRPr="00FC693F">
              <w:t>Tandan bagian bawah busuk</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0.8</w:t>
            </w:r>
          </w:p>
        </w:tc>
      </w:tr>
      <w:tr w:rsidR="00356FCE" w:rsidRPr="00FC693F" w:rsidTr="00356FCE">
        <w:trPr>
          <w:trHeight w:val="250"/>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20.</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r w:rsidRPr="00FC693F">
              <w:t xml:space="preserve">Tandan muda terinfeksi jamur </w:t>
            </w:r>
            <w:r w:rsidRPr="00FC693F">
              <w:rPr>
                <w:i/>
              </w:rPr>
              <w:t>malsmiun palmivorus</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0.8</w:t>
            </w:r>
          </w:p>
        </w:tc>
      </w:tr>
      <w:tr w:rsidR="00356FCE" w:rsidRPr="00FC693F" w:rsidTr="00356FCE">
        <w:trPr>
          <w:trHeight w:val="386"/>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21.</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r w:rsidRPr="00FC693F">
              <w:rPr>
                <w:i/>
              </w:rPr>
              <w:t>Miselium</w:t>
            </w:r>
            <w:r w:rsidRPr="00FC693F">
              <w:t xml:space="preserve"> dan tubuh buah </w:t>
            </w:r>
            <w:r w:rsidRPr="00FC693F">
              <w:rPr>
                <w:i/>
              </w:rPr>
              <w:t>malasmiun palmivorus</w:t>
            </w:r>
            <w:r w:rsidRPr="00FC693F">
              <w:t xml:space="preserve"> tumbuh pada tandan</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0.7</w:t>
            </w:r>
          </w:p>
        </w:tc>
      </w:tr>
      <w:tr w:rsidR="00356FCE" w:rsidRPr="00FC693F" w:rsidTr="00356FCE">
        <w:trPr>
          <w:trHeight w:val="282"/>
          <w:jc w:val="center"/>
        </w:trPr>
        <w:tc>
          <w:tcPr>
            <w:tcW w:w="710"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22.</w:t>
            </w:r>
          </w:p>
        </w:tc>
        <w:tc>
          <w:tcPr>
            <w:tcW w:w="6449" w:type="dxa"/>
            <w:tcBorders>
              <w:top w:val="single" w:sz="4" w:space="0" w:color="auto"/>
              <w:bottom w:val="single" w:sz="4" w:space="0" w:color="auto"/>
            </w:tcBorders>
            <w:shd w:val="clear" w:color="auto" w:fill="auto"/>
            <w:vAlign w:val="center"/>
          </w:tcPr>
          <w:p w:rsidR="00356FCE" w:rsidRPr="00FC693F" w:rsidRDefault="00356FCE" w:rsidP="00356FCE">
            <w:r w:rsidRPr="00FC693F">
              <w:t>Pelepah berwarna kemerahan</w:t>
            </w:r>
          </w:p>
        </w:tc>
        <w:tc>
          <w:tcPr>
            <w:tcW w:w="837"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0.8</w:t>
            </w:r>
          </w:p>
        </w:tc>
      </w:tr>
    </w:tbl>
    <w:p w:rsidR="00356FCE" w:rsidRPr="00FC693F" w:rsidRDefault="00356FCE" w:rsidP="00356FCE">
      <w:pPr>
        <w:tabs>
          <w:tab w:val="left" w:pos="709"/>
        </w:tabs>
        <w:spacing w:before="240"/>
        <w:jc w:val="both"/>
      </w:pPr>
      <w:r w:rsidRPr="00FC693F">
        <w:tab/>
      </w:r>
      <w:proofErr w:type="gramStart"/>
      <w:r w:rsidRPr="00FC693F">
        <w:t>Untuk menentukan kasus pada tahap awal perlu untuk menentukan nilai kedekatan antara setiap nilai-nilai gejala.</w:t>
      </w:r>
      <w:proofErr w:type="gramEnd"/>
      <w:r w:rsidRPr="00FC693F">
        <w:t xml:space="preserve"> Berikut ini adalah kedekatan nilai-nilai untuk setiap gejala:</w:t>
      </w:r>
    </w:p>
    <w:p w:rsidR="00356FCE" w:rsidRPr="00FC693F" w:rsidRDefault="00356FCE" w:rsidP="00356FCE">
      <w:pPr>
        <w:autoSpaceDE w:val="0"/>
        <w:autoSpaceDN w:val="0"/>
        <w:adjustRightInd w:val="0"/>
        <w:jc w:val="center"/>
        <w:rPr>
          <w:color w:val="000000"/>
        </w:rPr>
      </w:pPr>
      <w:r w:rsidRPr="00FC693F">
        <w:rPr>
          <w:color w:val="000000"/>
        </w:rPr>
        <w:t>Tabel 3.5 Nilai Kedekatan</w:t>
      </w:r>
    </w:p>
    <w:tbl>
      <w:tblPr>
        <w:tblW w:w="6178"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156"/>
        <w:gridCol w:w="2011"/>
      </w:tblGrid>
      <w:tr w:rsidR="00356FCE" w:rsidRPr="00FC693F" w:rsidTr="00356FCE">
        <w:trPr>
          <w:trHeight w:val="425"/>
          <w:jc w:val="center"/>
        </w:trPr>
        <w:tc>
          <w:tcPr>
            <w:tcW w:w="2011" w:type="dxa"/>
            <w:shd w:val="clear" w:color="auto" w:fill="auto"/>
            <w:vAlign w:val="center"/>
          </w:tcPr>
          <w:p w:rsidR="00356FCE" w:rsidRPr="00FC693F" w:rsidRDefault="00356FCE" w:rsidP="00356FCE">
            <w:pPr>
              <w:autoSpaceDE w:val="0"/>
              <w:autoSpaceDN w:val="0"/>
              <w:adjustRightInd w:val="0"/>
              <w:jc w:val="center"/>
              <w:rPr>
                <w:b/>
                <w:color w:val="000000"/>
              </w:rPr>
            </w:pPr>
            <w:r w:rsidRPr="00FC693F">
              <w:rPr>
                <w:b/>
                <w:color w:val="000000"/>
              </w:rPr>
              <w:t>Nilai 1</w:t>
            </w:r>
          </w:p>
        </w:tc>
        <w:tc>
          <w:tcPr>
            <w:tcW w:w="2156" w:type="dxa"/>
            <w:shd w:val="clear" w:color="auto" w:fill="auto"/>
            <w:vAlign w:val="center"/>
          </w:tcPr>
          <w:p w:rsidR="00356FCE" w:rsidRPr="00FC693F" w:rsidRDefault="00356FCE" w:rsidP="00356FCE">
            <w:pPr>
              <w:autoSpaceDE w:val="0"/>
              <w:autoSpaceDN w:val="0"/>
              <w:adjustRightInd w:val="0"/>
              <w:jc w:val="center"/>
              <w:rPr>
                <w:b/>
                <w:color w:val="000000"/>
              </w:rPr>
            </w:pPr>
            <w:r w:rsidRPr="00FC693F">
              <w:rPr>
                <w:b/>
                <w:color w:val="000000"/>
              </w:rPr>
              <w:t>Nilai 2</w:t>
            </w:r>
          </w:p>
        </w:tc>
        <w:tc>
          <w:tcPr>
            <w:tcW w:w="2011" w:type="dxa"/>
            <w:shd w:val="clear" w:color="auto" w:fill="auto"/>
            <w:vAlign w:val="center"/>
          </w:tcPr>
          <w:p w:rsidR="00356FCE" w:rsidRPr="00FC693F" w:rsidRDefault="00356FCE" w:rsidP="00356FCE">
            <w:pPr>
              <w:autoSpaceDE w:val="0"/>
              <w:autoSpaceDN w:val="0"/>
              <w:adjustRightInd w:val="0"/>
              <w:jc w:val="center"/>
              <w:rPr>
                <w:b/>
                <w:color w:val="000000"/>
              </w:rPr>
            </w:pPr>
            <w:r w:rsidRPr="00FC693F">
              <w:rPr>
                <w:b/>
                <w:color w:val="000000"/>
              </w:rPr>
              <w:t>Kedekatan</w:t>
            </w:r>
          </w:p>
        </w:tc>
      </w:tr>
      <w:tr w:rsidR="00356FCE" w:rsidRPr="00FC693F" w:rsidTr="00356FCE">
        <w:trPr>
          <w:trHeight w:val="279"/>
          <w:jc w:val="center"/>
        </w:trPr>
        <w:tc>
          <w:tcPr>
            <w:tcW w:w="2011" w:type="dxa"/>
            <w:tcBorders>
              <w:top w:val="single" w:sz="4" w:space="0" w:color="auto"/>
              <w:bottom w:val="single" w:sz="4" w:space="0" w:color="auto"/>
            </w:tcBorders>
            <w:shd w:val="clear" w:color="auto" w:fill="auto"/>
            <w:vAlign w:val="center"/>
          </w:tcPr>
          <w:p w:rsidR="00356FCE" w:rsidRPr="00FC693F" w:rsidRDefault="00356FCE" w:rsidP="00356FCE">
            <w:pPr>
              <w:jc w:val="center"/>
            </w:pPr>
            <w:r w:rsidRPr="00FC693F">
              <w:t>Ya</w:t>
            </w:r>
          </w:p>
        </w:tc>
        <w:tc>
          <w:tcPr>
            <w:tcW w:w="2156" w:type="dxa"/>
            <w:tcBorders>
              <w:top w:val="single" w:sz="4" w:space="0" w:color="auto"/>
              <w:bottom w:val="single" w:sz="4" w:space="0" w:color="auto"/>
            </w:tcBorders>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Ya</w:t>
            </w:r>
          </w:p>
        </w:tc>
        <w:tc>
          <w:tcPr>
            <w:tcW w:w="2011" w:type="dxa"/>
            <w:tcBorders>
              <w:top w:val="single" w:sz="4" w:space="0" w:color="auto"/>
              <w:bottom w:val="single" w:sz="4" w:space="0" w:color="auto"/>
            </w:tcBorders>
            <w:shd w:val="clear" w:color="auto" w:fill="auto"/>
            <w:vAlign w:val="center"/>
          </w:tcPr>
          <w:p w:rsidR="00356FCE" w:rsidRPr="00FC693F" w:rsidRDefault="00356FCE" w:rsidP="00356FCE">
            <w:pPr>
              <w:jc w:val="center"/>
            </w:pPr>
            <w:r w:rsidRPr="00FC693F">
              <w:t>1</w:t>
            </w:r>
          </w:p>
        </w:tc>
      </w:tr>
      <w:tr w:rsidR="00356FCE" w:rsidRPr="00FC693F" w:rsidTr="00356FCE">
        <w:trPr>
          <w:trHeight w:val="279"/>
          <w:jc w:val="center"/>
        </w:trPr>
        <w:tc>
          <w:tcPr>
            <w:tcW w:w="2011"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Tidak</w:t>
            </w:r>
          </w:p>
        </w:tc>
        <w:tc>
          <w:tcPr>
            <w:tcW w:w="2156" w:type="dxa"/>
            <w:tcBorders>
              <w:top w:val="single" w:sz="4" w:space="0" w:color="auto"/>
              <w:bottom w:val="single" w:sz="4" w:space="0" w:color="auto"/>
            </w:tcBorders>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Tidak</w:t>
            </w:r>
          </w:p>
        </w:tc>
        <w:tc>
          <w:tcPr>
            <w:tcW w:w="2011"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1</w:t>
            </w:r>
          </w:p>
        </w:tc>
      </w:tr>
      <w:tr w:rsidR="00356FCE" w:rsidRPr="00FC693F" w:rsidTr="00356FCE">
        <w:trPr>
          <w:trHeight w:val="279"/>
          <w:jc w:val="center"/>
        </w:trPr>
        <w:tc>
          <w:tcPr>
            <w:tcW w:w="2011"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Ya</w:t>
            </w:r>
          </w:p>
        </w:tc>
        <w:tc>
          <w:tcPr>
            <w:tcW w:w="2156" w:type="dxa"/>
            <w:tcBorders>
              <w:top w:val="single" w:sz="4" w:space="0" w:color="auto"/>
              <w:bottom w:val="single" w:sz="4" w:space="0" w:color="auto"/>
            </w:tcBorders>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Tidak</w:t>
            </w:r>
          </w:p>
        </w:tc>
        <w:tc>
          <w:tcPr>
            <w:tcW w:w="2011"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w:t>
            </w:r>
          </w:p>
        </w:tc>
      </w:tr>
      <w:tr w:rsidR="00356FCE" w:rsidRPr="00FC693F" w:rsidTr="00356FCE">
        <w:trPr>
          <w:trHeight w:val="279"/>
          <w:jc w:val="center"/>
        </w:trPr>
        <w:tc>
          <w:tcPr>
            <w:tcW w:w="2011"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Tidak</w:t>
            </w:r>
          </w:p>
        </w:tc>
        <w:tc>
          <w:tcPr>
            <w:tcW w:w="2156" w:type="dxa"/>
            <w:tcBorders>
              <w:top w:val="single" w:sz="4" w:space="0" w:color="auto"/>
              <w:bottom w:val="single" w:sz="4" w:space="0" w:color="auto"/>
            </w:tcBorders>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Ya</w:t>
            </w:r>
          </w:p>
        </w:tc>
        <w:tc>
          <w:tcPr>
            <w:tcW w:w="2011" w:type="dxa"/>
            <w:tcBorders>
              <w:top w:val="single" w:sz="4" w:space="0" w:color="auto"/>
              <w:bottom w:val="single" w:sz="4" w:space="0" w:color="auto"/>
            </w:tcBorders>
            <w:shd w:val="clear" w:color="auto" w:fill="auto"/>
            <w:vAlign w:val="center"/>
          </w:tcPr>
          <w:p w:rsidR="00356FCE" w:rsidRPr="00FC693F" w:rsidRDefault="00356FCE" w:rsidP="00356FCE">
            <w:pPr>
              <w:jc w:val="center"/>
              <w:rPr>
                <w:color w:val="000000"/>
              </w:rPr>
            </w:pPr>
            <w:r w:rsidRPr="00FC693F">
              <w:rPr>
                <w:color w:val="000000"/>
              </w:rPr>
              <w:t>0</w:t>
            </w:r>
          </w:p>
        </w:tc>
      </w:tr>
    </w:tbl>
    <w:p w:rsidR="00356FCE" w:rsidRPr="00FC693F" w:rsidRDefault="00356FCE" w:rsidP="00356FCE">
      <w:pPr>
        <w:pStyle w:val="ListParagraph"/>
        <w:spacing w:after="0" w:line="240" w:lineRule="auto"/>
        <w:ind w:left="426"/>
        <w:jc w:val="both"/>
        <w:rPr>
          <w:rFonts w:ascii="Times New Roman" w:hAnsi="Times New Roman"/>
          <w:sz w:val="20"/>
          <w:szCs w:val="20"/>
        </w:rPr>
      </w:pPr>
    </w:p>
    <w:p w:rsidR="00356FCE" w:rsidRPr="00FC693F" w:rsidRDefault="00356FCE" w:rsidP="00356FCE">
      <w:pPr>
        <w:pStyle w:val="ListParagraph"/>
        <w:numPr>
          <w:ilvl w:val="0"/>
          <w:numId w:val="22"/>
        </w:numPr>
        <w:spacing w:after="0" w:line="240" w:lineRule="auto"/>
        <w:ind w:left="426" w:hanging="426"/>
        <w:jc w:val="both"/>
        <w:rPr>
          <w:rFonts w:ascii="Times New Roman" w:hAnsi="Times New Roman"/>
          <w:sz w:val="20"/>
          <w:szCs w:val="20"/>
        </w:rPr>
      </w:pPr>
      <w:r w:rsidRPr="00FC693F">
        <w:rPr>
          <w:rFonts w:ascii="Times New Roman" w:hAnsi="Times New Roman"/>
          <w:sz w:val="20"/>
          <w:szCs w:val="20"/>
        </w:rPr>
        <w:t>Perhitungan</w:t>
      </w:r>
    </w:p>
    <w:p w:rsidR="00356FCE" w:rsidRPr="00FC693F" w:rsidRDefault="00356FCE" w:rsidP="00356FCE">
      <w:pPr>
        <w:tabs>
          <w:tab w:val="left" w:pos="709"/>
        </w:tabs>
        <w:jc w:val="both"/>
      </w:pPr>
      <w:r w:rsidRPr="00FC693F">
        <w:tab/>
        <w:t xml:space="preserve">Setelah menentukan basis pengetahuan melalui tabel diatas maka tahap selanjutnya menggunakan mesin inferensi dengan melakukan proses perhitungan dengan metode </w:t>
      </w:r>
      <w:r w:rsidRPr="00FC693F">
        <w:rPr>
          <w:i/>
        </w:rPr>
        <w:t>nearest neighboor</w:t>
      </w:r>
      <w:r w:rsidRPr="00FC693F">
        <w:t xml:space="preserve">. </w:t>
      </w:r>
    </w:p>
    <w:p w:rsidR="00356FCE" w:rsidRPr="00FC693F" w:rsidRDefault="00356FCE" w:rsidP="00356FCE">
      <w:pPr>
        <w:tabs>
          <w:tab w:val="left" w:pos="709"/>
        </w:tabs>
        <w:jc w:val="both"/>
      </w:pPr>
      <w:r w:rsidRPr="00FC693F">
        <w:tab/>
      </w:r>
      <w:proofErr w:type="gramStart"/>
      <w:r w:rsidRPr="00FC693F">
        <w:t xml:space="preserve">Didalam metode </w:t>
      </w:r>
      <w:r w:rsidRPr="00FC693F">
        <w:rPr>
          <w:i/>
        </w:rPr>
        <w:t xml:space="preserve">nearest neighboor </w:t>
      </w:r>
      <w:r w:rsidRPr="00FC693F">
        <w:t>terdapat istilah “</w:t>
      </w:r>
      <w:r w:rsidRPr="00FC693F">
        <w:rPr>
          <w:i/>
        </w:rPr>
        <w:t>Similarity</w:t>
      </w:r>
      <w:r w:rsidRPr="00FC693F">
        <w:t>” atau kesamaan.</w:t>
      </w:r>
      <w:proofErr w:type="gramEnd"/>
      <w:r w:rsidRPr="00FC693F">
        <w:rPr>
          <w:i/>
        </w:rPr>
        <w:t xml:space="preserve"> </w:t>
      </w:r>
      <w:r w:rsidRPr="00FC693F">
        <w:t xml:space="preserve">Adapun rumus yang digunakan untuk identifikasi penyakit </w:t>
      </w:r>
      <w:r w:rsidRPr="00FC693F">
        <w:rPr>
          <w:i/>
        </w:rPr>
        <w:t>anthracnose</w:t>
      </w:r>
      <w:r w:rsidRPr="00FC693F">
        <w:t xml:space="preserve"> pada tanaman kelapa sawit adalah sebagai </w:t>
      </w:r>
      <w:proofErr w:type="gramStart"/>
      <w:r w:rsidRPr="00FC693F">
        <w:t>berikut :</w:t>
      </w:r>
      <w:proofErr w:type="gramEnd"/>
    </w:p>
    <w:p w:rsidR="00356FCE" w:rsidRPr="00FC693F" w:rsidRDefault="00356FCE" w:rsidP="00356FCE">
      <w:pPr>
        <w:autoSpaceDE w:val="0"/>
        <w:autoSpaceDN w:val="0"/>
        <w:adjustRightInd w:val="0"/>
        <w:jc w:val="center"/>
      </w:pPr>
      <w:r w:rsidRPr="00FC693F">
        <w:rPr>
          <w:b/>
          <w:i/>
        </w:rPr>
        <w:t xml:space="preserve">Similarity </w:t>
      </w:r>
      <w:r w:rsidRPr="00FC693F">
        <w:rPr>
          <w:b/>
        </w:rPr>
        <w:t>(</w:t>
      </w:r>
      <w:r w:rsidRPr="00FC693F">
        <w:rPr>
          <w:b/>
          <w:i/>
        </w:rPr>
        <w:t>p</w:t>
      </w:r>
      <w:proofErr w:type="gramStart"/>
      <w:r w:rsidRPr="00FC693F">
        <w:rPr>
          <w:b/>
          <w:i/>
        </w:rPr>
        <w:t>,q</w:t>
      </w:r>
      <w:proofErr w:type="gramEnd"/>
      <w:r w:rsidRPr="00FC693F">
        <w:rPr>
          <w:b/>
        </w:rPr>
        <w:t xml:space="preserve">) = </w:t>
      </w:r>
      <m:oMath>
        <m:f>
          <m:fPr>
            <m:ctrlPr>
              <w:rPr>
                <w:rFonts w:ascii="Cambria Math" w:hAnsi="Cambria Math"/>
                <w:b/>
                <w:i/>
              </w:rPr>
            </m:ctrlPr>
          </m:fPr>
          <m:num>
            <m:nary>
              <m:naryPr>
                <m:chr m:val="∑"/>
                <m:limLoc m:val="undOvr"/>
                <m:subHide m:val="1"/>
                <m:supHide m:val="1"/>
                <m:ctrlPr>
                  <w:rPr>
                    <w:rFonts w:ascii="Cambria Math" w:hAnsi="Cambria Math"/>
                    <w:b/>
                    <w:i/>
                  </w:rPr>
                </m:ctrlPr>
              </m:naryPr>
              <m:sub/>
              <m:sup/>
              <m:e>
                <m:m>
                  <m:mPr>
                    <m:mcs>
                      <m:mc>
                        <m:mcPr>
                          <m:count m:val="1"/>
                          <m:mcJc m:val="center"/>
                        </m:mcPr>
                      </m:mc>
                    </m:mcs>
                    <m:ctrlPr>
                      <w:rPr>
                        <w:rFonts w:ascii="Cambria Math" w:hAnsi="Cambria Math"/>
                        <w:b/>
                        <w:i/>
                      </w:rPr>
                    </m:ctrlPr>
                  </m:mPr>
                  <m:mr>
                    <m:e>
                      <m:r>
                        <m:rPr>
                          <m:sty m:val="bi"/>
                        </m:rPr>
                        <w:rPr>
                          <w:rFonts w:ascii="Cambria Math" w:hAnsi="Cambria Math"/>
                        </w:rPr>
                        <m:t>n</m:t>
                      </m:r>
                    </m:e>
                  </m:mr>
                  <m:mr>
                    <m:e>
                      <m:r>
                        <m:rPr>
                          <m:sty m:val="bi"/>
                        </m:rPr>
                        <w:rPr>
                          <w:rFonts w:ascii="Cambria Math" w:hAnsi="Cambria Math"/>
                        </w:rPr>
                        <m:t>i</m:t>
                      </m:r>
                      <m:r>
                        <m:rPr>
                          <m:sty m:val="bi"/>
                        </m:rPr>
                        <w:rPr>
                          <w:rFonts w:ascii="Cambria Math"/>
                        </w:rPr>
                        <m:t>=</m:t>
                      </m:r>
                      <m:r>
                        <m:rPr>
                          <m:sty m:val="bi"/>
                        </m:rPr>
                        <w:rPr>
                          <w:rFonts w:ascii="Cambria Math" w:hAnsi="Cambria Math"/>
                        </w:rPr>
                        <m:t>1</m:t>
                      </m:r>
                    </m:e>
                  </m:mr>
                </m:m>
                <m:r>
                  <m:rPr>
                    <m:sty m:val="bi"/>
                  </m:rPr>
                  <w:rPr>
                    <w:rFonts w:ascii="Cambria Math"/>
                  </w:rPr>
                  <m:t xml:space="preserve"> </m:t>
                </m:r>
                <m:r>
                  <m:rPr>
                    <m:sty m:val="bi"/>
                  </m:rPr>
                  <w:rPr>
                    <w:rFonts w:ascii="Cambria Math" w:hAnsi="Cambria Math"/>
                  </w:rPr>
                  <m:t>f</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sSub>
                      <m:sSubPr>
                        <m:ctrlPr>
                          <w:rPr>
                            <w:rFonts w:ascii="Cambria Math" w:hAnsi="Cambria Math"/>
                            <w:b/>
                            <w:i/>
                          </w:rPr>
                        </m:ctrlPr>
                      </m:sSubPr>
                      <m:e>
                        <m:r>
                          <m:rPr>
                            <m:sty m:val="bi"/>
                          </m:rPr>
                          <w:rPr>
                            <w:rFonts w:ascii="Cambria Math"/>
                          </w:rPr>
                          <m:t xml:space="preserve"> </m:t>
                        </m:r>
                        <m:r>
                          <m:rPr>
                            <m:sty m:val="bi"/>
                          </m:rPr>
                          <w:rPr>
                            <w:rFonts w:ascii="Cambria Math" w:hAnsi="Cambria Math"/>
                          </w:rPr>
                          <m:t>q</m:t>
                        </m:r>
                      </m:e>
                      <m:sub>
                        <m:r>
                          <m:rPr>
                            <m:sty m:val="bi"/>
                          </m:rPr>
                          <w:rPr>
                            <w:rFonts w:ascii="Cambria Math" w:hAnsi="Cambria Math"/>
                          </w:rPr>
                          <m:t>i</m:t>
                        </m:r>
                      </m:sub>
                    </m:sSub>
                  </m:e>
                </m:d>
                <m:r>
                  <m:rPr>
                    <m:sty m:val="bi"/>
                  </m:rPr>
                  <w:rPr>
                    <w:rFonts w:ascii="Cambria Math" w:hAnsi="Cambria Math"/>
                  </w:rPr>
                  <m:t>*</m:t>
                </m:r>
                <m:r>
                  <m:rPr>
                    <m:sty m:val="bi"/>
                  </m:rPr>
                  <w:rPr>
                    <w:rFonts w:ascii="Cambria Math"/>
                  </w:rPr>
                  <m:t xml:space="preserve"> </m:t>
                </m:r>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i</m:t>
                    </m:r>
                  </m:sub>
                </m:sSub>
              </m:e>
            </m:nary>
          </m:num>
          <m:den>
            <m:sSub>
              <m:sSubPr>
                <m:ctrlPr>
                  <w:rPr>
                    <w:rFonts w:ascii="Cambria Math" w:hAnsi="Cambria Math"/>
                    <w:b/>
                    <w:i/>
                  </w:rPr>
                </m:ctrlPr>
              </m:sSubPr>
              <m:e>
                <m:r>
                  <m:rPr>
                    <m:sty m:val="bi"/>
                  </m:rPr>
                  <w:rPr>
                    <w:rFonts w:ascii="Cambria Math" w:hAnsi="Cambria Math"/>
                  </w:rPr>
                  <m:t>w</m:t>
                </m:r>
              </m:e>
              <m:sub>
                <m:r>
                  <m:rPr>
                    <m:sty m:val="bi"/>
                  </m:rPr>
                  <w:rPr>
                    <w:rFonts w:ascii="Cambria Math" w:hAnsi="Cambria Math"/>
                  </w:rPr>
                  <m:t>i</m:t>
                </m:r>
              </m:sub>
            </m:sSub>
          </m:den>
        </m:f>
      </m:oMath>
    </w:p>
    <w:p w:rsidR="00356FCE" w:rsidRPr="00FC693F" w:rsidRDefault="00356FCE" w:rsidP="00356FCE">
      <w:pPr>
        <w:jc w:val="both"/>
      </w:pPr>
      <w:r w:rsidRPr="00FC693F">
        <w:lastRenderedPageBreak/>
        <w:t>Keterangan:</w:t>
      </w:r>
    </w:p>
    <w:p w:rsidR="00356FCE" w:rsidRPr="00FC693F" w:rsidRDefault="00356FCE" w:rsidP="00356FCE">
      <w:pPr>
        <w:jc w:val="both"/>
      </w:pPr>
      <w:proofErr w:type="gramStart"/>
      <w:r w:rsidRPr="00FC693F">
        <w:t>p</w:t>
      </w:r>
      <w:proofErr w:type="gramEnd"/>
      <w:r w:rsidRPr="00FC693F">
        <w:tab/>
        <w:t>: kasus baru</w:t>
      </w:r>
    </w:p>
    <w:p w:rsidR="00356FCE" w:rsidRPr="00FC693F" w:rsidRDefault="00356FCE" w:rsidP="00356FCE">
      <w:pPr>
        <w:jc w:val="both"/>
      </w:pPr>
      <w:proofErr w:type="gramStart"/>
      <w:r w:rsidRPr="00FC693F">
        <w:t>q</w:t>
      </w:r>
      <w:proofErr w:type="gramEnd"/>
      <w:r w:rsidRPr="00FC693F">
        <w:tab/>
        <w:t>: kasus yang ada dalam penyimpanan</w:t>
      </w:r>
    </w:p>
    <w:p w:rsidR="00356FCE" w:rsidRPr="00FC693F" w:rsidRDefault="00356FCE" w:rsidP="00356FCE">
      <w:pPr>
        <w:jc w:val="both"/>
      </w:pPr>
      <w:proofErr w:type="gramStart"/>
      <w:r w:rsidRPr="00FC693F">
        <w:t>n</w:t>
      </w:r>
      <w:proofErr w:type="gramEnd"/>
      <w:r w:rsidRPr="00FC693F">
        <w:t xml:space="preserve"> </w:t>
      </w:r>
      <w:r w:rsidRPr="00FC693F">
        <w:tab/>
        <w:t>: jumlah atribut dalam masing-masing kasus</w:t>
      </w:r>
    </w:p>
    <w:p w:rsidR="00356FCE" w:rsidRPr="00FC693F" w:rsidRDefault="00356FCE" w:rsidP="00356FCE">
      <w:pPr>
        <w:jc w:val="both"/>
      </w:pPr>
      <w:proofErr w:type="gramStart"/>
      <w:r w:rsidRPr="00FC693F">
        <w:t>i</w:t>
      </w:r>
      <w:proofErr w:type="gramEnd"/>
      <w:r w:rsidRPr="00FC693F">
        <w:t xml:space="preserve"> </w:t>
      </w:r>
      <w:r w:rsidRPr="00FC693F">
        <w:tab/>
        <w:t>: atribut individu antara 1 sampai dengan n</w:t>
      </w:r>
    </w:p>
    <w:p w:rsidR="00356FCE" w:rsidRPr="00FC693F" w:rsidRDefault="00356FCE" w:rsidP="00356FCE">
      <w:pPr>
        <w:jc w:val="both"/>
      </w:pPr>
      <w:proofErr w:type="gramStart"/>
      <w:r w:rsidRPr="00FC693F">
        <w:t>f</w:t>
      </w:r>
      <w:proofErr w:type="gramEnd"/>
      <w:r w:rsidRPr="00FC693F">
        <w:t xml:space="preserve"> </w:t>
      </w:r>
      <w:r w:rsidRPr="00FC693F">
        <w:tab/>
        <w:t>: fungsi similarity atribut i antara kasus p dan kasus q</w:t>
      </w:r>
    </w:p>
    <w:p w:rsidR="00356FCE" w:rsidRPr="00FC693F" w:rsidRDefault="00356FCE" w:rsidP="00356FCE">
      <w:pPr>
        <w:autoSpaceDE w:val="0"/>
        <w:autoSpaceDN w:val="0"/>
        <w:adjustRightInd w:val="0"/>
        <w:jc w:val="both"/>
      </w:pPr>
      <w:proofErr w:type="gramStart"/>
      <w:r w:rsidRPr="00FC693F">
        <w:t>w</w:t>
      </w:r>
      <w:proofErr w:type="gramEnd"/>
      <w:r w:rsidRPr="00FC693F">
        <w:t xml:space="preserve"> </w:t>
      </w:r>
      <w:r w:rsidRPr="00FC693F">
        <w:tab/>
        <w:t>: bobot yang diberikan pada atribut ke i</w:t>
      </w:r>
    </w:p>
    <w:p w:rsidR="00356FCE" w:rsidRPr="00FC693F" w:rsidRDefault="00356FCE" w:rsidP="00356FCE">
      <w:pPr>
        <w:autoSpaceDE w:val="0"/>
        <w:autoSpaceDN w:val="0"/>
        <w:adjustRightInd w:val="0"/>
        <w:jc w:val="both"/>
      </w:pPr>
    </w:p>
    <w:p w:rsidR="00356FCE" w:rsidRPr="00FC693F" w:rsidRDefault="00356FCE" w:rsidP="00356FCE">
      <w:pPr>
        <w:autoSpaceDE w:val="0"/>
        <w:autoSpaceDN w:val="0"/>
        <w:adjustRightInd w:val="0"/>
        <w:jc w:val="center"/>
        <w:rPr>
          <w:i/>
          <w:color w:val="000000"/>
        </w:rPr>
      </w:pPr>
      <w:r w:rsidRPr="00FC693F">
        <w:rPr>
          <w:color w:val="000000"/>
        </w:rPr>
        <w:t>Tabel 3.6 Data Contoh Kasus Baru Penyakit Tanaman Kelapa Sawit</w:t>
      </w:r>
    </w:p>
    <w:tbl>
      <w:tblPr>
        <w:tblW w:w="3471" w:type="dxa"/>
        <w:jc w:val="center"/>
        <w:tblInd w:w="93" w:type="dxa"/>
        <w:tblLook w:val="04A0" w:firstRow="1" w:lastRow="0" w:firstColumn="1" w:lastColumn="0" w:noHBand="0" w:noVBand="1"/>
      </w:tblPr>
      <w:tblGrid>
        <w:gridCol w:w="1254"/>
        <w:gridCol w:w="2217"/>
      </w:tblGrid>
      <w:tr w:rsidR="00356FCE" w:rsidRPr="00FC693F" w:rsidTr="00356FCE">
        <w:trPr>
          <w:trHeight w:val="46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Gejala</w:t>
            </w:r>
          </w:p>
        </w:tc>
        <w:tc>
          <w:tcPr>
            <w:tcW w:w="2217" w:type="dxa"/>
            <w:tcBorders>
              <w:top w:val="single" w:sz="4" w:space="0" w:color="auto"/>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b/>
                <w:bCs/>
                <w:color w:val="000000"/>
                <w:lang w:eastAsia="id-ID"/>
              </w:rPr>
            </w:pPr>
            <w:r w:rsidRPr="00FC693F">
              <w:rPr>
                <w:b/>
                <w:bCs/>
                <w:color w:val="000000"/>
                <w:lang w:eastAsia="id-ID"/>
              </w:rPr>
              <w:t>Tanaman 4</w:t>
            </w:r>
          </w:p>
        </w:tc>
      </w:tr>
      <w:tr w:rsidR="00356FCE" w:rsidRPr="00FC693F" w:rsidTr="00356FCE">
        <w:trPr>
          <w:trHeight w:val="285"/>
          <w:jc w:val="center"/>
        </w:trPr>
        <w:tc>
          <w:tcPr>
            <w:tcW w:w="1254" w:type="dxa"/>
            <w:tcBorders>
              <w:top w:val="nil"/>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G01</w:t>
            </w:r>
          </w:p>
        </w:tc>
        <w:tc>
          <w:tcPr>
            <w:tcW w:w="2217"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Ya</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G02</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G03</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G04</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G05</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G06</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G07</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G08</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G09</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G10</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G11</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G12</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G13</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G14</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G15</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G16</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G17</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G18</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G19</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G20</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G21</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r w:rsidR="00356FCE" w:rsidRPr="00FC693F" w:rsidTr="00356FCE">
        <w:trPr>
          <w:trHeight w:val="285"/>
          <w:jc w:val="center"/>
        </w:trPr>
        <w:tc>
          <w:tcPr>
            <w:tcW w:w="1254"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G22</w:t>
            </w:r>
          </w:p>
        </w:tc>
        <w:tc>
          <w:tcPr>
            <w:tcW w:w="2217"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r>
    </w:tbl>
    <w:p w:rsidR="00356FCE" w:rsidRPr="00FC693F" w:rsidRDefault="00356FCE" w:rsidP="00356FCE">
      <w:pPr>
        <w:spacing w:before="240"/>
        <w:ind w:firstLine="720"/>
        <w:jc w:val="both"/>
      </w:pPr>
      <w:r w:rsidRPr="00FC693F">
        <w:t>Maka untuk meneyelsaikan masalah diatas, berikut ini penyelesaiannya:</w:t>
      </w:r>
    </w:p>
    <w:p w:rsidR="00356FCE" w:rsidRPr="00FC693F" w:rsidRDefault="00356FCE" w:rsidP="00356FCE">
      <w:pPr>
        <w:pStyle w:val="ListParagraph"/>
        <w:numPr>
          <w:ilvl w:val="0"/>
          <w:numId w:val="23"/>
        </w:numPr>
        <w:spacing w:after="0" w:line="240" w:lineRule="auto"/>
        <w:ind w:left="851" w:hanging="425"/>
        <w:jc w:val="both"/>
        <w:rPr>
          <w:rFonts w:ascii="Times New Roman" w:hAnsi="Times New Roman"/>
          <w:sz w:val="20"/>
          <w:szCs w:val="20"/>
        </w:rPr>
      </w:pPr>
      <w:r w:rsidRPr="00FC693F">
        <w:rPr>
          <w:rFonts w:ascii="Times New Roman" w:hAnsi="Times New Roman"/>
          <w:sz w:val="20"/>
          <w:szCs w:val="20"/>
        </w:rPr>
        <w:t>Menghitung Nilai Kedekatan Penyakit Kasus baru dengan Kasus No 1</w:t>
      </w:r>
    </w:p>
    <w:p w:rsidR="00356FCE" w:rsidRPr="00FC693F" w:rsidRDefault="00356FCE" w:rsidP="00356FCE">
      <w:pPr>
        <w:pStyle w:val="ListParagraph"/>
        <w:spacing w:before="240" w:after="0" w:line="240" w:lineRule="auto"/>
        <w:ind w:left="426"/>
        <w:jc w:val="center"/>
        <w:rPr>
          <w:rFonts w:ascii="Times New Roman" w:hAnsi="Times New Roman"/>
          <w:color w:val="000000"/>
          <w:sz w:val="20"/>
          <w:szCs w:val="20"/>
        </w:rPr>
      </w:pPr>
      <w:r w:rsidRPr="00FC693F">
        <w:rPr>
          <w:rFonts w:ascii="Times New Roman" w:hAnsi="Times New Roman"/>
          <w:color w:val="000000"/>
          <w:sz w:val="20"/>
          <w:szCs w:val="20"/>
        </w:rPr>
        <w:t>Tabel 3.7 Kedekatan Kasus Baru Dengan Kasus No 1</w:t>
      </w:r>
    </w:p>
    <w:tbl>
      <w:tblPr>
        <w:tblW w:w="6380" w:type="dxa"/>
        <w:jc w:val="center"/>
        <w:tblInd w:w="93" w:type="dxa"/>
        <w:tblLook w:val="04A0" w:firstRow="1" w:lastRow="0" w:firstColumn="1" w:lastColumn="0" w:noHBand="0" w:noVBand="1"/>
      </w:tblPr>
      <w:tblGrid>
        <w:gridCol w:w="990"/>
        <w:gridCol w:w="1418"/>
        <w:gridCol w:w="1417"/>
        <w:gridCol w:w="1401"/>
        <w:gridCol w:w="1154"/>
      </w:tblGrid>
      <w:tr w:rsidR="00356FCE" w:rsidRPr="00FC693F" w:rsidTr="00356FCE">
        <w:trPr>
          <w:trHeight w:val="46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Gejala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b/>
                <w:bCs/>
                <w:color w:val="000000"/>
                <w:lang w:eastAsia="id-ID"/>
              </w:rPr>
            </w:pPr>
            <w:r w:rsidRPr="00FC693F">
              <w:rPr>
                <w:b/>
                <w:bCs/>
                <w:color w:val="000000"/>
                <w:lang w:eastAsia="id-ID"/>
              </w:rPr>
              <w:t>Tanaman 4</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Tanaman 1</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Nilai Kedekatan</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Nilai Gejala</w:t>
            </w:r>
          </w:p>
        </w:tc>
      </w:tr>
      <w:tr w:rsidR="00356FCE" w:rsidRPr="00FC693F" w:rsidTr="00356FCE">
        <w:trPr>
          <w:trHeight w:val="285"/>
          <w:jc w:val="center"/>
        </w:trPr>
        <w:tc>
          <w:tcPr>
            <w:tcW w:w="990" w:type="dxa"/>
            <w:tcBorders>
              <w:top w:val="nil"/>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G01</w:t>
            </w:r>
          </w:p>
        </w:tc>
        <w:tc>
          <w:tcPr>
            <w:tcW w:w="1418"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Ya</w:t>
            </w:r>
          </w:p>
        </w:tc>
        <w:tc>
          <w:tcPr>
            <w:tcW w:w="1417" w:type="dxa"/>
            <w:tcBorders>
              <w:top w:val="nil"/>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01" w:type="dxa"/>
            <w:tcBorders>
              <w:top w:val="nil"/>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nil"/>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n2</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G03</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n3</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n4</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n5</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G06</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n6</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G07</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n7</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n8</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lastRenderedPageBreak/>
              <w:t>G09</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n9</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n10</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G11</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n11</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n12</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G13</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n13</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G14</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n14</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n15</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G16</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n16</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G17</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n17</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G18</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n18</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G19</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n19</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G20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n20</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G21</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n21</w:t>
            </w:r>
          </w:p>
        </w:tc>
      </w:tr>
      <w:tr w:rsidR="00356FCE" w:rsidRPr="00FC693F" w:rsidTr="00356FCE">
        <w:trPr>
          <w:trHeight w:val="285"/>
          <w:jc w:val="center"/>
        </w:trPr>
        <w:tc>
          <w:tcPr>
            <w:tcW w:w="990"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G22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0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n22</w:t>
            </w:r>
          </w:p>
        </w:tc>
      </w:tr>
    </w:tbl>
    <w:p w:rsidR="00356FCE" w:rsidRPr="00FC693F" w:rsidRDefault="00356FCE" w:rsidP="00356FCE">
      <w:pPr>
        <w:pStyle w:val="ListParagraph"/>
        <w:spacing w:before="240" w:after="0" w:line="240" w:lineRule="auto"/>
        <w:ind w:left="426"/>
        <w:jc w:val="center"/>
        <w:rPr>
          <w:rFonts w:ascii="Times New Roman" w:hAnsi="Times New Roman"/>
          <w:color w:val="000000"/>
          <w:sz w:val="20"/>
          <w:szCs w:val="20"/>
        </w:rPr>
      </w:pPr>
      <w:r w:rsidRPr="00FC693F">
        <w:rPr>
          <w:rFonts w:ascii="Times New Roman" w:hAnsi="Times New Roman"/>
          <w:color w:val="000000"/>
          <w:sz w:val="20"/>
          <w:szCs w:val="20"/>
        </w:rPr>
        <w:t>Tabel 3.8 Bobot Kasus 1</w:t>
      </w:r>
    </w:p>
    <w:tbl>
      <w:tblPr>
        <w:tblW w:w="6923" w:type="dxa"/>
        <w:jc w:val="center"/>
        <w:tblInd w:w="-2475" w:type="dxa"/>
        <w:tblLook w:val="04A0" w:firstRow="1" w:lastRow="0" w:firstColumn="1" w:lastColumn="0" w:noHBand="0" w:noVBand="1"/>
      </w:tblPr>
      <w:tblGrid>
        <w:gridCol w:w="5143"/>
        <w:gridCol w:w="884"/>
        <w:gridCol w:w="896"/>
      </w:tblGrid>
      <w:tr w:rsidR="00356FCE" w:rsidRPr="00FC693F" w:rsidTr="00356FCE">
        <w:trPr>
          <w:trHeight w:val="765"/>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Gejala</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b/>
                <w:bCs/>
                <w:color w:val="000000"/>
                <w:lang w:eastAsia="id-ID"/>
              </w:rPr>
            </w:pPr>
            <w:r w:rsidRPr="00FC693F">
              <w:rPr>
                <w:b/>
                <w:bCs/>
                <w:color w:val="000000"/>
                <w:lang w:eastAsia="id-ID"/>
              </w:rPr>
              <w:t>Bobot</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Nilai Gejala</w:t>
            </w:r>
          </w:p>
        </w:tc>
      </w:tr>
      <w:tr w:rsidR="00356FCE" w:rsidRPr="00FC693F" w:rsidTr="00356FCE">
        <w:trPr>
          <w:trHeight w:val="336"/>
          <w:jc w:val="center"/>
        </w:trPr>
        <w:tc>
          <w:tcPr>
            <w:tcW w:w="5143" w:type="dxa"/>
            <w:tcBorders>
              <w:top w:val="nil"/>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030100"/>
                <w:sz w:val="20"/>
                <w:szCs w:val="20"/>
                <w:shd w:val="clear" w:color="auto" w:fill="FFFFFF"/>
              </w:rPr>
              <w:t>Terdapat bercak bercak tua pada ujung dan tepi daun</w:t>
            </w:r>
          </w:p>
        </w:tc>
        <w:tc>
          <w:tcPr>
            <w:tcW w:w="884"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autoSpaceDE w:val="0"/>
              <w:autoSpaceDN w:val="0"/>
              <w:adjustRightInd w:val="0"/>
              <w:jc w:val="center"/>
              <w:rPr>
                <w:color w:val="000000"/>
              </w:rPr>
            </w:pPr>
            <w:r w:rsidRPr="00FC693F">
              <w:rPr>
                <w:color w:val="000000"/>
              </w:rPr>
              <w:t>0.8</w:t>
            </w:r>
          </w:p>
        </w:tc>
        <w:tc>
          <w:tcPr>
            <w:tcW w:w="896" w:type="dxa"/>
            <w:tcBorders>
              <w:top w:val="nil"/>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A</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222222"/>
                <w:sz w:val="20"/>
                <w:szCs w:val="20"/>
                <w:shd w:val="clear" w:color="auto" w:fill="FFFFFF"/>
              </w:rPr>
              <w:t>Warna cokelat dan hitam diantara tulang daun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B</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030100"/>
                <w:sz w:val="20"/>
                <w:szCs w:val="20"/>
                <w:shd w:val="clear" w:color="auto" w:fill="FFFFFF"/>
              </w:rPr>
              <w:t>Daun menjadi kering dan berakhir dengan Kematian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C</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030100"/>
                <w:sz w:val="20"/>
                <w:szCs w:val="20"/>
                <w:shd w:val="clear" w:color="auto" w:fill="FFFFFF"/>
              </w:rPr>
              <w:t>Bercak-bercak dikelilingi warna kuning yang merupakan batas antara bagian daun sehat dan yang terserang</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D</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color w:val="000000" w:themeColor="text1"/>
                <w:sz w:val="20"/>
                <w:szCs w:val="20"/>
              </w:rPr>
            </w:pPr>
            <w:r w:rsidRPr="00FC693F">
              <w:rPr>
                <w:rFonts w:ascii="Times New Roman" w:hAnsi="Times New Roman"/>
                <w:color w:val="000000" w:themeColor="text1"/>
                <w:sz w:val="20"/>
                <w:szCs w:val="20"/>
                <w:shd w:val="clear" w:color="auto" w:fill="FFFFFF"/>
              </w:rPr>
              <w:t>Menyerang bibit pada umur 2 bulan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pPr>
            <w:r w:rsidRPr="00FC693F">
              <w:rPr>
                <w:color w:val="000000"/>
              </w:rPr>
              <w:t>0.7</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E</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color w:val="000000" w:themeColor="text1"/>
                <w:sz w:val="20"/>
                <w:szCs w:val="20"/>
              </w:rPr>
            </w:pPr>
            <w:r w:rsidRPr="00FC693F">
              <w:rPr>
                <w:rFonts w:ascii="Times New Roman" w:hAnsi="Times New Roman"/>
                <w:color w:val="000000" w:themeColor="text1"/>
                <w:sz w:val="20"/>
                <w:szCs w:val="20"/>
                <w:shd w:val="clear" w:color="auto" w:fill="FFFFFF"/>
              </w:rPr>
              <w:t>Terdapat bintik terang pada daun yang selanjutnya melebar dan menjadi kuning dan coklat gelap</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0.7</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F</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222222"/>
                <w:sz w:val="20"/>
                <w:szCs w:val="20"/>
                <w:shd w:val="clear" w:color="auto" w:fill="FFFFFF"/>
              </w:rPr>
              <w:t>Bercak kadangkala memanjang sejajar tulang daun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Pembusukan pada pangkal batang</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H</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Daun menguning</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I</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 xml:space="preserve">Anak daun dan pelepah </w:t>
            </w:r>
            <w:r>
              <w:rPr>
                <w:rFonts w:ascii="Times New Roman" w:hAnsi="Times New Roman"/>
                <w:sz w:val="20"/>
                <w:szCs w:val="20"/>
              </w:rPr>
              <w:t>mongering</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J</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Akumulasi daun tombak</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K</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Pelepah mengantung</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0.7</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L</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Tumbangnya pohon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M</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Pembusukan pada tengah atau atas pohon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Mengalami pembusukan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O</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Mengeluarkan aroma tidak sedap</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P</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Mengandung massa bakteri putih berlendir</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Q</w:t>
            </w:r>
          </w:p>
        </w:tc>
      </w:tr>
      <w:tr w:rsidR="00356FCE" w:rsidRPr="00FC693F" w:rsidTr="00356FCE">
        <w:trPr>
          <w:trHeight w:val="261"/>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Pupus mudah dicabut</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0.7</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R</w:t>
            </w:r>
          </w:p>
        </w:tc>
      </w:tr>
      <w:tr w:rsidR="00356FCE" w:rsidRPr="00FC693F" w:rsidTr="00356FCE">
        <w:trPr>
          <w:trHeight w:val="278"/>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Tandan bagian bawah busuk</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S</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lastRenderedPageBreak/>
              <w:t xml:space="preserve">Tandan muda terinfeksi jamur </w:t>
            </w:r>
            <w:r w:rsidRPr="00FC693F">
              <w:rPr>
                <w:i/>
              </w:rPr>
              <w:t>malsmiun palmivorus</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T</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rPr>
                <w:i/>
              </w:rPr>
              <w:t>Miselium</w:t>
            </w:r>
            <w:r w:rsidRPr="00FC693F">
              <w:t xml:space="preserve"> dan tubuh buah </w:t>
            </w:r>
            <w:r w:rsidRPr="00FC693F">
              <w:rPr>
                <w:i/>
              </w:rPr>
              <w:t>malasmiun palmivorus</w:t>
            </w:r>
            <w:r w:rsidRPr="00FC693F">
              <w:t xml:space="preserve"> tumbuh pada tandan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0.7</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U</w:t>
            </w:r>
          </w:p>
        </w:tc>
      </w:tr>
      <w:tr w:rsidR="00356FCE" w:rsidRPr="00FC693F" w:rsidTr="00356FCE">
        <w:trPr>
          <w:trHeight w:val="323"/>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Pelepah berwarna kemerahan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V</w:t>
            </w:r>
          </w:p>
        </w:tc>
      </w:tr>
    </w:tbl>
    <w:p w:rsidR="00356FCE" w:rsidRPr="00FC693F" w:rsidRDefault="00356FCE" w:rsidP="00356FCE">
      <w:pPr>
        <w:pStyle w:val="ListParagraph"/>
        <w:tabs>
          <w:tab w:val="left" w:pos="1497"/>
        </w:tabs>
        <w:spacing w:before="240" w:after="0" w:line="240" w:lineRule="auto"/>
        <w:ind w:left="425" w:hanging="425"/>
        <w:jc w:val="both"/>
        <w:rPr>
          <w:rFonts w:ascii="Times New Roman" w:hAnsi="Times New Roman"/>
          <w:sz w:val="20"/>
          <w:szCs w:val="20"/>
        </w:rPr>
      </w:pPr>
      <w:r w:rsidRPr="00FC693F">
        <w:rPr>
          <w:rFonts w:ascii="Times New Roman" w:hAnsi="Times New Roman"/>
          <w:sz w:val="20"/>
          <w:szCs w:val="20"/>
        </w:rPr>
        <w:t>Hitung:</w:t>
      </w:r>
    </w:p>
    <w:p w:rsidR="00356FCE" w:rsidRPr="00FC693F" w:rsidRDefault="00356FCE" w:rsidP="00356FCE">
      <w:pPr>
        <w:pStyle w:val="ListParagraph"/>
        <w:spacing w:after="0" w:line="240" w:lineRule="auto"/>
        <w:ind w:left="851" w:hanging="851"/>
        <w:jc w:val="both"/>
        <w:rPr>
          <w:rFonts w:ascii="Times New Roman" w:hAnsi="Times New Roman"/>
          <w:sz w:val="20"/>
          <w:szCs w:val="20"/>
          <w:u w:val="single"/>
        </w:rPr>
      </w:pPr>
      <w:r w:rsidRPr="00FC693F">
        <w:rPr>
          <w:rFonts w:ascii="Times New Roman" w:hAnsi="Times New Roman"/>
          <w:sz w:val="20"/>
          <w:szCs w:val="20"/>
        </w:rPr>
        <w:t xml:space="preserve">Jarak = (n1*A)+ (n2*B)+ (n3*C)+ (n4*D)+ (n5*E)+ (n6*F)+ (n7*G)+ (n8*H)+ (n9*I)+ (n10*J)+ (n11*K)+ (n12*L)+ (n13*M)+ (n14*N)+ (n15*O)+ (n16*P)+ (n17*Q)+ (n18*R)+ (n19*S)+ (n20*T)+ (n21*U)+ (n22*V) </w:t>
      </w:r>
      <w:r w:rsidRPr="00FC693F">
        <w:rPr>
          <w:rFonts w:ascii="Times New Roman" w:hAnsi="Times New Roman"/>
          <w:b/>
          <w:sz w:val="20"/>
          <w:szCs w:val="20"/>
        </w:rPr>
        <w:t>/</w:t>
      </w:r>
      <w:r w:rsidRPr="00FC693F">
        <w:rPr>
          <w:rFonts w:ascii="Times New Roman" w:hAnsi="Times New Roman"/>
          <w:sz w:val="20"/>
          <w:szCs w:val="20"/>
        </w:rPr>
        <w:t xml:space="preserve"> A+B+C+D+E+F+G+H+I+J+K+L+M+N+O+P+Q+R+S+T+U+V</w:t>
      </w:r>
    </w:p>
    <w:p w:rsidR="00356FCE" w:rsidRPr="00FC693F" w:rsidRDefault="00356FCE" w:rsidP="00356FCE">
      <w:pPr>
        <w:pStyle w:val="ListParagraph"/>
        <w:spacing w:after="0" w:line="240" w:lineRule="auto"/>
        <w:ind w:left="851" w:hanging="851"/>
        <w:jc w:val="both"/>
        <w:rPr>
          <w:rFonts w:ascii="Times New Roman" w:hAnsi="Times New Roman"/>
          <w:sz w:val="20"/>
          <w:szCs w:val="20"/>
        </w:rPr>
      </w:pPr>
      <w:r w:rsidRPr="00FC693F">
        <w:rPr>
          <w:rFonts w:ascii="Times New Roman" w:hAnsi="Times New Roman"/>
          <w:sz w:val="20"/>
          <w:szCs w:val="20"/>
        </w:rPr>
        <w:t xml:space="preserve">          = (1*0.8)+ (1*0.8)+ (0*0.8)+ (1*0.6)+ (0*0.7)+ (1*0.7)+ (1*0.6)+ (1*0.8)+ (1*0.6)+ (1*0.6)+ (1*0.6)+ (1*0.7)+ (1*0.8)+ (1*0.8)+ (0*0.8)+ (0*0.6)+ (1*0.6)+ (1*0.7)+ (1*0.8)+ (1*0.8)+ (1*0.7)+ (1*0.8) </w:t>
      </w:r>
      <w:r w:rsidRPr="00FC693F">
        <w:rPr>
          <w:rFonts w:ascii="Times New Roman" w:hAnsi="Times New Roman"/>
          <w:b/>
          <w:sz w:val="20"/>
          <w:szCs w:val="20"/>
        </w:rPr>
        <w:t xml:space="preserve">/ </w:t>
      </w:r>
    </w:p>
    <w:p w:rsidR="00356FCE" w:rsidRPr="00FC693F" w:rsidRDefault="00356FCE" w:rsidP="00356FCE">
      <w:pPr>
        <w:pStyle w:val="ListParagraph"/>
        <w:spacing w:after="0" w:line="240" w:lineRule="auto"/>
        <w:ind w:left="851" w:hanging="851"/>
        <w:jc w:val="both"/>
        <w:rPr>
          <w:rFonts w:ascii="Times New Roman" w:hAnsi="Times New Roman"/>
          <w:sz w:val="20"/>
          <w:szCs w:val="20"/>
          <w:u w:val="single"/>
        </w:rPr>
      </w:pPr>
      <w:r w:rsidRPr="00FC693F">
        <w:rPr>
          <w:rFonts w:ascii="Times New Roman" w:hAnsi="Times New Roman"/>
          <w:sz w:val="20"/>
          <w:szCs w:val="20"/>
        </w:rPr>
        <w:tab/>
        <w:t>0.8+0.8+0.8+0.6+0.7+0.7+0.6+0.8+0.6+0.6+0.6+0.7+0.8+0.8+0.8+0.6+ 0.6+0.7+0.8+0.8+0.7+0.8</w:t>
      </w:r>
    </w:p>
    <w:p w:rsidR="00356FCE" w:rsidRPr="00FC693F" w:rsidRDefault="00356FCE" w:rsidP="00356FCE">
      <w:pPr>
        <w:pStyle w:val="ListParagraph"/>
        <w:spacing w:after="0" w:line="240" w:lineRule="auto"/>
        <w:ind w:left="851" w:hanging="284"/>
        <w:jc w:val="both"/>
        <w:rPr>
          <w:rFonts w:ascii="Times New Roman" w:hAnsi="Times New Roman"/>
          <w:sz w:val="20"/>
          <w:szCs w:val="20"/>
        </w:rPr>
      </w:pPr>
      <w:r w:rsidRPr="00FC693F">
        <w:rPr>
          <w:rFonts w:ascii="Times New Roman" w:hAnsi="Times New Roman"/>
          <w:sz w:val="20"/>
          <w:szCs w:val="20"/>
        </w:rPr>
        <w:t>= 0.8 + 0.8 + 0 + 0.6 + 0 + 0.7 + 0.6 + 0.8 + 0.6 + 0.6 + 0.6 + 0.7 + 0.8 + 0.8 + 0 + 0 + 0.6 + 0.7 + 0.8 + 0.8 + 0.7 + 0.8 / 15.7</w:t>
      </w:r>
    </w:p>
    <w:p w:rsidR="00356FCE" w:rsidRPr="00FC693F" w:rsidRDefault="00356FCE" w:rsidP="00356FCE">
      <w:pPr>
        <w:pStyle w:val="ListParagraph"/>
        <w:tabs>
          <w:tab w:val="left" w:pos="2729"/>
        </w:tabs>
        <w:spacing w:after="0" w:line="240" w:lineRule="auto"/>
        <w:ind w:left="567"/>
        <w:jc w:val="both"/>
        <w:rPr>
          <w:rFonts w:ascii="Times New Roman" w:hAnsi="Times New Roman"/>
          <w:sz w:val="20"/>
          <w:szCs w:val="20"/>
        </w:rPr>
      </w:pPr>
      <w:proofErr w:type="gramStart"/>
      <w:r w:rsidRPr="00FC693F">
        <w:rPr>
          <w:rFonts w:ascii="Times New Roman" w:hAnsi="Times New Roman"/>
          <w:sz w:val="20"/>
          <w:szCs w:val="20"/>
        </w:rPr>
        <w:t>=  12.8</w:t>
      </w:r>
      <w:proofErr w:type="gramEnd"/>
      <w:r w:rsidRPr="00FC693F">
        <w:rPr>
          <w:rFonts w:ascii="Times New Roman" w:hAnsi="Times New Roman"/>
          <w:sz w:val="20"/>
          <w:szCs w:val="20"/>
        </w:rPr>
        <w:t xml:space="preserve"> </w:t>
      </w:r>
      <w:r w:rsidRPr="00FC693F">
        <w:rPr>
          <w:rFonts w:ascii="Times New Roman" w:hAnsi="Times New Roman"/>
          <w:b/>
          <w:sz w:val="20"/>
          <w:szCs w:val="20"/>
        </w:rPr>
        <w:t xml:space="preserve">/ </w:t>
      </w:r>
      <w:r w:rsidRPr="00FC693F">
        <w:rPr>
          <w:rFonts w:ascii="Times New Roman" w:hAnsi="Times New Roman"/>
          <w:sz w:val="20"/>
          <w:szCs w:val="20"/>
        </w:rPr>
        <w:t>15.7</w:t>
      </w:r>
      <w:r w:rsidRPr="00FC693F">
        <w:rPr>
          <w:rFonts w:ascii="Times New Roman" w:hAnsi="Times New Roman"/>
          <w:sz w:val="20"/>
          <w:szCs w:val="20"/>
        </w:rPr>
        <w:tab/>
      </w:r>
    </w:p>
    <w:p w:rsidR="00356FCE" w:rsidRPr="00FC693F" w:rsidRDefault="00356FCE" w:rsidP="00356FCE">
      <w:pPr>
        <w:pStyle w:val="ListParagraph"/>
        <w:spacing w:after="0" w:line="240" w:lineRule="auto"/>
        <w:ind w:left="567"/>
        <w:jc w:val="both"/>
        <w:rPr>
          <w:rFonts w:ascii="Times New Roman" w:hAnsi="Times New Roman"/>
          <w:sz w:val="20"/>
          <w:szCs w:val="20"/>
        </w:rPr>
      </w:pPr>
      <w:proofErr w:type="gramStart"/>
      <w:r w:rsidRPr="00FC693F">
        <w:rPr>
          <w:rFonts w:ascii="Times New Roman" w:hAnsi="Times New Roman"/>
          <w:sz w:val="20"/>
          <w:szCs w:val="20"/>
        </w:rPr>
        <w:t xml:space="preserve">=  </w:t>
      </w:r>
      <w:r w:rsidRPr="00FC693F">
        <w:rPr>
          <w:rFonts w:ascii="Times New Roman" w:hAnsi="Times New Roman"/>
          <w:b/>
          <w:sz w:val="20"/>
          <w:szCs w:val="20"/>
        </w:rPr>
        <w:t>0.8153</w:t>
      </w:r>
      <w:proofErr w:type="gramEnd"/>
    </w:p>
    <w:p w:rsidR="00356FCE" w:rsidRPr="00FC693F" w:rsidRDefault="00356FCE" w:rsidP="00356FCE">
      <w:pPr>
        <w:ind w:left="567"/>
        <w:jc w:val="both"/>
      </w:pPr>
      <w:r w:rsidRPr="00FC693F">
        <w:t xml:space="preserve">Jadi, </w:t>
      </w:r>
      <w:r w:rsidRPr="00FC693F">
        <w:rPr>
          <w:i/>
        </w:rPr>
        <w:t xml:space="preserve">Similarity </w:t>
      </w:r>
      <w:r w:rsidRPr="00FC693F">
        <w:t>(Tanaman 4, Tanaman 1) = 0.8153</w:t>
      </w:r>
    </w:p>
    <w:p w:rsidR="00356FCE" w:rsidRPr="00FC693F" w:rsidRDefault="00356FCE" w:rsidP="00356FCE">
      <w:pPr>
        <w:ind w:left="567"/>
        <w:jc w:val="both"/>
      </w:pPr>
    </w:p>
    <w:p w:rsidR="00356FCE" w:rsidRPr="00FC693F" w:rsidRDefault="00356FCE" w:rsidP="00356FCE">
      <w:pPr>
        <w:pStyle w:val="ListParagraph"/>
        <w:numPr>
          <w:ilvl w:val="0"/>
          <w:numId w:val="23"/>
        </w:numPr>
        <w:spacing w:after="0" w:line="240" w:lineRule="auto"/>
        <w:ind w:left="851" w:hanging="425"/>
        <w:jc w:val="both"/>
        <w:rPr>
          <w:rFonts w:ascii="Times New Roman" w:hAnsi="Times New Roman"/>
          <w:sz w:val="20"/>
          <w:szCs w:val="20"/>
        </w:rPr>
      </w:pPr>
      <w:r w:rsidRPr="00FC693F">
        <w:rPr>
          <w:rFonts w:ascii="Times New Roman" w:hAnsi="Times New Roman"/>
          <w:sz w:val="20"/>
          <w:szCs w:val="20"/>
        </w:rPr>
        <w:t>Menghitung Nilai Kedekatan Penyakit Kasus baru dengan Kasus No 2</w:t>
      </w:r>
    </w:p>
    <w:p w:rsidR="00356FCE" w:rsidRPr="00FC693F" w:rsidRDefault="00356FCE" w:rsidP="00356FCE">
      <w:pPr>
        <w:pStyle w:val="ListParagraph"/>
        <w:spacing w:before="240" w:after="0" w:line="240" w:lineRule="auto"/>
        <w:ind w:left="426"/>
        <w:jc w:val="center"/>
        <w:rPr>
          <w:rFonts w:ascii="Times New Roman" w:hAnsi="Times New Roman"/>
          <w:color w:val="000000"/>
          <w:sz w:val="20"/>
          <w:szCs w:val="20"/>
        </w:rPr>
      </w:pPr>
      <w:r w:rsidRPr="00FC693F">
        <w:rPr>
          <w:rFonts w:ascii="Times New Roman" w:hAnsi="Times New Roman"/>
          <w:color w:val="000000"/>
          <w:sz w:val="20"/>
          <w:szCs w:val="20"/>
        </w:rPr>
        <w:t>Tabel 3.9 Kedekatan Kasus Baru Dengan Kasus No 2</w:t>
      </w:r>
    </w:p>
    <w:tbl>
      <w:tblPr>
        <w:tblW w:w="6363" w:type="dxa"/>
        <w:jc w:val="center"/>
        <w:tblInd w:w="93" w:type="dxa"/>
        <w:tblLook w:val="04A0" w:firstRow="1" w:lastRow="0" w:firstColumn="1" w:lastColumn="0" w:noHBand="0" w:noVBand="1"/>
      </w:tblPr>
      <w:tblGrid>
        <w:gridCol w:w="988"/>
        <w:gridCol w:w="1414"/>
        <w:gridCol w:w="1413"/>
        <w:gridCol w:w="1397"/>
        <w:gridCol w:w="1151"/>
      </w:tblGrid>
      <w:tr w:rsidR="00356FCE" w:rsidRPr="00FC693F" w:rsidTr="00356FCE">
        <w:trPr>
          <w:trHeight w:val="495"/>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Gejala</w:t>
            </w:r>
          </w:p>
        </w:tc>
        <w:tc>
          <w:tcPr>
            <w:tcW w:w="1414" w:type="dxa"/>
            <w:tcBorders>
              <w:top w:val="single" w:sz="4" w:space="0" w:color="auto"/>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b/>
                <w:bCs/>
                <w:color w:val="000000"/>
                <w:lang w:eastAsia="id-ID"/>
              </w:rPr>
            </w:pPr>
            <w:r w:rsidRPr="00FC693F">
              <w:rPr>
                <w:b/>
                <w:bCs/>
                <w:color w:val="000000"/>
                <w:lang w:eastAsia="id-ID"/>
              </w:rPr>
              <w:t>Tanaman 4</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Tanaman 2</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Nilai Kedekatan</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Nilai Gejala</w:t>
            </w:r>
          </w:p>
        </w:tc>
      </w:tr>
      <w:tr w:rsidR="00356FCE" w:rsidRPr="00FC693F" w:rsidTr="00356FCE">
        <w:trPr>
          <w:trHeight w:val="303"/>
          <w:jc w:val="center"/>
        </w:trPr>
        <w:tc>
          <w:tcPr>
            <w:tcW w:w="988" w:type="dxa"/>
            <w:tcBorders>
              <w:top w:val="nil"/>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G01</w:t>
            </w:r>
          </w:p>
        </w:tc>
        <w:tc>
          <w:tcPr>
            <w:tcW w:w="1414"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Ya</w:t>
            </w:r>
          </w:p>
        </w:tc>
        <w:tc>
          <w:tcPr>
            <w:tcW w:w="1413" w:type="dxa"/>
            <w:tcBorders>
              <w:top w:val="nil"/>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397" w:type="dxa"/>
            <w:tcBorders>
              <w:top w:val="nil"/>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nil"/>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G02</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n2</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G03</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n3</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G04</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n4</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G05</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n5</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G06</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n6</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G07</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n7</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G08</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n8</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G09</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n9</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G10</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n10</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G11</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n11</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G12</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n12</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G13</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n13</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G14</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n14</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G15</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n15</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G16</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n16</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G17</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n17</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G18</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n18</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G19</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n19</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G20</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n20</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G21</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n21</w:t>
            </w:r>
          </w:p>
        </w:tc>
      </w:tr>
      <w:tr w:rsidR="00356FCE" w:rsidRPr="00FC693F" w:rsidTr="00356FCE">
        <w:trPr>
          <w:trHeight w:val="303"/>
          <w:jc w:val="center"/>
        </w:trPr>
        <w:tc>
          <w:tcPr>
            <w:tcW w:w="988"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G22</w:t>
            </w:r>
          </w:p>
        </w:tc>
        <w:tc>
          <w:tcPr>
            <w:tcW w:w="141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1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39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51"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n22</w:t>
            </w:r>
          </w:p>
        </w:tc>
      </w:tr>
    </w:tbl>
    <w:p w:rsidR="00356FCE" w:rsidRPr="00FC693F" w:rsidRDefault="00356FCE" w:rsidP="00356FCE">
      <w:pPr>
        <w:pStyle w:val="ListParagraph"/>
        <w:spacing w:before="240" w:after="0" w:line="240" w:lineRule="auto"/>
        <w:ind w:left="426"/>
        <w:jc w:val="center"/>
        <w:rPr>
          <w:rFonts w:ascii="Times New Roman" w:hAnsi="Times New Roman"/>
          <w:color w:val="000000"/>
          <w:sz w:val="20"/>
          <w:szCs w:val="20"/>
        </w:rPr>
      </w:pPr>
      <w:r w:rsidRPr="00FC693F">
        <w:rPr>
          <w:rFonts w:ascii="Times New Roman" w:hAnsi="Times New Roman"/>
          <w:color w:val="000000"/>
          <w:sz w:val="20"/>
          <w:szCs w:val="20"/>
        </w:rPr>
        <w:lastRenderedPageBreak/>
        <w:t>Tabel 3.10 Bobot Kasus 2</w:t>
      </w:r>
    </w:p>
    <w:tbl>
      <w:tblPr>
        <w:tblW w:w="6975" w:type="dxa"/>
        <w:jc w:val="center"/>
        <w:tblInd w:w="-2475" w:type="dxa"/>
        <w:tblLook w:val="04A0" w:firstRow="1" w:lastRow="0" w:firstColumn="1" w:lastColumn="0" w:noHBand="0" w:noVBand="1"/>
      </w:tblPr>
      <w:tblGrid>
        <w:gridCol w:w="5181"/>
        <w:gridCol w:w="891"/>
        <w:gridCol w:w="903"/>
      </w:tblGrid>
      <w:tr w:rsidR="00356FCE" w:rsidRPr="00FC693F" w:rsidTr="00356FCE">
        <w:trPr>
          <w:trHeight w:val="709"/>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Gejala</w:t>
            </w:r>
          </w:p>
        </w:tc>
        <w:tc>
          <w:tcPr>
            <w:tcW w:w="891" w:type="dxa"/>
            <w:tcBorders>
              <w:top w:val="single" w:sz="4" w:space="0" w:color="auto"/>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b/>
                <w:bCs/>
                <w:color w:val="000000"/>
                <w:lang w:eastAsia="id-ID"/>
              </w:rPr>
            </w:pPr>
            <w:r w:rsidRPr="00FC693F">
              <w:rPr>
                <w:b/>
                <w:bCs/>
                <w:color w:val="000000"/>
                <w:lang w:eastAsia="id-ID"/>
              </w:rPr>
              <w:t>Bobot</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Nilai Gejala</w:t>
            </w:r>
          </w:p>
        </w:tc>
      </w:tr>
      <w:tr w:rsidR="00356FCE" w:rsidRPr="00FC693F" w:rsidTr="00356FCE">
        <w:trPr>
          <w:trHeight w:val="297"/>
          <w:jc w:val="center"/>
        </w:trPr>
        <w:tc>
          <w:tcPr>
            <w:tcW w:w="5181" w:type="dxa"/>
            <w:tcBorders>
              <w:top w:val="nil"/>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030100"/>
                <w:sz w:val="20"/>
                <w:szCs w:val="20"/>
                <w:shd w:val="clear" w:color="auto" w:fill="FFFFFF"/>
              </w:rPr>
              <w:t>Terdapat bercak bercak tua pada ujung dan tepi daun</w:t>
            </w:r>
          </w:p>
        </w:tc>
        <w:tc>
          <w:tcPr>
            <w:tcW w:w="891"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autoSpaceDE w:val="0"/>
              <w:autoSpaceDN w:val="0"/>
              <w:adjustRightInd w:val="0"/>
              <w:jc w:val="center"/>
              <w:rPr>
                <w:color w:val="000000"/>
              </w:rPr>
            </w:pPr>
            <w:r w:rsidRPr="00FC693F">
              <w:rPr>
                <w:color w:val="000000"/>
              </w:rPr>
              <w:t>0.8</w:t>
            </w:r>
          </w:p>
        </w:tc>
        <w:tc>
          <w:tcPr>
            <w:tcW w:w="903" w:type="dxa"/>
            <w:tcBorders>
              <w:top w:val="nil"/>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A</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222222"/>
                <w:sz w:val="20"/>
                <w:szCs w:val="20"/>
                <w:shd w:val="clear" w:color="auto" w:fill="FFFFFF"/>
              </w:rPr>
              <w:t>Warna cokelat dan hitam diantara tulang daun</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pPr>
            <w:r w:rsidRPr="00FC693F">
              <w:rPr>
                <w:color w:val="000000"/>
              </w:rPr>
              <w:t>0.8</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B</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030100"/>
                <w:sz w:val="20"/>
                <w:szCs w:val="20"/>
                <w:shd w:val="clear" w:color="auto" w:fill="FFFFFF"/>
              </w:rPr>
              <w:t>Daun menjadi kering dan berakhir dengan Kematian</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pPr>
            <w:r w:rsidRPr="00FC693F">
              <w:rPr>
                <w:color w:val="000000"/>
              </w:rPr>
              <w:t>0.8</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C</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030100"/>
                <w:sz w:val="20"/>
                <w:szCs w:val="20"/>
                <w:shd w:val="clear" w:color="auto" w:fill="FFFFFF"/>
              </w:rPr>
              <w:t>Bercak-bercak dikelilingi warna kuning yang merupakan batas antara bagian daun sehat dan yang terserang</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pPr>
            <w:r w:rsidRPr="00FC693F">
              <w:rPr>
                <w:color w:val="000000"/>
              </w:rPr>
              <w:t>0.6</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D</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color w:val="000000" w:themeColor="text1"/>
                <w:sz w:val="20"/>
                <w:szCs w:val="20"/>
              </w:rPr>
            </w:pPr>
            <w:r w:rsidRPr="00FC693F">
              <w:rPr>
                <w:rFonts w:ascii="Times New Roman" w:hAnsi="Times New Roman"/>
                <w:color w:val="000000" w:themeColor="text1"/>
                <w:sz w:val="20"/>
                <w:szCs w:val="20"/>
                <w:shd w:val="clear" w:color="auto" w:fill="FFFFFF"/>
              </w:rPr>
              <w:t>Menyerang bibit pada umur 2 bulan</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pPr>
            <w:r w:rsidRPr="00FC693F">
              <w:rPr>
                <w:color w:val="000000"/>
              </w:rPr>
              <w:t>0.7</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E</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color w:val="000000" w:themeColor="text1"/>
                <w:sz w:val="20"/>
                <w:szCs w:val="20"/>
              </w:rPr>
            </w:pPr>
            <w:r w:rsidRPr="00FC693F">
              <w:rPr>
                <w:rFonts w:ascii="Times New Roman" w:hAnsi="Times New Roman"/>
                <w:color w:val="000000" w:themeColor="text1"/>
                <w:sz w:val="20"/>
                <w:szCs w:val="20"/>
                <w:shd w:val="clear" w:color="auto" w:fill="FFFFFF"/>
              </w:rPr>
              <w:t>Terdapat bintik terang pada daun yang selanjutnya melebar dan menjadi kuning dan coklat gelap</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0.7</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F</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222222"/>
                <w:sz w:val="20"/>
                <w:szCs w:val="20"/>
                <w:shd w:val="clear" w:color="auto" w:fill="FFFFFF"/>
              </w:rPr>
              <w:t>Bercak kadangkala memanjang sejajar tulang daun</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Pembusukan pada pangkal batang</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H</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Daun menguning</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I</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 xml:space="preserve">Anak daun dan pelepah </w:t>
            </w:r>
            <w:r>
              <w:rPr>
                <w:rFonts w:ascii="Times New Roman" w:hAnsi="Times New Roman"/>
                <w:sz w:val="20"/>
                <w:szCs w:val="20"/>
              </w:rPr>
              <w:t>mongering</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J</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Akumulasi daun tombak</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K</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Pelepah mengantung</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0.7</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L</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Tumbangnya pohon</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M</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Pembusukan pada tengah atau atas pohon</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Mengalami pembusukan</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O</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Mengeluarkan aroma tidak sedap</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P</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Mengandung massa bakteri putih berlendir</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Q</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Pupus mudah dicabut</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0.7</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R</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Tandan bagian bawah busuk</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S</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 xml:space="preserve">Tandan muda terinfeksi jamur </w:t>
            </w:r>
            <w:r w:rsidRPr="00FC693F">
              <w:rPr>
                <w:i/>
              </w:rPr>
              <w:t>malsmiun palmivorus</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T</w:t>
            </w:r>
          </w:p>
        </w:tc>
      </w:tr>
      <w:tr w:rsidR="00356FCE" w:rsidRPr="00FC693F" w:rsidTr="00356FCE">
        <w:trPr>
          <w:trHeight w:val="435"/>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rPr>
                <w:i/>
              </w:rPr>
              <w:t>Miselium</w:t>
            </w:r>
            <w:r w:rsidRPr="00FC693F">
              <w:t xml:space="preserve"> dan tubuh buah </w:t>
            </w:r>
            <w:r w:rsidRPr="00FC693F">
              <w:rPr>
                <w:i/>
              </w:rPr>
              <w:t>malasmiun palmivorus</w:t>
            </w:r>
            <w:r w:rsidRPr="00FC693F">
              <w:t xml:space="preserve"> tumbuh pada tandan</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0.7</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U</w:t>
            </w:r>
          </w:p>
        </w:tc>
      </w:tr>
      <w:tr w:rsidR="00356FCE" w:rsidRPr="00FC693F" w:rsidTr="00356FCE">
        <w:trPr>
          <w:trHeight w:val="297"/>
          <w:jc w:val="center"/>
        </w:trPr>
        <w:tc>
          <w:tcPr>
            <w:tcW w:w="5181"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Pelepah berwarna kemerahan</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903"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V</w:t>
            </w:r>
          </w:p>
        </w:tc>
      </w:tr>
    </w:tbl>
    <w:p w:rsidR="00356FCE" w:rsidRPr="00FC693F" w:rsidRDefault="00356FCE" w:rsidP="00356FCE">
      <w:pPr>
        <w:pStyle w:val="ListParagraph"/>
        <w:tabs>
          <w:tab w:val="left" w:pos="1497"/>
        </w:tabs>
        <w:spacing w:before="240" w:after="0" w:line="240" w:lineRule="auto"/>
        <w:ind w:left="425" w:hanging="425"/>
        <w:jc w:val="both"/>
        <w:rPr>
          <w:rFonts w:ascii="Times New Roman" w:hAnsi="Times New Roman"/>
          <w:sz w:val="20"/>
          <w:szCs w:val="20"/>
        </w:rPr>
      </w:pPr>
      <w:r w:rsidRPr="00FC693F">
        <w:rPr>
          <w:rFonts w:ascii="Times New Roman" w:hAnsi="Times New Roman"/>
          <w:sz w:val="20"/>
          <w:szCs w:val="20"/>
        </w:rPr>
        <w:t>Hitung:</w:t>
      </w:r>
    </w:p>
    <w:p w:rsidR="00356FCE" w:rsidRPr="00FC693F" w:rsidRDefault="00356FCE" w:rsidP="00356FCE">
      <w:pPr>
        <w:pStyle w:val="ListParagraph"/>
        <w:spacing w:after="0" w:line="240" w:lineRule="auto"/>
        <w:ind w:left="851" w:hanging="851"/>
        <w:jc w:val="both"/>
        <w:rPr>
          <w:rFonts w:ascii="Times New Roman" w:hAnsi="Times New Roman"/>
          <w:sz w:val="20"/>
          <w:szCs w:val="20"/>
          <w:u w:val="single"/>
        </w:rPr>
      </w:pPr>
      <w:r w:rsidRPr="00FC693F">
        <w:rPr>
          <w:rFonts w:ascii="Times New Roman" w:hAnsi="Times New Roman"/>
          <w:sz w:val="20"/>
          <w:szCs w:val="20"/>
        </w:rPr>
        <w:t xml:space="preserve">Jarak = (n1*A)+ (n2*B)+ (n3*C)+ (n4*D)+ (n5*E)+ (n6*F)+ (n7*G)+ (n8*H)+ (n9*I)+ (n10*J)+ (n11*K)+ (n12*L)+ (n13*M)+ (n14*N)+ (n15*O)+ (n16*P)+ (n17*Q)+ (n18*R)+ (n19*S)+ (n20*T)+ (n21*U)+ (n22*V) </w:t>
      </w:r>
      <w:r w:rsidRPr="00FC693F">
        <w:rPr>
          <w:rFonts w:ascii="Times New Roman" w:hAnsi="Times New Roman"/>
          <w:b/>
          <w:sz w:val="20"/>
          <w:szCs w:val="20"/>
        </w:rPr>
        <w:t>/</w:t>
      </w:r>
      <w:r w:rsidRPr="00FC693F">
        <w:rPr>
          <w:rFonts w:ascii="Times New Roman" w:hAnsi="Times New Roman"/>
          <w:sz w:val="20"/>
          <w:szCs w:val="20"/>
        </w:rPr>
        <w:t xml:space="preserve"> A+B+C+D+E+F+G+H+I+J+K+L+M+N+O+P+Q+R+S+T+U+V</w:t>
      </w:r>
    </w:p>
    <w:p w:rsidR="00356FCE" w:rsidRPr="00FC693F" w:rsidRDefault="00356FCE" w:rsidP="00356FCE">
      <w:pPr>
        <w:pStyle w:val="ListParagraph"/>
        <w:spacing w:after="0" w:line="240" w:lineRule="auto"/>
        <w:ind w:left="851" w:hanging="851"/>
        <w:jc w:val="both"/>
        <w:rPr>
          <w:rFonts w:ascii="Times New Roman" w:hAnsi="Times New Roman"/>
          <w:sz w:val="20"/>
          <w:szCs w:val="20"/>
        </w:rPr>
      </w:pPr>
      <w:r w:rsidRPr="00FC693F">
        <w:rPr>
          <w:rFonts w:ascii="Times New Roman" w:hAnsi="Times New Roman"/>
          <w:sz w:val="20"/>
          <w:szCs w:val="20"/>
        </w:rPr>
        <w:t xml:space="preserve">          = (0*0.8)+ (0*0.8)+ (1*0.8)+ (0*0.6)+ (1*0.7)+ (0*0.7)+ (0*0.6)+ (0*0.8)+ (1*0.6) + (0*0.6) + (0*0.6) + (0*0.7) + (0*0.8) + (0*0.8) + (1*0.8)+ (1*0.6)+ (0*0.6)+ (0*0.7)+ (1*0.8)+ (1*0.8)+ (1*0.7)+ (1*0.8) </w:t>
      </w:r>
      <w:r w:rsidRPr="00FC693F">
        <w:rPr>
          <w:rFonts w:ascii="Times New Roman" w:hAnsi="Times New Roman"/>
          <w:b/>
          <w:sz w:val="20"/>
          <w:szCs w:val="20"/>
        </w:rPr>
        <w:t xml:space="preserve">/ </w:t>
      </w:r>
    </w:p>
    <w:p w:rsidR="00356FCE" w:rsidRPr="00FC693F" w:rsidRDefault="00356FCE" w:rsidP="00356FCE">
      <w:pPr>
        <w:pStyle w:val="ListParagraph"/>
        <w:spacing w:after="0" w:line="240" w:lineRule="auto"/>
        <w:ind w:left="851" w:hanging="851"/>
        <w:jc w:val="both"/>
        <w:rPr>
          <w:rFonts w:ascii="Times New Roman" w:hAnsi="Times New Roman"/>
          <w:sz w:val="20"/>
          <w:szCs w:val="20"/>
          <w:u w:val="single"/>
        </w:rPr>
      </w:pPr>
      <w:r w:rsidRPr="00FC693F">
        <w:rPr>
          <w:rFonts w:ascii="Times New Roman" w:hAnsi="Times New Roman"/>
          <w:sz w:val="20"/>
          <w:szCs w:val="20"/>
        </w:rPr>
        <w:tab/>
        <w:t>0.8+0.8+0.8+0.6+0.7+0.7+0.6+0.8+0.6+0.6+0.6+0.7+0.8+0.8+0.8+0.6+ 0.6+0.7+0.8+0.8+0.7+0.8</w:t>
      </w:r>
    </w:p>
    <w:p w:rsidR="00356FCE" w:rsidRPr="00FC693F" w:rsidRDefault="00356FCE" w:rsidP="00356FCE">
      <w:pPr>
        <w:pStyle w:val="ListParagraph"/>
        <w:spacing w:after="0" w:line="240" w:lineRule="auto"/>
        <w:ind w:left="851" w:hanging="284"/>
        <w:jc w:val="both"/>
        <w:rPr>
          <w:rFonts w:ascii="Times New Roman" w:hAnsi="Times New Roman"/>
          <w:sz w:val="20"/>
          <w:szCs w:val="20"/>
        </w:rPr>
      </w:pPr>
      <w:r w:rsidRPr="00FC693F">
        <w:rPr>
          <w:rFonts w:ascii="Times New Roman" w:hAnsi="Times New Roman"/>
          <w:sz w:val="20"/>
          <w:szCs w:val="20"/>
        </w:rPr>
        <w:t>= 0 + 0 + 0.8 + 0 + 0.7 + 0 + 0 + 0 + 0.6 + 0 + 0 + 0 + 0 + 0 + 0.8 + 0.6 + 0 + 0 + 0.8 + 0.8 + 0.7 + 0.8 / 15.7</w:t>
      </w:r>
    </w:p>
    <w:p w:rsidR="00356FCE" w:rsidRPr="00FC693F" w:rsidRDefault="00356FCE" w:rsidP="00356FCE">
      <w:pPr>
        <w:pStyle w:val="ListParagraph"/>
        <w:tabs>
          <w:tab w:val="left" w:pos="2729"/>
        </w:tabs>
        <w:spacing w:after="0" w:line="240" w:lineRule="auto"/>
        <w:ind w:left="567"/>
        <w:jc w:val="both"/>
        <w:rPr>
          <w:rFonts w:ascii="Times New Roman" w:hAnsi="Times New Roman"/>
          <w:sz w:val="20"/>
          <w:szCs w:val="20"/>
        </w:rPr>
      </w:pPr>
      <w:proofErr w:type="gramStart"/>
      <w:r w:rsidRPr="00FC693F">
        <w:rPr>
          <w:rFonts w:ascii="Times New Roman" w:hAnsi="Times New Roman"/>
          <w:sz w:val="20"/>
          <w:szCs w:val="20"/>
        </w:rPr>
        <w:t>=  6.6</w:t>
      </w:r>
      <w:proofErr w:type="gramEnd"/>
      <w:r w:rsidRPr="00FC693F">
        <w:rPr>
          <w:rFonts w:ascii="Times New Roman" w:hAnsi="Times New Roman"/>
          <w:sz w:val="20"/>
          <w:szCs w:val="20"/>
        </w:rPr>
        <w:t xml:space="preserve"> </w:t>
      </w:r>
      <w:r w:rsidRPr="00FC693F">
        <w:rPr>
          <w:rFonts w:ascii="Times New Roman" w:hAnsi="Times New Roman"/>
          <w:b/>
          <w:sz w:val="20"/>
          <w:szCs w:val="20"/>
        </w:rPr>
        <w:t>/</w:t>
      </w:r>
      <w:r w:rsidRPr="00FC693F">
        <w:rPr>
          <w:rFonts w:ascii="Times New Roman" w:hAnsi="Times New Roman"/>
          <w:sz w:val="20"/>
          <w:szCs w:val="20"/>
        </w:rPr>
        <w:t xml:space="preserve"> 15.7</w:t>
      </w:r>
      <w:r w:rsidRPr="00FC693F">
        <w:rPr>
          <w:rFonts w:ascii="Times New Roman" w:hAnsi="Times New Roman"/>
          <w:sz w:val="20"/>
          <w:szCs w:val="20"/>
        </w:rPr>
        <w:tab/>
      </w:r>
    </w:p>
    <w:p w:rsidR="00356FCE" w:rsidRPr="00FC693F" w:rsidRDefault="00356FCE" w:rsidP="00356FCE">
      <w:pPr>
        <w:pStyle w:val="ListParagraph"/>
        <w:spacing w:after="0" w:line="240" w:lineRule="auto"/>
        <w:ind w:left="851" w:hanging="284"/>
        <w:jc w:val="both"/>
        <w:rPr>
          <w:rFonts w:ascii="Times New Roman" w:hAnsi="Times New Roman"/>
          <w:sz w:val="20"/>
          <w:szCs w:val="20"/>
        </w:rPr>
      </w:pPr>
      <w:proofErr w:type="gramStart"/>
      <w:r w:rsidRPr="00FC693F">
        <w:rPr>
          <w:rFonts w:ascii="Times New Roman" w:hAnsi="Times New Roman"/>
          <w:sz w:val="20"/>
          <w:szCs w:val="20"/>
        </w:rPr>
        <w:t xml:space="preserve">=  </w:t>
      </w:r>
      <w:r w:rsidRPr="00FC693F">
        <w:rPr>
          <w:rFonts w:ascii="Times New Roman" w:hAnsi="Times New Roman"/>
          <w:b/>
          <w:sz w:val="20"/>
          <w:szCs w:val="20"/>
        </w:rPr>
        <w:t>0.4204</w:t>
      </w:r>
      <w:proofErr w:type="gramEnd"/>
    </w:p>
    <w:p w:rsidR="00356FCE" w:rsidRPr="00FC693F" w:rsidRDefault="00356FCE" w:rsidP="00356FCE">
      <w:pPr>
        <w:ind w:left="567"/>
        <w:jc w:val="both"/>
      </w:pPr>
      <w:r w:rsidRPr="00FC693F">
        <w:t xml:space="preserve">Jadi, </w:t>
      </w:r>
      <w:r w:rsidRPr="00FC693F">
        <w:rPr>
          <w:i/>
        </w:rPr>
        <w:t xml:space="preserve">Similarity </w:t>
      </w:r>
      <w:r w:rsidRPr="00FC693F">
        <w:t>(Tanaman 4, Tanaman 2) = 0.4204</w:t>
      </w:r>
    </w:p>
    <w:p w:rsidR="00356FCE" w:rsidRPr="00FC693F" w:rsidRDefault="00356FCE" w:rsidP="00356FCE">
      <w:pPr>
        <w:pStyle w:val="ListParagraph"/>
        <w:numPr>
          <w:ilvl w:val="0"/>
          <w:numId w:val="23"/>
        </w:numPr>
        <w:spacing w:after="0" w:line="240" w:lineRule="auto"/>
        <w:ind w:left="851" w:hanging="425"/>
        <w:jc w:val="both"/>
        <w:rPr>
          <w:rFonts w:ascii="Times New Roman" w:hAnsi="Times New Roman"/>
          <w:sz w:val="20"/>
          <w:szCs w:val="20"/>
        </w:rPr>
      </w:pPr>
      <w:r w:rsidRPr="00FC693F">
        <w:rPr>
          <w:rFonts w:ascii="Times New Roman" w:hAnsi="Times New Roman"/>
          <w:sz w:val="20"/>
          <w:szCs w:val="20"/>
        </w:rPr>
        <w:t>Menghitung Nilai Kedekatan Penyakit Kasus baru dengan Kasus No 3</w:t>
      </w:r>
    </w:p>
    <w:p w:rsidR="00356FCE" w:rsidRPr="00FC693F" w:rsidRDefault="00356FCE" w:rsidP="00356FCE">
      <w:pPr>
        <w:pStyle w:val="ListParagraph"/>
        <w:spacing w:before="240" w:after="0" w:line="240" w:lineRule="auto"/>
        <w:ind w:left="426"/>
        <w:jc w:val="center"/>
        <w:rPr>
          <w:rFonts w:ascii="Times New Roman" w:hAnsi="Times New Roman"/>
          <w:color w:val="000000"/>
          <w:sz w:val="20"/>
          <w:szCs w:val="20"/>
        </w:rPr>
      </w:pPr>
      <w:r w:rsidRPr="00FC693F">
        <w:rPr>
          <w:rFonts w:ascii="Times New Roman" w:hAnsi="Times New Roman"/>
          <w:color w:val="000000"/>
          <w:sz w:val="20"/>
          <w:szCs w:val="20"/>
        </w:rPr>
        <w:t>Tabel 3.11 Kedekatan Kasus Baru Dengan Kasus No 3</w:t>
      </w:r>
    </w:p>
    <w:tbl>
      <w:tblPr>
        <w:tblW w:w="6500" w:type="dxa"/>
        <w:jc w:val="center"/>
        <w:tblInd w:w="93" w:type="dxa"/>
        <w:tblLook w:val="04A0" w:firstRow="1" w:lastRow="0" w:firstColumn="1" w:lastColumn="0" w:noHBand="0" w:noVBand="1"/>
      </w:tblPr>
      <w:tblGrid>
        <w:gridCol w:w="1009"/>
        <w:gridCol w:w="1445"/>
        <w:gridCol w:w="1444"/>
        <w:gridCol w:w="1427"/>
        <w:gridCol w:w="1175"/>
      </w:tblGrid>
      <w:tr w:rsidR="00356FCE" w:rsidRPr="00FC693F" w:rsidTr="00356FCE">
        <w:trPr>
          <w:trHeight w:val="571"/>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lastRenderedPageBreak/>
              <w:t>Gejala</w:t>
            </w:r>
          </w:p>
        </w:tc>
        <w:tc>
          <w:tcPr>
            <w:tcW w:w="1445" w:type="dxa"/>
            <w:tcBorders>
              <w:top w:val="single" w:sz="4" w:space="0" w:color="auto"/>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b/>
                <w:bCs/>
                <w:color w:val="000000"/>
                <w:lang w:eastAsia="id-ID"/>
              </w:rPr>
            </w:pPr>
            <w:r w:rsidRPr="00FC693F">
              <w:rPr>
                <w:b/>
                <w:bCs/>
                <w:color w:val="000000"/>
                <w:lang w:eastAsia="id-ID"/>
              </w:rPr>
              <w:t>Tanaman 4</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Tanaman 3</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Nilai Kedekatan</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Nilai Gejala</w:t>
            </w:r>
          </w:p>
        </w:tc>
      </w:tr>
      <w:tr w:rsidR="00356FCE" w:rsidRPr="00FC693F" w:rsidTr="00356FCE">
        <w:trPr>
          <w:trHeight w:val="350"/>
          <w:jc w:val="center"/>
        </w:trPr>
        <w:tc>
          <w:tcPr>
            <w:tcW w:w="1009" w:type="dxa"/>
            <w:tcBorders>
              <w:top w:val="nil"/>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G01</w:t>
            </w:r>
          </w:p>
        </w:tc>
        <w:tc>
          <w:tcPr>
            <w:tcW w:w="1445" w:type="dxa"/>
            <w:tcBorders>
              <w:top w:val="nil"/>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color w:val="000000"/>
              </w:rPr>
            </w:pPr>
            <w:r w:rsidRPr="00FC693F">
              <w:rPr>
                <w:color w:val="000000"/>
              </w:rPr>
              <w:t>Ya</w:t>
            </w:r>
          </w:p>
        </w:tc>
        <w:tc>
          <w:tcPr>
            <w:tcW w:w="1444" w:type="dxa"/>
            <w:tcBorders>
              <w:top w:val="nil"/>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nil"/>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75" w:type="dxa"/>
            <w:tcBorders>
              <w:top w:val="nil"/>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G02</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n2</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G03</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n3</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G04</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n4</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G05</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n5</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G06</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n6</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G07</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n7</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G08</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n8</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G09</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n9</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G10</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n10</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G11</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n11</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G12</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n12</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G13</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n13</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G14</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n14</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G15</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n15</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G16</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Ya</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n16</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G17</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n17</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G18</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Tidak</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1</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n18</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G19</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n19</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G20</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n20</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G21</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n21</w:t>
            </w:r>
          </w:p>
        </w:tc>
      </w:tr>
      <w:tr w:rsidR="00356FCE" w:rsidRPr="00FC693F" w:rsidTr="00356FCE">
        <w:trPr>
          <w:trHeight w:val="350"/>
          <w:jc w:val="center"/>
        </w:trPr>
        <w:tc>
          <w:tcPr>
            <w:tcW w:w="1009"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G22</w:t>
            </w:r>
          </w:p>
        </w:tc>
        <w:tc>
          <w:tcPr>
            <w:tcW w:w="1445"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Tidak</w:t>
            </w:r>
          </w:p>
        </w:tc>
        <w:tc>
          <w:tcPr>
            <w:tcW w:w="1444"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rPr>
            </w:pPr>
            <w:r w:rsidRPr="00FC693F">
              <w:rPr>
                <w:color w:val="000000"/>
              </w:rPr>
              <w:t>Ya</w:t>
            </w:r>
          </w:p>
        </w:tc>
        <w:tc>
          <w:tcPr>
            <w:tcW w:w="1427"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0</w:t>
            </w:r>
          </w:p>
        </w:tc>
        <w:tc>
          <w:tcPr>
            <w:tcW w:w="1175"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n22</w:t>
            </w:r>
          </w:p>
        </w:tc>
      </w:tr>
    </w:tbl>
    <w:p w:rsidR="00356FCE" w:rsidRPr="00FC693F" w:rsidRDefault="00356FCE" w:rsidP="00356FCE">
      <w:pPr>
        <w:pStyle w:val="ListParagraph"/>
        <w:spacing w:before="240" w:after="0" w:line="240" w:lineRule="auto"/>
        <w:ind w:left="426"/>
        <w:jc w:val="center"/>
        <w:rPr>
          <w:rFonts w:ascii="Times New Roman" w:hAnsi="Times New Roman"/>
          <w:color w:val="000000"/>
          <w:sz w:val="20"/>
          <w:szCs w:val="20"/>
          <w:lang w:val="en-US"/>
        </w:rPr>
      </w:pPr>
    </w:p>
    <w:p w:rsidR="00356FCE" w:rsidRPr="00FC693F" w:rsidRDefault="00356FCE" w:rsidP="00356FCE">
      <w:pPr>
        <w:pStyle w:val="ListParagraph"/>
        <w:spacing w:before="240" w:after="0" w:line="240" w:lineRule="auto"/>
        <w:ind w:left="426"/>
        <w:jc w:val="center"/>
        <w:rPr>
          <w:rFonts w:ascii="Times New Roman" w:hAnsi="Times New Roman"/>
          <w:color w:val="000000"/>
          <w:sz w:val="20"/>
          <w:szCs w:val="20"/>
        </w:rPr>
      </w:pPr>
      <w:r w:rsidRPr="00FC693F">
        <w:rPr>
          <w:rFonts w:ascii="Times New Roman" w:hAnsi="Times New Roman"/>
          <w:color w:val="000000"/>
          <w:sz w:val="20"/>
          <w:szCs w:val="20"/>
        </w:rPr>
        <w:t>Tabel 3.12 Bobot Kasus 3</w:t>
      </w:r>
    </w:p>
    <w:tbl>
      <w:tblPr>
        <w:tblW w:w="6923" w:type="dxa"/>
        <w:jc w:val="center"/>
        <w:tblInd w:w="-2475" w:type="dxa"/>
        <w:tblLook w:val="04A0" w:firstRow="1" w:lastRow="0" w:firstColumn="1" w:lastColumn="0" w:noHBand="0" w:noVBand="1"/>
      </w:tblPr>
      <w:tblGrid>
        <w:gridCol w:w="5143"/>
        <w:gridCol w:w="884"/>
        <w:gridCol w:w="896"/>
      </w:tblGrid>
      <w:tr w:rsidR="00356FCE" w:rsidRPr="00FC693F" w:rsidTr="00356FCE">
        <w:trPr>
          <w:trHeight w:val="548"/>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Gejala</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356FCE" w:rsidRPr="00FC693F" w:rsidRDefault="00356FCE" w:rsidP="00356FCE">
            <w:pPr>
              <w:jc w:val="center"/>
              <w:rPr>
                <w:b/>
                <w:bCs/>
                <w:color w:val="000000"/>
                <w:lang w:eastAsia="id-ID"/>
              </w:rPr>
            </w:pPr>
            <w:r w:rsidRPr="00FC693F">
              <w:rPr>
                <w:b/>
                <w:bCs/>
                <w:color w:val="000000"/>
                <w:lang w:eastAsia="id-ID"/>
              </w:rPr>
              <w:t>Bobot</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b/>
                <w:bCs/>
                <w:color w:val="000000"/>
                <w:lang w:eastAsia="id-ID"/>
              </w:rPr>
            </w:pPr>
            <w:r w:rsidRPr="00FC693F">
              <w:rPr>
                <w:b/>
                <w:bCs/>
                <w:color w:val="000000"/>
                <w:lang w:eastAsia="id-ID"/>
              </w:rPr>
              <w:t>Nilai Gejala</w:t>
            </w:r>
          </w:p>
        </w:tc>
      </w:tr>
      <w:tr w:rsidR="00356FCE" w:rsidRPr="00FC693F" w:rsidTr="00356FCE">
        <w:trPr>
          <w:trHeight w:val="336"/>
          <w:jc w:val="center"/>
        </w:trPr>
        <w:tc>
          <w:tcPr>
            <w:tcW w:w="5143" w:type="dxa"/>
            <w:tcBorders>
              <w:top w:val="nil"/>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030100"/>
                <w:sz w:val="20"/>
                <w:szCs w:val="20"/>
                <w:shd w:val="clear" w:color="auto" w:fill="FFFFFF"/>
              </w:rPr>
              <w:t>Terdapat bercak bercak tua pada ujung dan tepi daun</w:t>
            </w:r>
          </w:p>
        </w:tc>
        <w:tc>
          <w:tcPr>
            <w:tcW w:w="884" w:type="dxa"/>
            <w:tcBorders>
              <w:top w:val="nil"/>
              <w:left w:val="nil"/>
              <w:bottom w:val="single" w:sz="4" w:space="0" w:color="auto"/>
              <w:right w:val="single" w:sz="4" w:space="0" w:color="auto"/>
            </w:tcBorders>
            <w:shd w:val="clear" w:color="auto" w:fill="auto"/>
            <w:noWrap/>
            <w:vAlign w:val="center"/>
          </w:tcPr>
          <w:p w:rsidR="00356FCE" w:rsidRPr="00FC693F" w:rsidRDefault="00356FCE" w:rsidP="00356FCE">
            <w:pPr>
              <w:autoSpaceDE w:val="0"/>
              <w:autoSpaceDN w:val="0"/>
              <w:adjustRightInd w:val="0"/>
              <w:jc w:val="center"/>
              <w:rPr>
                <w:color w:val="000000"/>
              </w:rPr>
            </w:pPr>
            <w:r w:rsidRPr="00FC693F">
              <w:rPr>
                <w:color w:val="000000"/>
              </w:rPr>
              <w:t>0.8</w:t>
            </w:r>
          </w:p>
        </w:tc>
        <w:tc>
          <w:tcPr>
            <w:tcW w:w="896" w:type="dxa"/>
            <w:tcBorders>
              <w:top w:val="nil"/>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A</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222222"/>
                <w:sz w:val="20"/>
                <w:szCs w:val="20"/>
                <w:shd w:val="clear" w:color="auto" w:fill="FFFFFF"/>
              </w:rPr>
              <w:t>Warna cokelat dan hitam diantara tulang daun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B</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030100"/>
                <w:sz w:val="20"/>
                <w:szCs w:val="20"/>
                <w:shd w:val="clear" w:color="auto" w:fill="FFFFFF"/>
              </w:rPr>
              <w:t>Daun menjadi kering dan berakhir dengan Kematian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C</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030100"/>
                <w:sz w:val="20"/>
                <w:szCs w:val="20"/>
                <w:shd w:val="clear" w:color="auto" w:fill="FFFFFF"/>
              </w:rPr>
              <w:t>Bercak-bercak dikelilingi warna kuning yang merupakan batas antara bagian daun sehat dan yang terserang</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D</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color w:val="000000" w:themeColor="text1"/>
                <w:sz w:val="20"/>
                <w:szCs w:val="20"/>
              </w:rPr>
            </w:pPr>
            <w:r w:rsidRPr="00FC693F">
              <w:rPr>
                <w:rFonts w:ascii="Times New Roman" w:hAnsi="Times New Roman"/>
                <w:color w:val="000000" w:themeColor="text1"/>
                <w:sz w:val="20"/>
                <w:szCs w:val="20"/>
                <w:shd w:val="clear" w:color="auto" w:fill="FFFFFF"/>
              </w:rPr>
              <w:t>Menyerang bibit pada umur 2 bulan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pPr>
            <w:r w:rsidRPr="00FC693F">
              <w:rPr>
                <w:color w:val="000000"/>
              </w:rPr>
              <w:t>0.7</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E</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color w:val="000000" w:themeColor="text1"/>
                <w:sz w:val="20"/>
                <w:szCs w:val="20"/>
              </w:rPr>
            </w:pPr>
            <w:r w:rsidRPr="00FC693F">
              <w:rPr>
                <w:rFonts w:ascii="Times New Roman" w:hAnsi="Times New Roman"/>
                <w:color w:val="000000" w:themeColor="text1"/>
                <w:sz w:val="20"/>
                <w:szCs w:val="20"/>
                <w:shd w:val="clear" w:color="auto" w:fill="FFFFFF"/>
              </w:rPr>
              <w:t>Terdapat bintik terang pada daun yang selanjutnya melebar dan menjadi kuning dan coklat gelap</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0.7</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F</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color w:val="222222"/>
                <w:sz w:val="20"/>
                <w:szCs w:val="20"/>
                <w:shd w:val="clear" w:color="auto" w:fill="FFFFFF"/>
              </w:rPr>
              <w:t>Bercak kadangkala memanjang sejajar tulang daun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G</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lastRenderedPageBreak/>
              <w:t>Pembusukan pada pangkal batang</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H</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Daun menguning</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I</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 xml:space="preserve">Anak daun dan pelepah </w:t>
            </w:r>
            <w:r>
              <w:rPr>
                <w:rFonts w:ascii="Times New Roman" w:hAnsi="Times New Roman"/>
                <w:sz w:val="20"/>
                <w:szCs w:val="20"/>
              </w:rPr>
              <w:t>mongering</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J</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Akumulasi daun tombak</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K</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Pelepah mengantung</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0.7</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L</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Tumbangnya pohon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M</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Pembusukan pada tengah atau atas pohon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N</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Mengalami pembusukan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O</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Mengeluarkan aroma tidak sedap</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P</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pPr>
              <w:pStyle w:val="ListParagraph"/>
              <w:spacing w:after="0" w:line="240" w:lineRule="auto"/>
              <w:ind w:left="0"/>
              <w:rPr>
                <w:rFonts w:ascii="Times New Roman" w:hAnsi="Times New Roman"/>
                <w:sz w:val="20"/>
                <w:szCs w:val="20"/>
              </w:rPr>
            </w:pPr>
            <w:r w:rsidRPr="00FC693F">
              <w:rPr>
                <w:rFonts w:ascii="Times New Roman" w:hAnsi="Times New Roman"/>
                <w:sz w:val="20"/>
                <w:szCs w:val="20"/>
              </w:rPr>
              <w:t>Mengandung massa bakteri putih berlendir</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0.6</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Q</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Pupus mudah dicabut</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0.7</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R</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Tandan bagian bawah busuk</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S</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 xml:space="preserve">Tandan muda terinfeksi jamur </w:t>
            </w:r>
            <w:r w:rsidRPr="00FC693F">
              <w:rPr>
                <w:i/>
              </w:rPr>
              <w:t>malsmiun palmivorus</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T</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rPr>
                <w:i/>
              </w:rPr>
              <w:t>Miselium</w:t>
            </w:r>
            <w:r w:rsidRPr="00FC693F">
              <w:t xml:space="preserve"> dan tubuh buah </w:t>
            </w:r>
            <w:r w:rsidRPr="00FC693F">
              <w:rPr>
                <w:i/>
              </w:rPr>
              <w:t>malasmiun palmivorus</w:t>
            </w:r>
            <w:r w:rsidRPr="00FC693F">
              <w:t xml:space="preserve"> tumbuh pada tandan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0.7</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U</w:t>
            </w:r>
          </w:p>
        </w:tc>
      </w:tr>
      <w:tr w:rsidR="00356FCE" w:rsidRPr="00FC693F" w:rsidTr="00356FCE">
        <w:trPr>
          <w:trHeight w:val="336"/>
          <w:jc w:val="center"/>
        </w:trPr>
        <w:tc>
          <w:tcPr>
            <w:tcW w:w="5143" w:type="dxa"/>
            <w:tcBorders>
              <w:top w:val="single" w:sz="4" w:space="0" w:color="auto"/>
              <w:left w:val="single" w:sz="4" w:space="0" w:color="auto"/>
              <w:bottom w:val="single" w:sz="4" w:space="0" w:color="auto"/>
              <w:right w:val="single" w:sz="4" w:space="0" w:color="auto"/>
            </w:tcBorders>
            <w:vAlign w:val="center"/>
          </w:tcPr>
          <w:p w:rsidR="00356FCE" w:rsidRPr="00FC693F" w:rsidRDefault="00356FCE" w:rsidP="00356FCE">
            <w:r w:rsidRPr="00FC693F">
              <w:t>Pelepah berwarna kemerahan</w:t>
            </w: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356FCE" w:rsidRPr="00FC693F" w:rsidRDefault="00356FCE" w:rsidP="00356FCE">
            <w:pPr>
              <w:jc w:val="center"/>
              <w:rPr>
                <w:color w:val="000000"/>
              </w:rPr>
            </w:pPr>
            <w:r w:rsidRPr="00FC693F">
              <w:rPr>
                <w:color w:val="000000"/>
              </w:rPr>
              <w:t>0.8</w:t>
            </w:r>
          </w:p>
        </w:tc>
        <w:tc>
          <w:tcPr>
            <w:tcW w:w="896" w:type="dxa"/>
            <w:tcBorders>
              <w:top w:val="single" w:sz="4" w:space="0" w:color="auto"/>
              <w:left w:val="nil"/>
              <w:bottom w:val="single" w:sz="4" w:space="0" w:color="auto"/>
              <w:right w:val="single" w:sz="4" w:space="0" w:color="auto"/>
            </w:tcBorders>
            <w:vAlign w:val="center"/>
          </w:tcPr>
          <w:p w:rsidR="00356FCE" w:rsidRPr="00FC693F" w:rsidRDefault="00356FCE" w:rsidP="00356FCE">
            <w:pPr>
              <w:jc w:val="center"/>
              <w:rPr>
                <w:color w:val="000000"/>
                <w:lang w:eastAsia="id-ID"/>
              </w:rPr>
            </w:pPr>
            <w:r w:rsidRPr="00FC693F">
              <w:rPr>
                <w:color w:val="000000"/>
                <w:lang w:eastAsia="id-ID"/>
              </w:rPr>
              <w:t>V</w:t>
            </w:r>
          </w:p>
        </w:tc>
      </w:tr>
    </w:tbl>
    <w:p w:rsidR="00356FCE" w:rsidRPr="00FC693F" w:rsidRDefault="00356FCE" w:rsidP="00356FCE">
      <w:pPr>
        <w:pStyle w:val="ListParagraph"/>
        <w:tabs>
          <w:tab w:val="left" w:pos="1497"/>
        </w:tabs>
        <w:spacing w:before="240" w:after="0" w:line="240" w:lineRule="auto"/>
        <w:ind w:left="425" w:hanging="425"/>
        <w:jc w:val="both"/>
        <w:rPr>
          <w:rFonts w:ascii="Times New Roman" w:hAnsi="Times New Roman"/>
          <w:sz w:val="20"/>
          <w:szCs w:val="20"/>
        </w:rPr>
      </w:pPr>
      <w:r w:rsidRPr="00FC693F">
        <w:rPr>
          <w:rFonts w:ascii="Times New Roman" w:hAnsi="Times New Roman"/>
          <w:sz w:val="20"/>
          <w:szCs w:val="20"/>
        </w:rPr>
        <w:t>Hitung:</w:t>
      </w:r>
    </w:p>
    <w:p w:rsidR="00356FCE" w:rsidRPr="00FC693F" w:rsidRDefault="00356FCE" w:rsidP="00356FCE">
      <w:pPr>
        <w:pStyle w:val="ListParagraph"/>
        <w:spacing w:after="0" w:line="240" w:lineRule="auto"/>
        <w:ind w:left="851" w:hanging="851"/>
        <w:jc w:val="both"/>
        <w:rPr>
          <w:rFonts w:ascii="Times New Roman" w:hAnsi="Times New Roman"/>
          <w:sz w:val="20"/>
          <w:szCs w:val="20"/>
          <w:u w:val="single"/>
        </w:rPr>
      </w:pPr>
      <w:r w:rsidRPr="00FC693F">
        <w:rPr>
          <w:rFonts w:ascii="Times New Roman" w:hAnsi="Times New Roman"/>
          <w:sz w:val="20"/>
          <w:szCs w:val="20"/>
        </w:rPr>
        <w:t xml:space="preserve">Jarak = (n1*A)+ (n2*B)+ (n3*C)+ (n4*D)+ (n5*E)+ (n6*F)+ (n7*G)+ (n8*H)+ (n9*I)+ (n10*J)+ (n11*K)+ (n12*L)+ (n13*M)+ (n14*N)+ (n15*O)+ (n16*P)+ (n17*Q)+ (n18*R)+ (n19*S)+ (n20*T)+ (n21*U)+ (n22*V) </w:t>
      </w:r>
      <w:r w:rsidRPr="00FC693F">
        <w:rPr>
          <w:rFonts w:ascii="Times New Roman" w:hAnsi="Times New Roman"/>
          <w:b/>
          <w:sz w:val="20"/>
          <w:szCs w:val="20"/>
        </w:rPr>
        <w:t>/</w:t>
      </w:r>
      <w:r w:rsidRPr="00FC693F">
        <w:rPr>
          <w:rFonts w:ascii="Times New Roman" w:hAnsi="Times New Roman"/>
          <w:sz w:val="20"/>
          <w:szCs w:val="20"/>
        </w:rPr>
        <w:t xml:space="preserve"> A+B+C+D+E+F+G+H+I+J+K+L+M+N+O+P+Q+R+S+T+U+V</w:t>
      </w:r>
    </w:p>
    <w:p w:rsidR="00356FCE" w:rsidRPr="00FC693F" w:rsidRDefault="00356FCE" w:rsidP="00356FCE">
      <w:pPr>
        <w:pStyle w:val="ListParagraph"/>
        <w:spacing w:after="0" w:line="240" w:lineRule="auto"/>
        <w:ind w:left="851" w:hanging="851"/>
        <w:jc w:val="both"/>
        <w:rPr>
          <w:rFonts w:ascii="Times New Roman" w:hAnsi="Times New Roman"/>
          <w:sz w:val="20"/>
          <w:szCs w:val="20"/>
        </w:rPr>
      </w:pPr>
      <w:r w:rsidRPr="00FC693F">
        <w:rPr>
          <w:rFonts w:ascii="Times New Roman" w:hAnsi="Times New Roman"/>
          <w:sz w:val="20"/>
          <w:szCs w:val="20"/>
        </w:rPr>
        <w:t xml:space="preserve">          = (0*0.8)+ (0*0.8)+ (1*0.8)+ (0*0.6)+ (1*0.7)+ (0*0.7)+ (0*0.6)+ (1*0.8)+ (1*0.6 )+ (0*0.6) + (1*0.6) + (1*0.7) + (1*0.8) + (1*0.8) + (0*0.8)+ (1*0.6)+ (0*0.6)+ (1*0.7)+ (0*0.8)+ (0*0.8)+ (0*0.7)+ (0*0.8) </w:t>
      </w:r>
      <w:r w:rsidRPr="00FC693F">
        <w:rPr>
          <w:rFonts w:ascii="Times New Roman" w:hAnsi="Times New Roman"/>
          <w:b/>
          <w:sz w:val="20"/>
          <w:szCs w:val="20"/>
        </w:rPr>
        <w:t xml:space="preserve">/ </w:t>
      </w:r>
    </w:p>
    <w:p w:rsidR="00356FCE" w:rsidRPr="00FC693F" w:rsidRDefault="00356FCE" w:rsidP="00356FCE">
      <w:pPr>
        <w:pStyle w:val="ListParagraph"/>
        <w:spacing w:after="0" w:line="240" w:lineRule="auto"/>
        <w:ind w:left="851" w:hanging="851"/>
        <w:jc w:val="both"/>
        <w:rPr>
          <w:rFonts w:ascii="Times New Roman" w:hAnsi="Times New Roman"/>
          <w:sz w:val="20"/>
          <w:szCs w:val="20"/>
          <w:u w:val="single"/>
        </w:rPr>
      </w:pPr>
      <w:r w:rsidRPr="00FC693F">
        <w:rPr>
          <w:rFonts w:ascii="Times New Roman" w:hAnsi="Times New Roman"/>
          <w:sz w:val="20"/>
          <w:szCs w:val="20"/>
        </w:rPr>
        <w:tab/>
        <w:t>0.8+0.8+0.8+0.6+0.7+0.7+0.6+0.8+0.6+0.6+0.6+0.7+0.8+0.8+0.8+0.6+ 0.6+0.7+0.8+0.8+0.7+0.8</w:t>
      </w:r>
    </w:p>
    <w:p w:rsidR="00356FCE" w:rsidRPr="00FC693F" w:rsidRDefault="00356FCE" w:rsidP="00356FCE">
      <w:pPr>
        <w:pStyle w:val="ListParagraph"/>
        <w:spacing w:after="0" w:line="240" w:lineRule="auto"/>
        <w:ind w:left="851" w:hanging="284"/>
        <w:jc w:val="both"/>
        <w:rPr>
          <w:rFonts w:ascii="Times New Roman" w:hAnsi="Times New Roman"/>
          <w:sz w:val="20"/>
          <w:szCs w:val="20"/>
        </w:rPr>
      </w:pPr>
      <w:r w:rsidRPr="00FC693F">
        <w:rPr>
          <w:rFonts w:ascii="Times New Roman" w:hAnsi="Times New Roman"/>
          <w:sz w:val="20"/>
          <w:szCs w:val="20"/>
        </w:rPr>
        <w:t>= 0 + 0 + 0.8 + 0 + 0.7 + 0 + 0 + 0.8 + 0.6 + 0 + 0.6 + 0.7 + 0.8 + 0.8 + 0 + 0.6 + 0 + 0.7 + 0 + 0 + 0 + 0 / 15.7</w:t>
      </w:r>
    </w:p>
    <w:p w:rsidR="00356FCE" w:rsidRPr="00FC693F" w:rsidRDefault="00356FCE" w:rsidP="00356FCE">
      <w:pPr>
        <w:pStyle w:val="ListParagraph"/>
        <w:tabs>
          <w:tab w:val="left" w:pos="2729"/>
        </w:tabs>
        <w:spacing w:after="0" w:line="240" w:lineRule="auto"/>
        <w:ind w:left="567"/>
        <w:jc w:val="both"/>
        <w:rPr>
          <w:rFonts w:ascii="Times New Roman" w:hAnsi="Times New Roman"/>
          <w:sz w:val="20"/>
          <w:szCs w:val="20"/>
        </w:rPr>
      </w:pPr>
      <w:proofErr w:type="gramStart"/>
      <w:r w:rsidRPr="00FC693F">
        <w:rPr>
          <w:rFonts w:ascii="Times New Roman" w:hAnsi="Times New Roman"/>
          <w:sz w:val="20"/>
          <w:szCs w:val="20"/>
        </w:rPr>
        <w:t>=  7.1</w:t>
      </w:r>
      <w:proofErr w:type="gramEnd"/>
      <w:r w:rsidRPr="00FC693F">
        <w:rPr>
          <w:rFonts w:ascii="Times New Roman" w:hAnsi="Times New Roman"/>
          <w:sz w:val="20"/>
          <w:szCs w:val="20"/>
        </w:rPr>
        <w:t xml:space="preserve"> </w:t>
      </w:r>
      <w:r w:rsidRPr="00FC693F">
        <w:rPr>
          <w:rFonts w:ascii="Times New Roman" w:hAnsi="Times New Roman"/>
          <w:b/>
          <w:sz w:val="20"/>
          <w:szCs w:val="20"/>
        </w:rPr>
        <w:t>/</w:t>
      </w:r>
      <w:r w:rsidRPr="00FC693F">
        <w:rPr>
          <w:rFonts w:ascii="Times New Roman" w:hAnsi="Times New Roman"/>
          <w:sz w:val="20"/>
          <w:szCs w:val="20"/>
        </w:rPr>
        <w:t xml:space="preserve"> 15.7</w:t>
      </w:r>
      <w:r w:rsidRPr="00FC693F">
        <w:rPr>
          <w:rFonts w:ascii="Times New Roman" w:hAnsi="Times New Roman"/>
          <w:sz w:val="20"/>
          <w:szCs w:val="20"/>
        </w:rPr>
        <w:tab/>
      </w:r>
    </w:p>
    <w:p w:rsidR="00356FCE" w:rsidRPr="00FC693F" w:rsidRDefault="00356FCE" w:rsidP="00356FCE">
      <w:pPr>
        <w:pStyle w:val="ListParagraph"/>
        <w:spacing w:after="0" w:line="240" w:lineRule="auto"/>
        <w:ind w:left="851" w:hanging="284"/>
        <w:jc w:val="both"/>
        <w:rPr>
          <w:rFonts w:ascii="Times New Roman" w:hAnsi="Times New Roman"/>
          <w:sz w:val="20"/>
          <w:szCs w:val="20"/>
        </w:rPr>
      </w:pPr>
      <w:proofErr w:type="gramStart"/>
      <w:r w:rsidRPr="00FC693F">
        <w:rPr>
          <w:rFonts w:ascii="Times New Roman" w:hAnsi="Times New Roman"/>
          <w:sz w:val="20"/>
          <w:szCs w:val="20"/>
        </w:rPr>
        <w:t xml:space="preserve">=  </w:t>
      </w:r>
      <w:r w:rsidRPr="00FC693F">
        <w:rPr>
          <w:rFonts w:ascii="Times New Roman" w:hAnsi="Times New Roman"/>
          <w:b/>
          <w:sz w:val="20"/>
          <w:szCs w:val="20"/>
        </w:rPr>
        <w:t>0.4522</w:t>
      </w:r>
      <w:proofErr w:type="gramEnd"/>
    </w:p>
    <w:p w:rsidR="00356FCE" w:rsidRPr="00FC693F" w:rsidRDefault="00356FCE" w:rsidP="00356FCE">
      <w:pPr>
        <w:ind w:left="567"/>
        <w:jc w:val="both"/>
      </w:pPr>
      <w:r w:rsidRPr="00FC693F">
        <w:t xml:space="preserve">Jadi, </w:t>
      </w:r>
      <w:r w:rsidRPr="00FC693F">
        <w:rPr>
          <w:i/>
        </w:rPr>
        <w:t xml:space="preserve">Similarity </w:t>
      </w:r>
      <w:r w:rsidRPr="00FC693F">
        <w:t>(Tanaman 4, Tanaman 3) = 0.4522</w:t>
      </w:r>
    </w:p>
    <w:p w:rsidR="00356FCE" w:rsidRPr="00336654" w:rsidRDefault="00356FCE" w:rsidP="00356FCE">
      <w:pPr>
        <w:jc w:val="both"/>
        <w:rPr>
          <w:lang w:val="id-ID"/>
        </w:rPr>
      </w:pPr>
      <w:r w:rsidRPr="00FC693F">
        <w:tab/>
        <w:t>Dari langkah a, b, dan c dapat diketahui nilai kedekatannya, berikut ini adalah rekapitulasi:</w:t>
      </w:r>
    </w:p>
    <w:p w:rsidR="00356FCE" w:rsidRDefault="00356FCE" w:rsidP="00356FCE">
      <w:pPr>
        <w:jc w:val="center"/>
        <w:rPr>
          <w:color w:val="000000"/>
          <w:lang w:val="id-ID"/>
        </w:rPr>
      </w:pPr>
    </w:p>
    <w:p w:rsidR="00356FCE" w:rsidRPr="00FC693F" w:rsidRDefault="00356FCE" w:rsidP="00356FCE">
      <w:pPr>
        <w:jc w:val="center"/>
      </w:pPr>
      <w:r w:rsidRPr="00FC693F">
        <w:rPr>
          <w:color w:val="000000"/>
        </w:rPr>
        <w:t>Tabel 3.13 Rekapitulasi Nilai Kedekatan</w:t>
      </w:r>
    </w:p>
    <w:tbl>
      <w:tblPr>
        <w:tblW w:w="5562"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781"/>
        <w:gridCol w:w="2093"/>
      </w:tblGrid>
      <w:tr w:rsidR="00356FCE" w:rsidRPr="00FC693F" w:rsidTr="00356FCE">
        <w:trPr>
          <w:trHeight w:val="477"/>
          <w:jc w:val="center"/>
        </w:trPr>
        <w:tc>
          <w:tcPr>
            <w:tcW w:w="688" w:type="dxa"/>
            <w:shd w:val="clear" w:color="auto" w:fill="auto"/>
            <w:vAlign w:val="center"/>
          </w:tcPr>
          <w:p w:rsidR="00356FCE" w:rsidRPr="00FC693F" w:rsidRDefault="00356FCE" w:rsidP="00356FCE">
            <w:pPr>
              <w:autoSpaceDE w:val="0"/>
              <w:autoSpaceDN w:val="0"/>
              <w:adjustRightInd w:val="0"/>
              <w:jc w:val="center"/>
              <w:rPr>
                <w:b/>
                <w:color w:val="000000"/>
              </w:rPr>
            </w:pPr>
            <w:r w:rsidRPr="00FC693F">
              <w:rPr>
                <w:b/>
                <w:color w:val="000000"/>
              </w:rPr>
              <w:t>No.</w:t>
            </w:r>
          </w:p>
        </w:tc>
        <w:tc>
          <w:tcPr>
            <w:tcW w:w="2781" w:type="dxa"/>
            <w:shd w:val="clear" w:color="auto" w:fill="auto"/>
            <w:vAlign w:val="center"/>
          </w:tcPr>
          <w:p w:rsidR="00356FCE" w:rsidRPr="00FC693F" w:rsidRDefault="00356FCE" w:rsidP="00356FCE">
            <w:pPr>
              <w:autoSpaceDE w:val="0"/>
              <w:autoSpaceDN w:val="0"/>
              <w:adjustRightInd w:val="0"/>
              <w:jc w:val="center"/>
              <w:rPr>
                <w:b/>
                <w:color w:val="000000"/>
              </w:rPr>
            </w:pPr>
            <w:r w:rsidRPr="00FC693F">
              <w:rPr>
                <w:b/>
                <w:color w:val="000000"/>
              </w:rPr>
              <w:t>Kasus</w:t>
            </w:r>
          </w:p>
        </w:tc>
        <w:tc>
          <w:tcPr>
            <w:tcW w:w="2093" w:type="dxa"/>
            <w:shd w:val="clear" w:color="auto" w:fill="auto"/>
            <w:vAlign w:val="center"/>
          </w:tcPr>
          <w:p w:rsidR="00356FCE" w:rsidRPr="00FC693F" w:rsidRDefault="00356FCE" w:rsidP="00356FCE">
            <w:pPr>
              <w:autoSpaceDE w:val="0"/>
              <w:autoSpaceDN w:val="0"/>
              <w:adjustRightInd w:val="0"/>
              <w:jc w:val="center"/>
              <w:rPr>
                <w:b/>
                <w:color w:val="000000"/>
              </w:rPr>
            </w:pPr>
            <w:r w:rsidRPr="00FC693F">
              <w:rPr>
                <w:b/>
                <w:color w:val="000000"/>
              </w:rPr>
              <w:t>Nilai Kedekatan</w:t>
            </w:r>
          </w:p>
        </w:tc>
      </w:tr>
      <w:tr w:rsidR="00356FCE" w:rsidRPr="00FC693F" w:rsidTr="00356FCE">
        <w:trPr>
          <w:trHeight w:val="278"/>
          <w:jc w:val="center"/>
        </w:trPr>
        <w:tc>
          <w:tcPr>
            <w:tcW w:w="688" w:type="dxa"/>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1.</w:t>
            </w:r>
          </w:p>
        </w:tc>
        <w:tc>
          <w:tcPr>
            <w:tcW w:w="2781" w:type="dxa"/>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Kasus 1</w:t>
            </w:r>
          </w:p>
        </w:tc>
        <w:tc>
          <w:tcPr>
            <w:tcW w:w="2093" w:type="dxa"/>
            <w:shd w:val="clear" w:color="auto" w:fill="auto"/>
            <w:vAlign w:val="center"/>
          </w:tcPr>
          <w:p w:rsidR="00356FCE" w:rsidRPr="00FC693F" w:rsidRDefault="00356FCE" w:rsidP="00356FCE">
            <w:pPr>
              <w:autoSpaceDE w:val="0"/>
              <w:autoSpaceDN w:val="0"/>
              <w:adjustRightInd w:val="0"/>
              <w:jc w:val="center"/>
              <w:rPr>
                <w:color w:val="000000"/>
              </w:rPr>
            </w:pPr>
            <w:r w:rsidRPr="00FC693F">
              <w:t>0.8153</w:t>
            </w:r>
          </w:p>
        </w:tc>
      </w:tr>
      <w:tr w:rsidR="00356FCE" w:rsidRPr="00FC693F" w:rsidTr="00356FCE">
        <w:trPr>
          <w:trHeight w:val="70"/>
          <w:jc w:val="center"/>
        </w:trPr>
        <w:tc>
          <w:tcPr>
            <w:tcW w:w="688" w:type="dxa"/>
            <w:shd w:val="clear" w:color="auto" w:fill="auto"/>
            <w:vAlign w:val="center"/>
          </w:tcPr>
          <w:p w:rsidR="00356FCE" w:rsidRPr="00FC693F" w:rsidRDefault="00356FCE" w:rsidP="00356FCE">
            <w:pPr>
              <w:jc w:val="center"/>
            </w:pPr>
            <w:r w:rsidRPr="00FC693F">
              <w:t>2.</w:t>
            </w:r>
          </w:p>
        </w:tc>
        <w:tc>
          <w:tcPr>
            <w:tcW w:w="2781" w:type="dxa"/>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Kasus 2</w:t>
            </w:r>
          </w:p>
        </w:tc>
        <w:tc>
          <w:tcPr>
            <w:tcW w:w="2093" w:type="dxa"/>
            <w:shd w:val="clear" w:color="auto" w:fill="auto"/>
            <w:vAlign w:val="center"/>
          </w:tcPr>
          <w:p w:rsidR="00356FCE" w:rsidRPr="00FC693F" w:rsidRDefault="00356FCE" w:rsidP="00356FCE">
            <w:pPr>
              <w:jc w:val="center"/>
            </w:pPr>
            <w:r w:rsidRPr="00FC693F">
              <w:t>0.4204</w:t>
            </w:r>
          </w:p>
        </w:tc>
      </w:tr>
      <w:tr w:rsidR="00356FCE" w:rsidRPr="00FC693F" w:rsidTr="00356FCE">
        <w:trPr>
          <w:trHeight w:val="219"/>
          <w:jc w:val="center"/>
        </w:trPr>
        <w:tc>
          <w:tcPr>
            <w:tcW w:w="688" w:type="dxa"/>
            <w:shd w:val="clear" w:color="auto" w:fill="auto"/>
            <w:vAlign w:val="center"/>
          </w:tcPr>
          <w:p w:rsidR="00356FCE" w:rsidRPr="00FC693F" w:rsidRDefault="00356FCE" w:rsidP="00356FCE">
            <w:pPr>
              <w:jc w:val="center"/>
            </w:pPr>
            <w:r w:rsidRPr="00FC693F">
              <w:t>3.</w:t>
            </w:r>
          </w:p>
        </w:tc>
        <w:tc>
          <w:tcPr>
            <w:tcW w:w="2781" w:type="dxa"/>
            <w:shd w:val="clear" w:color="auto" w:fill="auto"/>
            <w:vAlign w:val="center"/>
          </w:tcPr>
          <w:p w:rsidR="00356FCE" w:rsidRPr="00FC693F" w:rsidRDefault="00356FCE" w:rsidP="00356FCE">
            <w:pPr>
              <w:autoSpaceDE w:val="0"/>
              <w:autoSpaceDN w:val="0"/>
              <w:adjustRightInd w:val="0"/>
              <w:jc w:val="center"/>
              <w:rPr>
                <w:color w:val="000000"/>
              </w:rPr>
            </w:pPr>
            <w:r w:rsidRPr="00FC693F">
              <w:rPr>
                <w:color w:val="000000"/>
              </w:rPr>
              <w:t>Kasus 3</w:t>
            </w:r>
          </w:p>
        </w:tc>
        <w:tc>
          <w:tcPr>
            <w:tcW w:w="2093" w:type="dxa"/>
            <w:shd w:val="clear" w:color="auto" w:fill="auto"/>
            <w:vAlign w:val="center"/>
          </w:tcPr>
          <w:p w:rsidR="00356FCE" w:rsidRPr="00FC693F" w:rsidRDefault="00356FCE" w:rsidP="00356FCE">
            <w:pPr>
              <w:jc w:val="center"/>
            </w:pPr>
            <w:r w:rsidRPr="00FC693F">
              <w:t>0.4522</w:t>
            </w:r>
          </w:p>
        </w:tc>
      </w:tr>
    </w:tbl>
    <w:p w:rsidR="00356FCE" w:rsidRPr="00FC693F" w:rsidRDefault="00356FCE" w:rsidP="00356FCE">
      <w:pPr>
        <w:jc w:val="both"/>
      </w:pPr>
    </w:p>
    <w:p w:rsidR="00356FCE" w:rsidRPr="00D6130B" w:rsidRDefault="00356FCE" w:rsidP="00356FCE">
      <w:pPr>
        <w:jc w:val="both"/>
        <w:rPr>
          <w:b/>
        </w:rPr>
      </w:pPr>
      <w:r w:rsidRPr="00FC693F">
        <w:tab/>
      </w:r>
      <w:proofErr w:type="gramStart"/>
      <w:r w:rsidRPr="00FC693F">
        <w:t>Berdasarkan tabel diatas untuk nilai Kedekatan tertinggi adalah pada nilai Kedekatan dengan Kasus 1.</w:t>
      </w:r>
      <w:proofErr w:type="gramEnd"/>
      <w:r w:rsidRPr="00FC693F">
        <w:t xml:space="preserve"> </w:t>
      </w:r>
      <w:proofErr w:type="gramStart"/>
      <w:r w:rsidRPr="00FC693F">
        <w:t xml:space="preserve">Jadi, untuk tanaman baru “tanaman </w:t>
      </w:r>
      <w:r>
        <w:t>4” hasil identifikasinya adalah “</w:t>
      </w:r>
      <w:r w:rsidRPr="00D6130B">
        <w:rPr>
          <w:color w:val="000000"/>
        </w:rPr>
        <w:t>penyakit</w:t>
      </w:r>
      <w:r>
        <w:rPr>
          <w:i/>
          <w:color w:val="000000"/>
        </w:rPr>
        <w:t xml:space="preserve"> </w:t>
      </w:r>
      <w:r>
        <w:rPr>
          <w:color w:val="000000"/>
        </w:rPr>
        <w:t xml:space="preserve">busuk daun” dengan nilai kedekatan </w:t>
      </w:r>
      <w:r>
        <w:t>0.8153</w:t>
      </w:r>
      <w:r>
        <w:rPr>
          <w:color w:val="000000"/>
        </w:rPr>
        <w:t>.</w:t>
      </w:r>
      <w:proofErr w:type="gramEnd"/>
    </w:p>
    <w:p w:rsidR="00356FCE" w:rsidRDefault="00356FCE" w:rsidP="00356FCE">
      <w:pPr>
        <w:pStyle w:val="ListParagraph"/>
        <w:spacing w:after="0" w:line="240" w:lineRule="auto"/>
        <w:ind w:left="0"/>
        <w:rPr>
          <w:rFonts w:ascii="Times New Roman" w:hAnsi="Times New Roman"/>
          <w:sz w:val="20"/>
          <w:szCs w:val="20"/>
          <w:lang w:val="id-ID"/>
        </w:rPr>
      </w:pPr>
    </w:p>
    <w:p w:rsidR="00DF1BF5" w:rsidRDefault="00DF1BF5" w:rsidP="00356FCE">
      <w:pPr>
        <w:pStyle w:val="ListParagraph"/>
        <w:spacing w:after="0" w:line="240" w:lineRule="auto"/>
        <w:ind w:left="0"/>
        <w:rPr>
          <w:rFonts w:ascii="Times New Roman" w:hAnsi="Times New Roman"/>
          <w:sz w:val="20"/>
          <w:szCs w:val="20"/>
          <w:lang w:val="id-ID"/>
        </w:rPr>
      </w:pPr>
    </w:p>
    <w:p w:rsidR="00DF1BF5" w:rsidRPr="00DF1BF5" w:rsidRDefault="00DF1BF5" w:rsidP="00DF1BF5">
      <w:pPr>
        <w:pStyle w:val="NoSpacing"/>
        <w:ind w:left="357"/>
        <w:jc w:val="both"/>
        <w:rPr>
          <w:rFonts w:ascii="Times New Roman" w:hAnsi="Times New Roman"/>
          <w:sz w:val="20"/>
          <w:szCs w:val="20"/>
        </w:rPr>
      </w:pPr>
      <w:r w:rsidRPr="00DF1BF5">
        <w:rPr>
          <w:rFonts w:ascii="Times New Roman" w:hAnsi="Times New Roman"/>
          <w:sz w:val="20"/>
          <w:szCs w:val="20"/>
          <w:lang w:val="id-ID"/>
        </w:rPr>
        <w:lastRenderedPageBreak/>
        <w:t xml:space="preserve">Berikut ini merupakan tampilan dari </w:t>
      </w:r>
      <w:r w:rsidRPr="00DF1BF5">
        <w:rPr>
          <w:rFonts w:ascii="Times New Roman" w:hAnsi="Times New Roman"/>
          <w:i/>
          <w:sz w:val="20"/>
          <w:szCs w:val="20"/>
          <w:lang w:val="id-ID"/>
        </w:rPr>
        <w:t xml:space="preserve">Form </w:t>
      </w:r>
      <w:r w:rsidRPr="00DF1BF5">
        <w:rPr>
          <w:rFonts w:ascii="Times New Roman" w:hAnsi="Times New Roman"/>
          <w:sz w:val="20"/>
          <w:szCs w:val="20"/>
        </w:rPr>
        <w:t>proses</w:t>
      </w:r>
      <w:r w:rsidRPr="00DF1BF5">
        <w:rPr>
          <w:rFonts w:ascii="Times New Roman" w:hAnsi="Times New Roman"/>
          <w:sz w:val="20"/>
          <w:szCs w:val="20"/>
          <w:lang w:val="id-ID"/>
        </w:rPr>
        <w:t xml:space="preserve"> identifikasi yang berfungsi untuk </w:t>
      </w:r>
      <w:r w:rsidRPr="00DF1BF5">
        <w:rPr>
          <w:rFonts w:ascii="Times New Roman" w:hAnsi="Times New Roman"/>
          <w:sz w:val="20"/>
          <w:szCs w:val="20"/>
        </w:rPr>
        <w:t xml:space="preserve">melakukan proses </w:t>
      </w:r>
      <w:r w:rsidRPr="00DF1BF5">
        <w:rPr>
          <w:rFonts w:ascii="Times New Roman" w:hAnsi="Times New Roman"/>
          <w:sz w:val="20"/>
          <w:szCs w:val="20"/>
          <w:lang w:val="id-ID"/>
        </w:rPr>
        <w:t>identifikasi penyakit tanaman kelapa sawit:</w:t>
      </w:r>
    </w:p>
    <w:p w:rsidR="00DF1BF5" w:rsidRPr="00E46C83" w:rsidRDefault="00DF1BF5" w:rsidP="00DF1BF5">
      <w:pPr>
        <w:pStyle w:val="NoSpacing"/>
        <w:spacing w:line="480" w:lineRule="auto"/>
        <w:jc w:val="center"/>
        <w:rPr>
          <w:rFonts w:ascii="Times New Roman" w:hAnsi="Times New Roman"/>
          <w:sz w:val="24"/>
          <w:szCs w:val="24"/>
        </w:rPr>
      </w:pPr>
      <w:r>
        <w:rPr>
          <w:rFonts w:ascii="Times New Roman" w:hAnsi="Times New Roman"/>
          <w:noProof/>
          <w:sz w:val="24"/>
          <w:szCs w:val="24"/>
          <w:lang w:val="id-ID" w:eastAsia="id-ID"/>
        </w:rPr>
        <w:drawing>
          <wp:inline distT="0" distB="0" distL="0" distR="0">
            <wp:extent cx="5039833" cy="2828260"/>
            <wp:effectExtent l="0" t="0" r="889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entifikasi.JPG"/>
                    <pic:cNvPicPr/>
                  </pic:nvPicPr>
                  <pic:blipFill>
                    <a:blip r:embed="rId12">
                      <a:extLst>
                        <a:ext uri="{28A0092B-C50C-407E-A947-70E740481C1C}">
                          <a14:useLocalDpi xmlns:a14="http://schemas.microsoft.com/office/drawing/2010/main" val="0"/>
                        </a:ext>
                      </a:extLst>
                    </a:blip>
                    <a:stretch>
                      <a:fillRect/>
                    </a:stretch>
                  </pic:blipFill>
                  <pic:spPr>
                    <a:xfrm>
                      <a:off x="0" y="0"/>
                      <a:ext cx="5040630" cy="2828707"/>
                    </a:xfrm>
                    <a:prstGeom prst="rect">
                      <a:avLst/>
                    </a:prstGeom>
                  </pic:spPr>
                </pic:pic>
              </a:graphicData>
            </a:graphic>
          </wp:inline>
        </w:drawing>
      </w:r>
    </w:p>
    <w:p w:rsidR="00DF1BF5" w:rsidRPr="00DF1BF5" w:rsidRDefault="00DF1BF5" w:rsidP="00DF1BF5">
      <w:pPr>
        <w:pStyle w:val="ListParagraph"/>
        <w:spacing w:after="0" w:line="240" w:lineRule="auto"/>
        <w:ind w:left="0"/>
        <w:jc w:val="center"/>
        <w:rPr>
          <w:rFonts w:ascii="Times New Roman" w:hAnsi="Times New Roman"/>
          <w:sz w:val="20"/>
          <w:szCs w:val="20"/>
        </w:rPr>
      </w:pPr>
      <w:r w:rsidRPr="00DF1BF5">
        <w:rPr>
          <w:rFonts w:ascii="Times New Roman" w:hAnsi="Times New Roman"/>
          <w:sz w:val="20"/>
          <w:szCs w:val="20"/>
        </w:rPr>
        <w:t xml:space="preserve">Gambar 4.5 </w:t>
      </w:r>
      <w:r w:rsidRPr="00DF1BF5">
        <w:rPr>
          <w:rFonts w:ascii="Times New Roman" w:hAnsi="Times New Roman"/>
          <w:i/>
          <w:sz w:val="20"/>
          <w:szCs w:val="20"/>
        </w:rPr>
        <w:t>Form</w:t>
      </w:r>
      <w:r w:rsidRPr="00DF1BF5">
        <w:rPr>
          <w:rFonts w:ascii="Times New Roman" w:hAnsi="Times New Roman"/>
          <w:sz w:val="20"/>
          <w:szCs w:val="20"/>
        </w:rPr>
        <w:t xml:space="preserve"> Proses Identifikasi</w:t>
      </w:r>
    </w:p>
    <w:p w:rsidR="00DF1BF5" w:rsidRDefault="00DF1BF5" w:rsidP="00356FCE">
      <w:pPr>
        <w:pStyle w:val="ListParagraph"/>
        <w:spacing w:after="0" w:line="240" w:lineRule="auto"/>
        <w:ind w:left="0"/>
        <w:rPr>
          <w:rFonts w:ascii="Times New Roman" w:hAnsi="Times New Roman"/>
          <w:sz w:val="20"/>
          <w:szCs w:val="20"/>
          <w:lang w:val="id-ID"/>
        </w:rPr>
      </w:pPr>
    </w:p>
    <w:p w:rsidR="00DF1BF5" w:rsidRDefault="00DF1BF5" w:rsidP="00DF1BF5">
      <w:pPr>
        <w:pStyle w:val="ListParagraph"/>
        <w:spacing w:after="0" w:line="240" w:lineRule="auto"/>
        <w:ind w:left="0"/>
        <w:jc w:val="center"/>
        <w:rPr>
          <w:rFonts w:ascii="Times New Roman" w:hAnsi="Times New Roman"/>
          <w:sz w:val="20"/>
          <w:szCs w:val="20"/>
          <w:lang w:val="id-ID"/>
        </w:rPr>
      </w:pPr>
      <w:r w:rsidRPr="00DF1BF5">
        <w:rPr>
          <w:rFonts w:ascii="Times New Roman" w:hAnsi="Times New Roman"/>
          <w:noProof/>
          <w:sz w:val="20"/>
          <w:szCs w:val="20"/>
          <w:lang w:val="id-ID" w:eastAsia="id-ID"/>
        </w:rPr>
        <w:drawing>
          <wp:inline distT="0" distB="0" distL="0" distR="0">
            <wp:extent cx="4805532" cy="3629025"/>
            <wp:effectExtent l="1905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oran.JPG"/>
                    <pic:cNvPicPr/>
                  </pic:nvPicPr>
                  <pic:blipFill>
                    <a:blip r:embed="rId13">
                      <a:extLst>
                        <a:ext uri="{28A0092B-C50C-407E-A947-70E740481C1C}">
                          <a14:useLocalDpi xmlns:a14="http://schemas.microsoft.com/office/drawing/2010/main" val="0"/>
                        </a:ext>
                      </a:extLst>
                    </a:blip>
                    <a:stretch>
                      <a:fillRect/>
                    </a:stretch>
                  </pic:blipFill>
                  <pic:spPr>
                    <a:xfrm>
                      <a:off x="0" y="0"/>
                      <a:ext cx="4812081" cy="3633970"/>
                    </a:xfrm>
                    <a:prstGeom prst="rect">
                      <a:avLst/>
                    </a:prstGeom>
                  </pic:spPr>
                </pic:pic>
              </a:graphicData>
            </a:graphic>
          </wp:inline>
        </w:drawing>
      </w:r>
    </w:p>
    <w:p w:rsidR="00DF1BF5" w:rsidRDefault="00DF1BF5" w:rsidP="00DF1BF5">
      <w:pPr>
        <w:pStyle w:val="ListParagraph"/>
        <w:spacing w:after="0" w:line="240" w:lineRule="auto"/>
        <w:ind w:left="0"/>
        <w:jc w:val="center"/>
        <w:rPr>
          <w:rFonts w:ascii="Times New Roman" w:hAnsi="Times New Roman"/>
          <w:sz w:val="20"/>
          <w:szCs w:val="20"/>
          <w:lang w:val="id-ID"/>
        </w:rPr>
      </w:pPr>
      <w:r w:rsidRPr="00DF1BF5">
        <w:rPr>
          <w:rFonts w:ascii="Times New Roman" w:hAnsi="Times New Roman"/>
          <w:sz w:val="20"/>
          <w:szCs w:val="20"/>
        </w:rPr>
        <w:t xml:space="preserve">Gambar 4.6 Tampilan </w:t>
      </w:r>
      <w:r w:rsidRPr="00DF1BF5">
        <w:rPr>
          <w:rFonts w:ascii="Times New Roman" w:hAnsi="Times New Roman"/>
          <w:i/>
          <w:sz w:val="20"/>
          <w:szCs w:val="20"/>
        </w:rPr>
        <w:t>Form</w:t>
      </w:r>
      <w:r w:rsidRPr="00DF1BF5">
        <w:rPr>
          <w:rFonts w:ascii="Times New Roman" w:hAnsi="Times New Roman"/>
          <w:sz w:val="20"/>
          <w:szCs w:val="20"/>
        </w:rPr>
        <w:t xml:space="preserve"> Laporan Hasil Identifikasi</w:t>
      </w:r>
    </w:p>
    <w:p w:rsidR="00DF1BF5" w:rsidRDefault="00DF1BF5" w:rsidP="00DF1BF5">
      <w:pPr>
        <w:pStyle w:val="ListParagraph"/>
        <w:spacing w:after="0" w:line="240" w:lineRule="auto"/>
        <w:ind w:left="0"/>
        <w:jc w:val="center"/>
        <w:rPr>
          <w:rFonts w:ascii="Times New Roman" w:hAnsi="Times New Roman"/>
          <w:sz w:val="20"/>
          <w:szCs w:val="20"/>
          <w:lang w:val="id-ID"/>
        </w:rPr>
      </w:pPr>
    </w:p>
    <w:p w:rsidR="00DF1BF5" w:rsidRDefault="00DF1BF5" w:rsidP="00DF1BF5">
      <w:pPr>
        <w:pStyle w:val="ListParagraph"/>
        <w:spacing w:after="0" w:line="240" w:lineRule="auto"/>
        <w:ind w:left="0"/>
        <w:jc w:val="center"/>
        <w:rPr>
          <w:rFonts w:ascii="Times New Roman" w:hAnsi="Times New Roman"/>
          <w:sz w:val="20"/>
          <w:szCs w:val="20"/>
          <w:lang w:val="id-ID"/>
        </w:rPr>
      </w:pPr>
    </w:p>
    <w:p w:rsidR="00DF1BF5" w:rsidRDefault="00DF1BF5" w:rsidP="00DF1BF5">
      <w:pPr>
        <w:pStyle w:val="ListParagraph"/>
        <w:spacing w:after="0" w:line="240" w:lineRule="auto"/>
        <w:ind w:left="0"/>
        <w:jc w:val="center"/>
        <w:rPr>
          <w:rFonts w:ascii="Times New Roman" w:hAnsi="Times New Roman"/>
          <w:sz w:val="20"/>
          <w:szCs w:val="20"/>
          <w:lang w:val="id-ID"/>
        </w:rPr>
      </w:pPr>
    </w:p>
    <w:p w:rsidR="00DF1BF5" w:rsidRPr="00DF1BF5" w:rsidRDefault="00DF1BF5" w:rsidP="00DF1BF5">
      <w:pPr>
        <w:pStyle w:val="ListParagraph"/>
        <w:spacing w:after="0" w:line="240" w:lineRule="auto"/>
        <w:ind w:left="0"/>
        <w:jc w:val="center"/>
        <w:rPr>
          <w:rFonts w:ascii="Times New Roman" w:hAnsi="Times New Roman"/>
          <w:sz w:val="20"/>
          <w:szCs w:val="20"/>
          <w:lang w:val="id-ID"/>
        </w:rPr>
      </w:pPr>
    </w:p>
    <w:p w:rsidR="00356FCE" w:rsidRPr="00545281" w:rsidRDefault="00356FCE" w:rsidP="00356FCE">
      <w:pPr>
        <w:pStyle w:val="ListParagraph"/>
        <w:numPr>
          <w:ilvl w:val="0"/>
          <w:numId w:val="19"/>
        </w:numPr>
        <w:spacing w:after="0" w:line="240" w:lineRule="auto"/>
        <w:jc w:val="both"/>
        <w:rPr>
          <w:rFonts w:ascii="Times New Roman" w:hAnsi="Times New Roman"/>
          <w:b/>
          <w:sz w:val="20"/>
          <w:szCs w:val="20"/>
          <w:lang w:val="id-ID"/>
        </w:rPr>
      </w:pPr>
      <w:r w:rsidRPr="00545281">
        <w:rPr>
          <w:rFonts w:ascii="Times New Roman" w:hAnsi="Times New Roman"/>
          <w:b/>
          <w:sz w:val="20"/>
          <w:szCs w:val="20"/>
          <w:lang w:val="id-ID"/>
        </w:rPr>
        <w:lastRenderedPageBreak/>
        <w:t>KESIMPULAN</w:t>
      </w:r>
    </w:p>
    <w:p w:rsidR="00356FCE" w:rsidRPr="00D202FA" w:rsidRDefault="00356FCE" w:rsidP="00356FCE">
      <w:pPr>
        <w:tabs>
          <w:tab w:val="left" w:pos="709"/>
        </w:tabs>
        <w:jc w:val="both"/>
      </w:pPr>
      <w:r w:rsidRPr="00D202FA">
        <w:t xml:space="preserve">Berdasarakan perumusan dan pembahasan bab-bab sebelumnya dapat diambil kesimpulan sebagai </w:t>
      </w:r>
      <w:proofErr w:type="gramStart"/>
      <w:r w:rsidRPr="00D202FA">
        <w:t>berikut :</w:t>
      </w:r>
      <w:proofErr w:type="gramEnd"/>
    </w:p>
    <w:p w:rsidR="00356FCE" w:rsidRPr="00D202FA" w:rsidRDefault="00356FCE" w:rsidP="00356FCE">
      <w:pPr>
        <w:pStyle w:val="ListParagraph"/>
        <w:numPr>
          <w:ilvl w:val="0"/>
          <w:numId w:val="24"/>
        </w:numPr>
        <w:spacing w:after="0" w:line="240" w:lineRule="auto"/>
        <w:ind w:left="426" w:hanging="426"/>
        <w:jc w:val="both"/>
        <w:rPr>
          <w:rFonts w:ascii="Times New Roman" w:hAnsi="Times New Roman"/>
          <w:sz w:val="20"/>
          <w:szCs w:val="20"/>
        </w:rPr>
      </w:pPr>
      <w:r w:rsidRPr="00D202FA">
        <w:rPr>
          <w:rFonts w:ascii="Times New Roman" w:hAnsi="Times New Roman"/>
          <w:sz w:val="20"/>
          <w:szCs w:val="20"/>
        </w:rPr>
        <w:t xml:space="preserve">Dalam mengidentifikasi penyakit </w:t>
      </w:r>
      <w:r w:rsidRPr="00D202FA">
        <w:rPr>
          <w:rFonts w:ascii="Times New Roman" w:hAnsi="Times New Roman"/>
          <w:i/>
          <w:sz w:val="20"/>
          <w:szCs w:val="20"/>
        </w:rPr>
        <w:t>anthracnose</w:t>
      </w:r>
      <w:r w:rsidRPr="00D202FA">
        <w:rPr>
          <w:rFonts w:ascii="Times New Roman" w:hAnsi="Times New Roman"/>
          <w:sz w:val="20"/>
          <w:szCs w:val="20"/>
        </w:rPr>
        <w:t xml:space="preserve"> pada tanaman kelapa sawit menggunakan metode algoritma </w:t>
      </w:r>
      <w:r w:rsidRPr="00D202FA">
        <w:rPr>
          <w:rFonts w:ascii="Times New Roman" w:hAnsi="Times New Roman"/>
          <w:i/>
          <w:sz w:val="20"/>
          <w:szCs w:val="20"/>
        </w:rPr>
        <w:t xml:space="preserve">nearest neighbor </w:t>
      </w:r>
      <w:r w:rsidRPr="00D202FA">
        <w:rPr>
          <w:rFonts w:ascii="Times New Roman" w:hAnsi="Times New Roman"/>
          <w:sz w:val="20"/>
          <w:szCs w:val="20"/>
        </w:rPr>
        <w:t>yaitu dengan merancang perangkat lunak yang dapat mengadopsi kemampuan seorang pakar di bidang tanaman kelapa sawit yaitu dengan sistem pakar.</w:t>
      </w:r>
    </w:p>
    <w:p w:rsidR="00356FCE" w:rsidRPr="00D202FA" w:rsidRDefault="00356FCE" w:rsidP="00356FCE">
      <w:pPr>
        <w:pStyle w:val="ListParagraph"/>
        <w:numPr>
          <w:ilvl w:val="0"/>
          <w:numId w:val="24"/>
        </w:numPr>
        <w:spacing w:after="0" w:line="240" w:lineRule="auto"/>
        <w:ind w:left="426" w:hanging="426"/>
        <w:jc w:val="both"/>
        <w:rPr>
          <w:rFonts w:ascii="Times New Roman" w:hAnsi="Times New Roman"/>
          <w:sz w:val="20"/>
          <w:szCs w:val="20"/>
        </w:rPr>
      </w:pPr>
      <w:r w:rsidRPr="00D202FA">
        <w:rPr>
          <w:rFonts w:ascii="Times New Roman" w:hAnsi="Times New Roman"/>
          <w:sz w:val="20"/>
          <w:szCs w:val="20"/>
        </w:rPr>
        <w:t xml:space="preserve">Dalam merancang aplikasi sistem pakar untuk mengidentifikasi penyakit </w:t>
      </w:r>
      <w:r w:rsidRPr="00D202FA">
        <w:rPr>
          <w:rFonts w:ascii="Times New Roman" w:hAnsi="Times New Roman"/>
          <w:i/>
          <w:sz w:val="20"/>
          <w:szCs w:val="20"/>
        </w:rPr>
        <w:t>anthracnose</w:t>
      </w:r>
      <w:r w:rsidRPr="00D202FA">
        <w:rPr>
          <w:rFonts w:ascii="Times New Roman" w:hAnsi="Times New Roman"/>
          <w:sz w:val="20"/>
          <w:szCs w:val="20"/>
        </w:rPr>
        <w:t xml:space="preserve"> pada tanaman kelapa sawit menggunakan metode algoritma </w:t>
      </w:r>
      <w:r w:rsidRPr="00D202FA">
        <w:rPr>
          <w:rFonts w:ascii="Times New Roman" w:hAnsi="Times New Roman"/>
          <w:i/>
          <w:sz w:val="20"/>
          <w:szCs w:val="20"/>
        </w:rPr>
        <w:t>nearest neighbor</w:t>
      </w:r>
      <w:r w:rsidRPr="00D202FA">
        <w:rPr>
          <w:rFonts w:ascii="Times New Roman" w:hAnsi="Times New Roman"/>
          <w:sz w:val="20"/>
          <w:szCs w:val="20"/>
        </w:rPr>
        <w:t xml:space="preserve"> yaitu dengan merancang aplikasi berbasis </w:t>
      </w:r>
      <w:r w:rsidRPr="00D202FA">
        <w:rPr>
          <w:rFonts w:ascii="Times New Roman" w:hAnsi="Times New Roman"/>
          <w:i/>
          <w:sz w:val="20"/>
          <w:szCs w:val="20"/>
        </w:rPr>
        <w:t xml:space="preserve">Dekstop Programming </w:t>
      </w:r>
      <w:r w:rsidRPr="00D202FA">
        <w:rPr>
          <w:rFonts w:ascii="Times New Roman" w:hAnsi="Times New Roman"/>
          <w:sz w:val="20"/>
          <w:szCs w:val="20"/>
        </w:rPr>
        <w:t xml:space="preserve">kemudian membuat </w:t>
      </w:r>
      <w:r w:rsidRPr="00D202FA">
        <w:rPr>
          <w:rFonts w:ascii="Times New Roman" w:hAnsi="Times New Roman"/>
          <w:i/>
          <w:sz w:val="20"/>
          <w:szCs w:val="20"/>
        </w:rPr>
        <w:t xml:space="preserve">form-form </w:t>
      </w:r>
      <w:r w:rsidRPr="00D202FA">
        <w:rPr>
          <w:rFonts w:ascii="Times New Roman" w:hAnsi="Times New Roman"/>
          <w:sz w:val="20"/>
          <w:szCs w:val="20"/>
        </w:rPr>
        <w:t xml:space="preserve">yang berkaitan dan mendukung untuk proses identifikasi seperti membuat </w:t>
      </w:r>
      <w:r w:rsidRPr="00D202FA">
        <w:rPr>
          <w:rFonts w:ascii="Times New Roman" w:hAnsi="Times New Roman"/>
          <w:i/>
          <w:sz w:val="20"/>
          <w:szCs w:val="20"/>
        </w:rPr>
        <w:t xml:space="preserve">form </w:t>
      </w:r>
      <w:r w:rsidRPr="00D202FA">
        <w:rPr>
          <w:rFonts w:ascii="Times New Roman" w:hAnsi="Times New Roman"/>
          <w:sz w:val="20"/>
          <w:szCs w:val="20"/>
        </w:rPr>
        <w:t xml:space="preserve">data penyakit, </w:t>
      </w:r>
      <w:r w:rsidRPr="00D202FA">
        <w:rPr>
          <w:rFonts w:ascii="Times New Roman" w:hAnsi="Times New Roman"/>
          <w:i/>
          <w:sz w:val="20"/>
          <w:szCs w:val="20"/>
        </w:rPr>
        <w:t xml:space="preserve">form </w:t>
      </w:r>
      <w:r w:rsidRPr="00D202FA">
        <w:rPr>
          <w:rFonts w:ascii="Times New Roman" w:hAnsi="Times New Roman"/>
          <w:sz w:val="20"/>
          <w:szCs w:val="20"/>
        </w:rPr>
        <w:t xml:space="preserve">data gejala, </w:t>
      </w:r>
      <w:r w:rsidRPr="00D202FA">
        <w:rPr>
          <w:rFonts w:ascii="Times New Roman" w:hAnsi="Times New Roman"/>
          <w:i/>
          <w:sz w:val="20"/>
          <w:szCs w:val="20"/>
        </w:rPr>
        <w:t xml:space="preserve">form </w:t>
      </w:r>
      <w:r w:rsidRPr="00D202FA">
        <w:rPr>
          <w:rFonts w:ascii="Times New Roman" w:hAnsi="Times New Roman"/>
          <w:sz w:val="20"/>
          <w:szCs w:val="20"/>
        </w:rPr>
        <w:t xml:space="preserve">data basis aturan dan membuat </w:t>
      </w:r>
      <w:r w:rsidRPr="00D202FA">
        <w:rPr>
          <w:rFonts w:ascii="Times New Roman" w:hAnsi="Times New Roman"/>
          <w:i/>
          <w:sz w:val="20"/>
          <w:szCs w:val="20"/>
        </w:rPr>
        <w:t xml:space="preserve">form </w:t>
      </w:r>
      <w:r w:rsidRPr="00D202FA">
        <w:rPr>
          <w:rFonts w:ascii="Times New Roman" w:hAnsi="Times New Roman"/>
          <w:sz w:val="20"/>
          <w:szCs w:val="20"/>
        </w:rPr>
        <w:t xml:space="preserve">proses identifikasi. Setelah semua </w:t>
      </w:r>
      <w:r w:rsidRPr="00D202FA">
        <w:rPr>
          <w:rFonts w:ascii="Times New Roman" w:hAnsi="Times New Roman"/>
          <w:i/>
          <w:sz w:val="20"/>
          <w:szCs w:val="20"/>
        </w:rPr>
        <w:t xml:space="preserve">form </w:t>
      </w:r>
      <w:r w:rsidRPr="00D202FA">
        <w:rPr>
          <w:rFonts w:ascii="Times New Roman" w:hAnsi="Times New Roman"/>
          <w:sz w:val="20"/>
          <w:szCs w:val="20"/>
        </w:rPr>
        <w:t xml:space="preserve">dibuat selanjutnya </w:t>
      </w:r>
      <w:r w:rsidRPr="00D202FA">
        <w:rPr>
          <w:rFonts w:ascii="Times New Roman" w:hAnsi="Times New Roman"/>
          <w:sz w:val="20"/>
          <w:szCs w:val="20"/>
          <w:lang w:val="en-US"/>
        </w:rPr>
        <w:t>melakukan perhitungan</w:t>
      </w:r>
      <w:r w:rsidRPr="00D202FA">
        <w:rPr>
          <w:rFonts w:ascii="Times New Roman" w:hAnsi="Times New Roman"/>
          <w:sz w:val="20"/>
          <w:szCs w:val="20"/>
        </w:rPr>
        <w:t xml:space="preserve"> diagnosa penyakit </w:t>
      </w:r>
      <w:r w:rsidRPr="00D202FA">
        <w:rPr>
          <w:rFonts w:ascii="Times New Roman" w:hAnsi="Times New Roman"/>
          <w:i/>
          <w:sz w:val="20"/>
          <w:szCs w:val="20"/>
        </w:rPr>
        <w:t>anthracnose</w:t>
      </w:r>
      <w:r w:rsidRPr="00D202FA">
        <w:rPr>
          <w:rFonts w:ascii="Times New Roman" w:hAnsi="Times New Roman"/>
          <w:sz w:val="20"/>
          <w:szCs w:val="20"/>
        </w:rPr>
        <w:t xml:space="preserve"> pada tanaman kelapa sawit.</w:t>
      </w:r>
    </w:p>
    <w:p w:rsidR="00356FCE" w:rsidRPr="000F7095" w:rsidRDefault="00356FCE" w:rsidP="00356FCE">
      <w:pPr>
        <w:pStyle w:val="ListParagraph"/>
        <w:numPr>
          <w:ilvl w:val="0"/>
          <w:numId w:val="24"/>
        </w:numPr>
        <w:spacing w:after="0" w:line="240" w:lineRule="auto"/>
        <w:ind w:left="426" w:hanging="426"/>
        <w:jc w:val="both"/>
      </w:pPr>
      <w:r w:rsidRPr="00D202FA">
        <w:rPr>
          <w:rFonts w:ascii="Times New Roman" w:hAnsi="Times New Roman"/>
          <w:sz w:val="20"/>
          <w:szCs w:val="20"/>
        </w:rPr>
        <w:t xml:space="preserve">Dalam menerapkan metode algoritma </w:t>
      </w:r>
      <w:r w:rsidRPr="00D202FA">
        <w:rPr>
          <w:rFonts w:ascii="Times New Roman" w:hAnsi="Times New Roman"/>
          <w:i/>
          <w:sz w:val="20"/>
          <w:szCs w:val="20"/>
        </w:rPr>
        <w:t>nearest neighbor</w:t>
      </w:r>
      <w:r w:rsidRPr="00D202FA">
        <w:rPr>
          <w:rFonts w:ascii="Times New Roman" w:hAnsi="Times New Roman"/>
          <w:sz w:val="20"/>
          <w:szCs w:val="20"/>
        </w:rPr>
        <w:t xml:space="preserve"> pada sistem pakar untuk mengidentifikasi penyakit </w:t>
      </w:r>
      <w:r w:rsidRPr="00D202FA">
        <w:rPr>
          <w:rFonts w:ascii="Times New Roman" w:hAnsi="Times New Roman"/>
          <w:i/>
          <w:sz w:val="20"/>
          <w:szCs w:val="20"/>
        </w:rPr>
        <w:t>anthracnose</w:t>
      </w:r>
      <w:r w:rsidRPr="00D202FA">
        <w:rPr>
          <w:rFonts w:ascii="Times New Roman" w:hAnsi="Times New Roman"/>
          <w:sz w:val="20"/>
          <w:szCs w:val="20"/>
        </w:rPr>
        <w:t xml:space="preserve"> pada tanaman kelapa sawit yaitu dengan </w:t>
      </w:r>
      <w:r w:rsidRPr="00D202FA">
        <w:rPr>
          <w:rFonts w:ascii="Times New Roman" w:hAnsi="Times New Roman"/>
          <w:sz w:val="20"/>
          <w:szCs w:val="20"/>
          <w:lang w:val="en-ID"/>
        </w:rPr>
        <w:t xml:space="preserve">memasukkan algoritma perhitungan ke dalam </w:t>
      </w:r>
      <w:r w:rsidRPr="00D202FA">
        <w:rPr>
          <w:rFonts w:ascii="Times New Roman" w:hAnsi="Times New Roman"/>
          <w:i/>
          <w:sz w:val="20"/>
          <w:szCs w:val="20"/>
          <w:lang w:val="en-ID"/>
        </w:rPr>
        <w:t xml:space="preserve">source code </w:t>
      </w:r>
      <w:r w:rsidRPr="00D202FA">
        <w:rPr>
          <w:rFonts w:ascii="Times New Roman" w:hAnsi="Times New Roman"/>
          <w:sz w:val="20"/>
          <w:szCs w:val="20"/>
          <w:lang w:val="en-ID"/>
        </w:rPr>
        <w:t xml:space="preserve">program, selanjutnya algoritma yang telah di masukkan ke dalam </w:t>
      </w:r>
      <w:r w:rsidRPr="00D202FA">
        <w:rPr>
          <w:rFonts w:ascii="Times New Roman" w:hAnsi="Times New Roman"/>
          <w:i/>
          <w:sz w:val="20"/>
          <w:szCs w:val="20"/>
          <w:lang w:val="en-ID"/>
        </w:rPr>
        <w:t xml:space="preserve">source code </w:t>
      </w:r>
      <w:r w:rsidRPr="00D202FA">
        <w:rPr>
          <w:rFonts w:ascii="Times New Roman" w:hAnsi="Times New Roman"/>
          <w:sz w:val="20"/>
          <w:szCs w:val="20"/>
          <w:lang w:val="en-ID"/>
        </w:rPr>
        <w:t xml:space="preserve">program </w:t>
      </w:r>
      <w:proofErr w:type="gramStart"/>
      <w:r w:rsidRPr="00D202FA">
        <w:rPr>
          <w:rFonts w:ascii="Times New Roman" w:hAnsi="Times New Roman"/>
          <w:sz w:val="20"/>
          <w:szCs w:val="20"/>
          <w:lang w:val="en-ID"/>
        </w:rPr>
        <w:t>akan</w:t>
      </w:r>
      <w:proofErr w:type="gramEnd"/>
      <w:r w:rsidRPr="00D202FA">
        <w:rPr>
          <w:rFonts w:ascii="Times New Roman" w:hAnsi="Times New Roman"/>
          <w:sz w:val="20"/>
          <w:szCs w:val="20"/>
          <w:lang w:val="en-ID"/>
        </w:rPr>
        <w:t xml:space="preserve"> menghitung secara otomatis proses </w:t>
      </w:r>
      <w:r w:rsidRPr="00D202FA">
        <w:rPr>
          <w:rFonts w:ascii="Times New Roman" w:hAnsi="Times New Roman"/>
          <w:sz w:val="20"/>
          <w:szCs w:val="20"/>
        </w:rPr>
        <w:t xml:space="preserve">identifikasi penyakit </w:t>
      </w:r>
      <w:r w:rsidRPr="00D202FA">
        <w:rPr>
          <w:rFonts w:ascii="Times New Roman" w:hAnsi="Times New Roman"/>
          <w:i/>
          <w:sz w:val="20"/>
          <w:szCs w:val="20"/>
        </w:rPr>
        <w:t>anthracnose</w:t>
      </w:r>
      <w:r>
        <w:rPr>
          <w:i/>
        </w:rPr>
        <w:t>.</w:t>
      </w:r>
    </w:p>
    <w:p w:rsidR="00356FCE" w:rsidRPr="00D202FA" w:rsidRDefault="00356FCE" w:rsidP="00356FCE">
      <w:pPr>
        <w:pStyle w:val="ListParagraph"/>
        <w:numPr>
          <w:ilvl w:val="0"/>
          <w:numId w:val="24"/>
        </w:numPr>
        <w:ind w:left="426" w:hanging="426"/>
        <w:jc w:val="both"/>
        <w:rPr>
          <w:rFonts w:ascii="Times New Roman" w:hAnsi="Times New Roman"/>
          <w:sz w:val="20"/>
          <w:szCs w:val="20"/>
          <w:lang w:val="id-ID"/>
        </w:rPr>
      </w:pPr>
      <w:r w:rsidRPr="00D202FA">
        <w:rPr>
          <w:rFonts w:ascii="Times New Roman" w:hAnsi="Times New Roman"/>
          <w:sz w:val="20"/>
          <w:szCs w:val="20"/>
        </w:rPr>
        <w:t xml:space="preserve">Sistem yang telah dirancang selanjutnya diuji dan </w:t>
      </w:r>
      <w:r w:rsidRPr="00D202FA">
        <w:rPr>
          <w:rFonts w:ascii="Times New Roman" w:hAnsi="Times New Roman"/>
          <w:color w:val="00000A"/>
          <w:sz w:val="20"/>
          <w:szCs w:val="20"/>
        </w:rPr>
        <w:t>diimplementasikan</w:t>
      </w:r>
      <w:r w:rsidRPr="00D202FA">
        <w:rPr>
          <w:rFonts w:ascii="Times New Roman" w:hAnsi="Times New Roman"/>
          <w:sz w:val="20"/>
          <w:szCs w:val="20"/>
        </w:rPr>
        <w:t xml:space="preserve"> dengan memasukkan data-data sesuai dengan yang ada pada bab-bab sebelumnya, kemudaian jika hasil </w:t>
      </w:r>
      <w:r w:rsidRPr="00D202FA">
        <w:rPr>
          <w:rFonts w:ascii="Times New Roman" w:hAnsi="Times New Roman"/>
          <w:i/>
          <w:sz w:val="20"/>
          <w:szCs w:val="20"/>
        </w:rPr>
        <w:t>output</w:t>
      </w:r>
      <w:r w:rsidRPr="00D202FA">
        <w:rPr>
          <w:rFonts w:ascii="Times New Roman" w:hAnsi="Times New Roman"/>
          <w:sz w:val="20"/>
          <w:szCs w:val="20"/>
        </w:rPr>
        <w:t xml:space="preserve">nya sesuai dengan data manual maka dalam pengujian ini sistem berjalan dengan baik, menambahkan data ke </w:t>
      </w:r>
      <w:r w:rsidRPr="00D202FA">
        <w:rPr>
          <w:rFonts w:ascii="Times New Roman" w:hAnsi="Times New Roman"/>
          <w:i/>
          <w:sz w:val="20"/>
          <w:szCs w:val="20"/>
        </w:rPr>
        <w:t xml:space="preserve">database, </w:t>
      </w:r>
      <w:r w:rsidRPr="00D202FA">
        <w:rPr>
          <w:rFonts w:ascii="Times New Roman" w:hAnsi="Times New Roman"/>
          <w:sz w:val="20"/>
          <w:szCs w:val="20"/>
        </w:rPr>
        <w:t xml:space="preserve">perintah </w:t>
      </w:r>
      <w:r w:rsidRPr="00D202FA">
        <w:rPr>
          <w:rFonts w:ascii="Times New Roman" w:hAnsi="Times New Roman"/>
          <w:i/>
          <w:sz w:val="20"/>
          <w:szCs w:val="20"/>
        </w:rPr>
        <w:t xml:space="preserve">update </w:t>
      </w:r>
      <w:r w:rsidRPr="00D202FA">
        <w:rPr>
          <w:rFonts w:ascii="Times New Roman" w:hAnsi="Times New Roman"/>
          <w:sz w:val="20"/>
          <w:szCs w:val="20"/>
        </w:rPr>
        <w:t xml:space="preserve">untuk merubah data di </w:t>
      </w:r>
      <w:r w:rsidRPr="00D202FA">
        <w:rPr>
          <w:rFonts w:ascii="Times New Roman" w:hAnsi="Times New Roman"/>
          <w:i/>
          <w:sz w:val="20"/>
          <w:szCs w:val="20"/>
        </w:rPr>
        <w:t xml:space="preserve">database, </w:t>
      </w:r>
      <w:r w:rsidRPr="00D202FA">
        <w:rPr>
          <w:rFonts w:ascii="Times New Roman" w:hAnsi="Times New Roman"/>
          <w:sz w:val="20"/>
          <w:szCs w:val="20"/>
        </w:rPr>
        <w:t xml:space="preserve">perintah </w:t>
      </w:r>
      <w:r w:rsidRPr="00D202FA">
        <w:rPr>
          <w:rFonts w:ascii="Times New Roman" w:hAnsi="Times New Roman"/>
          <w:i/>
          <w:sz w:val="20"/>
          <w:szCs w:val="20"/>
        </w:rPr>
        <w:t xml:space="preserve">delete </w:t>
      </w:r>
      <w:r w:rsidRPr="00D202FA">
        <w:rPr>
          <w:rFonts w:ascii="Times New Roman" w:hAnsi="Times New Roman"/>
          <w:sz w:val="20"/>
          <w:szCs w:val="20"/>
        </w:rPr>
        <w:t xml:space="preserve">untuk menghapus data di </w:t>
      </w:r>
      <w:r w:rsidRPr="00D202FA">
        <w:rPr>
          <w:rFonts w:ascii="Times New Roman" w:hAnsi="Times New Roman"/>
          <w:i/>
          <w:sz w:val="20"/>
          <w:szCs w:val="20"/>
        </w:rPr>
        <w:t>database</w:t>
      </w:r>
      <w:r w:rsidRPr="00D202FA">
        <w:rPr>
          <w:rFonts w:ascii="Times New Roman" w:hAnsi="Times New Roman"/>
          <w:i/>
          <w:sz w:val="20"/>
          <w:szCs w:val="20"/>
          <w:lang w:val="id-ID"/>
        </w:rPr>
        <w:t>.</w:t>
      </w:r>
    </w:p>
    <w:p w:rsidR="00356FCE" w:rsidRPr="00D202FA" w:rsidRDefault="00356FCE" w:rsidP="00356FCE">
      <w:pPr>
        <w:pStyle w:val="ListParagraph"/>
        <w:spacing w:after="0"/>
        <w:ind w:left="0"/>
        <w:rPr>
          <w:rFonts w:ascii="Times New Roman" w:hAnsi="Times New Roman"/>
          <w:sz w:val="20"/>
          <w:szCs w:val="20"/>
          <w:lang w:val="id-ID"/>
        </w:rPr>
      </w:pPr>
      <w:r w:rsidRPr="00D202FA">
        <w:rPr>
          <w:rFonts w:ascii="Times New Roman" w:hAnsi="Times New Roman"/>
          <w:b/>
          <w:sz w:val="20"/>
          <w:szCs w:val="20"/>
          <w:lang w:val="id-ID"/>
        </w:rPr>
        <w:t>UCAPAN TERIMA KASIH</w:t>
      </w:r>
    </w:p>
    <w:p w:rsidR="00356FCE" w:rsidRPr="00666221" w:rsidRDefault="00356FCE" w:rsidP="00356FCE">
      <w:pPr>
        <w:ind w:left="142" w:firstLine="567"/>
        <w:jc w:val="both"/>
        <w:rPr>
          <w:lang w:val="id-ID"/>
        </w:rPr>
      </w:pPr>
      <w:r w:rsidRPr="00A71F1D">
        <w:rPr>
          <w:noProof/>
          <w:lang w:val="id-ID"/>
        </w:rPr>
        <w:t xml:space="preserve">Puji syukur kehadirat </w:t>
      </w:r>
      <w:r w:rsidRPr="00A71F1D">
        <w:rPr>
          <w:lang w:val="id-ID"/>
        </w:rPr>
        <w:t>Allah SWT</w:t>
      </w:r>
      <w:r w:rsidRPr="00A71F1D">
        <w:rPr>
          <w:noProof/>
          <w:lang w:val="id-ID"/>
        </w:rPr>
        <w:t xml:space="preserve"> atas izin-Nya yang telah melimpahkan rahmat dan karunia-Nya sehingga dapat menyelesaikan jurnal ilmiah ini. Pada kesempatan ini diucapkan terima kasih yang sebesar-besarnya kepada kedua Orang Tua tercinta yang selama ini memberikan do’a dan dorongan baik secara moril maupun materi sehingga dapat terselesaikan pendidikan dari tingkat dasar sampai bangku perkuliahan dan terselesaikannya jurnal ini. </w:t>
      </w:r>
      <w:r w:rsidRPr="000B69FA">
        <w:rPr>
          <w:noProof/>
        </w:rPr>
        <w:t xml:space="preserve">Di dalam penyusunan </w:t>
      </w:r>
      <w:r>
        <w:rPr>
          <w:noProof/>
        </w:rPr>
        <w:t>jurnal</w:t>
      </w:r>
      <w:r w:rsidRPr="000B69FA">
        <w:rPr>
          <w:noProof/>
        </w:rPr>
        <w:t xml:space="preserve"> ini, banyak sekali bimbingan yang didapatkan serta arahan dan bantuan dari pihak yang sangat mendukung. Oleh karena itu dengan segala kerendahan hati, diucapkan terima kasih yang sebesar-besarnya kepada</w:t>
      </w:r>
      <w:r>
        <w:rPr>
          <w:noProof/>
          <w:lang w:val="id-ID"/>
        </w:rPr>
        <w:t xml:space="preserve"> </w:t>
      </w:r>
      <w:r w:rsidRPr="001727DB">
        <w:rPr>
          <w:noProof/>
        </w:rPr>
        <w:t>Bapak Rudi Gunawan, SE., M.Si., selaku Ketua Sekolah Tinggi Manajemen In</w:t>
      </w:r>
      <w:r>
        <w:rPr>
          <w:iCs/>
          <w:noProof/>
          <w:lang w:val="id-ID"/>
        </w:rPr>
        <w:t>f</w:t>
      </w:r>
      <w:r w:rsidRPr="008B18F8">
        <w:rPr>
          <w:iCs/>
          <w:noProof/>
        </w:rPr>
        <w:t>orm</w:t>
      </w:r>
      <w:r w:rsidRPr="008B18F8">
        <w:rPr>
          <w:noProof/>
        </w:rPr>
        <w:t>a</w:t>
      </w:r>
      <w:r w:rsidRPr="001727DB">
        <w:rPr>
          <w:noProof/>
        </w:rPr>
        <w:t>tika Dan Komputer</w:t>
      </w:r>
      <w:r>
        <w:rPr>
          <w:noProof/>
        </w:rPr>
        <w:t xml:space="preserve"> (STMIK) Triguna Dharma Medan. </w:t>
      </w:r>
      <w:r w:rsidRPr="001727DB">
        <w:rPr>
          <w:noProof/>
        </w:rPr>
        <w:t xml:space="preserve">Bapak </w:t>
      </w:r>
      <w:r>
        <w:rPr>
          <w:noProof/>
        </w:rPr>
        <w:t xml:space="preserve">Dr. </w:t>
      </w:r>
      <w:r w:rsidRPr="001727DB">
        <w:rPr>
          <w:noProof/>
        </w:rPr>
        <w:t xml:space="preserve">Zulfian Azmi, ST., M.Kom., selaku Wakil Ketua I Bidang Akademik STMIK Triguna </w:t>
      </w:r>
      <w:r>
        <w:rPr>
          <w:noProof/>
        </w:rPr>
        <w:t xml:space="preserve">Dharma Medan. Bapak Marsono, S.Kom., M.Kom., </w:t>
      </w:r>
      <w:r w:rsidRPr="001727DB">
        <w:rPr>
          <w:noProof/>
        </w:rPr>
        <w:t>selaku</w:t>
      </w:r>
      <w:r>
        <w:rPr>
          <w:noProof/>
          <w:lang w:val="id-ID"/>
        </w:rPr>
        <w:t xml:space="preserve"> </w:t>
      </w:r>
      <w:r w:rsidRPr="001727DB">
        <w:rPr>
          <w:noProof/>
        </w:rPr>
        <w:t xml:space="preserve">Ketua Program Studi Sistem </w:t>
      </w:r>
      <w:r>
        <w:rPr>
          <w:noProof/>
        </w:rPr>
        <w:t>Informasi STMIK Triguna Dharma Meda</w:t>
      </w:r>
      <w:r>
        <w:rPr>
          <w:noProof/>
          <w:lang w:val="id-ID"/>
        </w:rPr>
        <w:t xml:space="preserve"> Bapak Muhammad Zunaidi </w:t>
      </w:r>
      <w:r>
        <w:rPr>
          <w:noProof/>
        </w:rPr>
        <w:t>, S</w:t>
      </w:r>
      <w:r>
        <w:rPr>
          <w:noProof/>
          <w:lang w:val="id-ID"/>
        </w:rPr>
        <w:t>.E</w:t>
      </w:r>
      <w:r w:rsidRPr="00AC0AEE">
        <w:rPr>
          <w:noProof/>
          <w:lang w:val="id-ID"/>
        </w:rPr>
        <w:t>., M.Kom</w:t>
      </w:r>
      <w:r w:rsidRPr="001727DB">
        <w:rPr>
          <w:noProof/>
        </w:rPr>
        <w:t>., selaku Dosen Pembimbing I yang telah memberikan saran, arahan dan dukun</w:t>
      </w:r>
      <w:r>
        <w:rPr>
          <w:noProof/>
        </w:rPr>
        <w:t>gannya serta motivasi, sehingga penelitian</w:t>
      </w:r>
      <w:r w:rsidRPr="001727DB">
        <w:rPr>
          <w:noProof/>
        </w:rPr>
        <w:t xml:space="preserve"> ini dapat terselesaik</w:t>
      </w:r>
      <w:r>
        <w:rPr>
          <w:noProof/>
        </w:rPr>
        <w:t xml:space="preserve">an dengan baik dan tepat waktu. </w:t>
      </w:r>
      <w:r>
        <w:rPr>
          <w:noProof/>
          <w:lang w:val="id-ID"/>
        </w:rPr>
        <w:t>BapakTugiono S,Kom.</w:t>
      </w:r>
      <w:r w:rsidRPr="000B69FA">
        <w:rPr>
          <w:noProof/>
        </w:rPr>
        <w:t>,</w:t>
      </w:r>
      <w:r>
        <w:rPr>
          <w:noProof/>
          <w:lang w:val="id-ID"/>
        </w:rPr>
        <w:t>M.Kom.,</w:t>
      </w:r>
      <w:r w:rsidRPr="001727DB">
        <w:rPr>
          <w:noProof/>
        </w:rPr>
        <w:t xml:space="preserve"> selaku Dosen Pembimbing II yang telah memberikan bimbingan tata cara penulisan, saran dan motivasi sehingga </w:t>
      </w:r>
      <w:r>
        <w:rPr>
          <w:noProof/>
        </w:rPr>
        <w:t>penelitian</w:t>
      </w:r>
      <w:r w:rsidRPr="001727DB">
        <w:rPr>
          <w:noProof/>
        </w:rPr>
        <w:t xml:space="preserve"> ini dapat terselesaik</w:t>
      </w:r>
      <w:r>
        <w:rPr>
          <w:noProof/>
        </w:rPr>
        <w:t xml:space="preserve">an dengan baik dan tepat waktu. </w:t>
      </w:r>
      <w:r w:rsidRPr="001727DB">
        <w:rPr>
          <w:noProof/>
        </w:rPr>
        <w:t>Seluruh Dosen, Staff dan Pegawai di STMIK Triguna D</w:t>
      </w:r>
      <w:r>
        <w:rPr>
          <w:noProof/>
        </w:rPr>
        <w:t>harma Medan</w:t>
      </w:r>
      <w:r w:rsidRPr="00A1467B">
        <w:t>.</w:t>
      </w:r>
    </w:p>
    <w:p w:rsidR="00356FCE" w:rsidRDefault="00356FCE" w:rsidP="00356FCE">
      <w:pPr>
        <w:ind w:left="142"/>
        <w:jc w:val="both"/>
        <w:rPr>
          <w:b/>
          <w:lang w:val="id-ID"/>
        </w:rPr>
      </w:pPr>
      <w:r>
        <w:rPr>
          <w:b/>
          <w:lang w:val="id-ID"/>
        </w:rPr>
        <w:t>REFERENSI</w:t>
      </w:r>
    </w:p>
    <w:tbl>
      <w:tblPr>
        <w:tblW w:w="5003" w:type="pct"/>
        <w:tblCellSpacing w:w="15" w:type="dxa"/>
        <w:tblCellMar>
          <w:top w:w="15" w:type="dxa"/>
          <w:left w:w="15" w:type="dxa"/>
          <w:bottom w:w="15" w:type="dxa"/>
          <w:right w:w="15" w:type="dxa"/>
        </w:tblCellMar>
        <w:tblLook w:val="04A0" w:firstRow="1" w:lastRow="0" w:firstColumn="1" w:lastColumn="0" w:noHBand="0" w:noVBand="1"/>
      </w:tblPr>
      <w:tblGrid>
        <w:gridCol w:w="355"/>
        <w:gridCol w:w="8528"/>
      </w:tblGrid>
      <w:tr w:rsidR="00356FCE" w:rsidRPr="007D27EB" w:rsidTr="00356FCE">
        <w:trPr>
          <w:tblCellSpacing w:w="15" w:type="dxa"/>
        </w:trPr>
        <w:tc>
          <w:tcPr>
            <w:tcW w:w="0" w:type="auto"/>
            <w:hideMark/>
          </w:tcPr>
          <w:p w:rsidR="00356FCE" w:rsidRPr="005730E1" w:rsidRDefault="00356FCE" w:rsidP="00356FCE">
            <w:pPr>
              <w:pStyle w:val="Bibliography"/>
              <w:spacing w:after="0"/>
              <w:rPr>
                <w:rFonts w:ascii="Times New Roman" w:hAnsi="Times New Roman"/>
                <w:noProof/>
                <w:sz w:val="24"/>
                <w:szCs w:val="24"/>
              </w:rPr>
            </w:pPr>
            <w:bookmarkStart w:id="0" w:name="279905-sistem-pendukung-keputusan-penent"/>
            <w:r w:rsidRPr="005730E1">
              <w:rPr>
                <w:rFonts w:ascii="Times New Roman" w:hAnsi="Times New Roman"/>
                <w:noProof/>
                <w:sz w:val="24"/>
                <w:szCs w:val="24"/>
              </w:rPr>
              <w:t>[1]</w:t>
            </w:r>
            <w:bookmarkEnd w:id="0"/>
          </w:p>
        </w:tc>
        <w:tc>
          <w:tcPr>
            <w:tcW w:w="0" w:type="auto"/>
            <w:hideMark/>
          </w:tcPr>
          <w:p w:rsidR="00356FCE" w:rsidRPr="007D27EB" w:rsidRDefault="00356FCE" w:rsidP="00356FCE">
            <w:pPr>
              <w:pStyle w:val="Bibliography"/>
              <w:spacing w:after="0" w:line="240" w:lineRule="auto"/>
              <w:rPr>
                <w:rFonts w:ascii="Times New Roman" w:hAnsi="Times New Roman"/>
                <w:noProof/>
                <w:sz w:val="20"/>
                <w:szCs w:val="20"/>
              </w:rPr>
            </w:pPr>
            <w:r w:rsidRPr="007D27EB">
              <w:rPr>
                <w:rFonts w:ascii="Times New Roman" w:hAnsi="Times New Roman"/>
                <w:noProof/>
                <w:sz w:val="20"/>
                <w:szCs w:val="20"/>
              </w:rPr>
              <w:t>"279905-sistem-pendukung-keputusan-penentuan-dae-fdf0a68d".</w:t>
            </w:r>
          </w:p>
        </w:tc>
      </w:tr>
      <w:tr w:rsidR="00356FCE" w:rsidRPr="007D27EB" w:rsidTr="00356FCE">
        <w:trPr>
          <w:tblCellSpacing w:w="15" w:type="dxa"/>
        </w:trPr>
        <w:tc>
          <w:tcPr>
            <w:tcW w:w="0" w:type="auto"/>
            <w:hideMark/>
          </w:tcPr>
          <w:p w:rsidR="00356FCE" w:rsidRPr="005730E1" w:rsidRDefault="00356FCE" w:rsidP="00356FCE">
            <w:pPr>
              <w:pStyle w:val="Bibliography"/>
              <w:spacing w:after="0"/>
              <w:rPr>
                <w:rFonts w:ascii="Times New Roman" w:hAnsi="Times New Roman"/>
                <w:noProof/>
                <w:sz w:val="24"/>
                <w:szCs w:val="24"/>
              </w:rPr>
            </w:pPr>
            <w:bookmarkStart w:id="1" w:name="universitas-amikom-yogyakarta"/>
            <w:r w:rsidRPr="005730E1">
              <w:rPr>
                <w:rFonts w:ascii="Times New Roman" w:hAnsi="Times New Roman"/>
                <w:noProof/>
                <w:sz w:val="24"/>
                <w:szCs w:val="24"/>
              </w:rPr>
              <w:t>[2]</w:t>
            </w:r>
            <w:bookmarkEnd w:id="1"/>
          </w:p>
        </w:tc>
        <w:tc>
          <w:tcPr>
            <w:tcW w:w="0" w:type="auto"/>
            <w:hideMark/>
          </w:tcPr>
          <w:p w:rsidR="00356FCE" w:rsidRPr="007D27EB" w:rsidRDefault="00356FCE" w:rsidP="00356FCE">
            <w:pPr>
              <w:pStyle w:val="Bibliography"/>
              <w:spacing w:after="0" w:line="240" w:lineRule="auto"/>
              <w:rPr>
                <w:rFonts w:ascii="Times New Roman" w:hAnsi="Times New Roman"/>
                <w:noProof/>
                <w:sz w:val="20"/>
                <w:szCs w:val="20"/>
              </w:rPr>
            </w:pPr>
            <w:r w:rsidRPr="007D27EB">
              <w:rPr>
                <w:rFonts w:ascii="Times New Roman" w:hAnsi="Times New Roman"/>
                <w:noProof/>
                <w:sz w:val="20"/>
                <w:szCs w:val="20"/>
              </w:rPr>
              <w:t>"UNIVERSITAS AMIKOM YOGYAKARTA,".</w:t>
            </w:r>
          </w:p>
        </w:tc>
      </w:tr>
      <w:tr w:rsidR="00356FCE" w:rsidRPr="007D27EB" w:rsidTr="00356FCE">
        <w:trPr>
          <w:tblCellSpacing w:w="15" w:type="dxa"/>
        </w:trPr>
        <w:tc>
          <w:tcPr>
            <w:tcW w:w="0" w:type="auto"/>
            <w:hideMark/>
          </w:tcPr>
          <w:p w:rsidR="00356FCE" w:rsidRPr="005730E1" w:rsidRDefault="00356FCE" w:rsidP="00356FCE">
            <w:pPr>
              <w:pStyle w:val="Bibliography"/>
              <w:spacing w:after="0"/>
              <w:rPr>
                <w:rFonts w:ascii="Times New Roman" w:hAnsi="Times New Roman"/>
                <w:noProof/>
                <w:sz w:val="24"/>
                <w:szCs w:val="24"/>
              </w:rPr>
            </w:pPr>
            <w:bookmarkStart w:id="2" w:name="292212-sistem-pakar-diagnosa-penyakit-pa"/>
            <w:r>
              <w:rPr>
                <w:rFonts w:ascii="Times New Roman" w:hAnsi="Times New Roman"/>
                <w:noProof/>
                <w:sz w:val="24"/>
                <w:szCs w:val="24"/>
              </w:rPr>
              <w:t>[</w:t>
            </w:r>
            <w:r>
              <w:rPr>
                <w:rFonts w:ascii="Times New Roman" w:hAnsi="Times New Roman"/>
                <w:noProof/>
                <w:sz w:val="24"/>
                <w:szCs w:val="24"/>
                <w:lang w:val="id-ID"/>
              </w:rPr>
              <w:t>3</w:t>
            </w:r>
            <w:r w:rsidRPr="005730E1">
              <w:rPr>
                <w:rFonts w:ascii="Times New Roman" w:hAnsi="Times New Roman"/>
                <w:noProof/>
                <w:sz w:val="24"/>
                <w:szCs w:val="24"/>
              </w:rPr>
              <w:t>]</w:t>
            </w:r>
            <w:bookmarkEnd w:id="2"/>
          </w:p>
        </w:tc>
        <w:tc>
          <w:tcPr>
            <w:tcW w:w="0" w:type="auto"/>
            <w:hideMark/>
          </w:tcPr>
          <w:p w:rsidR="00356FCE" w:rsidRPr="006E75B1" w:rsidRDefault="00356FCE" w:rsidP="00356FCE">
            <w:pPr>
              <w:pStyle w:val="Bibliography"/>
              <w:spacing w:after="0" w:line="240" w:lineRule="auto"/>
              <w:rPr>
                <w:rFonts w:ascii="Times New Roman" w:hAnsi="Times New Roman"/>
                <w:noProof/>
                <w:sz w:val="20"/>
                <w:szCs w:val="20"/>
              </w:rPr>
            </w:pPr>
            <w:r w:rsidRPr="007D27EB">
              <w:rPr>
                <w:rFonts w:ascii="Times New Roman" w:hAnsi="Times New Roman"/>
                <w:noProof/>
                <w:sz w:val="20"/>
                <w:szCs w:val="20"/>
              </w:rPr>
              <w:t>"292212-sistem-pakar-diagnosa-penyakit-pada-hewa-5cbe8c6c".</w:t>
            </w:r>
          </w:p>
        </w:tc>
      </w:tr>
      <w:tr w:rsidR="00356FCE" w:rsidRPr="005730E1" w:rsidTr="00356FCE">
        <w:trPr>
          <w:tblCellSpacing w:w="15" w:type="dxa"/>
        </w:trPr>
        <w:tc>
          <w:tcPr>
            <w:tcW w:w="0" w:type="auto"/>
            <w:hideMark/>
          </w:tcPr>
          <w:p w:rsidR="00356FCE" w:rsidRPr="005730E1" w:rsidRDefault="00356FCE" w:rsidP="00356FCE">
            <w:pPr>
              <w:pStyle w:val="Bibliography"/>
              <w:spacing w:after="0"/>
              <w:rPr>
                <w:rFonts w:ascii="Times New Roman" w:hAnsi="Times New Roman"/>
                <w:noProof/>
                <w:sz w:val="24"/>
                <w:szCs w:val="24"/>
              </w:rPr>
            </w:pPr>
            <w:bookmarkStart w:id="3" w:name="Syu14"/>
            <w:r>
              <w:rPr>
                <w:rFonts w:ascii="Times New Roman" w:hAnsi="Times New Roman"/>
                <w:noProof/>
                <w:sz w:val="24"/>
                <w:szCs w:val="24"/>
              </w:rPr>
              <w:t>[</w:t>
            </w:r>
            <w:r>
              <w:rPr>
                <w:rFonts w:ascii="Times New Roman" w:hAnsi="Times New Roman"/>
                <w:noProof/>
                <w:sz w:val="24"/>
                <w:szCs w:val="24"/>
                <w:lang w:val="id-ID"/>
              </w:rPr>
              <w:t>4</w:t>
            </w:r>
            <w:r w:rsidRPr="005730E1">
              <w:rPr>
                <w:rFonts w:ascii="Times New Roman" w:hAnsi="Times New Roman"/>
                <w:noProof/>
                <w:sz w:val="24"/>
                <w:szCs w:val="24"/>
              </w:rPr>
              <w:t>]</w:t>
            </w:r>
            <w:bookmarkEnd w:id="3"/>
          </w:p>
        </w:tc>
        <w:tc>
          <w:tcPr>
            <w:tcW w:w="0" w:type="auto"/>
            <w:hideMark/>
          </w:tcPr>
          <w:p w:rsidR="00356FCE" w:rsidRPr="006E75B1" w:rsidRDefault="00356FCE" w:rsidP="00356FCE">
            <w:pPr>
              <w:pStyle w:val="Bibliography"/>
              <w:spacing w:after="0" w:line="240" w:lineRule="auto"/>
              <w:rPr>
                <w:rFonts w:ascii="Times New Roman" w:hAnsi="Times New Roman"/>
                <w:noProof/>
                <w:sz w:val="20"/>
                <w:szCs w:val="20"/>
              </w:rPr>
            </w:pPr>
            <w:r w:rsidRPr="006E75B1">
              <w:rPr>
                <w:rFonts w:ascii="Times New Roman" w:hAnsi="Times New Roman"/>
                <w:noProof/>
                <w:sz w:val="20"/>
                <w:szCs w:val="20"/>
              </w:rPr>
              <w:t>Chairani Hanum, Jasmani Ginting Syukri Habibi Nasution, "PERTUMBUHAN BIBIT KELAPA SAWIT (Elaeis guineensis Jacq.) PADA BERBAGAI," Jurnal Online Agroekoteknologi, vol. II, no. 2, pp. 691-701, Maret 2014.</w:t>
            </w:r>
          </w:p>
        </w:tc>
      </w:tr>
      <w:tr w:rsidR="00356FCE" w:rsidRPr="007D27EB" w:rsidTr="00356FCE">
        <w:trPr>
          <w:trHeight w:val="288"/>
          <w:tblCellSpacing w:w="15" w:type="dxa"/>
        </w:trPr>
        <w:tc>
          <w:tcPr>
            <w:tcW w:w="0" w:type="auto"/>
            <w:hideMark/>
          </w:tcPr>
          <w:p w:rsidR="00356FCE" w:rsidRDefault="00356FCE" w:rsidP="00356FCE">
            <w:pPr>
              <w:pStyle w:val="Bibliography"/>
              <w:spacing w:after="0"/>
              <w:rPr>
                <w:rFonts w:ascii="Times New Roman" w:hAnsi="Times New Roman"/>
                <w:noProof/>
                <w:sz w:val="24"/>
                <w:szCs w:val="24"/>
                <w:lang w:val="id-ID"/>
              </w:rPr>
            </w:pPr>
            <w:bookmarkStart w:id="4" w:name="khumaidi-2016-penerapan-case-based-reaso"/>
            <w:r>
              <w:rPr>
                <w:rFonts w:ascii="Times New Roman" w:hAnsi="Times New Roman"/>
                <w:noProof/>
                <w:sz w:val="24"/>
                <w:szCs w:val="24"/>
              </w:rPr>
              <w:t>[</w:t>
            </w:r>
            <w:r>
              <w:rPr>
                <w:rFonts w:ascii="Times New Roman" w:hAnsi="Times New Roman"/>
                <w:noProof/>
                <w:sz w:val="24"/>
                <w:szCs w:val="24"/>
                <w:lang w:val="id-ID"/>
              </w:rPr>
              <w:t>5</w:t>
            </w:r>
            <w:r w:rsidRPr="005730E1">
              <w:rPr>
                <w:rFonts w:ascii="Times New Roman" w:hAnsi="Times New Roman"/>
                <w:noProof/>
                <w:sz w:val="24"/>
                <w:szCs w:val="24"/>
              </w:rPr>
              <w:t>]</w:t>
            </w:r>
            <w:bookmarkEnd w:id="4"/>
          </w:p>
          <w:p w:rsidR="00356FCE" w:rsidRPr="006E75B1" w:rsidRDefault="00356FCE" w:rsidP="00356FCE">
            <w:pPr>
              <w:rPr>
                <w:lang w:val="id-ID"/>
              </w:rPr>
            </w:pPr>
          </w:p>
        </w:tc>
        <w:tc>
          <w:tcPr>
            <w:tcW w:w="0" w:type="auto"/>
            <w:hideMark/>
          </w:tcPr>
          <w:p w:rsidR="00356FCE" w:rsidRPr="007D27EB" w:rsidRDefault="00356FCE" w:rsidP="00356FCE">
            <w:pPr>
              <w:pStyle w:val="Bibliography"/>
              <w:spacing w:after="0" w:line="240" w:lineRule="auto"/>
              <w:rPr>
                <w:rFonts w:ascii="Times New Roman" w:hAnsi="Times New Roman"/>
                <w:noProof/>
                <w:sz w:val="20"/>
                <w:szCs w:val="20"/>
              </w:rPr>
            </w:pPr>
            <w:r w:rsidRPr="007D27EB">
              <w:rPr>
                <w:rFonts w:ascii="Times New Roman" w:hAnsi="Times New Roman"/>
                <w:noProof/>
                <w:sz w:val="20"/>
                <w:szCs w:val="20"/>
              </w:rPr>
              <w:t>Ali Khumaidi, "Penerapan Case Based Reasoning dan Algortima Nearest Neighbor untuk Penentuan Lokasi Waralaba," 979-587-626-0, 2016.</w:t>
            </w:r>
          </w:p>
        </w:tc>
      </w:tr>
    </w:tbl>
    <w:p w:rsidR="00356FCE" w:rsidRPr="006E75B1" w:rsidRDefault="00356FCE" w:rsidP="00356FCE">
      <w:pPr>
        <w:jc w:val="both"/>
        <w:rPr>
          <w:b/>
          <w:noProof/>
          <w:lang w:val="id-ID"/>
        </w:rPr>
      </w:pPr>
    </w:p>
    <w:p w:rsidR="00356FCE" w:rsidRDefault="00356FCE" w:rsidP="00356FCE">
      <w:pPr>
        <w:jc w:val="both"/>
        <w:rPr>
          <w:b/>
          <w:noProof/>
          <w:lang w:val="id-ID"/>
        </w:rPr>
      </w:pPr>
      <w:r w:rsidRPr="00711231">
        <w:rPr>
          <w:b/>
          <w:noProof/>
        </w:rPr>
        <w:t>BIOGRAFI PENULIS</w:t>
      </w:r>
    </w:p>
    <w:p w:rsidR="00356FCE" w:rsidRPr="00711231" w:rsidRDefault="00356FCE" w:rsidP="00356FCE">
      <w:pPr>
        <w:tabs>
          <w:tab w:val="left" w:pos="426"/>
        </w:tabs>
        <w:jc w:val="both"/>
        <w:rPr>
          <w:b/>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322"/>
      </w:tblGrid>
      <w:tr w:rsidR="00356FCE" w:rsidRPr="00711231" w:rsidTr="00A9197F">
        <w:trPr>
          <w:trHeight w:val="2118"/>
        </w:trPr>
        <w:tc>
          <w:tcPr>
            <w:tcW w:w="2127" w:type="dxa"/>
            <w:shd w:val="clear" w:color="auto" w:fill="auto"/>
          </w:tcPr>
          <w:p w:rsidR="00356FCE" w:rsidRPr="00711231" w:rsidRDefault="00356FCE" w:rsidP="00356FCE">
            <w:pPr>
              <w:rPr>
                <w:b/>
                <w:noProof/>
                <w:lang w:val="id-ID" w:eastAsia="id-ID"/>
              </w:rPr>
            </w:pPr>
          </w:p>
          <w:p w:rsidR="00356FCE" w:rsidRPr="00711231" w:rsidRDefault="00356FCE" w:rsidP="00356FCE">
            <w:pPr>
              <w:rPr>
                <w:b/>
                <w:noProof/>
              </w:rPr>
            </w:pPr>
            <w:r>
              <w:rPr>
                <w:b/>
                <w:noProof/>
                <w:lang w:val="id-ID" w:eastAsia="id-ID"/>
              </w:rPr>
              <w:drawing>
                <wp:inline distT="0" distB="0" distL="0" distR="0" wp14:anchorId="0CFE9662" wp14:editId="1DDBF097">
                  <wp:extent cx="1181100" cy="1390650"/>
                  <wp:effectExtent l="19050" t="0" r="0" b="0"/>
                  <wp:docPr id="2" name="Picture 1" descr="C:\Users\HOME\Downloads\WhatsApp Image 2020-09-01 at 17.01.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ownloads\WhatsApp Image 2020-09-01 at 17.01.25.jpeg"/>
                          <pic:cNvPicPr>
                            <a:picLocks noChangeAspect="1" noChangeArrowheads="1"/>
                          </pic:cNvPicPr>
                        </pic:nvPicPr>
                        <pic:blipFill>
                          <a:blip r:embed="rId14" cstate="print"/>
                          <a:srcRect/>
                          <a:stretch>
                            <a:fillRect/>
                          </a:stretch>
                        </pic:blipFill>
                        <pic:spPr bwMode="auto">
                          <a:xfrm>
                            <a:off x="0" y="0"/>
                            <a:ext cx="1182420" cy="1392205"/>
                          </a:xfrm>
                          <a:prstGeom prst="rect">
                            <a:avLst/>
                          </a:prstGeom>
                          <a:noFill/>
                          <a:ln w="9525">
                            <a:noFill/>
                            <a:miter lim="800000"/>
                            <a:headEnd/>
                            <a:tailEnd/>
                          </a:ln>
                        </pic:spPr>
                      </pic:pic>
                    </a:graphicData>
                  </a:graphic>
                </wp:inline>
              </w:drawing>
            </w:r>
          </w:p>
        </w:tc>
        <w:tc>
          <w:tcPr>
            <w:tcW w:w="7322" w:type="dxa"/>
            <w:tcBorders>
              <w:top w:val="nil"/>
            </w:tcBorders>
            <w:shd w:val="clear" w:color="auto" w:fill="auto"/>
          </w:tcPr>
          <w:p w:rsidR="00356FCE" w:rsidRDefault="00E07C76" w:rsidP="00E07C76">
            <w:pPr>
              <w:jc w:val="both"/>
              <w:rPr>
                <w:b/>
                <w:noProof/>
                <w:lang w:val="id-ID"/>
              </w:rPr>
            </w:pPr>
            <w:r>
              <w:rPr>
                <w:b/>
                <w:noProof/>
                <w:lang w:val="id-ID"/>
              </w:rPr>
              <w:t>Biodata Mahasiswa,</w:t>
            </w:r>
          </w:p>
          <w:p w:rsidR="00E07C76" w:rsidRDefault="00735CCE" w:rsidP="00735CCE">
            <w:pPr>
              <w:tabs>
                <w:tab w:val="left" w:pos="1593"/>
              </w:tabs>
              <w:jc w:val="both"/>
              <w:rPr>
                <w:b/>
                <w:noProof/>
                <w:lang w:val="id-ID"/>
              </w:rPr>
            </w:pPr>
            <w:r>
              <w:rPr>
                <w:b/>
                <w:noProof/>
                <w:lang w:val="id-ID"/>
              </w:rPr>
              <w:t xml:space="preserve">Nama                 </w:t>
            </w:r>
            <w:r w:rsidR="00E07C76">
              <w:rPr>
                <w:b/>
                <w:noProof/>
                <w:lang w:val="id-ID"/>
              </w:rPr>
              <w:t xml:space="preserve">     </w:t>
            </w:r>
            <w:r>
              <w:rPr>
                <w:b/>
                <w:noProof/>
                <w:lang w:val="id-ID"/>
              </w:rPr>
              <w:t xml:space="preserve">   </w:t>
            </w:r>
            <w:r w:rsidR="00E07C76">
              <w:rPr>
                <w:b/>
                <w:noProof/>
                <w:lang w:val="id-ID"/>
              </w:rPr>
              <w:t xml:space="preserve"> : Raja Khoiruddin Harahap</w:t>
            </w:r>
          </w:p>
          <w:p w:rsidR="00A24011" w:rsidRDefault="00E07C76" w:rsidP="00E07C76">
            <w:pPr>
              <w:jc w:val="both"/>
              <w:rPr>
                <w:b/>
                <w:noProof/>
                <w:lang w:val="id-ID"/>
              </w:rPr>
            </w:pPr>
            <w:r>
              <w:rPr>
                <w:b/>
                <w:noProof/>
                <w:lang w:val="id-ID"/>
              </w:rPr>
              <w:t xml:space="preserve">Tempat T.L             </w:t>
            </w:r>
            <w:r w:rsidR="00A24011">
              <w:rPr>
                <w:b/>
                <w:noProof/>
                <w:lang w:val="id-ID"/>
              </w:rPr>
              <w:t xml:space="preserve"> </w:t>
            </w:r>
            <w:r w:rsidR="00735CCE">
              <w:rPr>
                <w:b/>
                <w:noProof/>
                <w:lang w:val="id-ID"/>
              </w:rPr>
              <w:t xml:space="preserve">  </w:t>
            </w:r>
            <w:r w:rsidR="00A24011">
              <w:rPr>
                <w:b/>
                <w:noProof/>
                <w:lang w:val="id-ID"/>
              </w:rPr>
              <w:t>:</w:t>
            </w:r>
            <w:r>
              <w:rPr>
                <w:b/>
                <w:noProof/>
                <w:lang w:val="id-ID"/>
              </w:rPr>
              <w:t>11</w:t>
            </w:r>
            <w:r w:rsidR="00A24011">
              <w:rPr>
                <w:b/>
                <w:noProof/>
                <w:lang w:val="id-ID"/>
              </w:rPr>
              <w:t>- Januari- 1998</w:t>
            </w:r>
          </w:p>
          <w:p w:rsidR="00A24011" w:rsidRDefault="00A24011" w:rsidP="00E07C76">
            <w:pPr>
              <w:jc w:val="both"/>
              <w:rPr>
                <w:b/>
                <w:noProof/>
                <w:lang w:val="id-ID"/>
              </w:rPr>
            </w:pPr>
            <w:r>
              <w:rPr>
                <w:b/>
                <w:noProof/>
                <w:lang w:val="id-ID"/>
              </w:rPr>
              <w:t xml:space="preserve">Jenis Kelamin         </w:t>
            </w:r>
            <w:r w:rsidR="00E07C76">
              <w:rPr>
                <w:b/>
                <w:noProof/>
                <w:lang w:val="id-ID"/>
              </w:rPr>
              <w:t xml:space="preserve"> </w:t>
            </w:r>
            <w:r w:rsidR="00735CCE">
              <w:rPr>
                <w:b/>
                <w:noProof/>
                <w:lang w:val="id-ID"/>
              </w:rPr>
              <w:t xml:space="preserve">  </w:t>
            </w:r>
            <w:r>
              <w:rPr>
                <w:b/>
                <w:noProof/>
                <w:lang w:val="id-ID"/>
              </w:rPr>
              <w:t>: Laki – Laki</w:t>
            </w:r>
          </w:p>
          <w:p w:rsidR="00A24011" w:rsidRDefault="00A24011" w:rsidP="00E07C76">
            <w:pPr>
              <w:jc w:val="both"/>
              <w:rPr>
                <w:b/>
                <w:noProof/>
                <w:lang w:val="id-ID"/>
              </w:rPr>
            </w:pPr>
            <w:r>
              <w:rPr>
                <w:b/>
                <w:noProof/>
                <w:lang w:val="id-ID"/>
              </w:rPr>
              <w:t xml:space="preserve">Agama                      </w:t>
            </w:r>
            <w:r w:rsidR="00735CCE">
              <w:rPr>
                <w:b/>
                <w:noProof/>
                <w:lang w:val="id-ID"/>
              </w:rPr>
              <w:t xml:space="preserve">  </w:t>
            </w:r>
            <w:r>
              <w:rPr>
                <w:b/>
                <w:noProof/>
                <w:lang w:val="id-ID"/>
              </w:rPr>
              <w:t>: Islam</w:t>
            </w:r>
          </w:p>
          <w:p w:rsidR="00A24011" w:rsidRDefault="00A24011" w:rsidP="00E07C76">
            <w:pPr>
              <w:jc w:val="both"/>
              <w:rPr>
                <w:b/>
                <w:noProof/>
                <w:lang w:val="id-ID"/>
              </w:rPr>
            </w:pPr>
            <w:r>
              <w:rPr>
                <w:b/>
                <w:noProof/>
                <w:lang w:val="id-ID"/>
              </w:rPr>
              <w:t>Pendidikan Terahir</w:t>
            </w:r>
            <w:r w:rsidR="00735CCE">
              <w:rPr>
                <w:b/>
                <w:noProof/>
                <w:lang w:val="id-ID"/>
              </w:rPr>
              <w:t xml:space="preserve">  </w:t>
            </w:r>
            <w:r>
              <w:rPr>
                <w:b/>
                <w:noProof/>
                <w:lang w:val="id-ID"/>
              </w:rPr>
              <w:t>: SMA Kemala Bhayangkari 2 Rantau Prapat</w:t>
            </w:r>
          </w:p>
          <w:p w:rsidR="00202DC1" w:rsidRDefault="00202DC1" w:rsidP="00202DC1">
            <w:pPr>
              <w:tabs>
                <w:tab w:val="left" w:pos="1593"/>
              </w:tabs>
              <w:jc w:val="both"/>
              <w:rPr>
                <w:b/>
                <w:noProof/>
                <w:lang w:val="id-ID"/>
              </w:rPr>
            </w:pPr>
            <w:r>
              <w:rPr>
                <w:b/>
                <w:noProof/>
                <w:lang w:val="id-ID"/>
              </w:rPr>
              <w:t xml:space="preserve">Alamat                        : Sungai Tolang Kec. Sungai Kanam. </w:t>
            </w:r>
          </w:p>
          <w:p w:rsidR="00202DC1" w:rsidRDefault="00202DC1" w:rsidP="00202DC1">
            <w:pPr>
              <w:tabs>
                <w:tab w:val="left" w:pos="1593"/>
              </w:tabs>
              <w:jc w:val="both"/>
              <w:rPr>
                <w:b/>
                <w:noProof/>
                <w:lang w:val="id-ID"/>
              </w:rPr>
            </w:pPr>
            <w:r>
              <w:rPr>
                <w:b/>
                <w:noProof/>
                <w:lang w:val="id-ID"/>
              </w:rPr>
              <w:t xml:space="preserve">                                        Kab. Labuhan Batu Selatan</w:t>
            </w:r>
          </w:p>
          <w:p w:rsidR="00E07C76" w:rsidRPr="00E07C76" w:rsidRDefault="00A24011" w:rsidP="00E07C76">
            <w:pPr>
              <w:jc w:val="both"/>
              <w:rPr>
                <w:noProof/>
                <w:lang w:val="id-ID"/>
              </w:rPr>
            </w:pPr>
            <w:r w:rsidRPr="00202DC1">
              <w:rPr>
                <w:bCs/>
                <w:noProof/>
                <w:lang w:val="id-ID"/>
              </w:rPr>
              <w:t xml:space="preserve">Email  </w:t>
            </w:r>
            <w:r>
              <w:rPr>
                <w:b/>
                <w:noProof/>
                <w:lang w:val="id-ID"/>
              </w:rPr>
              <w:t xml:space="preserve">                     </w:t>
            </w:r>
            <w:r w:rsidR="00A9197F">
              <w:rPr>
                <w:b/>
                <w:noProof/>
                <w:lang w:val="id-ID"/>
              </w:rPr>
              <w:t xml:space="preserve"> </w:t>
            </w:r>
            <w:bookmarkStart w:id="5" w:name="_GoBack"/>
            <w:bookmarkEnd w:id="5"/>
            <w:r>
              <w:rPr>
                <w:b/>
                <w:noProof/>
                <w:lang w:val="id-ID"/>
              </w:rPr>
              <w:t xml:space="preserve"> </w:t>
            </w:r>
            <w:r w:rsidR="00735CCE">
              <w:rPr>
                <w:b/>
                <w:noProof/>
                <w:lang w:val="id-ID"/>
              </w:rPr>
              <w:t xml:space="preserve">  </w:t>
            </w:r>
            <w:r>
              <w:rPr>
                <w:b/>
                <w:noProof/>
                <w:lang w:val="id-ID"/>
              </w:rPr>
              <w:t xml:space="preserve">: </w:t>
            </w:r>
            <w:r w:rsidRPr="006E75B1">
              <w:rPr>
                <w:noProof/>
                <w:lang w:val="id-ID"/>
              </w:rPr>
              <w:t>Raja.harahap1101@gmail.com</w:t>
            </w:r>
            <w:r>
              <w:rPr>
                <w:b/>
                <w:noProof/>
                <w:lang w:val="id-ID"/>
              </w:rPr>
              <w:t xml:space="preserve">  </w:t>
            </w:r>
            <w:r w:rsidR="00E07C76">
              <w:rPr>
                <w:b/>
                <w:noProof/>
                <w:lang w:val="id-ID"/>
              </w:rPr>
              <w:t xml:space="preserve">             </w:t>
            </w:r>
          </w:p>
        </w:tc>
      </w:tr>
      <w:tr w:rsidR="00356FCE" w:rsidRPr="00711231" w:rsidTr="00356FCE">
        <w:trPr>
          <w:trHeight w:val="283"/>
        </w:trPr>
        <w:tc>
          <w:tcPr>
            <w:tcW w:w="2127" w:type="dxa"/>
            <w:shd w:val="clear" w:color="auto" w:fill="auto"/>
            <w:vAlign w:val="center"/>
          </w:tcPr>
          <w:p w:rsidR="00356FCE" w:rsidRPr="00711231" w:rsidRDefault="00356FCE" w:rsidP="00356FCE">
            <w:pPr>
              <w:tabs>
                <w:tab w:val="left" w:pos="426"/>
              </w:tabs>
              <w:jc w:val="center"/>
              <w:rPr>
                <w:b/>
                <w:noProof/>
              </w:rPr>
            </w:pPr>
          </w:p>
        </w:tc>
        <w:tc>
          <w:tcPr>
            <w:tcW w:w="7322" w:type="dxa"/>
            <w:shd w:val="clear" w:color="auto" w:fill="auto"/>
          </w:tcPr>
          <w:p w:rsidR="00356FCE" w:rsidRPr="00711231" w:rsidRDefault="00356FCE" w:rsidP="00356FCE">
            <w:pPr>
              <w:tabs>
                <w:tab w:val="left" w:pos="426"/>
              </w:tabs>
              <w:jc w:val="both"/>
              <w:rPr>
                <w:b/>
                <w:noProof/>
              </w:rPr>
            </w:pPr>
          </w:p>
        </w:tc>
      </w:tr>
      <w:tr w:rsidR="00356FCE" w:rsidRPr="00711231" w:rsidTr="00356FCE">
        <w:trPr>
          <w:trHeight w:val="283"/>
        </w:trPr>
        <w:tc>
          <w:tcPr>
            <w:tcW w:w="2127" w:type="dxa"/>
            <w:shd w:val="clear" w:color="auto" w:fill="auto"/>
            <w:vAlign w:val="center"/>
          </w:tcPr>
          <w:p w:rsidR="00356FCE" w:rsidRPr="00711231" w:rsidRDefault="00735CCE" w:rsidP="00356FCE">
            <w:pPr>
              <w:tabs>
                <w:tab w:val="left" w:pos="426"/>
              </w:tabs>
              <w:rPr>
                <w:b/>
                <w:noProof/>
              </w:rPr>
            </w:pPr>
            <w:r>
              <w:rPr>
                <w:b/>
                <w:noProof/>
                <w:lang w:val="id-ID" w:eastAsia="id-ID"/>
              </w:rPr>
              <w:t xml:space="preserve">               </w:t>
            </w:r>
            <w:r w:rsidR="00356FCE">
              <w:rPr>
                <w:b/>
                <w:noProof/>
                <w:lang w:val="id-ID" w:eastAsia="id-ID"/>
              </w:rPr>
              <w:drawing>
                <wp:inline distT="0" distB="0" distL="0" distR="0">
                  <wp:extent cx="1143533" cy="1409700"/>
                  <wp:effectExtent l="19050" t="0" r="0" b="0"/>
                  <wp:docPr id="5" name="Picture 2" descr="C:\Users\HOME\Pictures\PAS PHOTO\staff-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Pictures\PAS PHOTO\staff-104.jpg"/>
                          <pic:cNvPicPr>
                            <a:picLocks noChangeAspect="1" noChangeArrowheads="1"/>
                          </pic:cNvPicPr>
                        </pic:nvPicPr>
                        <pic:blipFill>
                          <a:blip r:embed="rId15" cstate="print"/>
                          <a:srcRect/>
                          <a:stretch>
                            <a:fillRect/>
                          </a:stretch>
                        </pic:blipFill>
                        <pic:spPr bwMode="auto">
                          <a:xfrm>
                            <a:off x="0" y="0"/>
                            <a:ext cx="1143533" cy="1409700"/>
                          </a:xfrm>
                          <a:prstGeom prst="rect">
                            <a:avLst/>
                          </a:prstGeom>
                          <a:noFill/>
                          <a:ln w="9525">
                            <a:noFill/>
                            <a:miter lim="800000"/>
                            <a:headEnd/>
                            <a:tailEnd/>
                          </a:ln>
                        </pic:spPr>
                      </pic:pic>
                    </a:graphicData>
                  </a:graphic>
                </wp:inline>
              </w:drawing>
            </w:r>
          </w:p>
        </w:tc>
        <w:tc>
          <w:tcPr>
            <w:tcW w:w="7322" w:type="dxa"/>
            <w:shd w:val="clear" w:color="auto" w:fill="auto"/>
          </w:tcPr>
          <w:p w:rsidR="00A24011" w:rsidRDefault="00A24011" w:rsidP="00356FCE">
            <w:pPr>
              <w:jc w:val="both"/>
              <w:rPr>
                <w:b/>
                <w:noProof/>
                <w:lang w:val="id-ID"/>
              </w:rPr>
            </w:pPr>
            <w:r>
              <w:rPr>
                <w:b/>
                <w:noProof/>
                <w:lang w:val="id-ID"/>
              </w:rPr>
              <w:t>Biodata Dosen Pembimbing 1,</w:t>
            </w:r>
          </w:p>
          <w:p w:rsidR="00356FCE" w:rsidRDefault="00A24011" w:rsidP="00356FCE">
            <w:pPr>
              <w:jc w:val="both"/>
              <w:rPr>
                <w:lang w:val="id-ID"/>
              </w:rPr>
            </w:pPr>
            <w:r>
              <w:rPr>
                <w:b/>
                <w:noProof/>
                <w:lang w:val="id-ID"/>
              </w:rPr>
              <w:t xml:space="preserve">Nama                      </w:t>
            </w:r>
            <w:r w:rsidR="00735CCE">
              <w:rPr>
                <w:b/>
                <w:noProof/>
                <w:lang w:val="id-ID"/>
              </w:rPr>
              <w:t xml:space="preserve">    </w:t>
            </w:r>
            <w:r>
              <w:rPr>
                <w:b/>
                <w:noProof/>
                <w:lang w:val="id-ID"/>
              </w:rPr>
              <w:t>:</w:t>
            </w:r>
            <w:r w:rsidR="00735CCE">
              <w:rPr>
                <w:b/>
                <w:noProof/>
                <w:lang w:val="id-ID"/>
              </w:rPr>
              <w:t xml:space="preserve"> </w:t>
            </w:r>
            <w:r w:rsidR="00356FCE">
              <w:rPr>
                <w:b/>
                <w:noProof/>
                <w:lang w:val="id-ID"/>
              </w:rPr>
              <w:t>Muhammad Zunaidi</w:t>
            </w:r>
            <w:r w:rsidR="00356FCE" w:rsidRPr="00B92DAC">
              <w:rPr>
                <w:b/>
                <w:noProof/>
              </w:rPr>
              <w:t>, S</w:t>
            </w:r>
            <w:r w:rsidR="00356FCE" w:rsidRPr="00B92DAC">
              <w:rPr>
                <w:b/>
                <w:noProof/>
                <w:lang w:val="id-ID"/>
              </w:rPr>
              <w:t>.E., M.Kom</w:t>
            </w:r>
            <w:r>
              <w:rPr>
                <w:lang w:val="id-ID"/>
              </w:rPr>
              <w:t xml:space="preserve"> </w:t>
            </w:r>
          </w:p>
          <w:p w:rsidR="00A24011" w:rsidRDefault="00735CCE" w:rsidP="00735CCE">
            <w:pPr>
              <w:tabs>
                <w:tab w:val="left" w:pos="1734"/>
              </w:tabs>
              <w:jc w:val="both"/>
              <w:rPr>
                <w:b/>
                <w:bCs/>
                <w:lang w:val="id-ID"/>
              </w:rPr>
            </w:pPr>
            <w:r>
              <w:rPr>
                <w:b/>
                <w:bCs/>
                <w:lang w:val="id-ID"/>
              </w:rPr>
              <w:t>NIDN                          : 0110087702</w:t>
            </w:r>
          </w:p>
          <w:p w:rsidR="00735CCE" w:rsidRPr="00735CCE" w:rsidRDefault="00735CCE" w:rsidP="00735CCE">
            <w:pPr>
              <w:tabs>
                <w:tab w:val="left" w:pos="1734"/>
              </w:tabs>
              <w:jc w:val="both"/>
              <w:rPr>
                <w:b/>
                <w:bCs/>
                <w:lang w:val="id-ID"/>
              </w:rPr>
            </w:pPr>
            <w:r>
              <w:rPr>
                <w:b/>
                <w:bCs/>
                <w:lang w:val="id-ID"/>
              </w:rPr>
              <w:t>Jabatan                       : Dosen</w:t>
            </w:r>
          </w:p>
          <w:p w:rsidR="00356FCE" w:rsidRPr="00711231" w:rsidRDefault="00356FCE" w:rsidP="00356FCE">
            <w:pPr>
              <w:jc w:val="both"/>
            </w:pPr>
          </w:p>
          <w:p w:rsidR="00356FCE" w:rsidRPr="00711231" w:rsidRDefault="00356FCE" w:rsidP="00356FCE">
            <w:pPr>
              <w:jc w:val="both"/>
            </w:pPr>
          </w:p>
          <w:p w:rsidR="00356FCE" w:rsidRPr="00711231" w:rsidRDefault="00356FCE" w:rsidP="00356FCE">
            <w:pPr>
              <w:jc w:val="both"/>
            </w:pPr>
          </w:p>
          <w:p w:rsidR="00356FCE" w:rsidRPr="00711231" w:rsidRDefault="00356FCE" w:rsidP="00356FCE">
            <w:pPr>
              <w:jc w:val="both"/>
            </w:pPr>
          </w:p>
          <w:p w:rsidR="00356FCE" w:rsidRPr="00711231" w:rsidRDefault="00356FCE" w:rsidP="00356FCE">
            <w:pPr>
              <w:jc w:val="both"/>
            </w:pPr>
          </w:p>
          <w:p w:rsidR="00356FCE" w:rsidRPr="00711231" w:rsidRDefault="00356FCE" w:rsidP="00356FCE">
            <w:pPr>
              <w:jc w:val="both"/>
            </w:pPr>
          </w:p>
          <w:p w:rsidR="00356FCE" w:rsidRPr="00711231" w:rsidRDefault="00356FCE" w:rsidP="00356FCE">
            <w:pPr>
              <w:jc w:val="both"/>
              <w:rPr>
                <w:b/>
                <w:noProof/>
              </w:rPr>
            </w:pPr>
          </w:p>
        </w:tc>
      </w:tr>
      <w:tr w:rsidR="00356FCE" w:rsidRPr="00711231" w:rsidTr="00A9197F">
        <w:trPr>
          <w:trHeight w:val="295"/>
        </w:trPr>
        <w:tc>
          <w:tcPr>
            <w:tcW w:w="2127" w:type="dxa"/>
            <w:shd w:val="clear" w:color="auto" w:fill="auto"/>
            <w:vAlign w:val="center"/>
          </w:tcPr>
          <w:p w:rsidR="00356FCE" w:rsidRPr="00711231" w:rsidRDefault="00356FCE" w:rsidP="00356FCE">
            <w:pPr>
              <w:tabs>
                <w:tab w:val="left" w:pos="426"/>
              </w:tabs>
              <w:rPr>
                <w:noProof/>
              </w:rPr>
            </w:pPr>
          </w:p>
        </w:tc>
        <w:tc>
          <w:tcPr>
            <w:tcW w:w="7322" w:type="dxa"/>
            <w:shd w:val="clear" w:color="auto" w:fill="auto"/>
          </w:tcPr>
          <w:p w:rsidR="00356FCE" w:rsidRPr="00711231" w:rsidRDefault="00356FCE" w:rsidP="00356FCE">
            <w:pPr>
              <w:jc w:val="both"/>
              <w:rPr>
                <w:b/>
              </w:rPr>
            </w:pPr>
          </w:p>
        </w:tc>
      </w:tr>
    </w:tbl>
    <w:p w:rsidR="00356FCE" w:rsidRPr="00711231" w:rsidRDefault="00356FCE" w:rsidP="00356FCE">
      <w:pPr>
        <w:rPr>
          <w:rFonts w:ascii="Verdana" w:hAnsi="Verdana" w:cs="Verdana"/>
          <w:vanish/>
          <w:color w:val="000000"/>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3"/>
      </w:tblGrid>
      <w:tr w:rsidR="00356FCE" w:rsidRPr="00E07C76" w:rsidTr="00356FCE">
        <w:trPr>
          <w:trHeight w:val="2391"/>
        </w:trPr>
        <w:tc>
          <w:tcPr>
            <w:tcW w:w="2127" w:type="dxa"/>
            <w:shd w:val="clear" w:color="auto" w:fill="auto"/>
          </w:tcPr>
          <w:p w:rsidR="00356FCE" w:rsidRPr="00711231" w:rsidRDefault="00356FCE" w:rsidP="00356FCE">
            <w:pPr>
              <w:tabs>
                <w:tab w:val="left" w:pos="426"/>
              </w:tabs>
              <w:rPr>
                <w:b/>
                <w:noProof/>
                <w:lang w:val="id-ID"/>
              </w:rPr>
            </w:pPr>
            <w:r>
              <w:rPr>
                <w:b/>
                <w:noProof/>
                <w:lang w:val="id-ID" w:eastAsia="id-ID"/>
              </w:rPr>
              <w:drawing>
                <wp:anchor distT="0" distB="0" distL="114300" distR="114300" simplePos="0" relativeHeight="251659264" behindDoc="0" locked="0" layoutInCell="1" allowOverlap="1" wp14:anchorId="43228B1E" wp14:editId="1F3FE53A">
                  <wp:simplePos x="0" y="0"/>
                  <wp:positionH relativeFrom="column">
                    <wp:posOffset>21590</wp:posOffset>
                  </wp:positionH>
                  <wp:positionV relativeFrom="paragraph">
                    <wp:posOffset>130810</wp:posOffset>
                  </wp:positionV>
                  <wp:extent cx="1143000" cy="1447800"/>
                  <wp:effectExtent l="19050" t="0" r="0" b="0"/>
                  <wp:wrapThrough wrapText="bothSides">
                    <wp:wrapPolygon edited="0">
                      <wp:start x="-360" y="0"/>
                      <wp:lineTo x="-360" y="21316"/>
                      <wp:lineTo x="21600" y="21316"/>
                      <wp:lineTo x="21600" y="0"/>
                      <wp:lineTo x="-360" y="0"/>
                    </wp:wrapPolygon>
                  </wp:wrapThrough>
                  <wp:docPr id="6" name="Picture 3" descr="C:\Users\HOME\Pictures\PAS PHOTO\staff-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Pictures\PAS PHOTO\staff-68.jpg"/>
                          <pic:cNvPicPr>
                            <a:picLocks noChangeAspect="1" noChangeArrowheads="1"/>
                          </pic:cNvPicPr>
                        </pic:nvPicPr>
                        <pic:blipFill>
                          <a:blip r:embed="rId16" cstate="print"/>
                          <a:srcRect/>
                          <a:stretch>
                            <a:fillRect/>
                          </a:stretch>
                        </pic:blipFill>
                        <pic:spPr bwMode="auto">
                          <a:xfrm>
                            <a:off x="0" y="0"/>
                            <a:ext cx="1143000" cy="1447800"/>
                          </a:xfrm>
                          <a:prstGeom prst="rect">
                            <a:avLst/>
                          </a:prstGeom>
                          <a:noFill/>
                          <a:ln w="9525">
                            <a:noFill/>
                            <a:miter lim="800000"/>
                            <a:headEnd/>
                            <a:tailEnd/>
                          </a:ln>
                        </pic:spPr>
                      </pic:pic>
                    </a:graphicData>
                  </a:graphic>
                </wp:anchor>
              </w:drawing>
            </w:r>
          </w:p>
          <w:p w:rsidR="00356FCE" w:rsidRPr="00711231" w:rsidRDefault="00356FCE" w:rsidP="00356FCE">
            <w:pPr>
              <w:tabs>
                <w:tab w:val="left" w:pos="426"/>
              </w:tabs>
              <w:rPr>
                <w:b/>
                <w:noProof/>
                <w:lang w:val="id-ID"/>
              </w:rPr>
            </w:pPr>
          </w:p>
        </w:tc>
        <w:tc>
          <w:tcPr>
            <w:tcW w:w="7373" w:type="dxa"/>
            <w:shd w:val="clear" w:color="auto" w:fill="auto"/>
          </w:tcPr>
          <w:p w:rsidR="00735CCE" w:rsidRDefault="00735CCE" w:rsidP="00356FCE">
            <w:pPr>
              <w:tabs>
                <w:tab w:val="left" w:pos="426"/>
              </w:tabs>
              <w:rPr>
                <w:b/>
                <w:noProof/>
                <w:lang w:val="id-ID"/>
              </w:rPr>
            </w:pPr>
            <w:r>
              <w:rPr>
                <w:b/>
                <w:noProof/>
                <w:lang w:val="id-ID"/>
              </w:rPr>
              <w:t>Biodata Dosen Pembimbing</w:t>
            </w:r>
            <w:r>
              <w:rPr>
                <w:b/>
                <w:noProof/>
                <w:lang w:val="id-ID"/>
              </w:rPr>
              <w:t xml:space="preserve"> 2,</w:t>
            </w:r>
          </w:p>
          <w:p w:rsidR="00356FCE" w:rsidRDefault="00735CCE" w:rsidP="00356FCE">
            <w:pPr>
              <w:tabs>
                <w:tab w:val="left" w:pos="426"/>
              </w:tabs>
              <w:rPr>
                <w:noProof/>
                <w:lang w:val="id-ID"/>
              </w:rPr>
            </w:pPr>
            <w:r>
              <w:rPr>
                <w:b/>
                <w:noProof/>
                <w:lang w:val="id-ID"/>
              </w:rPr>
              <w:t xml:space="preserve">Nma                            : </w:t>
            </w:r>
            <w:r w:rsidR="00356FCE">
              <w:rPr>
                <w:b/>
                <w:noProof/>
                <w:lang w:val="id-ID"/>
              </w:rPr>
              <w:t xml:space="preserve">Tugiono </w:t>
            </w:r>
            <w:r w:rsidR="00356FCE" w:rsidRPr="00B92DAC">
              <w:rPr>
                <w:b/>
                <w:noProof/>
                <w:lang w:val="id-ID"/>
              </w:rPr>
              <w:t>, S.Kom., M.Kom</w:t>
            </w:r>
          </w:p>
          <w:p w:rsidR="00735CCE" w:rsidRDefault="00735CCE" w:rsidP="00356FCE">
            <w:pPr>
              <w:tabs>
                <w:tab w:val="left" w:pos="426"/>
              </w:tabs>
              <w:rPr>
                <w:b/>
                <w:bCs/>
                <w:noProof/>
                <w:lang w:val="id-ID"/>
              </w:rPr>
            </w:pPr>
            <w:r>
              <w:rPr>
                <w:b/>
                <w:bCs/>
                <w:noProof/>
                <w:lang w:val="id-ID"/>
              </w:rPr>
              <w:t>NIDN                          : 0111068302</w:t>
            </w:r>
          </w:p>
          <w:p w:rsidR="00735CCE" w:rsidRPr="00735CCE" w:rsidRDefault="00735CCE" w:rsidP="00735CCE">
            <w:pPr>
              <w:tabs>
                <w:tab w:val="left" w:pos="426"/>
                <w:tab w:val="left" w:pos="1593"/>
              </w:tabs>
              <w:rPr>
                <w:b/>
                <w:bCs/>
                <w:noProof/>
                <w:lang w:val="id-ID"/>
              </w:rPr>
            </w:pPr>
            <w:r>
              <w:rPr>
                <w:b/>
                <w:bCs/>
                <w:noProof/>
                <w:lang w:val="id-ID"/>
              </w:rPr>
              <w:t>Jabatan                       : Dosem</w:t>
            </w:r>
          </w:p>
        </w:tc>
      </w:tr>
      <w:tr w:rsidR="00735CCE" w:rsidRPr="00E07C76" w:rsidTr="00202DC1">
        <w:trPr>
          <w:trHeight w:val="70"/>
        </w:trPr>
        <w:tc>
          <w:tcPr>
            <w:tcW w:w="2127" w:type="dxa"/>
            <w:shd w:val="clear" w:color="auto" w:fill="auto"/>
          </w:tcPr>
          <w:p w:rsidR="00735CCE" w:rsidRDefault="00735CCE" w:rsidP="00356FCE">
            <w:pPr>
              <w:tabs>
                <w:tab w:val="left" w:pos="426"/>
              </w:tabs>
              <w:rPr>
                <w:b/>
                <w:noProof/>
                <w:lang w:val="id-ID" w:eastAsia="id-ID"/>
              </w:rPr>
            </w:pPr>
          </w:p>
        </w:tc>
        <w:tc>
          <w:tcPr>
            <w:tcW w:w="7373" w:type="dxa"/>
            <w:shd w:val="clear" w:color="auto" w:fill="auto"/>
          </w:tcPr>
          <w:p w:rsidR="00735CCE" w:rsidRDefault="00735CCE" w:rsidP="00356FCE">
            <w:pPr>
              <w:tabs>
                <w:tab w:val="left" w:pos="426"/>
              </w:tabs>
              <w:rPr>
                <w:b/>
                <w:noProof/>
                <w:lang w:val="id-ID"/>
              </w:rPr>
            </w:pPr>
          </w:p>
        </w:tc>
      </w:tr>
    </w:tbl>
    <w:p w:rsidR="00356FCE" w:rsidRPr="00202DC1" w:rsidRDefault="00356FCE" w:rsidP="00202DC1"/>
    <w:p w:rsidR="00356FCE" w:rsidRPr="00CC38FE" w:rsidRDefault="00356FCE" w:rsidP="00356FCE">
      <w:pPr>
        <w:rPr>
          <w:sz w:val="24"/>
          <w:szCs w:val="24"/>
          <w:lang w:val="id-ID"/>
        </w:rPr>
      </w:pPr>
    </w:p>
    <w:p w:rsidR="00F812A1" w:rsidRPr="00356FCE" w:rsidRDefault="00F812A1" w:rsidP="00356FCE">
      <w:pPr>
        <w:rPr>
          <w:szCs w:val="18"/>
          <w:lang w:val="id-ID"/>
        </w:rPr>
      </w:pPr>
    </w:p>
    <w:sectPr w:rsidR="00F812A1" w:rsidRPr="00356FCE" w:rsidSect="00B242E5">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41E" w:rsidRDefault="00A4241E">
      <w:r>
        <w:separator/>
      </w:r>
    </w:p>
  </w:endnote>
  <w:endnote w:type="continuationSeparator" w:id="0">
    <w:p w:rsidR="00A4241E" w:rsidRDefault="00A42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76" w:rsidRPr="003D5B84" w:rsidRDefault="00E07C76" w:rsidP="004C0DD0">
    <w:pPr>
      <w:pStyle w:val="Footer"/>
      <w:pBdr>
        <w:top w:val="single" w:sz="4" w:space="1" w:color="auto"/>
      </w:pBdr>
      <w:spacing w:before="240"/>
      <w:rPr>
        <w:i/>
        <w:szCs w:val="18"/>
      </w:rPr>
    </w:pPr>
    <w:r>
      <w:rPr>
        <w:i/>
        <w:szCs w:val="18"/>
      </w:rPr>
      <w:t>www.trigunadharma.ac.id</w:t>
    </w:r>
  </w:p>
  <w:p w:rsidR="00E07C76" w:rsidRPr="004C0DD0" w:rsidRDefault="00E07C76" w:rsidP="004C0DD0">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76" w:rsidRPr="003D5B84" w:rsidRDefault="00E07C76" w:rsidP="004C0DD0">
    <w:pPr>
      <w:pStyle w:val="Footer"/>
      <w:pBdr>
        <w:top w:val="single" w:sz="4" w:space="1" w:color="auto"/>
      </w:pBdr>
      <w:spacing w:before="240"/>
      <w:rPr>
        <w:i/>
        <w:szCs w:val="18"/>
      </w:rPr>
    </w:pPr>
    <w:r>
      <w:rPr>
        <w:i/>
        <w:szCs w:val="18"/>
      </w:rPr>
      <w:t>www.trigunadharma.ac.id</w:t>
    </w:r>
  </w:p>
  <w:p w:rsidR="00E07C76" w:rsidRPr="00C07BEF" w:rsidRDefault="00E07C76" w:rsidP="0094367D">
    <w:pPr>
      <w:pStyle w:val="Footer"/>
      <w:pBdr>
        <w:top w:val="single" w:sz="4" w:space="1" w:color="auto"/>
      </w:pBdr>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76" w:rsidRPr="003D5B84" w:rsidRDefault="00E07C76" w:rsidP="00C07BEF">
    <w:pPr>
      <w:pStyle w:val="Footer"/>
      <w:pBdr>
        <w:top w:val="single" w:sz="4" w:space="1" w:color="auto"/>
      </w:pBdr>
      <w:spacing w:before="240"/>
      <w:rPr>
        <w:i/>
        <w:szCs w:val="18"/>
      </w:rPr>
    </w:pPr>
    <w:r>
      <w:rPr>
        <w:i/>
        <w:szCs w:val="18"/>
      </w:rPr>
      <w:t>www.trigunadharma.ac.id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41E" w:rsidRDefault="00A4241E">
      <w:r>
        <w:separator/>
      </w:r>
    </w:p>
  </w:footnote>
  <w:footnote w:type="continuationSeparator" w:id="0">
    <w:p w:rsidR="00A4241E" w:rsidRDefault="00A424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76" w:rsidRPr="00DD3E7F" w:rsidRDefault="00E07C76" w:rsidP="00AA1F30">
    <w:pPr>
      <w:rPr>
        <w:noProof/>
        <w:sz w:val="18"/>
        <w:szCs w:val="18"/>
        <w:lang w:val="id-ID"/>
      </w:rPr>
    </w:pPr>
    <w:r w:rsidRPr="004C0DD0">
      <w:t xml:space="preserve">Jurnal </w:t>
    </w:r>
    <w:r>
      <w:t>CyberTech</w:t>
    </w:r>
    <w:r w:rsidRPr="004C0DD0">
      <w:tab/>
    </w:r>
    <w:r w:rsidRPr="004C0DD0">
      <w:tab/>
    </w:r>
    <w:r w:rsidRPr="004C0DD0">
      <w:tab/>
    </w:r>
    <w:r w:rsidRPr="004C0DD0">
      <w:tab/>
    </w:r>
    <w:r w:rsidRPr="004C0DD0">
      <w:rPr>
        <w:noProof/>
        <w:lang w:val="id-ID"/>
      </w:rPr>
      <w:t xml:space="preserve">ISSN : </w:t>
    </w:r>
    <w:r>
      <w:rPr>
        <w:rStyle w:val="PageNumber"/>
        <w:b/>
      </w:rPr>
      <w:t>2615-3475</w:t>
    </w:r>
    <w:r>
      <w:rPr>
        <w:noProof/>
        <w:lang w:val="id-ID"/>
      </w:rPr>
      <w:tab/>
    </w:r>
    <w:r>
      <w:rPr>
        <w:noProof/>
        <w:lang w:val="id-ID"/>
      </w:rPr>
      <w:tab/>
    </w:r>
    <w:r>
      <w:rPr>
        <w:noProof/>
      </w:rPr>
      <w:tab/>
      <w:t xml:space="preserve">                         </w:t>
    </w:r>
    <w:r>
      <w:sym w:font="Wingdings" w:char="F072"/>
    </w:r>
    <w:r>
      <w:fldChar w:fldCharType="begin"/>
    </w:r>
    <w:r>
      <w:instrText xml:space="preserve"> PAGE   \* MERGEFORMAT </w:instrText>
    </w:r>
    <w:r>
      <w:fldChar w:fldCharType="separate"/>
    </w:r>
    <w:r w:rsidR="00A9197F">
      <w:rPr>
        <w:noProof/>
      </w:rPr>
      <w:t>14</w:t>
    </w:r>
    <w:r>
      <w:rPr>
        <w:noProof/>
      </w:rPr>
      <w:fldChar w:fldCharType="end"/>
    </w:r>
  </w:p>
  <w:p w:rsidR="00E07C76" w:rsidRDefault="00E07C76" w:rsidP="00DD3E7F">
    <w:pPr>
      <w:pStyle w:val="Header"/>
      <w:pBdr>
        <w:bottom w:val="single" w:sz="8" w:space="1" w:color="auto"/>
      </w:pBdr>
      <w:rPr>
        <w:noProof/>
        <w:lang w:val="id-ID"/>
      </w:rPr>
    </w:pPr>
  </w:p>
  <w:p w:rsidR="00E07C76" w:rsidRDefault="00E07C76" w:rsidP="00DD3E7F">
    <w:pPr>
      <w:pStyle w:val="Header"/>
      <w:pBdr>
        <w:bottom w:val="single" w:sz="8" w:space="1" w:color="auto"/>
      </w:pBdr>
    </w:pPr>
  </w:p>
  <w:p w:rsidR="00E07C76" w:rsidRPr="003D5B84" w:rsidRDefault="00E07C76" w:rsidP="00611A59">
    <w:pPr>
      <w:pStyle w:val="Header"/>
      <w:pBdr>
        <w:bottom w:val="single" w:sz="4" w:space="1" w:color="auto"/>
      </w:pBdr>
      <w:tabs>
        <w:tab w:val="clear" w:pos="4320"/>
        <w:tab w:val="clear" w:pos="8640"/>
        <w:tab w:val="left" w:pos="0"/>
        <w:tab w:val="center" w:pos="4301"/>
        <w:tab w:val="lef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76" w:rsidRPr="00DD3E7F" w:rsidRDefault="00E07C76" w:rsidP="004C0DD0">
    <w:pPr>
      <w:rPr>
        <w:noProof/>
        <w:sz w:val="18"/>
        <w:szCs w:val="18"/>
        <w:lang w:val="id-ID"/>
      </w:rPr>
    </w:pPr>
    <w:r w:rsidRPr="004C0DD0">
      <w:t xml:space="preserve">Jurnal </w:t>
    </w:r>
    <w:r>
      <w:t>Cybertech</w:t>
    </w:r>
    <w:r w:rsidRPr="004C0DD0">
      <w:t xml:space="preserve"> </w:t>
    </w:r>
    <w:r w:rsidRPr="004C0DD0">
      <w:tab/>
    </w:r>
    <w:r w:rsidRPr="004C0DD0">
      <w:tab/>
    </w:r>
    <w:r w:rsidRPr="004C0DD0">
      <w:tab/>
    </w:r>
    <w:r w:rsidRPr="004C0DD0">
      <w:tab/>
    </w:r>
    <w:r w:rsidRPr="004C0DD0">
      <w:rPr>
        <w:noProof/>
        <w:lang w:val="id-ID"/>
      </w:rPr>
      <w:t xml:space="preserve">ISSN : </w:t>
    </w:r>
    <w:r>
      <w:rPr>
        <w:rStyle w:val="PageNumber"/>
        <w:b/>
      </w:rPr>
      <w:t>2615-3475</w:t>
    </w:r>
    <w:r>
      <w:rPr>
        <w:noProof/>
        <w:lang w:val="id-ID"/>
      </w:rPr>
      <w:tab/>
    </w:r>
    <w:r>
      <w:rPr>
        <w:noProof/>
        <w:lang w:val="id-ID"/>
      </w:rPr>
      <w:tab/>
    </w:r>
    <w:r>
      <w:rPr>
        <w:noProof/>
        <w:lang w:val="id-ID"/>
      </w:rPr>
      <w:tab/>
    </w:r>
    <w:r>
      <w:rPr>
        <w:noProof/>
      </w:rPr>
      <w:tab/>
      <w:t xml:space="preserve">          </w:t>
    </w:r>
    <w:r>
      <w:sym w:font="Wingdings" w:char="F072"/>
    </w:r>
    <w:r>
      <w:fldChar w:fldCharType="begin"/>
    </w:r>
    <w:r>
      <w:instrText xml:space="preserve"> PAGE   \* MERGEFORMAT </w:instrText>
    </w:r>
    <w:r>
      <w:fldChar w:fldCharType="separate"/>
    </w:r>
    <w:r w:rsidR="00A9197F">
      <w:rPr>
        <w:noProof/>
      </w:rPr>
      <w:t>13</w:t>
    </w:r>
    <w:r>
      <w:rPr>
        <w:noProof/>
      </w:rPr>
      <w:fldChar w:fldCharType="end"/>
    </w:r>
  </w:p>
  <w:p w:rsidR="00E07C76" w:rsidRDefault="00E07C76" w:rsidP="00956F37">
    <w:pPr>
      <w:rPr>
        <w:noProof/>
        <w:lang w:val="id-ID"/>
      </w:rPr>
    </w:pPr>
  </w:p>
  <w:p w:rsidR="00E07C76" w:rsidRPr="00956F37" w:rsidRDefault="00E07C76" w:rsidP="00956F37">
    <w:pPr>
      <w:rPr>
        <w:noProof/>
        <w:lang w:val="id-ID"/>
      </w:rPr>
    </w:pPr>
  </w:p>
  <w:p w:rsidR="00E07C76" w:rsidRPr="00DD3E7F" w:rsidRDefault="00E07C76" w:rsidP="00956F37">
    <w:pPr>
      <w:pStyle w:val="Header"/>
      <w:pBdr>
        <w:bottom w:val="single" w:sz="8" w:space="0" w:color="auto"/>
      </w:pBdr>
      <w:tabs>
        <w:tab w:val="left" w:pos="7998"/>
        <w:tab w:val="right" w:pos="8788"/>
      </w:tabs>
      <w:rPr>
        <w:noProof/>
        <w:lang w:val="id-ID"/>
      </w:rPr>
    </w:pPr>
  </w:p>
  <w:p w:rsidR="00E07C76" w:rsidRDefault="00E07C76" w:rsidP="00DD3E7F">
    <w:pPr>
      <w:pStyle w:val="Header"/>
      <w:tabs>
        <w:tab w:val="left" w:pos="7998"/>
        <w:tab w:val="right" w:pos="8788"/>
      </w:tabs>
    </w:pPr>
  </w:p>
  <w:p w:rsidR="00E07C76" w:rsidRPr="00001D7C" w:rsidRDefault="00E07C76" w:rsidP="00C07BEF">
    <w:pPr>
      <w:pStyle w:val="Header"/>
      <w:pBdr>
        <w:bottom w:val="single" w:sz="4" w:space="1" w:color="auto"/>
      </w:pBdr>
      <w:tabs>
        <w:tab w:val="clear" w:pos="4320"/>
        <w:tab w:val="clear" w:pos="8640"/>
        <w:tab w:val="left" w:pos="0"/>
        <w:tab w:val="center" w:pos="4301"/>
        <w:tab w:val="left" w:pos="7938"/>
      </w:tabs>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C76" w:rsidRPr="0026145A" w:rsidRDefault="00E07C76" w:rsidP="00DD3E7F">
    <w:pPr>
      <w:rPr>
        <w:b/>
        <w:lang w:val="id-ID"/>
      </w:rPr>
    </w:pPr>
    <w:r w:rsidRPr="00AF0A6B">
      <w:rPr>
        <w:b/>
      </w:rPr>
      <w:t>Jurnal</w:t>
    </w:r>
    <w:r>
      <w:rPr>
        <w:b/>
      </w:rPr>
      <w:t xml:space="preserve"> Cybertech</w:t>
    </w:r>
  </w:p>
  <w:p w:rsidR="00E07C76" w:rsidRPr="00AF0A6B" w:rsidRDefault="00E07C76" w:rsidP="00DD3E7F">
    <w:r>
      <w:t xml:space="preserve">Vol.      , No    , </w:t>
    </w:r>
    <w:proofErr w:type="gramStart"/>
    <w:r>
      <w:t>September  2020</w:t>
    </w:r>
    <w:proofErr w:type="gramEnd"/>
    <w:r w:rsidRPr="00AF0A6B">
      <w:t>,</w:t>
    </w:r>
    <w:r>
      <w:t xml:space="preserve"> </w:t>
    </w:r>
    <w:r w:rsidRPr="00AF0A6B">
      <w:t>pp</w:t>
    </w:r>
  </w:p>
  <w:p w:rsidR="00E07C76" w:rsidRPr="00AF0A6B" w:rsidRDefault="00E07C76" w:rsidP="00DD3E7F">
    <w:pPr>
      <w:rPr>
        <w:b/>
      </w:rPr>
    </w:pPr>
    <w:r w:rsidRPr="00AF0A6B">
      <w:rPr>
        <w:b/>
      </w:rPr>
      <w:t>P-</w:t>
    </w:r>
    <w:proofErr w:type="gramStart"/>
    <w:r w:rsidRPr="00AF0A6B">
      <w:rPr>
        <w:b/>
      </w:rPr>
      <w:t>ISSN :</w:t>
    </w:r>
    <w:proofErr w:type="gramEnd"/>
    <w:r w:rsidRPr="00655266">
      <w:rPr>
        <w:b/>
      </w:rPr>
      <w:t xml:space="preserve"> </w:t>
    </w:r>
    <w:r>
      <w:rPr>
        <w:b/>
      </w:rPr>
      <w:t>1978-6603</w:t>
    </w:r>
  </w:p>
  <w:p w:rsidR="00E07C76" w:rsidRDefault="00E07C76" w:rsidP="00655266">
    <w:pPr>
      <w:pStyle w:val="Header"/>
      <w:tabs>
        <w:tab w:val="clear" w:pos="4320"/>
        <w:tab w:val="clear" w:pos="8640"/>
        <w:tab w:val="left" w:pos="7938"/>
        <w:tab w:val="right" w:pos="8789"/>
      </w:tabs>
      <w:rPr>
        <w:rStyle w:val="PageNumber"/>
        <w:b/>
      </w:rPr>
    </w:pPr>
    <w:r w:rsidRPr="00AF0A6B">
      <w:rPr>
        <w:b/>
      </w:rPr>
      <w:t>E-</w:t>
    </w:r>
    <w:proofErr w:type="gramStart"/>
    <w:r w:rsidRPr="00AF0A6B">
      <w:rPr>
        <w:b/>
      </w:rPr>
      <w:t>ISSN :</w:t>
    </w:r>
    <w:proofErr w:type="gramEnd"/>
    <w:r w:rsidRPr="00655266">
      <w:rPr>
        <w:rStyle w:val="BodyTextIndentChar"/>
        <w:b/>
      </w:rPr>
      <w:t xml:space="preserve"> </w:t>
    </w:r>
    <w:r>
      <w:rPr>
        <w:rStyle w:val="PageNumber"/>
        <w:b/>
      </w:rPr>
      <w:t>2615-3475</w:t>
    </w:r>
  </w:p>
  <w:p w:rsidR="00E07C76" w:rsidRDefault="00E07C76" w:rsidP="00DD3E7F">
    <w:pPr>
      <w:pStyle w:val="Header"/>
      <w:pBdr>
        <w:bottom w:val="single" w:sz="8" w:space="1" w:color="auto"/>
      </w:pBdr>
      <w:tabs>
        <w:tab w:val="left" w:pos="8061"/>
      </w:tabs>
      <w:rPr>
        <w:noProof/>
        <w:lang w:val="id-ID"/>
      </w:rPr>
    </w:pPr>
    <w:r>
      <w:tab/>
    </w:r>
    <w:r>
      <w:tab/>
    </w:r>
    <w:r>
      <w:sym w:font="Wingdings" w:char="F072"/>
    </w:r>
    <w:r>
      <w:tab/>
    </w:r>
    <w:r>
      <w:fldChar w:fldCharType="begin"/>
    </w:r>
    <w:r>
      <w:instrText xml:space="preserve"> PAGE   \* MERGEFORMAT </w:instrText>
    </w:r>
    <w:r>
      <w:fldChar w:fldCharType="separate"/>
    </w:r>
    <w:r w:rsidR="00A9197F">
      <w:rPr>
        <w:noProof/>
      </w:rPr>
      <w:t>1</w:t>
    </w:r>
    <w:r>
      <w:rPr>
        <w:noProof/>
      </w:rPr>
      <w:fldChar w:fldCharType="end"/>
    </w:r>
  </w:p>
  <w:p w:rsidR="00E07C76" w:rsidRPr="00DD3E7F" w:rsidRDefault="00E07C76" w:rsidP="00DD3E7F">
    <w:pPr>
      <w:pStyle w:val="Header"/>
      <w:pBdr>
        <w:bottom w:val="single" w:sz="4" w:space="1" w:color="auto"/>
      </w:pBdr>
      <w:tabs>
        <w:tab w:val="left" w:pos="8061"/>
      </w:tabs>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E3277"/>
    <w:multiLevelType w:val="multilevel"/>
    <w:tmpl w:val="9E6AB9F2"/>
    <w:lvl w:ilvl="0">
      <w:start w:val="1"/>
      <w:numFmt w:val="lowerLetter"/>
      <w:lvlText w:val="%1."/>
      <w:lvlJc w:val="left"/>
      <w:pPr>
        <w:ind w:left="1855" w:hanging="360"/>
      </w:p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1">
    <w:nsid w:val="085D0889"/>
    <w:multiLevelType w:val="multilevel"/>
    <w:tmpl w:val="BAACF53C"/>
    <w:lvl w:ilvl="0">
      <w:start w:val="3"/>
      <w:numFmt w:val="decimal"/>
      <w:lvlText w:val="%1."/>
      <w:lvlJc w:val="left"/>
      <w:pPr>
        <w:ind w:left="1080" w:hanging="360"/>
      </w:pPr>
      <w:rPr>
        <w:rFonts w:ascii="Times New Roman" w:hAnsi="Times New Roman" w:cs="Times New Roman" w:hint="default"/>
        <w:sz w:val="20"/>
        <w:szCs w:val="20"/>
      </w:rPr>
    </w:lvl>
    <w:lvl w:ilvl="1">
      <w:start w:val="1"/>
      <w:numFmt w:val="decimal"/>
      <w:isLgl/>
      <w:lvlText w:val="%1.%2"/>
      <w:lvlJc w:val="left"/>
      <w:pPr>
        <w:ind w:left="1080" w:hanging="360"/>
      </w:pPr>
      <w:rPr>
        <w:rFonts w:ascii="Times New Roman" w:hAnsi="Times New Roman" w:cs="Times New Roman" w:hint="default"/>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0B235E80"/>
    <w:multiLevelType w:val="hybridMultilevel"/>
    <w:tmpl w:val="BEDC8670"/>
    <w:lvl w:ilvl="0" w:tplc="0D524F44">
      <w:start w:val="1"/>
      <w:numFmt w:val="decimal"/>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DAA5C16"/>
    <w:multiLevelType w:val="hybridMultilevel"/>
    <w:tmpl w:val="564C388C"/>
    <w:lvl w:ilvl="0" w:tplc="A78C1E9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5631E7A"/>
    <w:multiLevelType w:val="hybridMultilevel"/>
    <w:tmpl w:val="C302A214"/>
    <w:lvl w:ilvl="0" w:tplc="401C06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D2E77"/>
    <w:multiLevelType w:val="hybridMultilevel"/>
    <w:tmpl w:val="584E43B8"/>
    <w:lvl w:ilvl="0" w:tplc="036A62E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148449E"/>
    <w:multiLevelType w:val="hybridMultilevel"/>
    <w:tmpl w:val="11229B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66C1272"/>
    <w:multiLevelType w:val="hybridMultilevel"/>
    <w:tmpl w:val="A300CD66"/>
    <w:lvl w:ilvl="0" w:tplc="BB5A092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4D71E3"/>
    <w:multiLevelType w:val="hybridMultilevel"/>
    <w:tmpl w:val="7690CC56"/>
    <w:lvl w:ilvl="0" w:tplc="88D02BB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145079"/>
    <w:multiLevelType w:val="hybridMultilevel"/>
    <w:tmpl w:val="78583A1C"/>
    <w:lvl w:ilvl="0" w:tplc="C7A6D26A">
      <w:start w:val="1"/>
      <w:numFmt w:val="decimal"/>
      <w:lvlText w:val="%1."/>
      <w:lvlJc w:val="left"/>
      <w:pPr>
        <w:ind w:left="720" w:hanging="360"/>
      </w:pPr>
      <w:rPr>
        <w:rFonts w:hint="default"/>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E652AD"/>
    <w:multiLevelType w:val="hybridMultilevel"/>
    <w:tmpl w:val="FFF61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540F75"/>
    <w:multiLevelType w:val="hybridMultilevel"/>
    <w:tmpl w:val="BCBC1B6C"/>
    <w:lvl w:ilvl="0" w:tplc="802A32A4">
      <w:start w:val="1"/>
      <w:numFmt w:val="lowerLetter"/>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ED62E70"/>
    <w:multiLevelType w:val="hybridMultilevel"/>
    <w:tmpl w:val="DCDA22C2"/>
    <w:lvl w:ilvl="0" w:tplc="ADB217D8">
      <w:start w:val="1"/>
      <w:numFmt w:val="decimal"/>
      <w:lvlText w:val="%1."/>
      <w:lvlJc w:val="left"/>
      <w:pPr>
        <w:ind w:left="644"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03F5369"/>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15">
    <w:nsid w:val="59A85BEF"/>
    <w:multiLevelType w:val="multilevel"/>
    <w:tmpl w:val="134215BE"/>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5D181C72"/>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18">
    <w:nsid w:val="675A22B3"/>
    <w:multiLevelType w:val="hybridMultilevel"/>
    <w:tmpl w:val="B4A0EF9A"/>
    <w:lvl w:ilvl="0" w:tplc="8E222D8A">
      <w:start w:val="1"/>
      <w:numFmt w:val="lowerLetter"/>
      <w:lvlText w:val="%1."/>
      <w:lvlJc w:val="left"/>
      <w:pPr>
        <w:tabs>
          <w:tab w:val="num" w:pos="360"/>
        </w:tabs>
        <w:ind w:left="360" w:hanging="360"/>
      </w:pPr>
      <w:rPr>
        <w:rFonts w:ascii="Times New Roman" w:eastAsia="Calibri" w:hAnsi="Times New Roman" w:cs="Times New Roman"/>
      </w:rPr>
    </w:lvl>
    <w:lvl w:ilvl="1" w:tplc="0409000F">
      <w:start w:val="1"/>
      <w:numFmt w:val="decimal"/>
      <w:lvlText w:val="%2."/>
      <w:lvlJc w:val="left"/>
      <w:pPr>
        <w:tabs>
          <w:tab w:val="num" w:pos="1440"/>
        </w:tabs>
        <w:ind w:left="1440" w:hanging="360"/>
      </w:pPr>
      <w:rPr>
        <w:rFonts w:hint="default"/>
        <w:color w:val="00000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3328D1CC">
      <w:start w:val="2"/>
      <w:numFmt w:val="bullet"/>
      <w:lvlText w:val="•"/>
      <w:lvlJc w:val="left"/>
      <w:pPr>
        <w:ind w:left="3600" w:hanging="360"/>
      </w:pPr>
      <w:rPr>
        <w:rFonts w:ascii="Times New Roman" w:eastAsia="Calibri" w:hAnsi="Times New Roman" w:cs="Times New Roman" w:hint="default"/>
      </w:rPr>
    </w:lvl>
    <w:lvl w:ilvl="5" w:tplc="570255D8">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0A3B17"/>
    <w:multiLevelType w:val="multilevel"/>
    <w:tmpl w:val="A240F1B6"/>
    <w:lvl w:ilvl="0">
      <w:start w:val="1"/>
      <w:numFmt w:val="decimal"/>
      <w:lvlText w:val="%1."/>
      <w:lvlJc w:val="left"/>
      <w:pPr>
        <w:ind w:left="720" w:hanging="360"/>
      </w:pPr>
      <w:rPr>
        <w:rFonts w:ascii="Times New Roman" w:hAnsi="Times New Roman" w:cs="Times New Roman" w:hint="default"/>
        <w:b/>
        <w:i w:val="0"/>
        <w:sz w:val="20"/>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i w:val="0"/>
        <w:sz w:val="16"/>
      </w:rPr>
    </w:lvl>
  </w:abstractNum>
  <w:abstractNum w:abstractNumId="21">
    <w:nsid w:val="6D58179A"/>
    <w:multiLevelType w:val="hybridMultilevel"/>
    <w:tmpl w:val="52CA660A"/>
    <w:lvl w:ilvl="0" w:tplc="4DFC1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01692F"/>
    <w:multiLevelType w:val="hybridMultilevel"/>
    <w:tmpl w:val="3B00C98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B00C19"/>
    <w:multiLevelType w:val="multilevel"/>
    <w:tmpl w:val="BE960BB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F3450B9"/>
    <w:multiLevelType w:val="hybridMultilevel"/>
    <w:tmpl w:val="DD12B6B2"/>
    <w:lvl w:ilvl="0" w:tplc="DAEC414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7"/>
  </w:num>
  <w:num w:numId="2">
    <w:abstractNumId w:val="14"/>
  </w:num>
  <w:num w:numId="3">
    <w:abstractNumId w:val="20"/>
  </w:num>
  <w:num w:numId="4">
    <w:abstractNumId w:val="19"/>
  </w:num>
  <w:num w:numId="5">
    <w:abstractNumId w:val="2"/>
  </w:num>
  <w:num w:numId="6">
    <w:abstractNumId w:val="3"/>
  </w:num>
  <w:num w:numId="7">
    <w:abstractNumId w:val="22"/>
  </w:num>
  <w:num w:numId="8">
    <w:abstractNumId w:val="0"/>
  </w:num>
  <w:num w:numId="9">
    <w:abstractNumId w:val="4"/>
  </w:num>
  <w:num w:numId="10">
    <w:abstractNumId w:val="11"/>
  </w:num>
  <w:num w:numId="11">
    <w:abstractNumId w:val="13"/>
  </w:num>
  <w:num w:numId="12">
    <w:abstractNumId w:val="21"/>
  </w:num>
  <w:num w:numId="13">
    <w:abstractNumId w:val="7"/>
  </w:num>
  <w:num w:numId="14">
    <w:abstractNumId w:val="16"/>
  </w:num>
  <w:num w:numId="15">
    <w:abstractNumId w:val="23"/>
  </w:num>
  <w:num w:numId="16">
    <w:abstractNumId w:val="15"/>
  </w:num>
  <w:num w:numId="17">
    <w:abstractNumId w:val="1"/>
  </w:num>
  <w:num w:numId="18">
    <w:abstractNumId w:val="8"/>
  </w:num>
  <w:num w:numId="19">
    <w:abstractNumId w:val="12"/>
  </w:num>
  <w:num w:numId="20">
    <w:abstractNumId w:val="18"/>
  </w:num>
  <w:num w:numId="21">
    <w:abstractNumId w:val="5"/>
  </w:num>
  <w:num w:numId="22">
    <w:abstractNumId w:val="9"/>
  </w:num>
  <w:num w:numId="23">
    <w:abstractNumId w:val="24"/>
  </w:num>
  <w:num w:numId="24">
    <w:abstractNumId w:val="6"/>
  </w:num>
  <w:num w:numId="2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1C0E"/>
    <w:rsid w:val="00001D7C"/>
    <w:rsid w:val="00002882"/>
    <w:rsid w:val="00002A9C"/>
    <w:rsid w:val="00002FC9"/>
    <w:rsid w:val="0000385F"/>
    <w:rsid w:val="00005EFC"/>
    <w:rsid w:val="00007744"/>
    <w:rsid w:val="000106D0"/>
    <w:rsid w:val="00012CEF"/>
    <w:rsid w:val="00014633"/>
    <w:rsid w:val="00015F2A"/>
    <w:rsid w:val="00017858"/>
    <w:rsid w:val="00027142"/>
    <w:rsid w:val="000279BE"/>
    <w:rsid w:val="0003329A"/>
    <w:rsid w:val="00034C84"/>
    <w:rsid w:val="000416A3"/>
    <w:rsid w:val="000437AE"/>
    <w:rsid w:val="000474E3"/>
    <w:rsid w:val="00047710"/>
    <w:rsid w:val="000523C5"/>
    <w:rsid w:val="00053FB7"/>
    <w:rsid w:val="00056D97"/>
    <w:rsid w:val="0006020A"/>
    <w:rsid w:val="00060330"/>
    <w:rsid w:val="00060612"/>
    <w:rsid w:val="00060F5C"/>
    <w:rsid w:val="0006185F"/>
    <w:rsid w:val="00061D77"/>
    <w:rsid w:val="00062720"/>
    <w:rsid w:val="00065191"/>
    <w:rsid w:val="000652FA"/>
    <w:rsid w:val="00065501"/>
    <w:rsid w:val="00066063"/>
    <w:rsid w:val="000669E0"/>
    <w:rsid w:val="0007154C"/>
    <w:rsid w:val="0007236F"/>
    <w:rsid w:val="00073635"/>
    <w:rsid w:val="00076C16"/>
    <w:rsid w:val="000776D4"/>
    <w:rsid w:val="00080CCD"/>
    <w:rsid w:val="000817DC"/>
    <w:rsid w:val="000818F9"/>
    <w:rsid w:val="000830A2"/>
    <w:rsid w:val="00083B9D"/>
    <w:rsid w:val="00083DD6"/>
    <w:rsid w:val="00085121"/>
    <w:rsid w:val="00086551"/>
    <w:rsid w:val="000877AC"/>
    <w:rsid w:val="00087876"/>
    <w:rsid w:val="00087AF7"/>
    <w:rsid w:val="00090B78"/>
    <w:rsid w:val="00092480"/>
    <w:rsid w:val="00093380"/>
    <w:rsid w:val="00093E54"/>
    <w:rsid w:val="00094EB8"/>
    <w:rsid w:val="00095734"/>
    <w:rsid w:val="00095C3E"/>
    <w:rsid w:val="00096883"/>
    <w:rsid w:val="000973CC"/>
    <w:rsid w:val="0009788D"/>
    <w:rsid w:val="00097958"/>
    <w:rsid w:val="00097E2D"/>
    <w:rsid w:val="000A15DA"/>
    <w:rsid w:val="000A592D"/>
    <w:rsid w:val="000A643C"/>
    <w:rsid w:val="000A67F5"/>
    <w:rsid w:val="000A7ACA"/>
    <w:rsid w:val="000B0641"/>
    <w:rsid w:val="000B0D9B"/>
    <w:rsid w:val="000B2478"/>
    <w:rsid w:val="000B4123"/>
    <w:rsid w:val="000B468B"/>
    <w:rsid w:val="000B5480"/>
    <w:rsid w:val="000B62AB"/>
    <w:rsid w:val="000B67EE"/>
    <w:rsid w:val="000B682B"/>
    <w:rsid w:val="000C03DA"/>
    <w:rsid w:val="000C29B0"/>
    <w:rsid w:val="000C4B17"/>
    <w:rsid w:val="000C67BE"/>
    <w:rsid w:val="000C730A"/>
    <w:rsid w:val="000D099B"/>
    <w:rsid w:val="000D2204"/>
    <w:rsid w:val="000D469B"/>
    <w:rsid w:val="000D4B8F"/>
    <w:rsid w:val="000D50C8"/>
    <w:rsid w:val="000D6591"/>
    <w:rsid w:val="000D6BC3"/>
    <w:rsid w:val="000D76C6"/>
    <w:rsid w:val="000E0AE1"/>
    <w:rsid w:val="000E0C84"/>
    <w:rsid w:val="000E0CE9"/>
    <w:rsid w:val="000E0E3C"/>
    <w:rsid w:val="000E1531"/>
    <w:rsid w:val="000E1C9D"/>
    <w:rsid w:val="000E28E0"/>
    <w:rsid w:val="000E38DD"/>
    <w:rsid w:val="000E43F8"/>
    <w:rsid w:val="000E46C5"/>
    <w:rsid w:val="000E4FD6"/>
    <w:rsid w:val="000E527C"/>
    <w:rsid w:val="000E5CDE"/>
    <w:rsid w:val="000E708C"/>
    <w:rsid w:val="000F279B"/>
    <w:rsid w:val="000F29E1"/>
    <w:rsid w:val="000F61E2"/>
    <w:rsid w:val="000F7643"/>
    <w:rsid w:val="000F7ED5"/>
    <w:rsid w:val="0010046E"/>
    <w:rsid w:val="00102A61"/>
    <w:rsid w:val="001041EB"/>
    <w:rsid w:val="00104BF1"/>
    <w:rsid w:val="001063BB"/>
    <w:rsid w:val="00106F02"/>
    <w:rsid w:val="001078A8"/>
    <w:rsid w:val="00107904"/>
    <w:rsid w:val="001129DE"/>
    <w:rsid w:val="00113168"/>
    <w:rsid w:val="0011369D"/>
    <w:rsid w:val="00113736"/>
    <w:rsid w:val="00113C3C"/>
    <w:rsid w:val="00113F18"/>
    <w:rsid w:val="00114470"/>
    <w:rsid w:val="00115D02"/>
    <w:rsid w:val="00117326"/>
    <w:rsid w:val="00117C85"/>
    <w:rsid w:val="00121C37"/>
    <w:rsid w:val="0012248C"/>
    <w:rsid w:val="00122833"/>
    <w:rsid w:val="00124305"/>
    <w:rsid w:val="00125C41"/>
    <w:rsid w:val="00125D32"/>
    <w:rsid w:val="00126B1A"/>
    <w:rsid w:val="0013143C"/>
    <w:rsid w:val="0013179E"/>
    <w:rsid w:val="00131A6C"/>
    <w:rsid w:val="00131E4C"/>
    <w:rsid w:val="00133B59"/>
    <w:rsid w:val="00136716"/>
    <w:rsid w:val="00137465"/>
    <w:rsid w:val="00137E25"/>
    <w:rsid w:val="00137F36"/>
    <w:rsid w:val="00141EDD"/>
    <w:rsid w:val="001434C3"/>
    <w:rsid w:val="001441CB"/>
    <w:rsid w:val="00144EFE"/>
    <w:rsid w:val="00145453"/>
    <w:rsid w:val="0014611F"/>
    <w:rsid w:val="00146861"/>
    <w:rsid w:val="00150579"/>
    <w:rsid w:val="001517E4"/>
    <w:rsid w:val="00151E7C"/>
    <w:rsid w:val="001525B6"/>
    <w:rsid w:val="00153387"/>
    <w:rsid w:val="00153C4E"/>
    <w:rsid w:val="00154C55"/>
    <w:rsid w:val="00155CE8"/>
    <w:rsid w:val="00157C06"/>
    <w:rsid w:val="00161845"/>
    <w:rsid w:val="00162849"/>
    <w:rsid w:val="001637D5"/>
    <w:rsid w:val="00163EBF"/>
    <w:rsid w:val="001640C7"/>
    <w:rsid w:val="0016446D"/>
    <w:rsid w:val="00166432"/>
    <w:rsid w:val="00167012"/>
    <w:rsid w:val="001671A8"/>
    <w:rsid w:val="0016761A"/>
    <w:rsid w:val="00167BE2"/>
    <w:rsid w:val="0017238E"/>
    <w:rsid w:val="00177E2C"/>
    <w:rsid w:val="00180992"/>
    <w:rsid w:val="00180FD2"/>
    <w:rsid w:val="00180FD4"/>
    <w:rsid w:val="00181509"/>
    <w:rsid w:val="00181835"/>
    <w:rsid w:val="00181965"/>
    <w:rsid w:val="00185202"/>
    <w:rsid w:val="00187B69"/>
    <w:rsid w:val="00190472"/>
    <w:rsid w:val="0019050C"/>
    <w:rsid w:val="00192E8C"/>
    <w:rsid w:val="0019391D"/>
    <w:rsid w:val="00195579"/>
    <w:rsid w:val="001A0839"/>
    <w:rsid w:val="001A33EF"/>
    <w:rsid w:val="001A5938"/>
    <w:rsid w:val="001A5C3E"/>
    <w:rsid w:val="001B2439"/>
    <w:rsid w:val="001B2BFF"/>
    <w:rsid w:val="001B2EF9"/>
    <w:rsid w:val="001B4AB3"/>
    <w:rsid w:val="001B5250"/>
    <w:rsid w:val="001B5719"/>
    <w:rsid w:val="001B621C"/>
    <w:rsid w:val="001B64D0"/>
    <w:rsid w:val="001B7915"/>
    <w:rsid w:val="001B7B10"/>
    <w:rsid w:val="001B7FD0"/>
    <w:rsid w:val="001C0A7C"/>
    <w:rsid w:val="001C0FBC"/>
    <w:rsid w:val="001C0FE6"/>
    <w:rsid w:val="001C19EB"/>
    <w:rsid w:val="001C1DDC"/>
    <w:rsid w:val="001C7AC5"/>
    <w:rsid w:val="001D04CA"/>
    <w:rsid w:val="001D19C3"/>
    <w:rsid w:val="001D218B"/>
    <w:rsid w:val="001D5075"/>
    <w:rsid w:val="001D702E"/>
    <w:rsid w:val="001E1922"/>
    <w:rsid w:val="001E2071"/>
    <w:rsid w:val="001E2751"/>
    <w:rsid w:val="001E5CFB"/>
    <w:rsid w:val="001E608B"/>
    <w:rsid w:val="001E69C1"/>
    <w:rsid w:val="001E7376"/>
    <w:rsid w:val="001E7DCD"/>
    <w:rsid w:val="001E7FFA"/>
    <w:rsid w:val="001F0AFC"/>
    <w:rsid w:val="001F1715"/>
    <w:rsid w:val="001F2D8F"/>
    <w:rsid w:val="001F4108"/>
    <w:rsid w:val="001F470F"/>
    <w:rsid w:val="001F4ACD"/>
    <w:rsid w:val="001F6170"/>
    <w:rsid w:val="001F63D7"/>
    <w:rsid w:val="001F6ACF"/>
    <w:rsid w:val="001F6FB1"/>
    <w:rsid w:val="001F700E"/>
    <w:rsid w:val="00202DC1"/>
    <w:rsid w:val="00204431"/>
    <w:rsid w:val="0020464A"/>
    <w:rsid w:val="00204A25"/>
    <w:rsid w:val="0020608E"/>
    <w:rsid w:val="00206773"/>
    <w:rsid w:val="00206963"/>
    <w:rsid w:val="002073B6"/>
    <w:rsid w:val="002076CA"/>
    <w:rsid w:val="002079DD"/>
    <w:rsid w:val="00210370"/>
    <w:rsid w:val="00211DC1"/>
    <w:rsid w:val="00211F78"/>
    <w:rsid w:val="00212DCC"/>
    <w:rsid w:val="002141C1"/>
    <w:rsid w:val="002150C8"/>
    <w:rsid w:val="0021555B"/>
    <w:rsid w:val="00215A82"/>
    <w:rsid w:val="00216F2A"/>
    <w:rsid w:val="0021739B"/>
    <w:rsid w:val="00220914"/>
    <w:rsid w:val="00221D61"/>
    <w:rsid w:val="00221FB3"/>
    <w:rsid w:val="002233BE"/>
    <w:rsid w:val="00224456"/>
    <w:rsid w:val="00225BEA"/>
    <w:rsid w:val="0022662A"/>
    <w:rsid w:val="00230440"/>
    <w:rsid w:val="00230AAB"/>
    <w:rsid w:val="00231A19"/>
    <w:rsid w:val="00231A90"/>
    <w:rsid w:val="00232081"/>
    <w:rsid w:val="00232A52"/>
    <w:rsid w:val="00232DA1"/>
    <w:rsid w:val="00235889"/>
    <w:rsid w:val="002368BC"/>
    <w:rsid w:val="00236A94"/>
    <w:rsid w:val="002378BD"/>
    <w:rsid w:val="00237B26"/>
    <w:rsid w:val="00240303"/>
    <w:rsid w:val="0024180A"/>
    <w:rsid w:val="0024238B"/>
    <w:rsid w:val="0024268D"/>
    <w:rsid w:val="00243D8A"/>
    <w:rsid w:val="00247AB1"/>
    <w:rsid w:val="00250442"/>
    <w:rsid w:val="00250A66"/>
    <w:rsid w:val="002519AF"/>
    <w:rsid w:val="00254EC2"/>
    <w:rsid w:val="002550AB"/>
    <w:rsid w:val="00256322"/>
    <w:rsid w:val="002566AE"/>
    <w:rsid w:val="00256EC4"/>
    <w:rsid w:val="002575A8"/>
    <w:rsid w:val="00260476"/>
    <w:rsid w:val="0026145A"/>
    <w:rsid w:val="00261B88"/>
    <w:rsid w:val="0026229E"/>
    <w:rsid w:val="002622CD"/>
    <w:rsid w:val="002624BB"/>
    <w:rsid w:val="00266574"/>
    <w:rsid w:val="002668F8"/>
    <w:rsid w:val="00266943"/>
    <w:rsid w:val="00270E78"/>
    <w:rsid w:val="00271390"/>
    <w:rsid w:val="00271559"/>
    <w:rsid w:val="00271AB9"/>
    <w:rsid w:val="0027245E"/>
    <w:rsid w:val="002743A4"/>
    <w:rsid w:val="00274BCC"/>
    <w:rsid w:val="00275406"/>
    <w:rsid w:val="00276146"/>
    <w:rsid w:val="002769E7"/>
    <w:rsid w:val="00281882"/>
    <w:rsid w:val="00281D99"/>
    <w:rsid w:val="002821B9"/>
    <w:rsid w:val="0028450D"/>
    <w:rsid w:val="00291EBF"/>
    <w:rsid w:val="00295923"/>
    <w:rsid w:val="00295EB7"/>
    <w:rsid w:val="00296D8E"/>
    <w:rsid w:val="002A0772"/>
    <w:rsid w:val="002A0BE4"/>
    <w:rsid w:val="002A3424"/>
    <w:rsid w:val="002A43A8"/>
    <w:rsid w:val="002B01B4"/>
    <w:rsid w:val="002B0601"/>
    <w:rsid w:val="002B10C7"/>
    <w:rsid w:val="002B6527"/>
    <w:rsid w:val="002B66EF"/>
    <w:rsid w:val="002B6EC9"/>
    <w:rsid w:val="002B7609"/>
    <w:rsid w:val="002B794A"/>
    <w:rsid w:val="002C0665"/>
    <w:rsid w:val="002C2C92"/>
    <w:rsid w:val="002C4749"/>
    <w:rsid w:val="002C6317"/>
    <w:rsid w:val="002D07B9"/>
    <w:rsid w:val="002D0C71"/>
    <w:rsid w:val="002D0F04"/>
    <w:rsid w:val="002D31A6"/>
    <w:rsid w:val="002D4A56"/>
    <w:rsid w:val="002D5595"/>
    <w:rsid w:val="002D797A"/>
    <w:rsid w:val="002E095C"/>
    <w:rsid w:val="002E0BC4"/>
    <w:rsid w:val="002E184C"/>
    <w:rsid w:val="002E2CAE"/>
    <w:rsid w:val="002E328D"/>
    <w:rsid w:val="002E604F"/>
    <w:rsid w:val="002E6409"/>
    <w:rsid w:val="002F137A"/>
    <w:rsid w:val="002F1AEB"/>
    <w:rsid w:val="002F267D"/>
    <w:rsid w:val="002F3D30"/>
    <w:rsid w:val="002F3D57"/>
    <w:rsid w:val="002F41A4"/>
    <w:rsid w:val="002F48E3"/>
    <w:rsid w:val="002F5AB9"/>
    <w:rsid w:val="002F6BBA"/>
    <w:rsid w:val="002F6DFA"/>
    <w:rsid w:val="002F6E5D"/>
    <w:rsid w:val="002F7C5F"/>
    <w:rsid w:val="0030038F"/>
    <w:rsid w:val="00302D7F"/>
    <w:rsid w:val="0030301D"/>
    <w:rsid w:val="00305125"/>
    <w:rsid w:val="00306442"/>
    <w:rsid w:val="003069FB"/>
    <w:rsid w:val="00312C0C"/>
    <w:rsid w:val="00313AA2"/>
    <w:rsid w:val="003200C9"/>
    <w:rsid w:val="003209C7"/>
    <w:rsid w:val="0032306D"/>
    <w:rsid w:val="00324912"/>
    <w:rsid w:val="00326170"/>
    <w:rsid w:val="003263E9"/>
    <w:rsid w:val="00326D35"/>
    <w:rsid w:val="00331183"/>
    <w:rsid w:val="00332063"/>
    <w:rsid w:val="0033243B"/>
    <w:rsid w:val="00333AB9"/>
    <w:rsid w:val="00333C06"/>
    <w:rsid w:val="0033459B"/>
    <w:rsid w:val="00335BE8"/>
    <w:rsid w:val="00337C87"/>
    <w:rsid w:val="0034265F"/>
    <w:rsid w:val="00343A49"/>
    <w:rsid w:val="00346441"/>
    <w:rsid w:val="003475EC"/>
    <w:rsid w:val="0035076B"/>
    <w:rsid w:val="00352BEB"/>
    <w:rsid w:val="00353885"/>
    <w:rsid w:val="003566D8"/>
    <w:rsid w:val="00356FCE"/>
    <w:rsid w:val="00361EB1"/>
    <w:rsid w:val="003629D1"/>
    <w:rsid w:val="003637CE"/>
    <w:rsid w:val="003715EC"/>
    <w:rsid w:val="00373753"/>
    <w:rsid w:val="00374083"/>
    <w:rsid w:val="00376867"/>
    <w:rsid w:val="00376A96"/>
    <w:rsid w:val="003772AC"/>
    <w:rsid w:val="00381BFA"/>
    <w:rsid w:val="00381E56"/>
    <w:rsid w:val="003826FF"/>
    <w:rsid w:val="00387B9A"/>
    <w:rsid w:val="00393D9D"/>
    <w:rsid w:val="00393E61"/>
    <w:rsid w:val="00396D02"/>
    <w:rsid w:val="003A0041"/>
    <w:rsid w:val="003A03F0"/>
    <w:rsid w:val="003A1C3E"/>
    <w:rsid w:val="003A2970"/>
    <w:rsid w:val="003A3C2A"/>
    <w:rsid w:val="003A5088"/>
    <w:rsid w:val="003A53F0"/>
    <w:rsid w:val="003A6A2C"/>
    <w:rsid w:val="003A7D80"/>
    <w:rsid w:val="003B0E46"/>
    <w:rsid w:val="003B14AA"/>
    <w:rsid w:val="003B19C7"/>
    <w:rsid w:val="003B25A5"/>
    <w:rsid w:val="003B28EE"/>
    <w:rsid w:val="003B3120"/>
    <w:rsid w:val="003B3537"/>
    <w:rsid w:val="003B567E"/>
    <w:rsid w:val="003B6932"/>
    <w:rsid w:val="003B79EB"/>
    <w:rsid w:val="003B7ED0"/>
    <w:rsid w:val="003C0085"/>
    <w:rsid w:val="003C0D91"/>
    <w:rsid w:val="003C2C21"/>
    <w:rsid w:val="003C3E42"/>
    <w:rsid w:val="003C4B05"/>
    <w:rsid w:val="003C69DC"/>
    <w:rsid w:val="003C72E2"/>
    <w:rsid w:val="003D07D2"/>
    <w:rsid w:val="003D5B84"/>
    <w:rsid w:val="003D5FB6"/>
    <w:rsid w:val="003D79CF"/>
    <w:rsid w:val="003E0207"/>
    <w:rsid w:val="003E2D18"/>
    <w:rsid w:val="003E304D"/>
    <w:rsid w:val="003E3A02"/>
    <w:rsid w:val="003E4AA5"/>
    <w:rsid w:val="003F0964"/>
    <w:rsid w:val="003F18A1"/>
    <w:rsid w:val="003F1D93"/>
    <w:rsid w:val="003F2EB6"/>
    <w:rsid w:val="003F35B6"/>
    <w:rsid w:val="003F4897"/>
    <w:rsid w:val="003F51CE"/>
    <w:rsid w:val="003F64AF"/>
    <w:rsid w:val="003F6587"/>
    <w:rsid w:val="00402C7D"/>
    <w:rsid w:val="00403A74"/>
    <w:rsid w:val="00404BBB"/>
    <w:rsid w:val="00407351"/>
    <w:rsid w:val="00407C2D"/>
    <w:rsid w:val="004106DF"/>
    <w:rsid w:val="00411A71"/>
    <w:rsid w:val="00411C0C"/>
    <w:rsid w:val="004137CA"/>
    <w:rsid w:val="0041399A"/>
    <w:rsid w:val="00414535"/>
    <w:rsid w:val="00414EA0"/>
    <w:rsid w:val="00420D64"/>
    <w:rsid w:val="00422244"/>
    <w:rsid w:val="00424E85"/>
    <w:rsid w:val="00425BE9"/>
    <w:rsid w:val="00427072"/>
    <w:rsid w:val="004271C1"/>
    <w:rsid w:val="00427ED6"/>
    <w:rsid w:val="004325E3"/>
    <w:rsid w:val="0043344E"/>
    <w:rsid w:val="00433FBE"/>
    <w:rsid w:val="004340BB"/>
    <w:rsid w:val="00434980"/>
    <w:rsid w:val="00434B2D"/>
    <w:rsid w:val="0043585C"/>
    <w:rsid w:val="00436E07"/>
    <w:rsid w:val="00441CFC"/>
    <w:rsid w:val="00441F35"/>
    <w:rsid w:val="00443205"/>
    <w:rsid w:val="004439D2"/>
    <w:rsid w:val="004503E9"/>
    <w:rsid w:val="00453463"/>
    <w:rsid w:val="004550E4"/>
    <w:rsid w:val="00457E17"/>
    <w:rsid w:val="00462589"/>
    <w:rsid w:val="004637E8"/>
    <w:rsid w:val="004646B5"/>
    <w:rsid w:val="00466EB9"/>
    <w:rsid w:val="00467368"/>
    <w:rsid w:val="004674CD"/>
    <w:rsid w:val="004710EE"/>
    <w:rsid w:val="00472E56"/>
    <w:rsid w:val="004740EC"/>
    <w:rsid w:val="00474447"/>
    <w:rsid w:val="00474DD7"/>
    <w:rsid w:val="00475A8E"/>
    <w:rsid w:val="0047704F"/>
    <w:rsid w:val="00480CEA"/>
    <w:rsid w:val="004819CF"/>
    <w:rsid w:val="00481DA2"/>
    <w:rsid w:val="00482432"/>
    <w:rsid w:val="00484866"/>
    <w:rsid w:val="004859D6"/>
    <w:rsid w:val="00485FD1"/>
    <w:rsid w:val="0048797E"/>
    <w:rsid w:val="00487DD3"/>
    <w:rsid w:val="004902C8"/>
    <w:rsid w:val="00490442"/>
    <w:rsid w:val="004905D4"/>
    <w:rsid w:val="00492E44"/>
    <w:rsid w:val="00493FF2"/>
    <w:rsid w:val="0049440C"/>
    <w:rsid w:val="004947B9"/>
    <w:rsid w:val="0049514C"/>
    <w:rsid w:val="00496DFD"/>
    <w:rsid w:val="004A00AC"/>
    <w:rsid w:val="004A0C8B"/>
    <w:rsid w:val="004A13DC"/>
    <w:rsid w:val="004A187E"/>
    <w:rsid w:val="004A1C47"/>
    <w:rsid w:val="004A335F"/>
    <w:rsid w:val="004A3F3D"/>
    <w:rsid w:val="004A4FDB"/>
    <w:rsid w:val="004A5DDE"/>
    <w:rsid w:val="004A5FC0"/>
    <w:rsid w:val="004A7C83"/>
    <w:rsid w:val="004B13E3"/>
    <w:rsid w:val="004B1FFE"/>
    <w:rsid w:val="004B2F8C"/>
    <w:rsid w:val="004B4EDE"/>
    <w:rsid w:val="004B518E"/>
    <w:rsid w:val="004B589F"/>
    <w:rsid w:val="004B661B"/>
    <w:rsid w:val="004B76DC"/>
    <w:rsid w:val="004C0B2C"/>
    <w:rsid w:val="004C0DD0"/>
    <w:rsid w:val="004C0E85"/>
    <w:rsid w:val="004C3BEB"/>
    <w:rsid w:val="004C59ED"/>
    <w:rsid w:val="004C65D5"/>
    <w:rsid w:val="004C7942"/>
    <w:rsid w:val="004D6AA2"/>
    <w:rsid w:val="004D7295"/>
    <w:rsid w:val="004E140A"/>
    <w:rsid w:val="004E154B"/>
    <w:rsid w:val="004E154C"/>
    <w:rsid w:val="004E1914"/>
    <w:rsid w:val="004E2CEC"/>
    <w:rsid w:val="004E3613"/>
    <w:rsid w:val="004E3AFD"/>
    <w:rsid w:val="004E3CAD"/>
    <w:rsid w:val="004E6C69"/>
    <w:rsid w:val="004F101E"/>
    <w:rsid w:val="004F2A11"/>
    <w:rsid w:val="004F306E"/>
    <w:rsid w:val="004F3166"/>
    <w:rsid w:val="004F3208"/>
    <w:rsid w:val="004F3F73"/>
    <w:rsid w:val="004F4392"/>
    <w:rsid w:val="004F54D2"/>
    <w:rsid w:val="004F6193"/>
    <w:rsid w:val="00500277"/>
    <w:rsid w:val="00501713"/>
    <w:rsid w:val="00503CFA"/>
    <w:rsid w:val="00505F41"/>
    <w:rsid w:val="00506E1D"/>
    <w:rsid w:val="0050794C"/>
    <w:rsid w:val="0051075B"/>
    <w:rsid w:val="00511236"/>
    <w:rsid w:val="00511539"/>
    <w:rsid w:val="005127E1"/>
    <w:rsid w:val="00512DE0"/>
    <w:rsid w:val="0051361F"/>
    <w:rsid w:val="00515455"/>
    <w:rsid w:val="00516317"/>
    <w:rsid w:val="005174FF"/>
    <w:rsid w:val="00520EC3"/>
    <w:rsid w:val="0052138C"/>
    <w:rsid w:val="005213A1"/>
    <w:rsid w:val="00523362"/>
    <w:rsid w:val="005238A8"/>
    <w:rsid w:val="00523B26"/>
    <w:rsid w:val="0052442F"/>
    <w:rsid w:val="00525441"/>
    <w:rsid w:val="0052691F"/>
    <w:rsid w:val="00526CFA"/>
    <w:rsid w:val="00530CAF"/>
    <w:rsid w:val="0053172B"/>
    <w:rsid w:val="00532941"/>
    <w:rsid w:val="00534738"/>
    <w:rsid w:val="00535A39"/>
    <w:rsid w:val="005373E3"/>
    <w:rsid w:val="00540DCE"/>
    <w:rsid w:val="00540DD7"/>
    <w:rsid w:val="00540E81"/>
    <w:rsid w:val="00541F86"/>
    <w:rsid w:val="00541FCB"/>
    <w:rsid w:val="00542218"/>
    <w:rsid w:val="0054283A"/>
    <w:rsid w:val="00543605"/>
    <w:rsid w:val="005437E2"/>
    <w:rsid w:val="00545E9C"/>
    <w:rsid w:val="00547658"/>
    <w:rsid w:val="0054768C"/>
    <w:rsid w:val="00552E3D"/>
    <w:rsid w:val="0055649A"/>
    <w:rsid w:val="00560B24"/>
    <w:rsid w:val="00562525"/>
    <w:rsid w:val="00562DEB"/>
    <w:rsid w:val="00563102"/>
    <w:rsid w:val="00566A05"/>
    <w:rsid w:val="00572013"/>
    <w:rsid w:val="00573257"/>
    <w:rsid w:val="005778F7"/>
    <w:rsid w:val="00577A3F"/>
    <w:rsid w:val="005805DF"/>
    <w:rsid w:val="00582F13"/>
    <w:rsid w:val="0058326E"/>
    <w:rsid w:val="005833B8"/>
    <w:rsid w:val="00583A03"/>
    <w:rsid w:val="00583BFD"/>
    <w:rsid w:val="005841BA"/>
    <w:rsid w:val="00584301"/>
    <w:rsid w:val="0058545A"/>
    <w:rsid w:val="005877F2"/>
    <w:rsid w:val="00592442"/>
    <w:rsid w:val="0059283B"/>
    <w:rsid w:val="00593BF8"/>
    <w:rsid w:val="00593E92"/>
    <w:rsid w:val="005949F1"/>
    <w:rsid w:val="005956F7"/>
    <w:rsid w:val="00595CB2"/>
    <w:rsid w:val="005978C8"/>
    <w:rsid w:val="005A0124"/>
    <w:rsid w:val="005A0A0F"/>
    <w:rsid w:val="005A1AD0"/>
    <w:rsid w:val="005A2361"/>
    <w:rsid w:val="005A24ED"/>
    <w:rsid w:val="005A2573"/>
    <w:rsid w:val="005A4783"/>
    <w:rsid w:val="005A67C4"/>
    <w:rsid w:val="005A6B87"/>
    <w:rsid w:val="005B0825"/>
    <w:rsid w:val="005B0A84"/>
    <w:rsid w:val="005B0F6E"/>
    <w:rsid w:val="005B2D16"/>
    <w:rsid w:val="005B4DAF"/>
    <w:rsid w:val="005B56A0"/>
    <w:rsid w:val="005B5788"/>
    <w:rsid w:val="005B60D5"/>
    <w:rsid w:val="005B693A"/>
    <w:rsid w:val="005B7070"/>
    <w:rsid w:val="005B770A"/>
    <w:rsid w:val="005C033C"/>
    <w:rsid w:val="005C11D6"/>
    <w:rsid w:val="005C12EA"/>
    <w:rsid w:val="005C1759"/>
    <w:rsid w:val="005C234E"/>
    <w:rsid w:val="005C4406"/>
    <w:rsid w:val="005C77B8"/>
    <w:rsid w:val="005D02EE"/>
    <w:rsid w:val="005D0C1B"/>
    <w:rsid w:val="005D1F1D"/>
    <w:rsid w:val="005D210E"/>
    <w:rsid w:val="005D3D27"/>
    <w:rsid w:val="005D464B"/>
    <w:rsid w:val="005D7D3A"/>
    <w:rsid w:val="005D7EB1"/>
    <w:rsid w:val="005E1D83"/>
    <w:rsid w:val="005E4121"/>
    <w:rsid w:val="005E48DC"/>
    <w:rsid w:val="005E657C"/>
    <w:rsid w:val="005E6EF7"/>
    <w:rsid w:val="005E736A"/>
    <w:rsid w:val="005E75FC"/>
    <w:rsid w:val="005F042D"/>
    <w:rsid w:val="005F2E82"/>
    <w:rsid w:val="005F3D1C"/>
    <w:rsid w:val="005F534C"/>
    <w:rsid w:val="005F583A"/>
    <w:rsid w:val="005F75F8"/>
    <w:rsid w:val="00601D8F"/>
    <w:rsid w:val="006027A6"/>
    <w:rsid w:val="006044C7"/>
    <w:rsid w:val="00611A59"/>
    <w:rsid w:val="006123B6"/>
    <w:rsid w:val="00613977"/>
    <w:rsid w:val="006150C8"/>
    <w:rsid w:val="0061627D"/>
    <w:rsid w:val="006206C7"/>
    <w:rsid w:val="006219A4"/>
    <w:rsid w:val="00622EC4"/>
    <w:rsid w:val="0062488B"/>
    <w:rsid w:val="006327F1"/>
    <w:rsid w:val="006354EB"/>
    <w:rsid w:val="00636167"/>
    <w:rsid w:val="00644417"/>
    <w:rsid w:val="00645428"/>
    <w:rsid w:val="006458C5"/>
    <w:rsid w:val="00645ADB"/>
    <w:rsid w:val="00647075"/>
    <w:rsid w:val="00652EBE"/>
    <w:rsid w:val="00654254"/>
    <w:rsid w:val="0065460A"/>
    <w:rsid w:val="006549EF"/>
    <w:rsid w:val="00655266"/>
    <w:rsid w:val="00655C14"/>
    <w:rsid w:val="00656420"/>
    <w:rsid w:val="00661620"/>
    <w:rsid w:val="00662070"/>
    <w:rsid w:val="0066237A"/>
    <w:rsid w:val="006628A9"/>
    <w:rsid w:val="00665A9F"/>
    <w:rsid w:val="00665B37"/>
    <w:rsid w:val="006719D8"/>
    <w:rsid w:val="0067364F"/>
    <w:rsid w:val="00675D81"/>
    <w:rsid w:val="00676455"/>
    <w:rsid w:val="00676D59"/>
    <w:rsid w:val="00676EB9"/>
    <w:rsid w:val="00682B00"/>
    <w:rsid w:val="00685AA5"/>
    <w:rsid w:val="00685FB4"/>
    <w:rsid w:val="006863DA"/>
    <w:rsid w:val="00687CA7"/>
    <w:rsid w:val="00687D3A"/>
    <w:rsid w:val="006925E2"/>
    <w:rsid w:val="006A0231"/>
    <w:rsid w:val="006A090C"/>
    <w:rsid w:val="006A1384"/>
    <w:rsid w:val="006A34DA"/>
    <w:rsid w:val="006A6AEE"/>
    <w:rsid w:val="006A7451"/>
    <w:rsid w:val="006B027E"/>
    <w:rsid w:val="006B0965"/>
    <w:rsid w:val="006B4E87"/>
    <w:rsid w:val="006B6754"/>
    <w:rsid w:val="006B71FD"/>
    <w:rsid w:val="006C0326"/>
    <w:rsid w:val="006C0661"/>
    <w:rsid w:val="006C0A94"/>
    <w:rsid w:val="006C0E3B"/>
    <w:rsid w:val="006C18AF"/>
    <w:rsid w:val="006C1D12"/>
    <w:rsid w:val="006C228D"/>
    <w:rsid w:val="006C66C6"/>
    <w:rsid w:val="006D29E6"/>
    <w:rsid w:val="006D449D"/>
    <w:rsid w:val="006D526D"/>
    <w:rsid w:val="006D5851"/>
    <w:rsid w:val="006D5DAA"/>
    <w:rsid w:val="006D60D9"/>
    <w:rsid w:val="006D6178"/>
    <w:rsid w:val="006D6E6A"/>
    <w:rsid w:val="006E361D"/>
    <w:rsid w:val="006E3810"/>
    <w:rsid w:val="006E44B1"/>
    <w:rsid w:val="006E492E"/>
    <w:rsid w:val="006E4C9D"/>
    <w:rsid w:val="006E5DCF"/>
    <w:rsid w:val="006E669C"/>
    <w:rsid w:val="006E786F"/>
    <w:rsid w:val="006F01C3"/>
    <w:rsid w:val="006F4E82"/>
    <w:rsid w:val="006F5B9E"/>
    <w:rsid w:val="006F7480"/>
    <w:rsid w:val="0070124C"/>
    <w:rsid w:val="007017C6"/>
    <w:rsid w:val="007027BB"/>
    <w:rsid w:val="0070285F"/>
    <w:rsid w:val="0070511E"/>
    <w:rsid w:val="0070512D"/>
    <w:rsid w:val="00705140"/>
    <w:rsid w:val="007066C5"/>
    <w:rsid w:val="00710607"/>
    <w:rsid w:val="00712FFF"/>
    <w:rsid w:val="007142C8"/>
    <w:rsid w:val="00717A32"/>
    <w:rsid w:val="00720729"/>
    <w:rsid w:val="007212E2"/>
    <w:rsid w:val="007212E8"/>
    <w:rsid w:val="00721EE6"/>
    <w:rsid w:val="00723DEB"/>
    <w:rsid w:val="007240E7"/>
    <w:rsid w:val="00724BB0"/>
    <w:rsid w:val="00727E45"/>
    <w:rsid w:val="00731AEB"/>
    <w:rsid w:val="00731FE1"/>
    <w:rsid w:val="00733A7F"/>
    <w:rsid w:val="007340F6"/>
    <w:rsid w:val="00735CCE"/>
    <w:rsid w:val="00736745"/>
    <w:rsid w:val="00740C36"/>
    <w:rsid w:val="007417AB"/>
    <w:rsid w:val="00741A8F"/>
    <w:rsid w:val="00742008"/>
    <w:rsid w:val="00743BA0"/>
    <w:rsid w:val="00745662"/>
    <w:rsid w:val="0074586C"/>
    <w:rsid w:val="00747DFD"/>
    <w:rsid w:val="00751020"/>
    <w:rsid w:val="00754329"/>
    <w:rsid w:val="007547A1"/>
    <w:rsid w:val="007553AE"/>
    <w:rsid w:val="00756A93"/>
    <w:rsid w:val="0075769A"/>
    <w:rsid w:val="007576DC"/>
    <w:rsid w:val="0076292E"/>
    <w:rsid w:val="00764A6F"/>
    <w:rsid w:val="00765DEF"/>
    <w:rsid w:val="00766E46"/>
    <w:rsid w:val="0077033F"/>
    <w:rsid w:val="00770E6E"/>
    <w:rsid w:val="00771A7C"/>
    <w:rsid w:val="0077214A"/>
    <w:rsid w:val="0077230A"/>
    <w:rsid w:val="00772725"/>
    <w:rsid w:val="00773EB7"/>
    <w:rsid w:val="007751AA"/>
    <w:rsid w:val="00777153"/>
    <w:rsid w:val="00777AD7"/>
    <w:rsid w:val="00782AA2"/>
    <w:rsid w:val="007912CE"/>
    <w:rsid w:val="0079451D"/>
    <w:rsid w:val="007954FF"/>
    <w:rsid w:val="00795708"/>
    <w:rsid w:val="00797A62"/>
    <w:rsid w:val="007A04C8"/>
    <w:rsid w:val="007A3102"/>
    <w:rsid w:val="007A3B30"/>
    <w:rsid w:val="007A3FC0"/>
    <w:rsid w:val="007A49BA"/>
    <w:rsid w:val="007A609F"/>
    <w:rsid w:val="007A7484"/>
    <w:rsid w:val="007A764E"/>
    <w:rsid w:val="007B2B57"/>
    <w:rsid w:val="007B57A1"/>
    <w:rsid w:val="007B7535"/>
    <w:rsid w:val="007C0D3D"/>
    <w:rsid w:val="007C2A08"/>
    <w:rsid w:val="007C60D8"/>
    <w:rsid w:val="007D0AC6"/>
    <w:rsid w:val="007D0B48"/>
    <w:rsid w:val="007D1DBE"/>
    <w:rsid w:val="007D2077"/>
    <w:rsid w:val="007D3083"/>
    <w:rsid w:val="007D6A0F"/>
    <w:rsid w:val="007D7A78"/>
    <w:rsid w:val="007E462D"/>
    <w:rsid w:val="007E5812"/>
    <w:rsid w:val="007E68A5"/>
    <w:rsid w:val="007F1EC7"/>
    <w:rsid w:val="007F286F"/>
    <w:rsid w:val="007F2C82"/>
    <w:rsid w:val="007F36F4"/>
    <w:rsid w:val="007F3EAF"/>
    <w:rsid w:val="007F40B0"/>
    <w:rsid w:val="007F5F38"/>
    <w:rsid w:val="007F665B"/>
    <w:rsid w:val="007F71D6"/>
    <w:rsid w:val="007F7E0D"/>
    <w:rsid w:val="008042C8"/>
    <w:rsid w:val="00805CFD"/>
    <w:rsid w:val="00807F15"/>
    <w:rsid w:val="0081359D"/>
    <w:rsid w:val="008136A0"/>
    <w:rsid w:val="00813AAD"/>
    <w:rsid w:val="00813CDD"/>
    <w:rsid w:val="00814164"/>
    <w:rsid w:val="00814AD7"/>
    <w:rsid w:val="00815A2E"/>
    <w:rsid w:val="008168B9"/>
    <w:rsid w:val="00816DD9"/>
    <w:rsid w:val="00820B4E"/>
    <w:rsid w:val="00821ADF"/>
    <w:rsid w:val="00821DE8"/>
    <w:rsid w:val="00822488"/>
    <w:rsid w:val="00823B38"/>
    <w:rsid w:val="00823F1C"/>
    <w:rsid w:val="00824697"/>
    <w:rsid w:val="00827A30"/>
    <w:rsid w:val="008318B8"/>
    <w:rsid w:val="00831DDD"/>
    <w:rsid w:val="00832386"/>
    <w:rsid w:val="008332DA"/>
    <w:rsid w:val="008344C2"/>
    <w:rsid w:val="00834BAC"/>
    <w:rsid w:val="008357A3"/>
    <w:rsid w:val="00835E8D"/>
    <w:rsid w:val="00836D01"/>
    <w:rsid w:val="008379F3"/>
    <w:rsid w:val="00837EA3"/>
    <w:rsid w:val="008439A0"/>
    <w:rsid w:val="00843BE9"/>
    <w:rsid w:val="008508FF"/>
    <w:rsid w:val="00850CAC"/>
    <w:rsid w:val="00851BF9"/>
    <w:rsid w:val="0085238C"/>
    <w:rsid w:val="008530DA"/>
    <w:rsid w:val="008538D0"/>
    <w:rsid w:val="00853BF4"/>
    <w:rsid w:val="00854D14"/>
    <w:rsid w:val="00854ED5"/>
    <w:rsid w:val="00855965"/>
    <w:rsid w:val="00856356"/>
    <w:rsid w:val="008563F2"/>
    <w:rsid w:val="00860671"/>
    <w:rsid w:val="0086175F"/>
    <w:rsid w:val="00862CD2"/>
    <w:rsid w:val="00864F4E"/>
    <w:rsid w:val="0086508B"/>
    <w:rsid w:val="008654B7"/>
    <w:rsid w:val="00866E4F"/>
    <w:rsid w:val="0087156B"/>
    <w:rsid w:val="00872D7E"/>
    <w:rsid w:val="008754E6"/>
    <w:rsid w:val="008758CA"/>
    <w:rsid w:val="00876444"/>
    <w:rsid w:val="0087776F"/>
    <w:rsid w:val="0088056C"/>
    <w:rsid w:val="0088233C"/>
    <w:rsid w:val="0088280A"/>
    <w:rsid w:val="00883EB7"/>
    <w:rsid w:val="008916CE"/>
    <w:rsid w:val="00892C9F"/>
    <w:rsid w:val="00892FBD"/>
    <w:rsid w:val="00893AD8"/>
    <w:rsid w:val="00893D2C"/>
    <w:rsid w:val="00894271"/>
    <w:rsid w:val="00894D11"/>
    <w:rsid w:val="0089523F"/>
    <w:rsid w:val="008967E5"/>
    <w:rsid w:val="00896FB0"/>
    <w:rsid w:val="008971BC"/>
    <w:rsid w:val="00897BCF"/>
    <w:rsid w:val="008A07FE"/>
    <w:rsid w:val="008A12AD"/>
    <w:rsid w:val="008A1677"/>
    <w:rsid w:val="008A4513"/>
    <w:rsid w:val="008A6436"/>
    <w:rsid w:val="008A6E5D"/>
    <w:rsid w:val="008B04B3"/>
    <w:rsid w:val="008B060F"/>
    <w:rsid w:val="008B144F"/>
    <w:rsid w:val="008B1A88"/>
    <w:rsid w:val="008B279B"/>
    <w:rsid w:val="008B3B85"/>
    <w:rsid w:val="008B42E3"/>
    <w:rsid w:val="008B4E8C"/>
    <w:rsid w:val="008B5737"/>
    <w:rsid w:val="008B60B8"/>
    <w:rsid w:val="008C12BE"/>
    <w:rsid w:val="008C197E"/>
    <w:rsid w:val="008C1B93"/>
    <w:rsid w:val="008C22C7"/>
    <w:rsid w:val="008C38EB"/>
    <w:rsid w:val="008C414B"/>
    <w:rsid w:val="008C54EA"/>
    <w:rsid w:val="008C6604"/>
    <w:rsid w:val="008C6701"/>
    <w:rsid w:val="008C671C"/>
    <w:rsid w:val="008D0EAD"/>
    <w:rsid w:val="008D28A9"/>
    <w:rsid w:val="008D3BDF"/>
    <w:rsid w:val="008D7EA2"/>
    <w:rsid w:val="008E0F63"/>
    <w:rsid w:val="008E0F80"/>
    <w:rsid w:val="008E1CA4"/>
    <w:rsid w:val="008E3FAA"/>
    <w:rsid w:val="008E737C"/>
    <w:rsid w:val="008F05B8"/>
    <w:rsid w:val="008F0C9D"/>
    <w:rsid w:val="008F0D5A"/>
    <w:rsid w:val="008F10B9"/>
    <w:rsid w:val="008F1C12"/>
    <w:rsid w:val="008F1F54"/>
    <w:rsid w:val="008F35E1"/>
    <w:rsid w:val="008F5A4B"/>
    <w:rsid w:val="008F5EF9"/>
    <w:rsid w:val="008F5F6F"/>
    <w:rsid w:val="00900EC1"/>
    <w:rsid w:val="00901214"/>
    <w:rsid w:val="00904953"/>
    <w:rsid w:val="00904D6D"/>
    <w:rsid w:val="00904EC8"/>
    <w:rsid w:val="00906951"/>
    <w:rsid w:val="00910337"/>
    <w:rsid w:val="0091187A"/>
    <w:rsid w:val="00912FBC"/>
    <w:rsid w:val="00913D3B"/>
    <w:rsid w:val="00913F75"/>
    <w:rsid w:val="00921D05"/>
    <w:rsid w:val="0092257C"/>
    <w:rsid w:val="009229A9"/>
    <w:rsid w:val="00923121"/>
    <w:rsid w:val="00923FEA"/>
    <w:rsid w:val="00924F54"/>
    <w:rsid w:val="009263C8"/>
    <w:rsid w:val="009314C3"/>
    <w:rsid w:val="009317FD"/>
    <w:rsid w:val="0093217B"/>
    <w:rsid w:val="00933994"/>
    <w:rsid w:val="009406FF"/>
    <w:rsid w:val="00941203"/>
    <w:rsid w:val="009416C1"/>
    <w:rsid w:val="0094367D"/>
    <w:rsid w:val="00943FA1"/>
    <w:rsid w:val="00945A5C"/>
    <w:rsid w:val="00946389"/>
    <w:rsid w:val="0094738D"/>
    <w:rsid w:val="00950EF7"/>
    <w:rsid w:val="00954D84"/>
    <w:rsid w:val="00954DC1"/>
    <w:rsid w:val="00954E16"/>
    <w:rsid w:val="00955462"/>
    <w:rsid w:val="0095627B"/>
    <w:rsid w:val="00956EB6"/>
    <w:rsid w:val="00956F37"/>
    <w:rsid w:val="00957C11"/>
    <w:rsid w:val="009617A9"/>
    <w:rsid w:val="009665BE"/>
    <w:rsid w:val="009665DF"/>
    <w:rsid w:val="00966E06"/>
    <w:rsid w:val="009673AB"/>
    <w:rsid w:val="00970E84"/>
    <w:rsid w:val="00971153"/>
    <w:rsid w:val="00971E27"/>
    <w:rsid w:val="009802F9"/>
    <w:rsid w:val="00981036"/>
    <w:rsid w:val="00981283"/>
    <w:rsid w:val="00981E5F"/>
    <w:rsid w:val="00983846"/>
    <w:rsid w:val="00990CC8"/>
    <w:rsid w:val="0099227E"/>
    <w:rsid w:val="009946E4"/>
    <w:rsid w:val="009949C5"/>
    <w:rsid w:val="009977D0"/>
    <w:rsid w:val="009A19B2"/>
    <w:rsid w:val="009A1AF3"/>
    <w:rsid w:val="009A1D1A"/>
    <w:rsid w:val="009A7D71"/>
    <w:rsid w:val="009B0C7B"/>
    <w:rsid w:val="009B0E62"/>
    <w:rsid w:val="009B1081"/>
    <w:rsid w:val="009B1EFC"/>
    <w:rsid w:val="009B3EC0"/>
    <w:rsid w:val="009B5FE8"/>
    <w:rsid w:val="009B62B1"/>
    <w:rsid w:val="009B76C2"/>
    <w:rsid w:val="009C080D"/>
    <w:rsid w:val="009C5293"/>
    <w:rsid w:val="009C5DF3"/>
    <w:rsid w:val="009C6FF8"/>
    <w:rsid w:val="009C71C2"/>
    <w:rsid w:val="009D41DF"/>
    <w:rsid w:val="009D709E"/>
    <w:rsid w:val="009E0249"/>
    <w:rsid w:val="009E055A"/>
    <w:rsid w:val="009E0C44"/>
    <w:rsid w:val="009E0F0F"/>
    <w:rsid w:val="009E1112"/>
    <w:rsid w:val="009E2154"/>
    <w:rsid w:val="009E36AC"/>
    <w:rsid w:val="009E4FB4"/>
    <w:rsid w:val="009E5694"/>
    <w:rsid w:val="009E585B"/>
    <w:rsid w:val="009E7D93"/>
    <w:rsid w:val="009F040E"/>
    <w:rsid w:val="009F1A0B"/>
    <w:rsid w:val="009F242D"/>
    <w:rsid w:val="009F762E"/>
    <w:rsid w:val="00A006AE"/>
    <w:rsid w:val="00A01765"/>
    <w:rsid w:val="00A01D8B"/>
    <w:rsid w:val="00A02DD3"/>
    <w:rsid w:val="00A04D6C"/>
    <w:rsid w:val="00A05622"/>
    <w:rsid w:val="00A063F0"/>
    <w:rsid w:val="00A1136A"/>
    <w:rsid w:val="00A15645"/>
    <w:rsid w:val="00A16250"/>
    <w:rsid w:val="00A17296"/>
    <w:rsid w:val="00A17D28"/>
    <w:rsid w:val="00A20CD1"/>
    <w:rsid w:val="00A21621"/>
    <w:rsid w:val="00A22457"/>
    <w:rsid w:val="00A22900"/>
    <w:rsid w:val="00A24011"/>
    <w:rsid w:val="00A24034"/>
    <w:rsid w:val="00A249FE"/>
    <w:rsid w:val="00A30F24"/>
    <w:rsid w:val="00A31E71"/>
    <w:rsid w:val="00A32015"/>
    <w:rsid w:val="00A3340E"/>
    <w:rsid w:val="00A35241"/>
    <w:rsid w:val="00A42248"/>
    <w:rsid w:val="00A4241E"/>
    <w:rsid w:val="00A426C8"/>
    <w:rsid w:val="00A42ABF"/>
    <w:rsid w:val="00A4427E"/>
    <w:rsid w:val="00A45098"/>
    <w:rsid w:val="00A46733"/>
    <w:rsid w:val="00A46ECF"/>
    <w:rsid w:val="00A477B8"/>
    <w:rsid w:val="00A47AD5"/>
    <w:rsid w:val="00A47F03"/>
    <w:rsid w:val="00A51683"/>
    <w:rsid w:val="00A51892"/>
    <w:rsid w:val="00A52037"/>
    <w:rsid w:val="00A52149"/>
    <w:rsid w:val="00A5654D"/>
    <w:rsid w:val="00A5724F"/>
    <w:rsid w:val="00A617AB"/>
    <w:rsid w:val="00A6261F"/>
    <w:rsid w:val="00A662A3"/>
    <w:rsid w:val="00A6697F"/>
    <w:rsid w:val="00A70CEF"/>
    <w:rsid w:val="00A71C8A"/>
    <w:rsid w:val="00A71ED6"/>
    <w:rsid w:val="00A77E76"/>
    <w:rsid w:val="00A80090"/>
    <w:rsid w:val="00A80D73"/>
    <w:rsid w:val="00A85A64"/>
    <w:rsid w:val="00A9197F"/>
    <w:rsid w:val="00A93118"/>
    <w:rsid w:val="00A93EB5"/>
    <w:rsid w:val="00A960AA"/>
    <w:rsid w:val="00AA1F30"/>
    <w:rsid w:val="00AA29E2"/>
    <w:rsid w:val="00AA3EC5"/>
    <w:rsid w:val="00AA46C0"/>
    <w:rsid w:val="00AA48F5"/>
    <w:rsid w:val="00AA4B39"/>
    <w:rsid w:val="00AA512B"/>
    <w:rsid w:val="00AA57FA"/>
    <w:rsid w:val="00AA608B"/>
    <w:rsid w:val="00AA77C0"/>
    <w:rsid w:val="00AB1CD7"/>
    <w:rsid w:val="00AB1E0C"/>
    <w:rsid w:val="00AB1F5C"/>
    <w:rsid w:val="00AB4311"/>
    <w:rsid w:val="00AB49DA"/>
    <w:rsid w:val="00AB59A7"/>
    <w:rsid w:val="00AB68F7"/>
    <w:rsid w:val="00AC077B"/>
    <w:rsid w:val="00AC0C82"/>
    <w:rsid w:val="00AC10B5"/>
    <w:rsid w:val="00AC1F08"/>
    <w:rsid w:val="00AC3856"/>
    <w:rsid w:val="00AC60ED"/>
    <w:rsid w:val="00AC613E"/>
    <w:rsid w:val="00AD2373"/>
    <w:rsid w:val="00AD564C"/>
    <w:rsid w:val="00AD7639"/>
    <w:rsid w:val="00AD7DC7"/>
    <w:rsid w:val="00AD7E5D"/>
    <w:rsid w:val="00AE0B74"/>
    <w:rsid w:val="00AE0DEF"/>
    <w:rsid w:val="00AE2405"/>
    <w:rsid w:val="00AE3182"/>
    <w:rsid w:val="00AE43A3"/>
    <w:rsid w:val="00AE7990"/>
    <w:rsid w:val="00AF095A"/>
    <w:rsid w:val="00AF0A6B"/>
    <w:rsid w:val="00AF1119"/>
    <w:rsid w:val="00AF59C3"/>
    <w:rsid w:val="00B011BB"/>
    <w:rsid w:val="00B0163B"/>
    <w:rsid w:val="00B03B32"/>
    <w:rsid w:val="00B04312"/>
    <w:rsid w:val="00B0539A"/>
    <w:rsid w:val="00B060B2"/>
    <w:rsid w:val="00B06669"/>
    <w:rsid w:val="00B069BC"/>
    <w:rsid w:val="00B06F09"/>
    <w:rsid w:val="00B07DF0"/>
    <w:rsid w:val="00B14782"/>
    <w:rsid w:val="00B14B32"/>
    <w:rsid w:val="00B14BA4"/>
    <w:rsid w:val="00B14C9C"/>
    <w:rsid w:val="00B14E05"/>
    <w:rsid w:val="00B162E1"/>
    <w:rsid w:val="00B17156"/>
    <w:rsid w:val="00B17A29"/>
    <w:rsid w:val="00B17D85"/>
    <w:rsid w:val="00B21966"/>
    <w:rsid w:val="00B2363C"/>
    <w:rsid w:val="00B23C3E"/>
    <w:rsid w:val="00B242E5"/>
    <w:rsid w:val="00B252F9"/>
    <w:rsid w:val="00B25977"/>
    <w:rsid w:val="00B271D8"/>
    <w:rsid w:val="00B27834"/>
    <w:rsid w:val="00B27C45"/>
    <w:rsid w:val="00B30022"/>
    <w:rsid w:val="00B313EB"/>
    <w:rsid w:val="00B3198A"/>
    <w:rsid w:val="00B321B0"/>
    <w:rsid w:val="00B32B33"/>
    <w:rsid w:val="00B34812"/>
    <w:rsid w:val="00B357AE"/>
    <w:rsid w:val="00B35D48"/>
    <w:rsid w:val="00B37097"/>
    <w:rsid w:val="00B37E57"/>
    <w:rsid w:val="00B42FA5"/>
    <w:rsid w:val="00B46529"/>
    <w:rsid w:val="00B500B9"/>
    <w:rsid w:val="00B514D3"/>
    <w:rsid w:val="00B51BC7"/>
    <w:rsid w:val="00B52134"/>
    <w:rsid w:val="00B56063"/>
    <w:rsid w:val="00B570B0"/>
    <w:rsid w:val="00B57714"/>
    <w:rsid w:val="00B61620"/>
    <w:rsid w:val="00B63382"/>
    <w:rsid w:val="00B64061"/>
    <w:rsid w:val="00B65975"/>
    <w:rsid w:val="00B65BB6"/>
    <w:rsid w:val="00B7048C"/>
    <w:rsid w:val="00B71D8A"/>
    <w:rsid w:val="00B71D8C"/>
    <w:rsid w:val="00B73F7D"/>
    <w:rsid w:val="00B743B9"/>
    <w:rsid w:val="00B7536C"/>
    <w:rsid w:val="00B768D7"/>
    <w:rsid w:val="00B778A3"/>
    <w:rsid w:val="00B80731"/>
    <w:rsid w:val="00B809F3"/>
    <w:rsid w:val="00B85932"/>
    <w:rsid w:val="00B87588"/>
    <w:rsid w:val="00B92474"/>
    <w:rsid w:val="00BA2419"/>
    <w:rsid w:val="00BA5E35"/>
    <w:rsid w:val="00BB0F2F"/>
    <w:rsid w:val="00BB190C"/>
    <w:rsid w:val="00BB1C66"/>
    <w:rsid w:val="00BB1D25"/>
    <w:rsid w:val="00BB3596"/>
    <w:rsid w:val="00BB524D"/>
    <w:rsid w:val="00BB5385"/>
    <w:rsid w:val="00BB5653"/>
    <w:rsid w:val="00BB6E3C"/>
    <w:rsid w:val="00BC06CF"/>
    <w:rsid w:val="00BC119A"/>
    <w:rsid w:val="00BC133D"/>
    <w:rsid w:val="00BC1C91"/>
    <w:rsid w:val="00BC3E9C"/>
    <w:rsid w:val="00BC4AF5"/>
    <w:rsid w:val="00BC5AA5"/>
    <w:rsid w:val="00BC7CC2"/>
    <w:rsid w:val="00BD049F"/>
    <w:rsid w:val="00BD0E9D"/>
    <w:rsid w:val="00BD218A"/>
    <w:rsid w:val="00BD399A"/>
    <w:rsid w:val="00BD557E"/>
    <w:rsid w:val="00BD5B18"/>
    <w:rsid w:val="00BD5F64"/>
    <w:rsid w:val="00BD79E6"/>
    <w:rsid w:val="00BE0201"/>
    <w:rsid w:val="00BE3232"/>
    <w:rsid w:val="00BE520C"/>
    <w:rsid w:val="00BF16AD"/>
    <w:rsid w:val="00BF2208"/>
    <w:rsid w:val="00BF2C8B"/>
    <w:rsid w:val="00BF34A7"/>
    <w:rsid w:val="00BF3B14"/>
    <w:rsid w:val="00BF6218"/>
    <w:rsid w:val="00BF7DD4"/>
    <w:rsid w:val="00C00EA2"/>
    <w:rsid w:val="00C011EE"/>
    <w:rsid w:val="00C02535"/>
    <w:rsid w:val="00C0352A"/>
    <w:rsid w:val="00C0425B"/>
    <w:rsid w:val="00C044D4"/>
    <w:rsid w:val="00C0450D"/>
    <w:rsid w:val="00C050E7"/>
    <w:rsid w:val="00C05811"/>
    <w:rsid w:val="00C05FE4"/>
    <w:rsid w:val="00C07BEF"/>
    <w:rsid w:val="00C1015B"/>
    <w:rsid w:val="00C103A1"/>
    <w:rsid w:val="00C10A10"/>
    <w:rsid w:val="00C10B33"/>
    <w:rsid w:val="00C10D6A"/>
    <w:rsid w:val="00C10EC0"/>
    <w:rsid w:val="00C13B9C"/>
    <w:rsid w:val="00C14063"/>
    <w:rsid w:val="00C15102"/>
    <w:rsid w:val="00C15A56"/>
    <w:rsid w:val="00C20353"/>
    <w:rsid w:val="00C22F0A"/>
    <w:rsid w:val="00C2325B"/>
    <w:rsid w:val="00C25B1C"/>
    <w:rsid w:val="00C26299"/>
    <w:rsid w:val="00C31050"/>
    <w:rsid w:val="00C311E4"/>
    <w:rsid w:val="00C322BB"/>
    <w:rsid w:val="00C33540"/>
    <w:rsid w:val="00C344C6"/>
    <w:rsid w:val="00C34ED0"/>
    <w:rsid w:val="00C350F2"/>
    <w:rsid w:val="00C35B73"/>
    <w:rsid w:val="00C35B8F"/>
    <w:rsid w:val="00C35FBE"/>
    <w:rsid w:val="00C37C2C"/>
    <w:rsid w:val="00C40E59"/>
    <w:rsid w:val="00C418BF"/>
    <w:rsid w:val="00C4258F"/>
    <w:rsid w:val="00C44562"/>
    <w:rsid w:val="00C453FB"/>
    <w:rsid w:val="00C50166"/>
    <w:rsid w:val="00C502FF"/>
    <w:rsid w:val="00C51296"/>
    <w:rsid w:val="00C52D22"/>
    <w:rsid w:val="00C55BED"/>
    <w:rsid w:val="00C55D03"/>
    <w:rsid w:val="00C55F3E"/>
    <w:rsid w:val="00C57311"/>
    <w:rsid w:val="00C573F9"/>
    <w:rsid w:val="00C61929"/>
    <w:rsid w:val="00C62919"/>
    <w:rsid w:val="00C62E71"/>
    <w:rsid w:val="00C62FE3"/>
    <w:rsid w:val="00C63059"/>
    <w:rsid w:val="00C631FE"/>
    <w:rsid w:val="00C63C08"/>
    <w:rsid w:val="00C64744"/>
    <w:rsid w:val="00C6558E"/>
    <w:rsid w:val="00C668B9"/>
    <w:rsid w:val="00C66CCC"/>
    <w:rsid w:val="00C676A4"/>
    <w:rsid w:val="00C700B6"/>
    <w:rsid w:val="00C7182A"/>
    <w:rsid w:val="00C72659"/>
    <w:rsid w:val="00C734AC"/>
    <w:rsid w:val="00C73BD7"/>
    <w:rsid w:val="00C7488D"/>
    <w:rsid w:val="00C750A4"/>
    <w:rsid w:val="00C80CAC"/>
    <w:rsid w:val="00C813C7"/>
    <w:rsid w:val="00C838FA"/>
    <w:rsid w:val="00C8516B"/>
    <w:rsid w:val="00C854C1"/>
    <w:rsid w:val="00C85B81"/>
    <w:rsid w:val="00C873ED"/>
    <w:rsid w:val="00C9178F"/>
    <w:rsid w:val="00C93F76"/>
    <w:rsid w:val="00C9655A"/>
    <w:rsid w:val="00C96FCA"/>
    <w:rsid w:val="00C9754D"/>
    <w:rsid w:val="00C975DF"/>
    <w:rsid w:val="00CA2C79"/>
    <w:rsid w:val="00CA4AD5"/>
    <w:rsid w:val="00CA5D84"/>
    <w:rsid w:val="00CB455D"/>
    <w:rsid w:val="00CC0C7F"/>
    <w:rsid w:val="00CC1914"/>
    <w:rsid w:val="00CC1960"/>
    <w:rsid w:val="00CC2ED6"/>
    <w:rsid w:val="00CD22D3"/>
    <w:rsid w:val="00CD4BEA"/>
    <w:rsid w:val="00CE1CF3"/>
    <w:rsid w:val="00CE560B"/>
    <w:rsid w:val="00CE5899"/>
    <w:rsid w:val="00CE70F3"/>
    <w:rsid w:val="00CE7659"/>
    <w:rsid w:val="00CF0E18"/>
    <w:rsid w:val="00CF29A4"/>
    <w:rsid w:val="00CF2F2E"/>
    <w:rsid w:val="00CF5135"/>
    <w:rsid w:val="00CF5AE2"/>
    <w:rsid w:val="00CF624D"/>
    <w:rsid w:val="00CF6E34"/>
    <w:rsid w:val="00D01BB5"/>
    <w:rsid w:val="00D066D9"/>
    <w:rsid w:val="00D076EF"/>
    <w:rsid w:val="00D10603"/>
    <w:rsid w:val="00D108C5"/>
    <w:rsid w:val="00D10D7A"/>
    <w:rsid w:val="00D1187F"/>
    <w:rsid w:val="00D11C2D"/>
    <w:rsid w:val="00D13D6F"/>
    <w:rsid w:val="00D14D50"/>
    <w:rsid w:val="00D1618D"/>
    <w:rsid w:val="00D167B1"/>
    <w:rsid w:val="00D16D1B"/>
    <w:rsid w:val="00D21F66"/>
    <w:rsid w:val="00D236E6"/>
    <w:rsid w:val="00D24B66"/>
    <w:rsid w:val="00D24C22"/>
    <w:rsid w:val="00D265CA"/>
    <w:rsid w:val="00D31492"/>
    <w:rsid w:val="00D32F79"/>
    <w:rsid w:val="00D3478B"/>
    <w:rsid w:val="00D34E66"/>
    <w:rsid w:val="00D35E12"/>
    <w:rsid w:val="00D35E39"/>
    <w:rsid w:val="00D413DD"/>
    <w:rsid w:val="00D4189D"/>
    <w:rsid w:val="00D424E3"/>
    <w:rsid w:val="00D42604"/>
    <w:rsid w:val="00D43436"/>
    <w:rsid w:val="00D4389A"/>
    <w:rsid w:val="00D4436A"/>
    <w:rsid w:val="00D443E5"/>
    <w:rsid w:val="00D45829"/>
    <w:rsid w:val="00D45DEF"/>
    <w:rsid w:val="00D45FB7"/>
    <w:rsid w:val="00D46347"/>
    <w:rsid w:val="00D4672A"/>
    <w:rsid w:val="00D46954"/>
    <w:rsid w:val="00D50AC3"/>
    <w:rsid w:val="00D51E72"/>
    <w:rsid w:val="00D520E6"/>
    <w:rsid w:val="00D534EA"/>
    <w:rsid w:val="00D540A4"/>
    <w:rsid w:val="00D54DBC"/>
    <w:rsid w:val="00D55C19"/>
    <w:rsid w:val="00D570F3"/>
    <w:rsid w:val="00D61C85"/>
    <w:rsid w:val="00D624E5"/>
    <w:rsid w:val="00D634A8"/>
    <w:rsid w:val="00D64C3D"/>
    <w:rsid w:val="00D65A1C"/>
    <w:rsid w:val="00D66BFC"/>
    <w:rsid w:val="00D66F95"/>
    <w:rsid w:val="00D67099"/>
    <w:rsid w:val="00D71939"/>
    <w:rsid w:val="00D72D27"/>
    <w:rsid w:val="00D73317"/>
    <w:rsid w:val="00D743C8"/>
    <w:rsid w:val="00D743DA"/>
    <w:rsid w:val="00D744B5"/>
    <w:rsid w:val="00D745B1"/>
    <w:rsid w:val="00D74C5F"/>
    <w:rsid w:val="00D753F3"/>
    <w:rsid w:val="00D77C2D"/>
    <w:rsid w:val="00D86DBC"/>
    <w:rsid w:val="00D9040C"/>
    <w:rsid w:val="00D9045B"/>
    <w:rsid w:val="00D90EA9"/>
    <w:rsid w:val="00D941C3"/>
    <w:rsid w:val="00D94A99"/>
    <w:rsid w:val="00D94AFE"/>
    <w:rsid w:val="00D95324"/>
    <w:rsid w:val="00D95482"/>
    <w:rsid w:val="00DA0390"/>
    <w:rsid w:val="00DA1940"/>
    <w:rsid w:val="00DA225E"/>
    <w:rsid w:val="00DA3C3C"/>
    <w:rsid w:val="00DA7CC7"/>
    <w:rsid w:val="00DB05EC"/>
    <w:rsid w:val="00DB166E"/>
    <w:rsid w:val="00DB2300"/>
    <w:rsid w:val="00DB3D8C"/>
    <w:rsid w:val="00DB43B8"/>
    <w:rsid w:val="00DB5D41"/>
    <w:rsid w:val="00DB64BB"/>
    <w:rsid w:val="00DB7BD1"/>
    <w:rsid w:val="00DB7C8A"/>
    <w:rsid w:val="00DC1E68"/>
    <w:rsid w:val="00DC2DC5"/>
    <w:rsid w:val="00DC3408"/>
    <w:rsid w:val="00DC341B"/>
    <w:rsid w:val="00DC5FF8"/>
    <w:rsid w:val="00DD35E7"/>
    <w:rsid w:val="00DD3E7F"/>
    <w:rsid w:val="00DD5486"/>
    <w:rsid w:val="00DD650E"/>
    <w:rsid w:val="00DD7968"/>
    <w:rsid w:val="00DE0B7E"/>
    <w:rsid w:val="00DE1418"/>
    <w:rsid w:val="00DE2205"/>
    <w:rsid w:val="00DE261E"/>
    <w:rsid w:val="00DE421E"/>
    <w:rsid w:val="00DE51B6"/>
    <w:rsid w:val="00DE5454"/>
    <w:rsid w:val="00DE6A8D"/>
    <w:rsid w:val="00DE77BB"/>
    <w:rsid w:val="00DE7875"/>
    <w:rsid w:val="00DE7F41"/>
    <w:rsid w:val="00DF0F50"/>
    <w:rsid w:val="00DF1BF5"/>
    <w:rsid w:val="00DF2309"/>
    <w:rsid w:val="00DF28DC"/>
    <w:rsid w:val="00DF2F7C"/>
    <w:rsid w:val="00DF3915"/>
    <w:rsid w:val="00DF44AC"/>
    <w:rsid w:val="00DF4CE2"/>
    <w:rsid w:val="00DF65D2"/>
    <w:rsid w:val="00E0168F"/>
    <w:rsid w:val="00E07C76"/>
    <w:rsid w:val="00E10DA1"/>
    <w:rsid w:val="00E12071"/>
    <w:rsid w:val="00E1247B"/>
    <w:rsid w:val="00E12660"/>
    <w:rsid w:val="00E12838"/>
    <w:rsid w:val="00E13EB3"/>
    <w:rsid w:val="00E15BBF"/>
    <w:rsid w:val="00E15ECD"/>
    <w:rsid w:val="00E15EE1"/>
    <w:rsid w:val="00E22824"/>
    <w:rsid w:val="00E23F00"/>
    <w:rsid w:val="00E25430"/>
    <w:rsid w:val="00E2599A"/>
    <w:rsid w:val="00E25A71"/>
    <w:rsid w:val="00E2608F"/>
    <w:rsid w:val="00E26A0F"/>
    <w:rsid w:val="00E318D4"/>
    <w:rsid w:val="00E3225B"/>
    <w:rsid w:val="00E339EE"/>
    <w:rsid w:val="00E34CEC"/>
    <w:rsid w:val="00E34FA3"/>
    <w:rsid w:val="00E3557A"/>
    <w:rsid w:val="00E35BD5"/>
    <w:rsid w:val="00E4014C"/>
    <w:rsid w:val="00E401FC"/>
    <w:rsid w:val="00E41C7A"/>
    <w:rsid w:val="00E42D1B"/>
    <w:rsid w:val="00E46C0B"/>
    <w:rsid w:val="00E46FAB"/>
    <w:rsid w:val="00E474DC"/>
    <w:rsid w:val="00E5155C"/>
    <w:rsid w:val="00E55EA9"/>
    <w:rsid w:val="00E56307"/>
    <w:rsid w:val="00E56D55"/>
    <w:rsid w:val="00E56F52"/>
    <w:rsid w:val="00E57F76"/>
    <w:rsid w:val="00E60696"/>
    <w:rsid w:val="00E62028"/>
    <w:rsid w:val="00E6393C"/>
    <w:rsid w:val="00E641D6"/>
    <w:rsid w:val="00E67E51"/>
    <w:rsid w:val="00E76BE0"/>
    <w:rsid w:val="00E77154"/>
    <w:rsid w:val="00E7790B"/>
    <w:rsid w:val="00E81714"/>
    <w:rsid w:val="00E81DAC"/>
    <w:rsid w:val="00E831CB"/>
    <w:rsid w:val="00E9060E"/>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3F8D"/>
    <w:rsid w:val="00EB46E1"/>
    <w:rsid w:val="00EB7BD6"/>
    <w:rsid w:val="00EC0B38"/>
    <w:rsid w:val="00EC20FD"/>
    <w:rsid w:val="00EC2DCE"/>
    <w:rsid w:val="00EC2EF8"/>
    <w:rsid w:val="00EC3DAC"/>
    <w:rsid w:val="00EC42FF"/>
    <w:rsid w:val="00EC5A73"/>
    <w:rsid w:val="00EC6065"/>
    <w:rsid w:val="00EC77F5"/>
    <w:rsid w:val="00ED2512"/>
    <w:rsid w:val="00ED2FD0"/>
    <w:rsid w:val="00ED3B7C"/>
    <w:rsid w:val="00ED3D0C"/>
    <w:rsid w:val="00ED4AEF"/>
    <w:rsid w:val="00ED570E"/>
    <w:rsid w:val="00ED5AAD"/>
    <w:rsid w:val="00ED5CFE"/>
    <w:rsid w:val="00ED6765"/>
    <w:rsid w:val="00EE005A"/>
    <w:rsid w:val="00EE05CF"/>
    <w:rsid w:val="00EE10AE"/>
    <w:rsid w:val="00EE2DA2"/>
    <w:rsid w:val="00EE4290"/>
    <w:rsid w:val="00EE589E"/>
    <w:rsid w:val="00EE76D0"/>
    <w:rsid w:val="00EE7C89"/>
    <w:rsid w:val="00EF1185"/>
    <w:rsid w:val="00EF37EF"/>
    <w:rsid w:val="00EF6DDC"/>
    <w:rsid w:val="00EF754D"/>
    <w:rsid w:val="00F00111"/>
    <w:rsid w:val="00F027E9"/>
    <w:rsid w:val="00F02C93"/>
    <w:rsid w:val="00F0775E"/>
    <w:rsid w:val="00F15F69"/>
    <w:rsid w:val="00F1612D"/>
    <w:rsid w:val="00F173DD"/>
    <w:rsid w:val="00F17A22"/>
    <w:rsid w:val="00F21119"/>
    <w:rsid w:val="00F25164"/>
    <w:rsid w:val="00F277D3"/>
    <w:rsid w:val="00F2793A"/>
    <w:rsid w:val="00F30997"/>
    <w:rsid w:val="00F30A3E"/>
    <w:rsid w:val="00F32896"/>
    <w:rsid w:val="00F33C08"/>
    <w:rsid w:val="00F35672"/>
    <w:rsid w:val="00F37584"/>
    <w:rsid w:val="00F41AE7"/>
    <w:rsid w:val="00F41F44"/>
    <w:rsid w:val="00F42D17"/>
    <w:rsid w:val="00F44D04"/>
    <w:rsid w:val="00F456AA"/>
    <w:rsid w:val="00F457A0"/>
    <w:rsid w:val="00F46492"/>
    <w:rsid w:val="00F477B5"/>
    <w:rsid w:val="00F47B01"/>
    <w:rsid w:val="00F5057E"/>
    <w:rsid w:val="00F50C62"/>
    <w:rsid w:val="00F529E1"/>
    <w:rsid w:val="00F53410"/>
    <w:rsid w:val="00F541F8"/>
    <w:rsid w:val="00F54231"/>
    <w:rsid w:val="00F5470A"/>
    <w:rsid w:val="00F551E6"/>
    <w:rsid w:val="00F55494"/>
    <w:rsid w:val="00F5563D"/>
    <w:rsid w:val="00F56891"/>
    <w:rsid w:val="00F64CD4"/>
    <w:rsid w:val="00F65AB2"/>
    <w:rsid w:val="00F70F8B"/>
    <w:rsid w:val="00F72CD6"/>
    <w:rsid w:val="00F735EE"/>
    <w:rsid w:val="00F73E78"/>
    <w:rsid w:val="00F740C2"/>
    <w:rsid w:val="00F7591E"/>
    <w:rsid w:val="00F75EF9"/>
    <w:rsid w:val="00F762DF"/>
    <w:rsid w:val="00F77A9B"/>
    <w:rsid w:val="00F812A1"/>
    <w:rsid w:val="00F83035"/>
    <w:rsid w:val="00F866B0"/>
    <w:rsid w:val="00F869EF"/>
    <w:rsid w:val="00F86BE4"/>
    <w:rsid w:val="00F86C7B"/>
    <w:rsid w:val="00F86D61"/>
    <w:rsid w:val="00F875FE"/>
    <w:rsid w:val="00F904AB"/>
    <w:rsid w:val="00F905B6"/>
    <w:rsid w:val="00F90B31"/>
    <w:rsid w:val="00F914B2"/>
    <w:rsid w:val="00F926B9"/>
    <w:rsid w:val="00F9541D"/>
    <w:rsid w:val="00FA0403"/>
    <w:rsid w:val="00FA42D4"/>
    <w:rsid w:val="00FA5293"/>
    <w:rsid w:val="00FA597D"/>
    <w:rsid w:val="00FA5B9A"/>
    <w:rsid w:val="00FB01B9"/>
    <w:rsid w:val="00FB448B"/>
    <w:rsid w:val="00FB4ED1"/>
    <w:rsid w:val="00FB763A"/>
    <w:rsid w:val="00FB79C0"/>
    <w:rsid w:val="00FC0054"/>
    <w:rsid w:val="00FC2EB8"/>
    <w:rsid w:val="00FC5C43"/>
    <w:rsid w:val="00FD1598"/>
    <w:rsid w:val="00FD1A71"/>
    <w:rsid w:val="00FD4786"/>
    <w:rsid w:val="00FD576E"/>
    <w:rsid w:val="00FD596B"/>
    <w:rsid w:val="00FD755C"/>
    <w:rsid w:val="00FE26E2"/>
    <w:rsid w:val="00FE54DA"/>
    <w:rsid w:val="00FE58CC"/>
    <w:rsid w:val="00FE75A9"/>
    <w:rsid w:val="00FE79A0"/>
    <w:rsid w:val="00FF016A"/>
    <w:rsid w:val="00FF058D"/>
    <w:rsid w:val="00FF1D8E"/>
    <w:rsid w:val="00FF2440"/>
    <w:rsid w:val="00FF2F14"/>
    <w:rsid w:val="00FF322C"/>
    <w:rsid w:val="00FF37C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0"/>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F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9C6F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9C6F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9C6F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rsid w:val="009C6F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9C6F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rsid w:val="009C6FF8"/>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9C6F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9C6FF8"/>
    <w:rPr>
      <w:rFonts w:asciiTheme="majorHAnsi" w:eastAsiaTheme="majorEastAsia" w:hAnsiTheme="majorHAnsi" w:cstheme="majorBidi"/>
      <w:sz w:val="22"/>
      <w:szCs w:val="22"/>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sid w:val="000652FA"/>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E10DA1"/>
    <w:rPr>
      <w:rFonts w:cs="Times New Roman"/>
    </w:rPr>
  </w:style>
  <w:style w:type="character" w:styleId="PageNumber">
    <w:name w:val="page number"/>
    <w:basedOn w:val="DefaultParagraphFont"/>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9C6FF8"/>
    <w:rPr>
      <w:rFonts w:ascii="Tahoma" w:hAnsi="Tahoma" w:cs="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9C6FF8"/>
  </w:style>
  <w:style w:type="paragraph" w:styleId="BodyTextIndent2">
    <w:name w:val="Body Text Indent 2"/>
    <w:basedOn w:val="Normal"/>
    <w:link w:val="BodyTextIndent2Char"/>
    <w:rsid w:val="00C15A56"/>
    <w:pPr>
      <w:spacing w:after="120" w:line="480" w:lineRule="auto"/>
      <w:ind w:left="360"/>
    </w:pPr>
  </w:style>
  <w:style w:type="character" w:customStyle="1" w:styleId="BodyTextIndent2Char">
    <w:name w:val="Body Text Indent 2 Char"/>
    <w:basedOn w:val="DefaultParagraphFont"/>
    <w:link w:val="BodyTextIndent2"/>
    <w:rsid w:val="009C6FF8"/>
  </w:style>
  <w:style w:type="paragraph" w:styleId="BodyText">
    <w:name w:val="Body Text"/>
    <w:basedOn w:val="Normal"/>
    <w:link w:val="BodyTextChar"/>
    <w:rsid w:val="00C15A56"/>
    <w:pPr>
      <w:spacing w:after="120"/>
    </w:pPr>
    <w:rPr>
      <w:lang w:val="id-ID" w:eastAsia="id-ID"/>
    </w:rPr>
  </w:style>
  <w:style w:type="character" w:customStyle="1" w:styleId="BodyTextChar">
    <w:name w:val="Body Text Char"/>
    <w:basedOn w:val="DefaultParagraphFont"/>
    <w:link w:val="BodyText"/>
    <w:rsid w:val="009C6FF8"/>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9C6FF8"/>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character" w:customStyle="1" w:styleId="BodyTextIndent3Char">
    <w:name w:val="Body Text Indent 3 Char"/>
    <w:basedOn w:val="DefaultParagraphFont"/>
    <w:link w:val="BodyTextIndent3"/>
    <w:rsid w:val="009C6FF8"/>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character" w:customStyle="1" w:styleId="BodyText2Char">
    <w:name w:val="Body Text 2 Char"/>
    <w:basedOn w:val="DefaultParagraphFont"/>
    <w:link w:val="BodyText2"/>
    <w:rsid w:val="009C6FF8"/>
  </w:style>
  <w:style w:type="paragraph" w:styleId="Title">
    <w:name w:val="Title"/>
    <w:basedOn w:val="Normal"/>
    <w:link w:val="TitleChar"/>
    <w:qFormat/>
    <w:rsid w:val="00F866B0"/>
    <w:pPr>
      <w:jc w:val="center"/>
    </w:pPr>
    <w:rPr>
      <w:b/>
      <w:bCs/>
      <w:sz w:val="28"/>
      <w:szCs w:val="24"/>
      <w:lang w:val="id-ID"/>
    </w:rPr>
  </w:style>
  <w:style w:type="character" w:customStyle="1" w:styleId="TitleChar">
    <w:name w:val="Title Char"/>
    <w:basedOn w:val="DefaultParagraphFont"/>
    <w:link w:val="Title"/>
    <w:rsid w:val="009C6FF8"/>
    <w:rPr>
      <w:rFonts w:asciiTheme="majorHAnsi" w:eastAsiaTheme="majorEastAsia" w:hAnsiTheme="majorHAnsi" w:cstheme="majorBidi"/>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PlainTextChar">
    <w:name w:val="Plain Text Char"/>
    <w:basedOn w:val="DefaultParagraphFont"/>
    <w:link w:val="PlainText"/>
    <w:semiHidden/>
    <w:rsid w:val="009C6FF8"/>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9C6FF8"/>
    <w:rPr>
      <w:rFonts w:asciiTheme="majorHAnsi" w:eastAsiaTheme="majorEastAsia" w:hAnsiTheme="majorHAnsi" w:cstheme="majorBidi"/>
      <w:sz w:val="24"/>
      <w:szCs w:val="24"/>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C6FF8"/>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745662"/>
    <w:rPr>
      <w:rFonts w:ascii="Calibri" w:hAnsi="Calibri"/>
      <w:sz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styleId="PlaceholderText">
    <w:name w:val="Placeholder Text"/>
    <w:basedOn w:val="DefaultParagraphFont"/>
    <w:uiPriority w:val="99"/>
    <w:semiHidden/>
    <w:rsid w:val="00816DD9"/>
    <w:rPr>
      <w:rFonts w:cs="Times New Roman"/>
      <w:color w:val="808080"/>
    </w:rPr>
  </w:style>
  <w:style w:type="paragraph" w:styleId="Bibliography">
    <w:name w:val="Bibliography"/>
    <w:basedOn w:val="Normal"/>
    <w:next w:val="Normal"/>
    <w:uiPriority w:val="37"/>
    <w:unhideWhenUsed/>
    <w:rsid w:val="005E4121"/>
    <w:pPr>
      <w:spacing w:after="200" w:line="480" w:lineRule="auto"/>
      <w:jc w:val="both"/>
    </w:pPr>
    <w:rPr>
      <w:rFonts w:asciiTheme="minorHAnsi" w:hAnsiTheme="minorHAnsi" w:cstheme="minorBidi"/>
      <w:sz w:val="22"/>
      <w:szCs w:val="22"/>
    </w:rPr>
  </w:style>
  <w:style w:type="paragraph" w:customStyle="1" w:styleId="Normal1">
    <w:name w:val="Normal1"/>
    <w:rsid w:val="005C033C"/>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tgc">
    <w:name w:val="_tgc"/>
    <w:basedOn w:val="DefaultParagraphFont"/>
    <w:rsid w:val="005C033C"/>
  </w:style>
  <w:style w:type="paragraph" w:customStyle="1" w:styleId="SUB1">
    <w:name w:val="SUB1"/>
    <w:basedOn w:val="Normal"/>
    <w:link w:val="SUB1Char"/>
    <w:qFormat/>
    <w:rsid w:val="005C033C"/>
    <w:pPr>
      <w:spacing w:line="480" w:lineRule="auto"/>
      <w:jc w:val="both"/>
    </w:pPr>
    <w:rPr>
      <w:rFonts w:eastAsia="Calibri"/>
      <w:b/>
      <w:sz w:val="24"/>
      <w:lang w:val="id-ID"/>
    </w:rPr>
  </w:style>
  <w:style w:type="character" w:customStyle="1" w:styleId="SUB1Char">
    <w:name w:val="SUB1 Char"/>
    <w:link w:val="SUB1"/>
    <w:rsid w:val="005C033C"/>
    <w:rPr>
      <w:rFonts w:eastAsia="Calibri"/>
      <w:b/>
      <w:sz w:val="24"/>
      <w:lang w:val="id-ID"/>
    </w:rPr>
  </w:style>
  <w:style w:type="character" w:customStyle="1" w:styleId="CommentTextChar">
    <w:name w:val="Comment Text Char"/>
    <w:basedOn w:val="DefaultParagraphFont"/>
    <w:link w:val="CommentText"/>
    <w:uiPriority w:val="99"/>
    <w:semiHidden/>
    <w:rsid w:val="005C033C"/>
    <w:rPr>
      <w:rFonts w:ascii="Calibri" w:eastAsia="Calibri" w:hAnsi="Calibri"/>
    </w:rPr>
  </w:style>
  <w:style w:type="paragraph" w:styleId="CommentText">
    <w:name w:val="annotation text"/>
    <w:basedOn w:val="Normal"/>
    <w:link w:val="CommentTextChar"/>
    <w:uiPriority w:val="99"/>
    <w:semiHidden/>
    <w:unhideWhenUsed/>
    <w:rsid w:val="005C033C"/>
    <w:pPr>
      <w:spacing w:after="200"/>
      <w:ind w:left="2591" w:hanging="357"/>
    </w:pPr>
    <w:rPr>
      <w:rFonts w:ascii="Calibri" w:eastAsia="Calibri" w:hAnsi="Calibri"/>
    </w:rPr>
  </w:style>
  <w:style w:type="character" w:customStyle="1" w:styleId="CommentSubjectChar">
    <w:name w:val="Comment Subject Char"/>
    <w:basedOn w:val="CommentTextChar"/>
    <w:link w:val="CommentSubject"/>
    <w:uiPriority w:val="99"/>
    <w:semiHidden/>
    <w:rsid w:val="005C033C"/>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5C033C"/>
    <w:rPr>
      <w:b/>
      <w:bCs/>
    </w:rPr>
  </w:style>
  <w:style w:type="paragraph" w:customStyle="1" w:styleId="StyleBAB">
    <w:name w:val="Style BAB"/>
    <w:basedOn w:val="Normal"/>
    <w:link w:val="StyleBABChar"/>
    <w:qFormat/>
    <w:rsid w:val="0047704F"/>
    <w:pPr>
      <w:spacing w:after="160" w:line="259" w:lineRule="auto"/>
    </w:pPr>
    <w:rPr>
      <w:rFonts w:eastAsiaTheme="minorHAnsi" w:cstheme="minorBidi"/>
      <w:sz w:val="24"/>
      <w:szCs w:val="22"/>
      <w:lang w:val="id-ID"/>
    </w:rPr>
  </w:style>
  <w:style w:type="character" w:customStyle="1" w:styleId="StyleBABChar">
    <w:name w:val="Style BAB Char"/>
    <w:basedOn w:val="DefaultParagraphFont"/>
    <w:link w:val="StyleBAB"/>
    <w:rsid w:val="0047704F"/>
    <w:rPr>
      <w:rFonts w:eastAsiaTheme="minorHAnsi" w:cstheme="minorBidi"/>
      <w:sz w:val="24"/>
      <w:szCs w:val="22"/>
      <w:lang w:val="id-ID"/>
    </w:rPr>
  </w:style>
  <w:style w:type="character" w:customStyle="1" w:styleId="ISIChar">
    <w:name w:val="ISI Char"/>
    <w:link w:val="ISI"/>
    <w:locked/>
    <w:rsid w:val="00356FCE"/>
    <w:rPr>
      <w:bCs/>
      <w:szCs w:val="24"/>
    </w:rPr>
  </w:style>
  <w:style w:type="paragraph" w:customStyle="1" w:styleId="ISI">
    <w:name w:val="ISI"/>
    <w:basedOn w:val="Normal"/>
    <w:link w:val="ISIChar"/>
    <w:autoRedefine/>
    <w:qFormat/>
    <w:rsid w:val="00356FCE"/>
    <w:pPr>
      <w:ind w:firstLine="426"/>
      <w:jc w:val="both"/>
    </w:pPr>
    <w:rPr>
      <w:bCs/>
      <w:szCs w:val="24"/>
    </w:rPr>
  </w:style>
  <w:style w:type="paragraph" w:customStyle="1" w:styleId="TableParagraph">
    <w:name w:val="Table Paragraph"/>
    <w:basedOn w:val="Normal"/>
    <w:uiPriority w:val="1"/>
    <w:qFormat/>
    <w:rsid w:val="00356FCE"/>
    <w:pPr>
      <w:widowControl w:val="0"/>
      <w:autoSpaceDE w:val="0"/>
      <w:autoSpaceDN w:val="0"/>
      <w:spacing w:line="275" w:lineRule="exact"/>
      <w:ind w:left="106"/>
      <w:jc w:val="center"/>
    </w:pPr>
    <w:rPr>
      <w:sz w:val="22"/>
      <w:szCs w:val="22"/>
      <w:lang w:val="id-ID"/>
    </w:rPr>
  </w:style>
  <w:style w:type="character" w:customStyle="1" w:styleId="tlid-translation">
    <w:name w:val="tlid-translation"/>
    <w:rsid w:val="00356FCE"/>
  </w:style>
  <w:style w:type="character" w:customStyle="1" w:styleId="DocumentMapChar">
    <w:name w:val="Document Map Char"/>
    <w:basedOn w:val="DefaultParagraphFont"/>
    <w:link w:val="DocumentMap"/>
    <w:uiPriority w:val="99"/>
    <w:semiHidden/>
    <w:rsid w:val="00356FCE"/>
    <w:rPr>
      <w:rFonts w:ascii="Tahoma" w:eastAsia="Calibri" w:hAnsi="Tahoma" w:cs="Tahoma"/>
      <w:sz w:val="16"/>
      <w:szCs w:val="16"/>
    </w:rPr>
  </w:style>
  <w:style w:type="paragraph" w:styleId="DocumentMap">
    <w:name w:val="Document Map"/>
    <w:basedOn w:val="Normal"/>
    <w:link w:val="DocumentMapChar"/>
    <w:uiPriority w:val="99"/>
    <w:semiHidden/>
    <w:unhideWhenUsed/>
    <w:rsid w:val="00356FCE"/>
    <w:rPr>
      <w:rFonts w:ascii="Tahoma" w:eastAsia="Calibri" w:hAnsi="Tahoma" w:cs="Tahoma"/>
      <w:sz w:val="16"/>
      <w:szCs w:val="16"/>
    </w:rPr>
  </w:style>
  <w:style w:type="paragraph" w:styleId="ListBullet">
    <w:name w:val="List Bullet"/>
    <w:basedOn w:val="Normal"/>
    <w:uiPriority w:val="99"/>
    <w:unhideWhenUsed/>
    <w:rsid w:val="00356FCE"/>
    <w:pPr>
      <w:tabs>
        <w:tab w:val="num" w:pos="360"/>
      </w:tabs>
      <w:spacing w:after="200" w:line="276" w:lineRule="auto"/>
      <w:ind w:left="360" w:hanging="360"/>
      <w:contextualSpacing/>
    </w:pPr>
    <w:rPr>
      <w:rFonts w:ascii="Calibri" w:eastAsia="Calibri" w:hAnsi="Calibri"/>
      <w:sz w:val="22"/>
      <w:szCs w:val="22"/>
    </w:rPr>
  </w:style>
  <w:style w:type="paragraph" w:customStyle="1" w:styleId="Normal2">
    <w:name w:val="Normal2"/>
    <w:rsid w:val="00356FCE"/>
    <w:pPr>
      <w:spacing w:after="200" w:line="276" w:lineRule="auto"/>
    </w:pPr>
    <w:rPr>
      <w:rFonts w:ascii="Calibri" w:eastAsia="Calibri" w:hAnsi="Calibri" w:cs="Calibri"/>
      <w:sz w:val="22"/>
      <w:szCs w:val="22"/>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0"/>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F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9C6F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9C6F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9C6F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rsid w:val="009C6F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9C6F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rsid w:val="009C6FF8"/>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9C6F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rsid w:val="009C6FF8"/>
    <w:rPr>
      <w:rFonts w:asciiTheme="majorHAnsi" w:eastAsiaTheme="majorEastAsia" w:hAnsiTheme="majorHAnsi" w:cstheme="majorBidi"/>
      <w:sz w:val="22"/>
      <w:szCs w:val="22"/>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sid w:val="000652FA"/>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E10DA1"/>
    <w:rPr>
      <w:rFonts w:cs="Times New Roman"/>
    </w:rPr>
  </w:style>
  <w:style w:type="character" w:styleId="PageNumber">
    <w:name w:val="page number"/>
    <w:basedOn w:val="DefaultParagraphFont"/>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9C6FF8"/>
    <w:rPr>
      <w:rFonts w:ascii="Tahoma" w:hAnsi="Tahoma" w:cs="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9C6FF8"/>
  </w:style>
  <w:style w:type="paragraph" w:styleId="BodyTextIndent2">
    <w:name w:val="Body Text Indent 2"/>
    <w:basedOn w:val="Normal"/>
    <w:link w:val="BodyTextIndent2Char"/>
    <w:rsid w:val="00C15A56"/>
    <w:pPr>
      <w:spacing w:after="120" w:line="480" w:lineRule="auto"/>
      <w:ind w:left="360"/>
    </w:pPr>
  </w:style>
  <w:style w:type="character" w:customStyle="1" w:styleId="BodyTextIndent2Char">
    <w:name w:val="Body Text Indent 2 Char"/>
    <w:basedOn w:val="DefaultParagraphFont"/>
    <w:link w:val="BodyTextIndent2"/>
    <w:rsid w:val="009C6FF8"/>
  </w:style>
  <w:style w:type="paragraph" w:styleId="BodyText">
    <w:name w:val="Body Text"/>
    <w:basedOn w:val="Normal"/>
    <w:link w:val="BodyTextChar"/>
    <w:rsid w:val="00C15A56"/>
    <w:pPr>
      <w:spacing w:after="120"/>
    </w:pPr>
    <w:rPr>
      <w:lang w:val="id-ID" w:eastAsia="id-ID"/>
    </w:rPr>
  </w:style>
  <w:style w:type="character" w:customStyle="1" w:styleId="BodyTextChar">
    <w:name w:val="Body Text Char"/>
    <w:basedOn w:val="DefaultParagraphFont"/>
    <w:link w:val="BodyText"/>
    <w:rsid w:val="009C6FF8"/>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9C6FF8"/>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character" w:customStyle="1" w:styleId="BodyTextIndent3Char">
    <w:name w:val="Body Text Indent 3 Char"/>
    <w:basedOn w:val="DefaultParagraphFont"/>
    <w:link w:val="BodyTextIndent3"/>
    <w:rsid w:val="009C6FF8"/>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character" w:customStyle="1" w:styleId="BodyText2Char">
    <w:name w:val="Body Text 2 Char"/>
    <w:basedOn w:val="DefaultParagraphFont"/>
    <w:link w:val="BodyText2"/>
    <w:rsid w:val="009C6FF8"/>
  </w:style>
  <w:style w:type="paragraph" w:styleId="Title">
    <w:name w:val="Title"/>
    <w:basedOn w:val="Normal"/>
    <w:link w:val="TitleChar"/>
    <w:qFormat/>
    <w:rsid w:val="00F866B0"/>
    <w:pPr>
      <w:jc w:val="center"/>
    </w:pPr>
    <w:rPr>
      <w:b/>
      <w:bCs/>
      <w:sz w:val="28"/>
      <w:szCs w:val="24"/>
      <w:lang w:val="id-ID"/>
    </w:rPr>
  </w:style>
  <w:style w:type="character" w:customStyle="1" w:styleId="TitleChar">
    <w:name w:val="Title Char"/>
    <w:basedOn w:val="DefaultParagraphFont"/>
    <w:link w:val="Title"/>
    <w:rsid w:val="009C6FF8"/>
    <w:rPr>
      <w:rFonts w:asciiTheme="majorHAnsi" w:eastAsiaTheme="majorEastAsia" w:hAnsiTheme="majorHAnsi" w:cstheme="majorBidi"/>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PlainTextChar">
    <w:name w:val="Plain Text Char"/>
    <w:basedOn w:val="DefaultParagraphFont"/>
    <w:link w:val="PlainText"/>
    <w:semiHidden/>
    <w:rsid w:val="009C6FF8"/>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9C6FF8"/>
    <w:rPr>
      <w:rFonts w:asciiTheme="majorHAnsi" w:eastAsiaTheme="majorEastAsia" w:hAnsiTheme="majorHAnsi" w:cstheme="majorBidi"/>
      <w:sz w:val="24"/>
      <w:szCs w:val="24"/>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C6FF8"/>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745662"/>
    <w:rPr>
      <w:rFonts w:ascii="Calibri" w:hAnsi="Calibri"/>
      <w:sz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styleId="PlaceholderText">
    <w:name w:val="Placeholder Text"/>
    <w:basedOn w:val="DefaultParagraphFont"/>
    <w:uiPriority w:val="99"/>
    <w:semiHidden/>
    <w:rsid w:val="00816DD9"/>
    <w:rPr>
      <w:rFonts w:cs="Times New Roman"/>
      <w:color w:val="808080"/>
    </w:rPr>
  </w:style>
  <w:style w:type="paragraph" w:styleId="Bibliography">
    <w:name w:val="Bibliography"/>
    <w:basedOn w:val="Normal"/>
    <w:next w:val="Normal"/>
    <w:uiPriority w:val="37"/>
    <w:unhideWhenUsed/>
    <w:rsid w:val="005E4121"/>
    <w:pPr>
      <w:spacing w:after="200" w:line="480" w:lineRule="auto"/>
      <w:jc w:val="both"/>
    </w:pPr>
    <w:rPr>
      <w:rFonts w:asciiTheme="minorHAnsi" w:hAnsiTheme="minorHAnsi" w:cstheme="minorBidi"/>
      <w:sz w:val="22"/>
      <w:szCs w:val="22"/>
    </w:rPr>
  </w:style>
  <w:style w:type="paragraph" w:customStyle="1" w:styleId="Normal1">
    <w:name w:val="Normal1"/>
    <w:rsid w:val="005C033C"/>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tgc">
    <w:name w:val="_tgc"/>
    <w:basedOn w:val="DefaultParagraphFont"/>
    <w:rsid w:val="005C033C"/>
  </w:style>
  <w:style w:type="paragraph" w:customStyle="1" w:styleId="SUB1">
    <w:name w:val="SUB1"/>
    <w:basedOn w:val="Normal"/>
    <w:link w:val="SUB1Char"/>
    <w:qFormat/>
    <w:rsid w:val="005C033C"/>
    <w:pPr>
      <w:spacing w:line="480" w:lineRule="auto"/>
      <w:jc w:val="both"/>
    </w:pPr>
    <w:rPr>
      <w:rFonts w:eastAsia="Calibri"/>
      <w:b/>
      <w:sz w:val="24"/>
      <w:lang w:val="id-ID"/>
    </w:rPr>
  </w:style>
  <w:style w:type="character" w:customStyle="1" w:styleId="SUB1Char">
    <w:name w:val="SUB1 Char"/>
    <w:link w:val="SUB1"/>
    <w:rsid w:val="005C033C"/>
    <w:rPr>
      <w:rFonts w:eastAsia="Calibri"/>
      <w:b/>
      <w:sz w:val="24"/>
      <w:lang w:val="id-ID"/>
    </w:rPr>
  </w:style>
  <w:style w:type="character" w:customStyle="1" w:styleId="CommentTextChar">
    <w:name w:val="Comment Text Char"/>
    <w:basedOn w:val="DefaultParagraphFont"/>
    <w:link w:val="CommentText"/>
    <w:uiPriority w:val="99"/>
    <w:semiHidden/>
    <w:rsid w:val="005C033C"/>
    <w:rPr>
      <w:rFonts w:ascii="Calibri" w:eastAsia="Calibri" w:hAnsi="Calibri"/>
    </w:rPr>
  </w:style>
  <w:style w:type="paragraph" w:styleId="CommentText">
    <w:name w:val="annotation text"/>
    <w:basedOn w:val="Normal"/>
    <w:link w:val="CommentTextChar"/>
    <w:uiPriority w:val="99"/>
    <w:semiHidden/>
    <w:unhideWhenUsed/>
    <w:rsid w:val="005C033C"/>
    <w:pPr>
      <w:spacing w:after="200"/>
      <w:ind w:left="2591" w:hanging="357"/>
    </w:pPr>
    <w:rPr>
      <w:rFonts w:ascii="Calibri" w:eastAsia="Calibri" w:hAnsi="Calibri"/>
    </w:rPr>
  </w:style>
  <w:style w:type="character" w:customStyle="1" w:styleId="CommentSubjectChar">
    <w:name w:val="Comment Subject Char"/>
    <w:basedOn w:val="CommentTextChar"/>
    <w:link w:val="CommentSubject"/>
    <w:uiPriority w:val="99"/>
    <w:semiHidden/>
    <w:rsid w:val="005C033C"/>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5C033C"/>
    <w:rPr>
      <w:b/>
      <w:bCs/>
    </w:rPr>
  </w:style>
  <w:style w:type="paragraph" w:customStyle="1" w:styleId="StyleBAB">
    <w:name w:val="Style BAB"/>
    <w:basedOn w:val="Normal"/>
    <w:link w:val="StyleBABChar"/>
    <w:qFormat/>
    <w:rsid w:val="0047704F"/>
    <w:pPr>
      <w:spacing w:after="160" w:line="259" w:lineRule="auto"/>
    </w:pPr>
    <w:rPr>
      <w:rFonts w:eastAsiaTheme="minorHAnsi" w:cstheme="minorBidi"/>
      <w:sz w:val="24"/>
      <w:szCs w:val="22"/>
      <w:lang w:val="id-ID"/>
    </w:rPr>
  </w:style>
  <w:style w:type="character" w:customStyle="1" w:styleId="StyleBABChar">
    <w:name w:val="Style BAB Char"/>
    <w:basedOn w:val="DefaultParagraphFont"/>
    <w:link w:val="StyleBAB"/>
    <w:rsid w:val="0047704F"/>
    <w:rPr>
      <w:rFonts w:eastAsiaTheme="minorHAnsi" w:cstheme="minorBidi"/>
      <w:sz w:val="24"/>
      <w:szCs w:val="22"/>
      <w:lang w:val="id-ID"/>
    </w:rPr>
  </w:style>
  <w:style w:type="character" w:customStyle="1" w:styleId="ISIChar">
    <w:name w:val="ISI Char"/>
    <w:link w:val="ISI"/>
    <w:locked/>
    <w:rsid w:val="00356FCE"/>
    <w:rPr>
      <w:bCs/>
      <w:szCs w:val="24"/>
    </w:rPr>
  </w:style>
  <w:style w:type="paragraph" w:customStyle="1" w:styleId="ISI">
    <w:name w:val="ISI"/>
    <w:basedOn w:val="Normal"/>
    <w:link w:val="ISIChar"/>
    <w:autoRedefine/>
    <w:qFormat/>
    <w:rsid w:val="00356FCE"/>
    <w:pPr>
      <w:ind w:firstLine="426"/>
      <w:jc w:val="both"/>
    </w:pPr>
    <w:rPr>
      <w:bCs/>
      <w:szCs w:val="24"/>
    </w:rPr>
  </w:style>
  <w:style w:type="paragraph" w:customStyle="1" w:styleId="TableParagraph">
    <w:name w:val="Table Paragraph"/>
    <w:basedOn w:val="Normal"/>
    <w:uiPriority w:val="1"/>
    <w:qFormat/>
    <w:rsid w:val="00356FCE"/>
    <w:pPr>
      <w:widowControl w:val="0"/>
      <w:autoSpaceDE w:val="0"/>
      <w:autoSpaceDN w:val="0"/>
      <w:spacing w:line="275" w:lineRule="exact"/>
      <w:ind w:left="106"/>
      <w:jc w:val="center"/>
    </w:pPr>
    <w:rPr>
      <w:sz w:val="22"/>
      <w:szCs w:val="22"/>
      <w:lang w:val="id-ID"/>
    </w:rPr>
  </w:style>
  <w:style w:type="character" w:customStyle="1" w:styleId="tlid-translation">
    <w:name w:val="tlid-translation"/>
    <w:rsid w:val="00356FCE"/>
  </w:style>
  <w:style w:type="character" w:customStyle="1" w:styleId="DocumentMapChar">
    <w:name w:val="Document Map Char"/>
    <w:basedOn w:val="DefaultParagraphFont"/>
    <w:link w:val="DocumentMap"/>
    <w:uiPriority w:val="99"/>
    <w:semiHidden/>
    <w:rsid w:val="00356FCE"/>
    <w:rPr>
      <w:rFonts w:ascii="Tahoma" w:eastAsia="Calibri" w:hAnsi="Tahoma" w:cs="Tahoma"/>
      <w:sz w:val="16"/>
      <w:szCs w:val="16"/>
    </w:rPr>
  </w:style>
  <w:style w:type="paragraph" w:styleId="DocumentMap">
    <w:name w:val="Document Map"/>
    <w:basedOn w:val="Normal"/>
    <w:link w:val="DocumentMapChar"/>
    <w:uiPriority w:val="99"/>
    <w:semiHidden/>
    <w:unhideWhenUsed/>
    <w:rsid w:val="00356FCE"/>
    <w:rPr>
      <w:rFonts w:ascii="Tahoma" w:eastAsia="Calibri" w:hAnsi="Tahoma" w:cs="Tahoma"/>
      <w:sz w:val="16"/>
      <w:szCs w:val="16"/>
    </w:rPr>
  </w:style>
  <w:style w:type="paragraph" w:styleId="ListBullet">
    <w:name w:val="List Bullet"/>
    <w:basedOn w:val="Normal"/>
    <w:uiPriority w:val="99"/>
    <w:unhideWhenUsed/>
    <w:rsid w:val="00356FCE"/>
    <w:pPr>
      <w:tabs>
        <w:tab w:val="num" w:pos="360"/>
      </w:tabs>
      <w:spacing w:after="200" w:line="276" w:lineRule="auto"/>
      <w:ind w:left="360" w:hanging="360"/>
      <w:contextualSpacing/>
    </w:pPr>
    <w:rPr>
      <w:rFonts w:ascii="Calibri" w:eastAsia="Calibri" w:hAnsi="Calibri"/>
      <w:sz w:val="22"/>
      <w:szCs w:val="22"/>
    </w:rPr>
  </w:style>
  <w:style w:type="paragraph" w:customStyle="1" w:styleId="Normal2">
    <w:name w:val="Normal2"/>
    <w:rsid w:val="00356FCE"/>
    <w:pPr>
      <w:spacing w:after="200" w:line="276" w:lineRule="auto"/>
    </w:pPr>
    <w:rPr>
      <w:rFonts w:ascii="Calibri" w:eastAsia="Calibri" w:hAnsi="Calibri" w:cs="Calibri"/>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6047">
      <w:bodyDiv w:val="1"/>
      <w:marLeft w:val="0"/>
      <w:marRight w:val="0"/>
      <w:marTop w:val="0"/>
      <w:marBottom w:val="0"/>
      <w:divBdr>
        <w:top w:val="none" w:sz="0" w:space="0" w:color="auto"/>
        <w:left w:val="none" w:sz="0" w:space="0" w:color="auto"/>
        <w:bottom w:val="none" w:sz="0" w:space="0" w:color="auto"/>
        <w:right w:val="none" w:sz="0" w:space="0" w:color="auto"/>
      </w:divBdr>
    </w:div>
    <w:div w:id="213933588">
      <w:bodyDiv w:val="1"/>
      <w:marLeft w:val="0"/>
      <w:marRight w:val="0"/>
      <w:marTop w:val="0"/>
      <w:marBottom w:val="0"/>
      <w:divBdr>
        <w:top w:val="none" w:sz="0" w:space="0" w:color="auto"/>
        <w:left w:val="none" w:sz="0" w:space="0" w:color="auto"/>
        <w:bottom w:val="none" w:sz="0" w:space="0" w:color="auto"/>
        <w:right w:val="none" w:sz="0" w:space="0" w:color="auto"/>
      </w:divBdr>
    </w:div>
    <w:div w:id="274216476">
      <w:marLeft w:val="0"/>
      <w:marRight w:val="0"/>
      <w:marTop w:val="0"/>
      <w:marBottom w:val="0"/>
      <w:divBdr>
        <w:top w:val="none" w:sz="0" w:space="0" w:color="auto"/>
        <w:left w:val="none" w:sz="0" w:space="0" w:color="auto"/>
        <w:bottom w:val="none" w:sz="0" w:space="0" w:color="auto"/>
        <w:right w:val="none" w:sz="0" w:space="0" w:color="auto"/>
      </w:divBdr>
    </w:div>
    <w:div w:id="274216478">
      <w:marLeft w:val="0"/>
      <w:marRight w:val="0"/>
      <w:marTop w:val="0"/>
      <w:marBottom w:val="0"/>
      <w:divBdr>
        <w:top w:val="none" w:sz="0" w:space="0" w:color="auto"/>
        <w:left w:val="none" w:sz="0" w:space="0" w:color="auto"/>
        <w:bottom w:val="none" w:sz="0" w:space="0" w:color="auto"/>
        <w:right w:val="none" w:sz="0" w:space="0" w:color="auto"/>
      </w:divBdr>
    </w:div>
    <w:div w:id="274216507">
      <w:marLeft w:val="0"/>
      <w:marRight w:val="0"/>
      <w:marTop w:val="0"/>
      <w:marBottom w:val="0"/>
      <w:divBdr>
        <w:top w:val="none" w:sz="0" w:space="0" w:color="auto"/>
        <w:left w:val="none" w:sz="0" w:space="0" w:color="auto"/>
        <w:bottom w:val="none" w:sz="0" w:space="0" w:color="auto"/>
        <w:right w:val="none" w:sz="0" w:space="0" w:color="auto"/>
      </w:divBdr>
    </w:div>
    <w:div w:id="274216525">
      <w:marLeft w:val="0"/>
      <w:marRight w:val="0"/>
      <w:marTop w:val="0"/>
      <w:marBottom w:val="0"/>
      <w:divBdr>
        <w:top w:val="none" w:sz="0" w:space="0" w:color="auto"/>
        <w:left w:val="none" w:sz="0" w:space="0" w:color="auto"/>
        <w:bottom w:val="none" w:sz="0" w:space="0" w:color="auto"/>
        <w:right w:val="none" w:sz="0" w:space="0" w:color="auto"/>
      </w:divBdr>
      <w:divsChild>
        <w:div w:id="274216471">
          <w:marLeft w:val="0"/>
          <w:marRight w:val="0"/>
          <w:marTop w:val="0"/>
          <w:marBottom w:val="0"/>
          <w:divBdr>
            <w:top w:val="none" w:sz="0" w:space="0" w:color="auto"/>
            <w:left w:val="none" w:sz="0" w:space="0" w:color="auto"/>
            <w:bottom w:val="none" w:sz="0" w:space="0" w:color="auto"/>
            <w:right w:val="none" w:sz="0" w:space="0" w:color="auto"/>
          </w:divBdr>
        </w:div>
        <w:div w:id="274216480">
          <w:marLeft w:val="0"/>
          <w:marRight w:val="0"/>
          <w:marTop w:val="0"/>
          <w:marBottom w:val="0"/>
          <w:divBdr>
            <w:top w:val="none" w:sz="0" w:space="0" w:color="auto"/>
            <w:left w:val="none" w:sz="0" w:space="0" w:color="auto"/>
            <w:bottom w:val="none" w:sz="0" w:space="0" w:color="auto"/>
            <w:right w:val="none" w:sz="0" w:space="0" w:color="auto"/>
          </w:divBdr>
        </w:div>
        <w:div w:id="274216487">
          <w:marLeft w:val="0"/>
          <w:marRight w:val="0"/>
          <w:marTop w:val="0"/>
          <w:marBottom w:val="0"/>
          <w:divBdr>
            <w:top w:val="none" w:sz="0" w:space="0" w:color="auto"/>
            <w:left w:val="none" w:sz="0" w:space="0" w:color="auto"/>
            <w:bottom w:val="none" w:sz="0" w:space="0" w:color="auto"/>
            <w:right w:val="none" w:sz="0" w:space="0" w:color="auto"/>
          </w:divBdr>
        </w:div>
        <w:div w:id="274216493">
          <w:marLeft w:val="0"/>
          <w:marRight w:val="0"/>
          <w:marTop w:val="0"/>
          <w:marBottom w:val="0"/>
          <w:divBdr>
            <w:top w:val="none" w:sz="0" w:space="0" w:color="auto"/>
            <w:left w:val="none" w:sz="0" w:space="0" w:color="auto"/>
            <w:bottom w:val="none" w:sz="0" w:space="0" w:color="auto"/>
            <w:right w:val="none" w:sz="0" w:space="0" w:color="auto"/>
          </w:divBdr>
        </w:div>
        <w:div w:id="274216500">
          <w:marLeft w:val="0"/>
          <w:marRight w:val="0"/>
          <w:marTop w:val="0"/>
          <w:marBottom w:val="0"/>
          <w:divBdr>
            <w:top w:val="none" w:sz="0" w:space="0" w:color="auto"/>
            <w:left w:val="none" w:sz="0" w:space="0" w:color="auto"/>
            <w:bottom w:val="none" w:sz="0" w:space="0" w:color="auto"/>
            <w:right w:val="none" w:sz="0" w:space="0" w:color="auto"/>
          </w:divBdr>
        </w:div>
        <w:div w:id="274216501">
          <w:marLeft w:val="0"/>
          <w:marRight w:val="0"/>
          <w:marTop w:val="0"/>
          <w:marBottom w:val="0"/>
          <w:divBdr>
            <w:top w:val="none" w:sz="0" w:space="0" w:color="auto"/>
            <w:left w:val="none" w:sz="0" w:space="0" w:color="auto"/>
            <w:bottom w:val="none" w:sz="0" w:space="0" w:color="auto"/>
            <w:right w:val="none" w:sz="0" w:space="0" w:color="auto"/>
          </w:divBdr>
        </w:div>
        <w:div w:id="274216505">
          <w:marLeft w:val="0"/>
          <w:marRight w:val="0"/>
          <w:marTop w:val="0"/>
          <w:marBottom w:val="0"/>
          <w:divBdr>
            <w:top w:val="none" w:sz="0" w:space="0" w:color="auto"/>
            <w:left w:val="none" w:sz="0" w:space="0" w:color="auto"/>
            <w:bottom w:val="none" w:sz="0" w:space="0" w:color="auto"/>
            <w:right w:val="none" w:sz="0" w:space="0" w:color="auto"/>
          </w:divBdr>
        </w:div>
        <w:div w:id="274216512">
          <w:marLeft w:val="0"/>
          <w:marRight w:val="0"/>
          <w:marTop w:val="0"/>
          <w:marBottom w:val="0"/>
          <w:divBdr>
            <w:top w:val="none" w:sz="0" w:space="0" w:color="auto"/>
            <w:left w:val="none" w:sz="0" w:space="0" w:color="auto"/>
            <w:bottom w:val="none" w:sz="0" w:space="0" w:color="auto"/>
            <w:right w:val="none" w:sz="0" w:space="0" w:color="auto"/>
          </w:divBdr>
        </w:div>
        <w:div w:id="274216514">
          <w:marLeft w:val="0"/>
          <w:marRight w:val="0"/>
          <w:marTop w:val="0"/>
          <w:marBottom w:val="0"/>
          <w:divBdr>
            <w:top w:val="none" w:sz="0" w:space="0" w:color="auto"/>
            <w:left w:val="none" w:sz="0" w:space="0" w:color="auto"/>
            <w:bottom w:val="none" w:sz="0" w:space="0" w:color="auto"/>
            <w:right w:val="none" w:sz="0" w:space="0" w:color="auto"/>
          </w:divBdr>
        </w:div>
        <w:div w:id="274216523">
          <w:marLeft w:val="0"/>
          <w:marRight w:val="0"/>
          <w:marTop w:val="0"/>
          <w:marBottom w:val="0"/>
          <w:divBdr>
            <w:top w:val="none" w:sz="0" w:space="0" w:color="auto"/>
            <w:left w:val="none" w:sz="0" w:space="0" w:color="auto"/>
            <w:bottom w:val="none" w:sz="0" w:space="0" w:color="auto"/>
            <w:right w:val="none" w:sz="0" w:space="0" w:color="auto"/>
          </w:divBdr>
        </w:div>
        <w:div w:id="274216527">
          <w:marLeft w:val="0"/>
          <w:marRight w:val="0"/>
          <w:marTop w:val="0"/>
          <w:marBottom w:val="0"/>
          <w:divBdr>
            <w:top w:val="none" w:sz="0" w:space="0" w:color="auto"/>
            <w:left w:val="none" w:sz="0" w:space="0" w:color="auto"/>
            <w:bottom w:val="none" w:sz="0" w:space="0" w:color="auto"/>
            <w:right w:val="none" w:sz="0" w:space="0" w:color="auto"/>
          </w:divBdr>
        </w:div>
        <w:div w:id="274216532">
          <w:marLeft w:val="0"/>
          <w:marRight w:val="0"/>
          <w:marTop w:val="0"/>
          <w:marBottom w:val="0"/>
          <w:divBdr>
            <w:top w:val="none" w:sz="0" w:space="0" w:color="auto"/>
            <w:left w:val="none" w:sz="0" w:space="0" w:color="auto"/>
            <w:bottom w:val="none" w:sz="0" w:space="0" w:color="auto"/>
            <w:right w:val="none" w:sz="0" w:space="0" w:color="auto"/>
          </w:divBdr>
        </w:div>
        <w:div w:id="274216533">
          <w:marLeft w:val="0"/>
          <w:marRight w:val="0"/>
          <w:marTop w:val="0"/>
          <w:marBottom w:val="0"/>
          <w:divBdr>
            <w:top w:val="none" w:sz="0" w:space="0" w:color="auto"/>
            <w:left w:val="none" w:sz="0" w:space="0" w:color="auto"/>
            <w:bottom w:val="none" w:sz="0" w:space="0" w:color="auto"/>
            <w:right w:val="none" w:sz="0" w:space="0" w:color="auto"/>
          </w:divBdr>
        </w:div>
        <w:div w:id="274216534">
          <w:marLeft w:val="0"/>
          <w:marRight w:val="0"/>
          <w:marTop w:val="0"/>
          <w:marBottom w:val="0"/>
          <w:divBdr>
            <w:top w:val="none" w:sz="0" w:space="0" w:color="auto"/>
            <w:left w:val="none" w:sz="0" w:space="0" w:color="auto"/>
            <w:bottom w:val="none" w:sz="0" w:space="0" w:color="auto"/>
            <w:right w:val="none" w:sz="0" w:space="0" w:color="auto"/>
          </w:divBdr>
        </w:div>
        <w:div w:id="274216552">
          <w:marLeft w:val="0"/>
          <w:marRight w:val="0"/>
          <w:marTop w:val="0"/>
          <w:marBottom w:val="0"/>
          <w:divBdr>
            <w:top w:val="none" w:sz="0" w:space="0" w:color="auto"/>
            <w:left w:val="none" w:sz="0" w:space="0" w:color="auto"/>
            <w:bottom w:val="none" w:sz="0" w:space="0" w:color="auto"/>
            <w:right w:val="none" w:sz="0" w:space="0" w:color="auto"/>
          </w:divBdr>
        </w:div>
        <w:div w:id="274216563">
          <w:marLeft w:val="0"/>
          <w:marRight w:val="0"/>
          <w:marTop w:val="0"/>
          <w:marBottom w:val="0"/>
          <w:divBdr>
            <w:top w:val="none" w:sz="0" w:space="0" w:color="auto"/>
            <w:left w:val="none" w:sz="0" w:space="0" w:color="auto"/>
            <w:bottom w:val="none" w:sz="0" w:space="0" w:color="auto"/>
            <w:right w:val="none" w:sz="0" w:space="0" w:color="auto"/>
          </w:divBdr>
        </w:div>
        <w:div w:id="274216567">
          <w:marLeft w:val="0"/>
          <w:marRight w:val="0"/>
          <w:marTop w:val="0"/>
          <w:marBottom w:val="0"/>
          <w:divBdr>
            <w:top w:val="none" w:sz="0" w:space="0" w:color="auto"/>
            <w:left w:val="none" w:sz="0" w:space="0" w:color="auto"/>
            <w:bottom w:val="none" w:sz="0" w:space="0" w:color="auto"/>
            <w:right w:val="none" w:sz="0" w:space="0" w:color="auto"/>
          </w:divBdr>
        </w:div>
        <w:div w:id="274216571">
          <w:marLeft w:val="0"/>
          <w:marRight w:val="0"/>
          <w:marTop w:val="0"/>
          <w:marBottom w:val="0"/>
          <w:divBdr>
            <w:top w:val="none" w:sz="0" w:space="0" w:color="auto"/>
            <w:left w:val="none" w:sz="0" w:space="0" w:color="auto"/>
            <w:bottom w:val="none" w:sz="0" w:space="0" w:color="auto"/>
            <w:right w:val="none" w:sz="0" w:space="0" w:color="auto"/>
          </w:divBdr>
        </w:div>
        <w:div w:id="274216582">
          <w:marLeft w:val="0"/>
          <w:marRight w:val="0"/>
          <w:marTop w:val="0"/>
          <w:marBottom w:val="0"/>
          <w:divBdr>
            <w:top w:val="none" w:sz="0" w:space="0" w:color="auto"/>
            <w:left w:val="none" w:sz="0" w:space="0" w:color="auto"/>
            <w:bottom w:val="none" w:sz="0" w:space="0" w:color="auto"/>
            <w:right w:val="none" w:sz="0" w:space="0" w:color="auto"/>
          </w:divBdr>
        </w:div>
        <w:div w:id="274216583">
          <w:marLeft w:val="0"/>
          <w:marRight w:val="0"/>
          <w:marTop w:val="0"/>
          <w:marBottom w:val="0"/>
          <w:divBdr>
            <w:top w:val="none" w:sz="0" w:space="0" w:color="auto"/>
            <w:left w:val="none" w:sz="0" w:space="0" w:color="auto"/>
            <w:bottom w:val="none" w:sz="0" w:space="0" w:color="auto"/>
            <w:right w:val="none" w:sz="0" w:space="0" w:color="auto"/>
          </w:divBdr>
        </w:div>
        <w:div w:id="274216587">
          <w:marLeft w:val="0"/>
          <w:marRight w:val="0"/>
          <w:marTop w:val="0"/>
          <w:marBottom w:val="0"/>
          <w:divBdr>
            <w:top w:val="none" w:sz="0" w:space="0" w:color="auto"/>
            <w:left w:val="none" w:sz="0" w:space="0" w:color="auto"/>
            <w:bottom w:val="none" w:sz="0" w:space="0" w:color="auto"/>
            <w:right w:val="none" w:sz="0" w:space="0" w:color="auto"/>
          </w:divBdr>
        </w:div>
        <w:div w:id="274216617">
          <w:marLeft w:val="0"/>
          <w:marRight w:val="0"/>
          <w:marTop w:val="0"/>
          <w:marBottom w:val="0"/>
          <w:divBdr>
            <w:top w:val="none" w:sz="0" w:space="0" w:color="auto"/>
            <w:left w:val="none" w:sz="0" w:space="0" w:color="auto"/>
            <w:bottom w:val="none" w:sz="0" w:space="0" w:color="auto"/>
            <w:right w:val="none" w:sz="0" w:space="0" w:color="auto"/>
          </w:divBdr>
        </w:div>
        <w:div w:id="274216618">
          <w:marLeft w:val="0"/>
          <w:marRight w:val="0"/>
          <w:marTop w:val="0"/>
          <w:marBottom w:val="0"/>
          <w:divBdr>
            <w:top w:val="none" w:sz="0" w:space="0" w:color="auto"/>
            <w:left w:val="none" w:sz="0" w:space="0" w:color="auto"/>
            <w:bottom w:val="none" w:sz="0" w:space="0" w:color="auto"/>
            <w:right w:val="none" w:sz="0" w:space="0" w:color="auto"/>
          </w:divBdr>
        </w:div>
        <w:div w:id="274216635">
          <w:marLeft w:val="0"/>
          <w:marRight w:val="0"/>
          <w:marTop w:val="0"/>
          <w:marBottom w:val="0"/>
          <w:divBdr>
            <w:top w:val="none" w:sz="0" w:space="0" w:color="auto"/>
            <w:left w:val="none" w:sz="0" w:space="0" w:color="auto"/>
            <w:bottom w:val="none" w:sz="0" w:space="0" w:color="auto"/>
            <w:right w:val="none" w:sz="0" w:space="0" w:color="auto"/>
          </w:divBdr>
        </w:div>
      </w:divsChild>
    </w:div>
    <w:div w:id="274216531">
      <w:marLeft w:val="0"/>
      <w:marRight w:val="0"/>
      <w:marTop w:val="0"/>
      <w:marBottom w:val="0"/>
      <w:divBdr>
        <w:top w:val="none" w:sz="0" w:space="0" w:color="auto"/>
        <w:left w:val="none" w:sz="0" w:space="0" w:color="auto"/>
        <w:bottom w:val="none" w:sz="0" w:space="0" w:color="auto"/>
        <w:right w:val="none" w:sz="0" w:space="0" w:color="auto"/>
      </w:divBdr>
    </w:div>
    <w:div w:id="274216577">
      <w:marLeft w:val="0"/>
      <w:marRight w:val="0"/>
      <w:marTop w:val="0"/>
      <w:marBottom w:val="0"/>
      <w:divBdr>
        <w:top w:val="none" w:sz="0" w:space="0" w:color="auto"/>
        <w:left w:val="none" w:sz="0" w:space="0" w:color="auto"/>
        <w:bottom w:val="none" w:sz="0" w:space="0" w:color="auto"/>
        <w:right w:val="none" w:sz="0" w:space="0" w:color="auto"/>
      </w:divBdr>
    </w:div>
    <w:div w:id="274216596">
      <w:marLeft w:val="0"/>
      <w:marRight w:val="0"/>
      <w:marTop w:val="0"/>
      <w:marBottom w:val="0"/>
      <w:divBdr>
        <w:top w:val="none" w:sz="0" w:space="0" w:color="auto"/>
        <w:left w:val="none" w:sz="0" w:space="0" w:color="auto"/>
        <w:bottom w:val="none" w:sz="0" w:space="0" w:color="auto"/>
        <w:right w:val="none" w:sz="0" w:space="0" w:color="auto"/>
      </w:divBdr>
    </w:div>
    <w:div w:id="274216603">
      <w:marLeft w:val="0"/>
      <w:marRight w:val="0"/>
      <w:marTop w:val="0"/>
      <w:marBottom w:val="0"/>
      <w:divBdr>
        <w:top w:val="none" w:sz="0" w:space="0" w:color="auto"/>
        <w:left w:val="none" w:sz="0" w:space="0" w:color="auto"/>
        <w:bottom w:val="none" w:sz="0" w:space="0" w:color="auto"/>
        <w:right w:val="none" w:sz="0" w:space="0" w:color="auto"/>
      </w:divBdr>
      <w:divsChild>
        <w:div w:id="274216490">
          <w:marLeft w:val="0"/>
          <w:marRight w:val="0"/>
          <w:marTop w:val="0"/>
          <w:marBottom w:val="0"/>
          <w:divBdr>
            <w:top w:val="none" w:sz="0" w:space="0" w:color="auto"/>
            <w:left w:val="none" w:sz="0" w:space="0" w:color="auto"/>
            <w:bottom w:val="none" w:sz="0" w:space="0" w:color="auto"/>
            <w:right w:val="none" w:sz="0" w:space="0" w:color="auto"/>
          </w:divBdr>
        </w:div>
        <w:div w:id="274216491">
          <w:marLeft w:val="0"/>
          <w:marRight w:val="0"/>
          <w:marTop w:val="0"/>
          <w:marBottom w:val="0"/>
          <w:divBdr>
            <w:top w:val="none" w:sz="0" w:space="0" w:color="auto"/>
            <w:left w:val="none" w:sz="0" w:space="0" w:color="auto"/>
            <w:bottom w:val="none" w:sz="0" w:space="0" w:color="auto"/>
            <w:right w:val="none" w:sz="0" w:space="0" w:color="auto"/>
          </w:divBdr>
        </w:div>
        <w:div w:id="274216497">
          <w:marLeft w:val="0"/>
          <w:marRight w:val="0"/>
          <w:marTop w:val="0"/>
          <w:marBottom w:val="0"/>
          <w:divBdr>
            <w:top w:val="none" w:sz="0" w:space="0" w:color="auto"/>
            <w:left w:val="none" w:sz="0" w:space="0" w:color="auto"/>
            <w:bottom w:val="none" w:sz="0" w:space="0" w:color="auto"/>
            <w:right w:val="none" w:sz="0" w:space="0" w:color="auto"/>
          </w:divBdr>
        </w:div>
        <w:div w:id="274216502">
          <w:marLeft w:val="0"/>
          <w:marRight w:val="0"/>
          <w:marTop w:val="0"/>
          <w:marBottom w:val="0"/>
          <w:divBdr>
            <w:top w:val="none" w:sz="0" w:space="0" w:color="auto"/>
            <w:left w:val="none" w:sz="0" w:space="0" w:color="auto"/>
            <w:bottom w:val="none" w:sz="0" w:space="0" w:color="auto"/>
            <w:right w:val="none" w:sz="0" w:space="0" w:color="auto"/>
          </w:divBdr>
        </w:div>
        <w:div w:id="274216508">
          <w:marLeft w:val="0"/>
          <w:marRight w:val="0"/>
          <w:marTop w:val="0"/>
          <w:marBottom w:val="0"/>
          <w:divBdr>
            <w:top w:val="none" w:sz="0" w:space="0" w:color="auto"/>
            <w:left w:val="none" w:sz="0" w:space="0" w:color="auto"/>
            <w:bottom w:val="none" w:sz="0" w:space="0" w:color="auto"/>
            <w:right w:val="none" w:sz="0" w:space="0" w:color="auto"/>
          </w:divBdr>
        </w:div>
        <w:div w:id="274216513">
          <w:marLeft w:val="0"/>
          <w:marRight w:val="0"/>
          <w:marTop w:val="0"/>
          <w:marBottom w:val="0"/>
          <w:divBdr>
            <w:top w:val="none" w:sz="0" w:space="0" w:color="auto"/>
            <w:left w:val="none" w:sz="0" w:space="0" w:color="auto"/>
            <w:bottom w:val="none" w:sz="0" w:space="0" w:color="auto"/>
            <w:right w:val="none" w:sz="0" w:space="0" w:color="auto"/>
          </w:divBdr>
        </w:div>
        <w:div w:id="274216515">
          <w:marLeft w:val="0"/>
          <w:marRight w:val="0"/>
          <w:marTop w:val="0"/>
          <w:marBottom w:val="0"/>
          <w:divBdr>
            <w:top w:val="none" w:sz="0" w:space="0" w:color="auto"/>
            <w:left w:val="none" w:sz="0" w:space="0" w:color="auto"/>
            <w:bottom w:val="none" w:sz="0" w:space="0" w:color="auto"/>
            <w:right w:val="none" w:sz="0" w:space="0" w:color="auto"/>
          </w:divBdr>
        </w:div>
        <w:div w:id="274216522">
          <w:marLeft w:val="0"/>
          <w:marRight w:val="0"/>
          <w:marTop w:val="0"/>
          <w:marBottom w:val="0"/>
          <w:divBdr>
            <w:top w:val="none" w:sz="0" w:space="0" w:color="auto"/>
            <w:left w:val="none" w:sz="0" w:space="0" w:color="auto"/>
            <w:bottom w:val="none" w:sz="0" w:space="0" w:color="auto"/>
            <w:right w:val="none" w:sz="0" w:space="0" w:color="auto"/>
          </w:divBdr>
        </w:div>
        <w:div w:id="274216543">
          <w:marLeft w:val="0"/>
          <w:marRight w:val="0"/>
          <w:marTop w:val="0"/>
          <w:marBottom w:val="0"/>
          <w:divBdr>
            <w:top w:val="none" w:sz="0" w:space="0" w:color="auto"/>
            <w:left w:val="none" w:sz="0" w:space="0" w:color="auto"/>
            <w:bottom w:val="none" w:sz="0" w:space="0" w:color="auto"/>
            <w:right w:val="none" w:sz="0" w:space="0" w:color="auto"/>
          </w:divBdr>
        </w:div>
        <w:div w:id="274216544">
          <w:marLeft w:val="0"/>
          <w:marRight w:val="0"/>
          <w:marTop w:val="0"/>
          <w:marBottom w:val="0"/>
          <w:divBdr>
            <w:top w:val="none" w:sz="0" w:space="0" w:color="auto"/>
            <w:left w:val="none" w:sz="0" w:space="0" w:color="auto"/>
            <w:bottom w:val="none" w:sz="0" w:space="0" w:color="auto"/>
            <w:right w:val="none" w:sz="0" w:space="0" w:color="auto"/>
          </w:divBdr>
        </w:div>
        <w:div w:id="274216548">
          <w:marLeft w:val="0"/>
          <w:marRight w:val="0"/>
          <w:marTop w:val="0"/>
          <w:marBottom w:val="0"/>
          <w:divBdr>
            <w:top w:val="none" w:sz="0" w:space="0" w:color="auto"/>
            <w:left w:val="none" w:sz="0" w:space="0" w:color="auto"/>
            <w:bottom w:val="none" w:sz="0" w:space="0" w:color="auto"/>
            <w:right w:val="none" w:sz="0" w:space="0" w:color="auto"/>
          </w:divBdr>
        </w:div>
        <w:div w:id="274216551">
          <w:marLeft w:val="0"/>
          <w:marRight w:val="0"/>
          <w:marTop w:val="0"/>
          <w:marBottom w:val="0"/>
          <w:divBdr>
            <w:top w:val="none" w:sz="0" w:space="0" w:color="auto"/>
            <w:left w:val="none" w:sz="0" w:space="0" w:color="auto"/>
            <w:bottom w:val="none" w:sz="0" w:space="0" w:color="auto"/>
            <w:right w:val="none" w:sz="0" w:space="0" w:color="auto"/>
          </w:divBdr>
        </w:div>
        <w:div w:id="274216554">
          <w:marLeft w:val="0"/>
          <w:marRight w:val="0"/>
          <w:marTop w:val="0"/>
          <w:marBottom w:val="0"/>
          <w:divBdr>
            <w:top w:val="none" w:sz="0" w:space="0" w:color="auto"/>
            <w:left w:val="none" w:sz="0" w:space="0" w:color="auto"/>
            <w:bottom w:val="none" w:sz="0" w:space="0" w:color="auto"/>
            <w:right w:val="none" w:sz="0" w:space="0" w:color="auto"/>
          </w:divBdr>
        </w:div>
        <w:div w:id="274216556">
          <w:marLeft w:val="0"/>
          <w:marRight w:val="0"/>
          <w:marTop w:val="0"/>
          <w:marBottom w:val="0"/>
          <w:divBdr>
            <w:top w:val="none" w:sz="0" w:space="0" w:color="auto"/>
            <w:left w:val="none" w:sz="0" w:space="0" w:color="auto"/>
            <w:bottom w:val="none" w:sz="0" w:space="0" w:color="auto"/>
            <w:right w:val="none" w:sz="0" w:space="0" w:color="auto"/>
          </w:divBdr>
        </w:div>
        <w:div w:id="274216558">
          <w:marLeft w:val="0"/>
          <w:marRight w:val="0"/>
          <w:marTop w:val="0"/>
          <w:marBottom w:val="0"/>
          <w:divBdr>
            <w:top w:val="none" w:sz="0" w:space="0" w:color="auto"/>
            <w:left w:val="none" w:sz="0" w:space="0" w:color="auto"/>
            <w:bottom w:val="none" w:sz="0" w:space="0" w:color="auto"/>
            <w:right w:val="none" w:sz="0" w:space="0" w:color="auto"/>
          </w:divBdr>
        </w:div>
        <w:div w:id="274216562">
          <w:marLeft w:val="0"/>
          <w:marRight w:val="0"/>
          <w:marTop w:val="0"/>
          <w:marBottom w:val="0"/>
          <w:divBdr>
            <w:top w:val="none" w:sz="0" w:space="0" w:color="auto"/>
            <w:left w:val="none" w:sz="0" w:space="0" w:color="auto"/>
            <w:bottom w:val="none" w:sz="0" w:space="0" w:color="auto"/>
            <w:right w:val="none" w:sz="0" w:space="0" w:color="auto"/>
          </w:divBdr>
        </w:div>
        <w:div w:id="274216564">
          <w:marLeft w:val="0"/>
          <w:marRight w:val="0"/>
          <w:marTop w:val="0"/>
          <w:marBottom w:val="0"/>
          <w:divBdr>
            <w:top w:val="none" w:sz="0" w:space="0" w:color="auto"/>
            <w:left w:val="none" w:sz="0" w:space="0" w:color="auto"/>
            <w:bottom w:val="none" w:sz="0" w:space="0" w:color="auto"/>
            <w:right w:val="none" w:sz="0" w:space="0" w:color="auto"/>
          </w:divBdr>
        </w:div>
        <w:div w:id="274216570">
          <w:marLeft w:val="0"/>
          <w:marRight w:val="0"/>
          <w:marTop w:val="0"/>
          <w:marBottom w:val="0"/>
          <w:divBdr>
            <w:top w:val="none" w:sz="0" w:space="0" w:color="auto"/>
            <w:left w:val="none" w:sz="0" w:space="0" w:color="auto"/>
            <w:bottom w:val="none" w:sz="0" w:space="0" w:color="auto"/>
            <w:right w:val="none" w:sz="0" w:space="0" w:color="auto"/>
          </w:divBdr>
        </w:div>
        <w:div w:id="274216572">
          <w:marLeft w:val="0"/>
          <w:marRight w:val="0"/>
          <w:marTop w:val="0"/>
          <w:marBottom w:val="0"/>
          <w:divBdr>
            <w:top w:val="none" w:sz="0" w:space="0" w:color="auto"/>
            <w:left w:val="none" w:sz="0" w:space="0" w:color="auto"/>
            <w:bottom w:val="none" w:sz="0" w:space="0" w:color="auto"/>
            <w:right w:val="none" w:sz="0" w:space="0" w:color="auto"/>
          </w:divBdr>
        </w:div>
        <w:div w:id="274216585">
          <w:marLeft w:val="0"/>
          <w:marRight w:val="0"/>
          <w:marTop w:val="0"/>
          <w:marBottom w:val="0"/>
          <w:divBdr>
            <w:top w:val="none" w:sz="0" w:space="0" w:color="auto"/>
            <w:left w:val="none" w:sz="0" w:space="0" w:color="auto"/>
            <w:bottom w:val="none" w:sz="0" w:space="0" w:color="auto"/>
            <w:right w:val="none" w:sz="0" w:space="0" w:color="auto"/>
          </w:divBdr>
        </w:div>
        <w:div w:id="274216611">
          <w:marLeft w:val="0"/>
          <w:marRight w:val="0"/>
          <w:marTop w:val="0"/>
          <w:marBottom w:val="0"/>
          <w:divBdr>
            <w:top w:val="none" w:sz="0" w:space="0" w:color="auto"/>
            <w:left w:val="none" w:sz="0" w:space="0" w:color="auto"/>
            <w:bottom w:val="none" w:sz="0" w:space="0" w:color="auto"/>
            <w:right w:val="none" w:sz="0" w:space="0" w:color="auto"/>
          </w:divBdr>
        </w:div>
        <w:div w:id="274216622">
          <w:marLeft w:val="0"/>
          <w:marRight w:val="0"/>
          <w:marTop w:val="0"/>
          <w:marBottom w:val="0"/>
          <w:divBdr>
            <w:top w:val="none" w:sz="0" w:space="0" w:color="auto"/>
            <w:left w:val="none" w:sz="0" w:space="0" w:color="auto"/>
            <w:bottom w:val="none" w:sz="0" w:space="0" w:color="auto"/>
            <w:right w:val="none" w:sz="0" w:space="0" w:color="auto"/>
          </w:divBdr>
        </w:div>
        <w:div w:id="274216629">
          <w:marLeft w:val="0"/>
          <w:marRight w:val="0"/>
          <w:marTop w:val="0"/>
          <w:marBottom w:val="0"/>
          <w:divBdr>
            <w:top w:val="none" w:sz="0" w:space="0" w:color="auto"/>
            <w:left w:val="none" w:sz="0" w:space="0" w:color="auto"/>
            <w:bottom w:val="none" w:sz="0" w:space="0" w:color="auto"/>
            <w:right w:val="none" w:sz="0" w:space="0" w:color="auto"/>
          </w:divBdr>
        </w:div>
        <w:div w:id="274216637">
          <w:marLeft w:val="0"/>
          <w:marRight w:val="0"/>
          <w:marTop w:val="0"/>
          <w:marBottom w:val="0"/>
          <w:divBdr>
            <w:top w:val="none" w:sz="0" w:space="0" w:color="auto"/>
            <w:left w:val="none" w:sz="0" w:space="0" w:color="auto"/>
            <w:bottom w:val="none" w:sz="0" w:space="0" w:color="auto"/>
            <w:right w:val="none" w:sz="0" w:space="0" w:color="auto"/>
          </w:divBdr>
        </w:div>
      </w:divsChild>
    </w:div>
    <w:div w:id="274216608">
      <w:marLeft w:val="0"/>
      <w:marRight w:val="0"/>
      <w:marTop w:val="0"/>
      <w:marBottom w:val="0"/>
      <w:divBdr>
        <w:top w:val="none" w:sz="0" w:space="0" w:color="auto"/>
        <w:left w:val="none" w:sz="0" w:space="0" w:color="auto"/>
        <w:bottom w:val="none" w:sz="0" w:space="0" w:color="auto"/>
        <w:right w:val="none" w:sz="0" w:space="0" w:color="auto"/>
      </w:divBdr>
      <w:divsChild>
        <w:div w:id="274216466">
          <w:marLeft w:val="0"/>
          <w:marRight w:val="0"/>
          <w:marTop w:val="0"/>
          <w:marBottom w:val="0"/>
          <w:divBdr>
            <w:top w:val="none" w:sz="0" w:space="0" w:color="auto"/>
            <w:left w:val="none" w:sz="0" w:space="0" w:color="auto"/>
            <w:bottom w:val="none" w:sz="0" w:space="0" w:color="auto"/>
            <w:right w:val="none" w:sz="0" w:space="0" w:color="auto"/>
          </w:divBdr>
        </w:div>
        <w:div w:id="274216468">
          <w:marLeft w:val="0"/>
          <w:marRight w:val="0"/>
          <w:marTop w:val="0"/>
          <w:marBottom w:val="0"/>
          <w:divBdr>
            <w:top w:val="none" w:sz="0" w:space="0" w:color="auto"/>
            <w:left w:val="none" w:sz="0" w:space="0" w:color="auto"/>
            <w:bottom w:val="none" w:sz="0" w:space="0" w:color="auto"/>
            <w:right w:val="none" w:sz="0" w:space="0" w:color="auto"/>
          </w:divBdr>
        </w:div>
        <w:div w:id="274216470">
          <w:marLeft w:val="0"/>
          <w:marRight w:val="0"/>
          <w:marTop w:val="0"/>
          <w:marBottom w:val="0"/>
          <w:divBdr>
            <w:top w:val="none" w:sz="0" w:space="0" w:color="auto"/>
            <w:left w:val="none" w:sz="0" w:space="0" w:color="auto"/>
            <w:bottom w:val="none" w:sz="0" w:space="0" w:color="auto"/>
            <w:right w:val="none" w:sz="0" w:space="0" w:color="auto"/>
          </w:divBdr>
        </w:div>
        <w:div w:id="274216472">
          <w:marLeft w:val="0"/>
          <w:marRight w:val="0"/>
          <w:marTop w:val="0"/>
          <w:marBottom w:val="0"/>
          <w:divBdr>
            <w:top w:val="none" w:sz="0" w:space="0" w:color="auto"/>
            <w:left w:val="none" w:sz="0" w:space="0" w:color="auto"/>
            <w:bottom w:val="none" w:sz="0" w:space="0" w:color="auto"/>
            <w:right w:val="none" w:sz="0" w:space="0" w:color="auto"/>
          </w:divBdr>
        </w:div>
        <w:div w:id="274216473">
          <w:marLeft w:val="0"/>
          <w:marRight w:val="0"/>
          <w:marTop w:val="0"/>
          <w:marBottom w:val="0"/>
          <w:divBdr>
            <w:top w:val="none" w:sz="0" w:space="0" w:color="auto"/>
            <w:left w:val="none" w:sz="0" w:space="0" w:color="auto"/>
            <w:bottom w:val="none" w:sz="0" w:space="0" w:color="auto"/>
            <w:right w:val="none" w:sz="0" w:space="0" w:color="auto"/>
          </w:divBdr>
        </w:div>
        <w:div w:id="274216477">
          <w:marLeft w:val="0"/>
          <w:marRight w:val="0"/>
          <w:marTop w:val="0"/>
          <w:marBottom w:val="0"/>
          <w:divBdr>
            <w:top w:val="none" w:sz="0" w:space="0" w:color="auto"/>
            <w:left w:val="none" w:sz="0" w:space="0" w:color="auto"/>
            <w:bottom w:val="none" w:sz="0" w:space="0" w:color="auto"/>
            <w:right w:val="none" w:sz="0" w:space="0" w:color="auto"/>
          </w:divBdr>
        </w:div>
        <w:div w:id="274216479">
          <w:marLeft w:val="0"/>
          <w:marRight w:val="0"/>
          <w:marTop w:val="0"/>
          <w:marBottom w:val="0"/>
          <w:divBdr>
            <w:top w:val="none" w:sz="0" w:space="0" w:color="auto"/>
            <w:left w:val="none" w:sz="0" w:space="0" w:color="auto"/>
            <w:bottom w:val="none" w:sz="0" w:space="0" w:color="auto"/>
            <w:right w:val="none" w:sz="0" w:space="0" w:color="auto"/>
          </w:divBdr>
        </w:div>
        <w:div w:id="274216483">
          <w:marLeft w:val="0"/>
          <w:marRight w:val="0"/>
          <w:marTop w:val="0"/>
          <w:marBottom w:val="0"/>
          <w:divBdr>
            <w:top w:val="none" w:sz="0" w:space="0" w:color="auto"/>
            <w:left w:val="none" w:sz="0" w:space="0" w:color="auto"/>
            <w:bottom w:val="none" w:sz="0" w:space="0" w:color="auto"/>
            <w:right w:val="none" w:sz="0" w:space="0" w:color="auto"/>
          </w:divBdr>
        </w:div>
        <w:div w:id="274216484">
          <w:marLeft w:val="0"/>
          <w:marRight w:val="0"/>
          <w:marTop w:val="0"/>
          <w:marBottom w:val="0"/>
          <w:divBdr>
            <w:top w:val="none" w:sz="0" w:space="0" w:color="auto"/>
            <w:left w:val="none" w:sz="0" w:space="0" w:color="auto"/>
            <w:bottom w:val="none" w:sz="0" w:space="0" w:color="auto"/>
            <w:right w:val="none" w:sz="0" w:space="0" w:color="auto"/>
          </w:divBdr>
        </w:div>
        <w:div w:id="274216486">
          <w:marLeft w:val="0"/>
          <w:marRight w:val="0"/>
          <w:marTop w:val="0"/>
          <w:marBottom w:val="0"/>
          <w:divBdr>
            <w:top w:val="none" w:sz="0" w:space="0" w:color="auto"/>
            <w:left w:val="none" w:sz="0" w:space="0" w:color="auto"/>
            <w:bottom w:val="none" w:sz="0" w:space="0" w:color="auto"/>
            <w:right w:val="none" w:sz="0" w:space="0" w:color="auto"/>
          </w:divBdr>
        </w:div>
        <w:div w:id="274216488">
          <w:marLeft w:val="0"/>
          <w:marRight w:val="0"/>
          <w:marTop w:val="0"/>
          <w:marBottom w:val="0"/>
          <w:divBdr>
            <w:top w:val="none" w:sz="0" w:space="0" w:color="auto"/>
            <w:left w:val="none" w:sz="0" w:space="0" w:color="auto"/>
            <w:bottom w:val="none" w:sz="0" w:space="0" w:color="auto"/>
            <w:right w:val="none" w:sz="0" w:space="0" w:color="auto"/>
          </w:divBdr>
        </w:div>
        <w:div w:id="274216489">
          <w:marLeft w:val="0"/>
          <w:marRight w:val="0"/>
          <w:marTop w:val="0"/>
          <w:marBottom w:val="0"/>
          <w:divBdr>
            <w:top w:val="none" w:sz="0" w:space="0" w:color="auto"/>
            <w:left w:val="none" w:sz="0" w:space="0" w:color="auto"/>
            <w:bottom w:val="none" w:sz="0" w:space="0" w:color="auto"/>
            <w:right w:val="none" w:sz="0" w:space="0" w:color="auto"/>
          </w:divBdr>
        </w:div>
        <w:div w:id="274216498">
          <w:marLeft w:val="0"/>
          <w:marRight w:val="0"/>
          <w:marTop w:val="0"/>
          <w:marBottom w:val="0"/>
          <w:divBdr>
            <w:top w:val="none" w:sz="0" w:space="0" w:color="auto"/>
            <w:left w:val="none" w:sz="0" w:space="0" w:color="auto"/>
            <w:bottom w:val="none" w:sz="0" w:space="0" w:color="auto"/>
            <w:right w:val="none" w:sz="0" w:space="0" w:color="auto"/>
          </w:divBdr>
        </w:div>
        <w:div w:id="274216503">
          <w:marLeft w:val="0"/>
          <w:marRight w:val="0"/>
          <w:marTop w:val="0"/>
          <w:marBottom w:val="0"/>
          <w:divBdr>
            <w:top w:val="none" w:sz="0" w:space="0" w:color="auto"/>
            <w:left w:val="none" w:sz="0" w:space="0" w:color="auto"/>
            <w:bottom w:val="none" w:sz="0" w:space="0" w:color="auto"/>
            <w:right w:val="none" w:sz="0" w:space="0" w:color="auto"/>
          </w:divBdr>
        </w:div>
        <w:div w:id="274216509">
          <w:marLeft w:val="0"/>
          <w:marRight w:val="0"/>
          <w:marTop w:val="0"/>
          <w:marBottom w:val="0"/>
          <w:divBdr>
            <w:top w:val="none" w:sz="0" w:space="0" w:color="auto"/>
            <w:left w:val="none" w:sz="0" w:space="0" w:color="auto"/>
            <w:bottom w:val="none" w:sz="0" w:space="0" w:color="auto"/>
            <w:right w:val="none" w:sz="0" w:space="0" w:color="auto"/>
          </w:divBdr>
        </w:div>
        <w:div w:id="274216511">
          <w:marLeft w:val="0"/>
          <w:marRight w:val="0"/>
          <w:marTop w:val="0"/>
          <w:marBottom w:val="0"/>
          <w:divBdr>
            <w:top w:val="none" w:sz="0" w:space="0" w:color="auto"/>
            <w:left w:val="none" w:sz="0" w:space="0" w:color="auto"/>
            <w:bottom w:val="none" w:sz="0" w:space="0" w:color="auto"/>
            <w:right w:val="none" w:sz="0" w:space="0" w:color="auto"/>
          </w:divBdr>
        </w:div>
        <w:div w:id="274216517">
          <w:marLeft w:val="0"/>
          <w:marRight w:val="0"/>
          <w:marTop w:val="0"/>
          <w:marBottom w:val="0"/>
          <w:divBdr>
            <w:top w:val="none" w:sz="0" w:space="0" w:color="auto"/>
            <w:left w:val="none" w:sz="0" w:space="0" w:color="auto"/>
            <w:bottom w:val="none" w:sz="0" w:space="0" w:color="auto"/>
            <w:right w:val="none" w:sz="0" w:space="0" w:color="auto"/>
          </w:divBdr>
        </w:div>
        <w:div w:id="274216518">
          <w:marLeft w:val="0"/>
          <w:marRight w:val="0"/>
          <w:marTop w:val="0"/>
          <w:marBottom w:val="0"/>
          <w:divBdr>
            <w:top w:val="none" w:sz="0" w:space="0" w:color="auto"/>
            <w:left w:val="none" w:sz="0" w:space="0" w:color="auto"/>
            <w:bottom w:val="none" w:sz="0" w:space="0" w:color="auto"/>
            <w:right w:val="none" w:sz="0" w:space="0" w:color="auto"/>
          </w:divBdr>
        </w:div>
        <w:div w:id="274216519">
          <w:marLeft w:val="0"/>
          <w:marRight w:val="0"/>
          <w:marTop w:val="0"/>
          <w:marBottom w:val="0"/>
          <w:divBdr>
            <w:top w:val="none" w:sz="0" w:space="0" w:color="auto"/>
            <w:left w:val="none" w:sz="0" w:space="0" w:color="auto"/>
            <w:bottom w:val="none" w:sz="0" w:space="0" w:color="auto"/>
            <w:right w:val="none" w:sz="0" w:space="0" w:color="auto"/>
          </w:divBdr>
        </w:div>
        <w:div w:id="274216520">
          <w:marLeft w:val="0"/>
          <w:marRight w:val="0"/>
          <w:marTop w:val="0"/>
          <w:marBottom w:val="0"/>
          <w:divBdr>
            <w:top w:val="none" w:sz="0" w:space="0" w:color="auto"/>
            <w:left w:val="none" w:sz="0" w:space="0" w:color="auto"/>
            <w:bottom w:val="none" w:sz="0" w:space="0" w:color="auto"/>
            <w:right w:val="none" w:sz="0" w:space="0" w:color="auto"/>
          </w:divBdr>
        </w:div>
        <w:div w:id="274216528">
          <w:marLeft w:val="0"/>
          <w:marRight w:val="0"/>
          <w:marTop w:val="0"/>
          <w:marBottom w:val="0"/>
          <w:divBdr>
            <w:top w:val="none" w:sz="0" w:space="0" w:color="auto"/>
            <w:left w:val="none" w:sz="0" w:space="0" w:color="auto"/>
            <w:bottom w:val="none" w:sz="0" w:space="0" w:color="auto"/>
            <w:right w:val="none" w:sz="0" w:space="0" w:color="auto"/>
          </w:divBdr>
        </w:div>
        <w:div w:id="274216529">
          <w:marLeft w:val="0"/>
          <w:marRight w:val="0"/>
          <w:marTop w:val="0"/>
          <w:marBottom w:val="0"/>
          <w:divBdr>
            <w:top w:val="none" w:sz="0" w:space="0" w:color="auto"/>
            <w:left w:val="none" w:sz="0" w:space="0" w:color="auto"/>
            <w:bottom w:val="none" w:sz="0" w:space="0" w:color="auto"/>
            <w:right w:val="none" w:sz="0" w:space="0" w:color="auto"/>
          </w:divBdr>
        </w:div>
        <w:div w:id="274216530">
          <w:marLeft w:val="0"/>
          <w:marRight w:val="0"/>
          <w:marTop w:val="0"/>
          <w:marBottom w:val="0"/>
          <w:divBdr>
            <w:top w:val="none" w:sz="0" w:space="0" w:color="auto"/>
            <w:left w:val="none" w:sz="0" w:space="0" w:color="auto"/>
            <w:bottom w:val="none" w:sz="0" w:space="0" w:color="auto"/>
            <w:right w:val="none" w:sz="0" w:space="0" w:color="auto"/>
          </w:divBdr>
        </w:div>
        <w:div w:id="274216537">
          <w:marLeft w:val="0"/>
          <w:marRight w:val="0"/>
          <w:marTop w:val="0"/>
          <w:marBottom w:val="0"/>
          <w:divBdr>
            <w:top w:val="none" w:sz="0" w:space="0" w:color="auto"/>
            <w:left w:val="none" w:sz="0" w:space="0" w:color="auto"/>
            <w:bottom w:val="none" w:sz="0" w:space="0" w:color="auto"/>
            <w:right w:val="none" w:sz="0" w:space="0" w:color="auto"/>
          </w:divBdr>
        </w:div>
        <w:div w:id="274216538">
          <w:marLeft w:val="0"/>
          <w:marRight w:val="0"/>
          <w:marTop w:val="0"/>
          <w:marBottom w:val="0"/>
          <w:divBdr>
            <w:top w:val="none" w:sz="0" w:space="0" w:color="auto"/>
            <w:left w:val="none" w:sz="0" w:space="0" w:color="auto"/>
            <w:bottom w:val="none" w:sz="0" w:space="0" w:color="auto"/>
            <w:right w:val="none" w:sz="0" w:space="0" w:color="auto"/>
          </w:divBdr>
        </w:div>
        <w:div w:id="274216539">
          <w:marLeft w:val="0"/>
          <w:marRight w:val="0"/>
          <w:marTop w:val="0"/>
          <w:marBottom w:val="0"/>
          <w:divBdr>
            <w:top w:val="none" w:sz="0" w:space="0" w:color="auto"/>
            <w:left w:val="none" w:sz="0" w:space="0" w:color="auto"/>
            <w:bottom w:val="none" w:sz="0" w:space="0" w:color="auto"/>
            <w:right w:val="none" w:sz="0" w:space="0" w:color="auto"/>
          </w:divBdr>
        </w:div>
        <w:div w:id="274216542">
          <w:marLeft w:val="0"/>
          <w:marRight w:val="0"/>
          <w:marTop w:val="0"/>
          <w:marBottom w:val="0"/>
          <w:divBdr>
            <w:top w:val="none" w:sz="0" w:space="0" w:color="auto"/>
            <w:left w:val="none" w:sz="0" w:space="0" w:color="auto"/>
            <w:bottom w:val="none" w:sz="0" w:space="0" w:color="auto"/>
            <w:right w:val="none" w:sz="0" w:space="0" w:color="auto"/>
          </w:divBdr>
        </w:div>
        <w:div w:id="274216545">
          <w:marLeft w:val="0"/>
          <w:marRight w:val="0"/>
          <w:marTop w:val="0"/>
          <w:marBottom w:val="0"/>
          <w:divBdr>
            <w:top w:val="none" w:sz="0" w:space="0" w:color="auto"/>
            <w:left w:val="none" w:sz="0" w:space="0" w:color="auto"/>
            <w:bottom w:val="none" w:sz="0" w:space="0" w:color="auto"/>
            <w:right w:val="none" w:sz="0" w:space="0" w:color="auto"/>
          </w:divBdr>
        </w:div>
        <w:div w:id="274216546">
          <w:marLeft w:val="0"/>
          <w:marRight w:val="0"/>
          <w:marTop w:val="0"/>
          <w:marBottom w:val="0"/>
          <w:divBdr>
            <w:top w:val="none" w:sz="0" w:space="0" w:color="auto"/>
            <w:left w:val="none" w:sz="0" w:space="0" w:color="auto"/>
            <w:bottom w:val="none" w:sz="0" w:space="0" w:color="auto"/>
            <w:right w:val="none" w:sz="0" w:space="0" w:color="auto"/>
          </w:divBdr>
        </w:div>
        <w:div w:id="274216547">
          <w:marLeft w:val="0"/>
          <w:marRight w:val="0"/>
          <w:marTop w:val="0"/>
          <w:marBottom w:val="0"/>
          <w:divBdr>
            <w:top w:val="none" w:sz="0" w:space="0" w:color="auto"/>
            <w:left w:val="none" w:sz="0" w:space="0" w:color="auto"/>
            <w:bottom w:val="none" w:sz="0" w:space="0" w:color="auto"/>
            <w:right w:val="none" w:sz="0" w:space="0" w:color="auto"/>
          </w:divBdr>
        </w:div>
        <w:div w:id="274216550">
          <w:marLeft w:val="0"/>
          <w:marRight w:val="0"/>
          <w:marTop w:val="0"/>
          <w:marBottom w:val="0"/>
          <w:divBdr>
            <w:top w:val="none" w:sz="0" w:space="0" w:color="auto"/>
            <w:left w:val="none" w:sz="0" w:space="0" w:color="auto"/>
            <w:bottom w:val="none" w:sz="0" w:space="0" w:color="auto"/>
            <w:right w:val="none" w:sz="0" w:space="0" w:color="auto"/>
          </w:divBdr>
        </w:div>
        <w:div w:id="274216555">
          <w:marLeft w:val="0"/>
          <w:marRight w:val="0"/>
          <w:marTop w:val="0"/>
          <w:marBottom w:val="0"/>
          <w:divBdr>
            <w:top w:val="none" w:sz="0" w:space="0" w:color="auto"/>
            <w:left w:val="none" w:sz="0" w:space="0" w:color="auto"/>
            <w:bottom w:val="none" w:sz="0" w:space="0" w:color="auto"/>
            <w:right w:val="none" w:sz="0" w:space="0" w:color="auto"/>
          </w:divBdr>
        </w:div>
        <w:div w:id="274216560">
          <w:marLeft w:val="0"/>
          <w:marRight w:val="0"/>
          <w:marTop w:val="0"/>
          <w:marBottom w:val="0"/>
          <w:divBdr>
            <w:top w:val="none" w:sz="0" w:space="0" w:color="auto"/>
            <w:left w:val="none" w:sz="0" w:space="0" w:color="auto"/>
            <w:bottom w:val="none" w:sz="0" w:space="0" w:color="auto"/>
            <w:right w:val="none" w:sz="0" w:space="0" w:color="auto"/>
          </w:divBdr>
        </w:div>
        <w:div w:id="274216565">
          <w:marLeft w:val="0"/>
          <w:marRight w:val="0"/>
          <w:marTop w:val="0"/>
          <w:marBottom w:val="0"/>
          <w:divBdr>
            <w:top w:val="none" w:sz="0" w:space="0" w:color="auto"/>
            <w:left w:val="none" w:sz="0" w:space="0" w:color="auto"/>
            <w:bottom w:val="none" w:sz="0" w:space="0" w:color="auto"/>
            <w:right w:val="none" w:sz="0" w:space="0" w:color="auto"/>
          </w:divBdr>
        </w:div>
        <w:div w:id="274216568">
          <w:marLeft w:val="0"/>
          <w:marRight w:val="0"/>
          <w:marTop w:val="0"/>
          <w:marBottom w:val="0"/>
          <w:divBdr>
            <w:top w:val="none" w:sz="0" w:space="0" w:color="auto"/>
            <w:left w:val="none" w:sz="0" w:space="0" w:color="auto"/>
            <w:bottom w:val="none" w:sz="0" w:space="0" w:color="auto"/>
            <w:right w:val="none" w:sz="0" w:space="0" w:color="auto"/>
          </w:divBdr>
        </w:div>
        <w:div w:id="274216573">
          <w:marLeft w:val="0"/>
          <w:marRight w:val="0"/>
          <w:marTop w:val="0"/>
          <w:marBottom w:val="0"/>
          <w:divBdr>
            <w:top w:val="none" w:sz="0" w:space="0" w:color="auto"/>
            <w:left w:val="none" w:sz="0" w:space="0" w:color="auto"/>
            <w:bottom w:val="none" w:sz="0" w:space="0" w:color="auto"/>
            <w:right w:val="none" w:sz="0" w:space="0" w:color="auto"/>
          </w:divBdr>
        </w:div>
        <w:div w:id="274216574">
          <w:marLeft w:val="0"/>
          <w:marRight w:val="0"/>
          <w:marTop w:val="0"/>
          <w:marBottom w:val="0"/>
          <w:divBdr>
            <w:top w:val="none" w:sz="0" w:space="0" w:color="auto"/>
            <w:left w:val="none" w:sz="0" w:space="0" w:color="auto"/>
            <w:bottom w:val="none" w:sz="0" w:space="0" w:color="auto"/>
            <w:right w:val="none" w:sz="0" w:space="0" w:color="auto"/>
          </w:divBdr>
        </w:div>
        <w:div w:id="274216581">
          <w:marLeft w:val="0"/>
          <w:marRight w:val="0"/>
          <w:marTop w:val="0"/>
          <w:marBottom w:val="0"/>
          <w:divBdr>
            <w:top w:val="none" w:sz="0" w:space="0" w:color="auto"/>
            <w:left w:val="none" w:sz="0" w:space="0" w:color="auto"/>
            <w:bottom w:val="none" w:sz="0" w:space="0" w:color="auto"/>
            <w:right w:val="none" w:sz="0" w:space="0" w:color="auto"/>
          </w:divBdr>
        </w:div>
        <w:div w:id="274216584">
          <w:marLeft w:val="0"/>
          <w:marRight w:val="0"/>
          <w:marTop w:val="0"/>
          <w:marBottom w:val="0"/>
          <w:divBdr>
            <w:top w:val="none" w:sz="0" w:space="0" w:color="auto"/>
            <w:left w:val="none" w:sz="0" w:space="0" w:color="auto"/>
            <w:bottom w:val="none" w:sz="0" w:space="0" w:color="auto"/>
            <w:right w:val="none" w:sz="0" w:space="0" w:color="auto"/>
          </w:divBdr>
        </w:div>
        <w:div w:id="274216586">
          <w:marLeft w:val="0"/>
          <w:marRight w:val="0"/>
          <w:marTop w:val="0"/>
          <w:marBottom w:val="0"/>
          <w:divBdr>
            <w:top w:val="none" w:sz="0" w:space="0" w:color="auto"/>
            <w:left w:val="none" w:sz="0" w:space="0" w:color="auto"/>
            <w:bottom w:val="none" w:sz="0" w:space="0" w:color="auto"/>
            <w:right w:val="none" w:sz="0" w:space="0" w:color="auto"/>
          </w:divBdr>
        </w:div>
        <w:div w:id="274216590">
          <w:marLeft w:val="0"/>
          <w:marRight w:val="0"/>
          <w:marTop w:val="0"/>
          <w:marBottom w:val="0"/>
          <w:divBdr>
            <w:top w:val="none" w:sz="0" w:space="0" w:color="auto"/>
            <w:left w:val="none" w:sz="0" w:space="0" w:color="auto"/>
            <w:bottom w:val="none" w:sz="0" w:space="0" w:color="auto"/>
            <w:right w:val="none" w:sz="0" w:space="0" w:color="auto"/>
          </w:divBdr>
        </w:div>
        <w:div w:id="274216592">
          <w:marLeft w:val="0"/>
          <w:marRight w:val="0"/>
          <w:marTop w:val="0"/>
          <w:marBottom w:val="0"/>
          <w:divBdr>
            <w:top w:val="none" w:sz="0" w:space="0" w:color="auto"/>
            <w:left w:val="none" w:sz="0" w:space="0" w:color="auto"/>
            <w:bottom w:val="none" w:sz="0" w:space="0" w:color="auto"/>
            <w:right w:val="none" w:sz="0" w:space="0" w:color="auto"/>
          </w:divBdr>
        </w:div>
        <w:div w:id="274216595">
          <w:marLeft w:val="0"/>
          <w:marRight w:val="0"/>
          <w:marTop w:val="0"/>
          <w:marBottom w:val="0"/>
          <w:divBdr>
            <w:top w:val="none" w:sz="0" w:space="0" w:color="auto"/>
            <w:left w:val="none" w:sz="0" w:space="0" w:color="auto"/>
            <w:bottom w:val="none" w:sz="0" w:space="0" w:color="auto"/>
            <w:right w:val="none" w:sz="0" w:space="0" w:color="auto"/>
          </w:divBdr>
        </w:div>
        <w:div w:id="274216597">
          <w:marLeft w:val="0"/>
          <w:marRight w:val="0"/>
          <w:marTop w:val="0"/>
          <w:marBottom w:val="0"/>
          <w:divBdr>
            <w:top w:val="none" w:sz="0" w:space="0" w:color="auto"/>
            <w:left w:val="none" w:sz="0" w:space="0" w:color="auto"/>
            <w:bottom w:val="none" w:sz="0" w:space="0" w:color="auto"/>
            <w:right w:val="none" w:sz="0" w:space="0" w:color="auto"/>
          </w:divBdr>
        </w:div>
        <w:div w:id="274216598">
          <w:marLeft w:val="0"/>
          <w:marRight w:val="0"/>
          <w:marTop w:val="0"/>
          <w:marBottom w:val="0"/>
          <w:divBdr>
            <w:top w:val="none" w:sz="0" w:space="0" w:color="auto"/>
            <w:left w:val="none" w:sz="0" w:space="0" w:color="auto"/>
            <w:bottom w:val="none" w:sz="0" w:space="0" w:color="auto"/>
            <w:right w:val="none" w:sz="0" w:space="0" w:color="auto"/>
          </w:divBdr>
        </w:div>
        <w:div w:id="274216600">
          <w:marLeft w:val="0"/>
          <w:marRight w:val="0"/>
          <w:marTop w:val="0"/>
          <w:marBottom w:val="0"/>
          <w:divBdr>
            <w:top w:val="none" w:sz="0" w:space="0" w:color="auto"/>
            <w:left w:val="none" w:sz="0" w:space="0" w:color="auto"/>
            <w:bottom w:val="none" w:sz="0" w:space="0" w:color="auto"/>
            <w:right w:val="none" w:sz="0" w:space="0" w:color="auto"/>
          </w:divBdr>
        </w:div>
        <w:div w:id="274216601">
          <w:marLeft w:val="0"/>
          <w:marRight w:val="0"/>
          <w:marTop w:val="0"/>
          <w:marBottom w:val="0"/>
          <w:divBdr>
            <w:top w:val="none" w:sz="0" w:space="0" w:color="auto"/>
            <w:left w:val="none" w:sz="0" w:space="0" w:color="auto"/>
            <w:bottom w:val="none" w:sz="0" w:space="0" w:color="auto"/>
            <w:right w:val="none" w:sz="0" w:space="0" w:color="auto"/>
          </w:divBdr>
        </w:div>
        <w:div w:id="274216605">
          <w:marLeft w:val="0"/>
          <w:marRight w:val="0"/>
          <w:marTop w:val="0"/>
          <w:marBottom w:val="0"/>
          <w:divBdr>
            <w:top w:val="none" w:sz="0" w:space="0" w:color="auto"/>
            <w:left w:val="none" w:sz="0" w:space="0" w:color="auto"/>
            <w:bottom w:val="none" w:sz="0" w:space="0" w:color="auto"/>
            <w:right w:val="none" w:sz="0" w:space="0" w:color="auto"/>
          </w:divBdr>
        </w:div>
        <w:div w:id="274216607">
          <w:marLeft w:val="0"/>
          <w:marRight w:val="0"/>
          <w:marTop w:val="0"/>
          <w:marBottom w:val="0"/>
          <w:divBdr>
            <w:top w:val="none" w:sz="0" w:space="0" w:color="auto"/>
            <w:left w:val="none" w:sz="0" w:space="0" w:color="auto"/>
            <w:bottom w:val="none" w:sz="0" w:space="0" w:color="auto"/>
            <w:right w:val="none" w:sz="0" w:space="0" w:color="auto"/>
          </w:divBdr>
        </w:div>
        <w:div w:id="274216615">
          <w:marLeft w:val="0"/>
          <w:marRight w:val="0"/>
          <w:marTop w:val="0"/>
          <w:marBottom w:val="0"/>
          <w:divBdr>
            <w:top w:val="none" w:sz="0" w:space="0" w:color="auto"/>
            <w:left w:val="none" w:sz="0" w:space="0" w:color="auto"/>
            <w:bottom w:val="none" w:sz="0" w:space="0" w:color="auto"/>
            <w:right w:val="none" w:sz="0" w:space="0" w:color="auto"/>
          </w:divBdr>
        </w:div>
        <w:div w:id="274216619">
          <w:marLeft w:val="0"/>
          <w:marRight w:val="0"/>
          <w:marTop w:val="0"/>
          <w:marBottom w:val="0"/>
          <w:divBdr>
            <w:top w:val="none" w:sz="0" w:space="0" w:color="auto"/>
            <w:left w:val="none" w:sz="0" w:space="0" w:color="auto"/>
            <w:bottom w:val="none" w:sz="0" w:space="0" w:color="auto"/>
            <w:right w:val="none" w:sz="0" w:space="0" w:color="auto"/>
          </w:divBdr>
        </w:div>
        <w:div w:id="274216620">
          <w:marLeft w:val="0"/>
          <w:marRight w:val="0"/>
          <w:marTop w:val="0"/>
          <w:marBottom w:val="0"/>
          <w:divBdr>
            <w:top w:val="none" w:sz="0" w:space="0" w:color="auto"/>
            <w:left w:val="none" w:sz="0" w:space="0" w:color="auto"/>
            <w:bottom w:val="none" w:sz="0" w:space="0" w:color="auto"/>
            <w:right w:val="none" w:sz="0" w:space="0" w:color="auto"/>
          </w:divBdr>
        </w:div>
        <w:div w:id="274216625">
          <w:marLeft w:val="0"/>
          <w:marRight w:val="0"/>
          <w:marTop w:val="0"/>
          <w:marBottom w:val="0"/>
          <w:divBdr>
            <w:top w:val="none" w:sz="0" w:space="0" w:color="auto"/>
            <w:left w:val="none" w:sz="0" w:space="0" w:color="auto"/>
            <w:bottom w:val="none" w:sz="0" w:space="0" w:color="auto"/>
            <w:right w:val="none" w:sz="0" w:space="0" w:color="auto"/>
          </w:divBdr>
        </w:div>
        <w:div w:id="274216628">
          <w:marLeft w:val="0"/>
          <w:marRight w:val="0"/>
          <w:marTop w:val="0"/>
          <w:marBottom w:val="0"/>
          <w:divBdr>
            <w:top w:val="none" w:sz="0" w:space="0" w:color="auto"/>
            <w:left w:val="none" w:sz="0" w:space="0" w:color="auto"/>
            <w:bottom w:val="none" w:sz="0" w:space="0" w:color="auto"/>
            <w:right w:val="none" w:sz="0" w:space="0" w:color="auto"/>
          </w:divBdr>
        </w:div>
        <w:div w:id="274216632">
          <w:marLeft w:val="0"/>
          <w:marRight w:val="0"/>
          <w:marTop w:val="0"/>
          <w:marBottom w:val="0"/>
          <w:divBdr>
            <w:top w:val="none" w:sz="0" w:space="0" w:color="auto"/>
            <w:left w:val="none" w:sz="0" w:space="0" w:color="auto"/>
            <w:bottom w:val="none" w:sz="0" w:space="0" w:color="auto"/>
            <w:right w:val="none" w:sz="0" w:space="0" w:color="auto"/>
          </w:divBdr>
        </w:div>
        <w:div w:id="274216636">
          <w:marLeft w:val="0"/>
          <w:marRight w:val="0"/>
          <w:marTop w:val="0"/>
          <w:marBottom w:val="0"/>
          <w:divBdr>
            <w:top w:val="none" w:sz="0" w:space="0" w:color="auto"/>
            <w:left w:val="none" w:sz="0" w:space="0" w:color="auto"/>
            <w:bottom w:val="none" w:sz="0" w:space="0" w:color="auto"/>
            <w:right w:val="none" w:sz="0" w:space="0" w:color="auto"/>
          </w:divBdr>
        </w:div>
      </w:divsChild>
    </w:div>
    <w:div w:id="274216609">
      <w:marLeft w:val="0"/>
      <w:marRight w:val="0"/>
      <w:marTop w:val="0"/>
      <w:marBottom w:val="0"/>
      <w:divBdr>
        <w:top w:val="none" w:sz="0" w:space="0" w:color="auto"/>
        <w:left w:val="none" w:sz="0" w:space="0" w:color="auto"/>
        <w:bottom w:val="none" w:sz="0" w:space="0" w:color="auto"/>
        <w:right w:val="none" w:sz="0" w:space="0" w:color="auto"/>
      </w:divBdr>
    </w:div>
    <w:div w:id="274216631">
      <w:marLeft w:val="0"/>
      <w:marRight w:val="0"/>
      <w:marTop w:val="0"/>
      <w:marBottom w:val="0"/>
      <w:divBdr>
        <w:top w:val="none" w:sz="0" w:space="0" w:color="auto"/>
        <w:left w:val="none" w:sz="0" w:space="0" w:color="auto"/>
        <w:bottom w:val="none" w:sz="0" w:space="0" w:color="auto"/>
        <w:right w:val="none" w:sz="0" w:space="0" w:color="auto"/>
      </w:divBdr>
      <w:divsChild>
        <w:div w:id="274216467">
          <w:marLeft w:val="0"/>
          <w:marRight w:val="0"/>
          <w:marTop w:val="0"/>
          <w:marBottom w:val="0"/>
          <w:divBdr>
            <w:top w:val="none" w:sz="0" w:space="0" w:color="auto"/>
            <w:left w:val="none" w:sz="0" w:space="0" w:color="auto"/>
            <w:bottom w:val="none" w:sz="0" w:space="0" w:color="auto"/>
            <w:right w:val="none" w:sz="0" w:space="0" w:color="auto"/>
          </w:divBdr>
        </w:div>
        <w:div w:id="274216469">
          <w:marLeft w:val="0"/>
          <w:marRight w:val="0"/>
          <w:marTop w:val="0"/>
          <w:marBottom w:val="0"/>
          <w:divBdr>
            <w:top w:val="none" w:sz="0" w:space="0" w:color="auto"/>
            <w:left w:val="none" w:sz="0" w:space="0" w:color="auto"/>
            <w:bottom w:val="none" w:sz="0" w:space="0" w:color="auto"/>
            <w:right w:val="none" w:sz="0" w:space="0" w:color="auto"/>
          </w:divBdr>
        </w:div>
        <w:div w:id="274216474">
          <w:marLeft w:val="0"/>
          <w:marRight w:val="0"/>
          <w:marTop w:val="0"/>
          <w:marBottom w:val="0"/>
          <w:divBdr>
            <w:top w:val="none" w:sz="0" w:space="0" w:color="auto"/>
            <w:left w:val="none" w:sz="0" w:space="0" w:color="auto"/>
            <w:bottom w:val="none" w:sz="0" w:space="0" w:color="auto"/>
            <w:right w:val="none" w:sz="0" w:space="0" w:color="auto"/>
          </w:divBdr>
        </w:div>
        <w:div w:id="274216475">
          <w:marLeft w:val="0"/>
          <w:marRight w:val="0"/>
          <w:marTop w:val="0"/>
          <w:marBottom w:val="0"/>
          <w:divBdr>
            <w:top w:val="none" w:sz="0" w:space="0" w:color="auto"/>
            <w:left w:val="none" w:sz="0" w:space="0" w:color="auto"/>
            <w:bottom w:val="none" w:sz="0" w:space="0" w:color="auto"/>
            <w:right w:val="none" w:sz="0" w:space="0" w:color="auto"/>
          </w:divBdr>
        </w:div>
        <w:div w:id="274216481">
          <w:marLeft w:val="0"/>
          <w:marRight w:val="0"/>
          <w:marTop w:val="0"/>
          <w:marBottom w:val="0"/>
          <w:divBdr>
            <w:top w:val="none" w:sz="0" w:space="0" w:color="auto"/>
            <w:left w:val="none" w:sz="0" w:space="0" w:color="auto"/>
            <w:bottom w:val="none" w:sz="0" w:space="0" w:color="auto"/>
            <w:right w:val="none" w:sz="0" w:space="0" w:color="auto"/>
          </w:divBdr>
        </w:div>
        <w:div w:id="274216482">
          <w:marLeft w:val="0"/>
          <w:marRight w:val="0"/>
          <w:marTop w:val="0"/>
          <w:marBottom w:val="0"/>
          <w:divBdr>
            <w:top w:val="none" w:sz="0" w:space="0" w:color="auto"/>
            <w:left w:val="none" w:sz="0" w:space="0" w:color="auto"/>
            <w:bottom w:val="none" w:sz="0" w:space="0" w:color="auto"/>
            <w:right w:val="none" w:sz="0" w:space="0" w:color="auto"/>
          </w:divBdr>
        </w:div>
        <w:div w:id="274216485">
          <w:marLeft w:val="0"/>
          <w:marRight w:val="0"/>
          <w:marTop w:val="0"/>
          <w:marBottom w:val="0"/>
          <w:divBdr>
            <w:top w:val="none" w:sz="0" w:space="0" w:color="auto"/>
            <w:left w:val="none" w:sz="0" w:space="0" w:color="auto"/>
            <w:bottom w:val="none" w:sz="0" w:space="0" w:color="auto"/>
            <w:right w:val="none" w:sz="0" w:space="0" w:color="auto"/>
          </w:divBdr>
        </w:div>
        <w:div w:id="274216492">
          <w:marLeft w:val="0"/>
          <w:marRight w:val="0"/>
          <w:marTop w:val="0"/>
          <w:marBottom w:val="0"/>
          <w:divBdr>
            <w:top w:val="none" w:sz="0" w:space="0" w:color="auto"/>
            <w:left w:val="none" w:sz="0" w:space="0" w:color="auto"/>
            <w:bottom w:val="none" w:sz="0" w:space="0" w:color="auto"/>
            <w:right w:val="none" w:sz="0" w:space="0" w:color="auto"/>
          </w:divBdr>
        </w:div>
        <w:div w:id="274216494">
          <w:marLeft w:val="0"/>
          <w:marRight w:val="0"/>
          <w:marTop w:val="0"/>
          <w:marBottom w:val="0"/>
          <w:divBdr>
            <w:top w:val="none" w:sz="0" w:space="0" w:color="auto"/>
            <w:left w:val="none" w:sz="0" w:space="0" w:color="auto"/>
            <w:bottom w:val="none" w:sz="0" w:space="0" w:color="auto"/>
            <w:right w:val="none" w:sz="0" w:space="0" w:color="auto"/>
          </w:divBdr>
        </w:div>
        <w:div w:id="274216495">
          <w:marLeft w:val="0"/>
          <w:marRight w:val="0"/>
          <w:marTop w:val="0"/>
          <w:marBottom w:val="0"/>
          <w:divBdr>
            <w:top w:val="none" w:sz="0" w:space="0" w:color="auto"/>
            <w:left w:val="none" w:sz="0" w:space="0" w:color="auto"/>
            <w:bottom w:val="none" w:sz="0" w:space="0" w:color="auto"/>
            <w:right w:val="none" w:sz="0" w:space="0" w:color="auto"/>
          </w:divBdr>
        </w:div>
        <w:div w:id="274216496">
          <w:marLeft w:val="0"/>
          <w:marRight w:val="0"/>
          <w:marTop w:val="0"/>
          <w:marBottom w:val="0"/>
          <w:divBdr>
            <w:top w:val="none" w:sz="0" w:space="0" w:color="auto"/>
            <w:left w:val="none" w:sz="0" w:space="0" w:color="auto"/>
            <w:bottom w:val="none" w:sz="0" w:space="0" w:color="auto"/>
            <w:right w:val="none" w:sz="0" w:space="0" w:color="auto"/>
          </w:divBdr>
        </w:div>
        <w:div w:id="274216499">
          <w:marLeft w:val="0"/>
          <w:marRight w:val="0"/>
          <w:marTop w:val="0"/>
          <w:marBottom w:val="0"/>
          <w:divBdr>
            <w:top w:val="none" w:sz="0" w:space="0" w:color="auto"/>
            <w:left w:val="none" w:sz="0" w:space="0" w:color="auto"/>
            <w:bottom w:val="none" w:sz="0" w:space="0" w:color="auto"/>
            <w:right w:val="none" w:sz="0" w:space="0" w:color="auto"/>
          </w:divBdr>
        </w:div>
        <w:div w:id="274216504">
          <w:marLeft w:val="0"/>
          <w:marRight w:val="0"/>
          <w:marTop w:val="0"/>
          <w:marBottom w:val="0"/>
          <w:divBdr>
            <w:top w:val="none" w:sz="0" w:space="0" w:color="auto"/>
            <w:left w:val="none" w:sz="0" w:space="0" w:color="auto"/>
            <w:bottom w:val="none" w:sz="0" w:space="0" w:color="auto"/>
            <w:right w:val="none" w:sz="0" w:space="0" w:color="auto"/>
          </w:divBdr>
        </w:div>
        <w:div w:id="274216506">
          <w:marLeft w:val="0"/>
          <w:marRight w:val="0"/>
          <w:marTop w:val="0"/>
          <w:marBottom w:val="0"/>
          <w:divBdr>
            <w:top w:val="none" w:sz="0" w:space="0" w:color="auto"/>
            <w:left w:val="none" w:sz="0" w:space="0" w:color="auto"/>
            <w:bottom w:val="none" w:sz="0" w:space="0" w:color="auto"/>
            <w:right w:val="none" w:sz="0" w:space="0" w:color="auto"/>
          </w:divBdr>
        </w:div>
        <w:div w:id="274216510">
          <w:marLeft w:val="0"/>
          <w:marRight w:val="0"/>
          <w:marTop w:val="0"/>
          <w:marBottom w:val="0"/>
          <w:divBdr>
            <w:top w:val="none" w:sz="0" w:space="0" w:color="auto"/>
            <w:left w:val="none" w:sz="0" w:space="0" w:color="auto"/>
            <w:bottom w:val="none" w:sz="0" w:space="0" w:color="auto"/>
            <w:right w:val="none" w:sz="0" w:space="0" w:color="auto"/>
          </w:divBdr>
        </w:div>
        <w:div w:id="274216516">
          <w:marLeft w:val="0"/>
          <w:marRight w:val="0"/>
          <w:marTop w:val="0"/>
          <w:marBottom w:val="0"/>
          <w:divBdr>
            <w:top w:val="none" w:sz="0" w:space="0" w:color="auto"/>
            <w:left w:val="none" w:sz="0" w:space="0" w:color="auto"/>
            <w:bottom w:val="none" w:sz="0" w:space="0" w:color="auto"/>
            <w:right w:val="none" w:sz="0" w:space="0" w:color="auto"/>
          </w:divBdr>
        </w:div>
        <w:div w:id="274216521">
          <w:marLeft w:val="0"/>
          <w:marRight w:val="0"/>
          <w:marTop w:val="0"/>
          <w:marBottom w:val="0"/>
          <w:divBdr>
            <w:top w:val="none" w:sz="0" w:space="0" w:color="auto"/>
            <w:left w:val="none" w:sz="0" w:space="0" w:color="auto"/>
            <w:bottom w:val="none" w:sz="0" w:space="0" w:color="auto"/>
            <w:right w:val="none" w:sz="0" w:space="0" w:color="auto"/>
          </w:divBdr>
        </w:div>
        <w:div w:id="274216524">
          <w:marLeft w:val="0"/>
          <w:marRight w:val="0"/>
          <w:marTop w:val="0"/>
          <w:marBottom w:val="0"/>
          <w:divBdr>
            <w:top w:val="none" w:sz="0" w:space="0" w:color="auto"/>
            <w:left w:val="none" w:sz="0" w:space="0" w:color="auto"/>
            <w:bottom w:val="none" w:sz="0" w:space="0" w:color="auto"/>
            <w:right w:val="none" w:sz="0" w:space="0" w:color="auto"/>
          </w:divBdr>
        </w:div>
        <w:div w:id="274216526">
          <w:marLeft w:val="0"/>
          <w:marRight w:val="0"/>
          <w:marTop w:val="0"/>
          <w:marBottom w:val="0"/>
          <w:divBdr>
            <w:top w:val="none" w:sz="0" w:space="0" w:color="auto"/>
            <w:left w:val="none" w:sz="0" w:space="0" w:color="auto"/>
            <w:bottom w:val="none" w:sz="0" w:space="0" w:color="auto"/>
            <w:right w:val="none" w:sz="0" w:space="0" w:color="auto"/>
          </w:divBdr>
        </w:div>
        <w:div w:id="274216535">
          <w:marLeft w:val="0"/>
          <w:marRight w:val="0"/>
          <w:marTop w:val="0"/>
          <w:marBottom w:val="0"/>
          <w:divBdr>
            <w:top w:val="none" w:sz="0" w:space="0" w:color="auto"/>
            <w:left w:val="none" w:sz="0" w:space="0" w:color="auto"/>
            <w:bottom w:val="none" w:sz="0" w:space="0" w:color="auto"/>
            <w:right w:val="none" w:sz="0" w:space="0" w:color="auto"/>
          </w:divBdr>
        </w:div>
        <w:div w:id="274216536">
          <w:marLeft w:val="0"/>
          <w:marRight w:val="0"/>
          <w:marTop w:val="0"/>
          <w:marBottom w:val="0"/>
          <w:divBdr>
            <w:top w:val="none" w:sz="0" w:space="0" w:color="auto"/>
            <w:left w:val="none" w:sz="0" w:space="0" w:color="auto"/>
            <w:bottom w:val="none" w:sz="0" w:space="0" w:color="auto"/>
            <w:right w:val="none" w:sz="0" w:space="0" w:color="auto"/>
          </w:divBdr>
        </w:div>
        <w:div w:id="274216540">
          <w:marLeft w:val="0"/>
          <w:marRight w:val="0"/>
          <w:marTop w:val="0"/>
          <w:marBottom w:val="0"/>
          <w:divBdr>
            <w:top w:val="none" w:sz="0" w:space="0" w:color="auto"/>
            <w:left w:val="none" w:sz="0" w:space="0" w:color="auto"/>
            <w:bottom w:val="none" w:sz="0" w:space="0" w:color="auto"/>
            <w:right w:val="none" w:sz="0" w:space="0" w:color="auto"/>
          </w:divBdr>
        </w:div>
        <w:div w:id="274216541">
          <w:marLeft w:val="0"/>
          <w:marRight w:val="0"/>
          <w:marTop w:val="0"/>
          <w:marBottom w:val="0"/>
          <w:divBdr>
            <w:top w:val="none" w:sz="0" w:space="0" w:color="auto"/>
            <w:left w:val="none" w:sz="0" w:space="0" w:color="auto"/>
            <w:bottom w:val="none" w:sz="0" w:space="0" w:color="auto"/>
            <w:right w:val="none" w:sz="0" w:space="0" w:color="auto"/>
          </w:divBdr>
        </w:div>
        <w:div w:id="274216549">
          <w:marLeft w:val="0"/>
          <w:marRight w:val="0"/>
          <w:marTop w:val="0"/>
          <w:marBottom w:val="0"/>
          <w:divBdr>
            <w:top w:val="none" w:sz="0" w:space="0" w:color="auto"/>
            <w:left w:val="none" w:sz="0" w:space="0" w:color="auto"/>
            <w:bottom w:val="none" w:sz="0" w:space="0" w:color="auto"/>
            <w:right w:val="none" w:sz="0" w:space="0" w:color="auto"/>
          </w:divBdr>
        </w:div>
        <w:div w:id="274216553">
          <w:marLeft w:val="0"/>
          <w:marRight w:val="0"/>
          <w:marTop w:val="0"/>
          <w:marBottom w:val="0"/>
          <w:divBdr>
            <w:top w:val="none" w:sz="0" w:space="0" w:color="auto"/>
            <w:left w:val="none" w:sz="0" w:space="0" w:color="auto"/>
            <w:bottom w:val="none" w:sz="0" w:space="0" w:color="auto"/>
            <w:right w:val="none" w:sz="0" w:space="0" w:color="auto"/>
          </w:divBdr>
        </w:div>
        <w:div w:id="274216557">
          <w:marLeft w:val="0"/>
          <w:marRight w:val="0"/>
          <w:marTop w:val="0"/>
          <w:marBottom w:val="0"/>
          <w:divBdr>
            <w:top w:val="none" w:sz="0" w:space="0" w:color="auto"/>
            <w:left w:val="none" w:sz="0" w:space="0" w:color="auto"/>
            <w:bottom w:val="none" w:sz="0" w:space="0" w:color="auto"/>
            <w:right w:val="none" w:sz="0" w:space="0" w:color="auto"/>
          </w:divBdr>
        </w:div>
        <w:div w:id="274216559">
          <w:marLeft w:val="0"/>
          <w:marRight w:val="0"/>
          <w:marTop w:val="0"/>
          <w:marBottom w:val="0"/>
          <w:divBdr>
            <w:top w:val="none" w:sz="0" w:space="0" w:color="auto"/>
            <w:left w:val="none" w:sz="0" w:space="0" w:color="auto"/>
            <w:bottom w:val="none" w:sz="0" w:space="0" w:color="auto"/>
            <w:right w:val="none" w:sz="0" w:space="0" w:color="auto"/>
          </w:divBdr>
        </w:div>
        <w:div w:id="274216561">
          <w:marLeft w:val="0"/>
          <w:marRight w:val="0"/>
          <w:marTop w:val="0"/>
          <w:marBottom w:val="0"/>
          <w:divBdr>
            <w:top w:val="none" w:sz="0" w:space="0" w:color="auto"/>
            <w:left w:val="none" w:sz="0" w:space="0" w:color="auto"/>
            <w:bottom w:val="none" w:sz="0" w:space="0" w:color="auto"/>
            <w:right w:val="none" w:sz="0" w:space="0" w:color="auto"/>
          </w:divBdr>
        </w:div>
        <w:div w:id="274216566">
          <w:marLeft w:val="0"/>
          <w:marRight w:val="0"/>
          <w:marTop w:val="0"/>
          <w:marBottom w:val="0"/>
          <w:divBdr>
            <w:top w:val="none" w:sz="0" w:space="0" w:color="auto"/>
            <w:left w:val="none" w:sz="0" w:space="0" w:color="auto"/>
            <w:bottom w:val="none" w:sz="0" w:space="0" w:color="auto"/>
            <w:right w:val="none" w:sz="0" w:space="0" w:color="auto"/>
          </w:divBdr>
        </w:div>
        <w:div w:id="274216569">
          <w:marLeft w:val="0"/>
          <w:marRight w:val="0"/>
          <w:marTop w:val="0"/>
          <w:marBottom w:val="0"/>
          <w:divBdr>
            <w:top w:val="none" w:sz="0" w:space="0" w:color="auto"/>
            <w:left w:val="none" w:sz="0" w:space="0" w:color="auto"/>
            <w:bottom w:val="none" w:sz="0" w:space="0" w:color="auto"/>
            <w:right w:val="none" w:sz="0" w:space="0" w:color="auto"/>
          </w:divBdr>
        </w:div>
        <w:div w:id="274216575">
          <w:marLeft w:val="0"/>
          <w:marRight w:val="0"/>
          <w:marTop w:val="0"/>
          <w:marBottom w:val="0"/>
          <w:divBdr>
            <w:top w:val="none" w:sz="0" w:space="0" w:color="auto"/>
            <w:left w:val="none" w:sz="0" w:space="0" w:color="auto"/>
            <w:bottom w:val="none" w:sz="0" w:space="0" w:color="auto"/>
            <w:right w:val="none" w:sz="0" w:space="0" w:color="auto"/>
          </w:divBdr>
        </w:div>
        <w:div w:id="274216576">
          <w:marLeft w:val="0"/>
          <w:marRight w:val="0"/>
          <w:marTop w:val="0"/>
          <w:marBottom w:val="0"/>
          <w:divBdr>
            <w:top w:val="none" w:sz="0" w:space="0" w:color="auto"/>
            <w:left w:val="none" w:sz="0" w:space="0" w:color="auto"/>
            <w:bottom w:val="none" w:sz="0" w:space="0" w:color="auto"/>
            <w:right w:val="none" w:sz="0" w:space="0" w:color="auto"/>
          </w:divBdr>
        </w:div>
        <w:div w:id="274216578">
          <w:marLeft w:val="0"/>
          <w:marRight w:val="0"/>
          <w:marTop w:val="0"/>
          <w:marBottom w:val="0"/>
          <w:divBdr>
            <w:top w:val="none" w:sz="0" w:space="0" w:color="auto"/>
            <w:left w:val="none" w:sz="0" w:space="0" w:color="auto"/>
            <w:bottom w:val="none" w:sz="0" w:space="0" w:color="auto"/>
            <w:right w:val="none" w:sz="0" w:space="0" w:color="auto"/>
          </w:divBdr>
        </w:div>
        <w:div w:id="274216579">
          <w:marLeft w:val="0"/>
          <w:marRight w:val="0"/>
          <w:marTop w:val="0"/>
          <w:marBottom w:val="0"/>
          <w:divBdr>
            <w:top w:val="none" w:sz="0" w:space="0" w:color="auto"/>
            <w:left w:val="none" w:sz="0" w:space="0" w:color="auto"/>
            <w:bottom w:val="none" w:sz="0" w:space="0" w:color="auto"/>
            <w:right w:val="none" w:sz="0" w:space="0" w:color="auto"/>
          </w:divBdr>
        </w:div>
        <w:div w:id="274216580">
          <w:marLeft w:val="0"/>
          <w:marRight w:val="0"/>
          <w:marTop w:val="0"/>
          <w:marBottom w:val="0"/>
          <w:divBdr>
            <w:top w:val="none" w:sz="0" w:space="0" w:color="auto"/>
            <w:left w:val="none" w:sz="0" w:space="0" w:color="auto"/>
            <w:bottom w:val="none" w:sz="0" w:space="0" w:color="auto"/>
            <w:right w:val="none" w:sz="0" w:space="0" w:color="auto"/>
          </w:divBdr>
        </w:div>
        <w:div w:id="274216588">
          <w:marLeft w:val="0"/>
          <w:marRight w:val="0"/>
          <w:marTop w:val="0"/>
          <w:marBottom w:val="0"/>
          <w:divBdr>
            <w:top w:val="none" w:sz="0" w:space="0" w:color="auto"/>
            <w:left w:val="none" w:sz="0" w:space="0" w:color="auto"/>
            <w:bottom w:val="none" w:sz="0" w:space="0" w:color="auto"/>
            <w:right w:val="none" w:sz="0" w:space="0" w:color="auto"/>
          </w:divBdr>
        </w:div>
        <w:div w:id="274216589">
          <w:marLeft w:val="0"/>
          <w:marRight w:val="0"/>
          <w:marTop w:val="0"/>
          <w:marBottom w:val="0"/>
          <w:divBdr>
            <w:top w:val="none" w:sz="0" w:space="0" w:color="auto"/>
            <w:left w:val="none" w:sz="0" w:space="0" w:color="auto"/>
            <w:bottom w:val="none" w:sz="0" w:space="0" w:color="auto"/>
            <w:right w:val="none" w:sz="0" w:space="0" w:color="auto"/>
          </w:divBdr>
        </w:div>
        <w:div w:id="274216591">
          <w:marLeft w:val="0"/>
          <w:marRight w:val="0"/>
          <w:marTop w:val="0"/>
          <w:marBottom w:val="0"/>
          <w:divBdr>
            <w:top w:val="none" w:sz="0" w:space="0" w:color="auto"/>
            <w:left w:val="none" w:sz="0" w:space="0" w:color="auto"/>
            <w:bottom w:val="none" w:sz="0" w:space="0" w:color="auto"/>
            <w:right w:val="none" w:sz="0" w:space="0" w:color="auto"/>
          </w:divBdr>
        </w:div>
        <w:div w:id="274216593">
          <w:marLeft w:val="0"/>
          <w:marRight w:val="0"/>
          <w:marTop w:val="0"/>
          <w:marBottom w:val="0"/>
          <w:divBdr>
            <w:top w:val="none" w:sz="0" w:space="0" w:color="auto"/>
            <w:left w:val="none" w:sz="0" w:space="0" w:color="auto"/>
            <w:bottom w:val="none" w:sz="0" w:space="0" w:color="auto"/>
            <w:right w:val="none" w:sz="0" w:space="0" w:color="auto"/>
          </w:divBdr>
        </w:div>
        <w:div w:id="274216594">
          <w:marLeft w:val="0"/>
          <w:marRight w:val="0"/>
          <w:marTop w:val="0"/>
          <w:marBottom w:val="0"/>
          <w:divBdr>
            <w:top w:val="none" w:sz="0" w:space="0" w:color="auto"/>
            <w:left w:val="none" w:sz="0" w:space="0" w:color="auto"/>
            <w:bottom w:val="none" w:sz="0" w:space="0" w:color="auto"/>
            <w:right w:val="none" w:sz="0" w:space="0" w:color="auto"/>
          </w:divBdr>
        </w:div>
        <w:div w:id="274216599">
          <w:marLeft w:val="0"/>
          <w:marRight w:val="0"/>
          <w:marTop w:val="0"/>
          <w:marBottom w:val="0"/>
          <w:divBdr>
            <w:top w:val="none" w:sz="0" w:space="0" w:color="auto"/>
            <w:left w:val="none" w:sz="0" w:space="0" w:color="auto"/>
            <w:bottom w:val="none" w:sz="0" w:space="0" w:color="auto"/>
            <w:right w:val="none" w:sz="0" w:space="0" w:color="auto"/>
          </w:divBdr>
        </w:div>
        <w:div w:id="274216602">
          <w:marLeft w:val="0"/>
          <w:marRight w:val="0"/>
          <w:marTop w:val="0"/>
          <w:marBottom w:val="0"/>
          <w:divBdr>
            <w:top w:val="none" w:sz="0" w:space="0" w:color="auto"/>
            <w:left w:val="none" w:sz="0" w:space="0" w:color="auto"/>
            <w:bottom w:val="none" w:sz="0" w:space="0" w:color="auto"/>
            <w:right w:val="none" w:sz="0" w:space="0" w:color="auto"/>
          </w:divBdr>
        </w:div>
        <w:div w:id="274216604">
          <w:marLeft w:val="0"/>
          <w:marRight w:val="0"/>
          <w:marTop w:val="0"/>
          <w:marBottom w:val="0"/>
          <w:divBdr>
            <w:top w:val="none" w:sz="0" w:space="0" w:color="auto"/>
            <w:left w:val="none" w:sz="0" w:space="0" w:color="auto"/>
            <w:bottom w:val="none" w:sz="0" w:space="0" w:color="auto"/>
            <w:right w:val="none" w:sz="0" w:space="0" w:color="auto"/>
          </w:divBdr>
        </w:div>
        <w:div w:id="274216606">
          <w:marLeft w:val="0"/>
          <w:marRight w:val="0"/>
          <w:marTop w:val="0"/>
          <w:marBottom w:val="0"/>
          <w:divBdr>
            <w:top w:val="none" w:sz="0" w:space="0" w:color="auto"/>
            <w:left w:val="none" w:sz="0" w:space="0" w:color="auto"/>
            <w:bottom w:val="none" w:sz="0" w:space="0" w:color="auto"/>
            <w:right w:val="none" w:sz="0" w:space="0" w:color="auto"/>
          </w:divBdr>
        </w:div>
        <w:div w:id="274216610">
          <w:marLeft w:val="0"/>
          <w:marRight w:val="0"/>
          <w:marTop w:val="0"/>
          <w:marBottom w:val="0"/>
          <w:divBdr>
            <w:top w:val="none" w:sz="0" w:space="0" w:color="auto"/>
            <w:left w:val="none" w:sz="0" w:space="0" w:color="auto"/>
            <w:bottom w:val="none" w:sz="0" w:space="0" w:color="auto"/>
            <w:right w:val="none" w:sz="0" w:space="0" w:color="auto"/>
          </w:divBdr>
        </w:div>
        <w:div w:id="274216612">
          <w:marLeft w:val="0"/>
          <w:marRight w:val="0"/>
          <w:marTop w:val="0"/>
          <w:marBottom w:val="0"/>
          <w:divBdr>
            <w:top w:val="none" w:sz="0" w:space="0" w:color="auto"/>
            <w:left w:val="none" w:sz="0" w:space="0" w:color="auto"/>
            <w:bottom w:val="none" w:sz="0" w:space="0" w:color="auto"/>
            <w:right w:val="none" w:sz="0" w:space="0" w:color="auto"/>
          </w:divBdr>
        </w:div>
        <w:div w:id="274216613">
          <w:marLeft w:val="0"/>
          <w:marRight w:val="0"/>
          <w:marTop w:val="0"/>
          <w:marBottom w:val="0"/>
          <w:divBdr>
            <w:top w:val="none" w:sz="0" w:space="0" w:color="auto"/>
            <w:left w:val="none" w:sz="0" w:space="0" w:color="auto"/>
            <w:bottom w:val="none" w:sz="0" w:space="0" w:color="auto"/>
            <w:right w:val="none" w:sz="0" w:space="0" w:color="auto"/>
          </w:divBdr>
        </w:div>
        <w:div w:id="274216614">
          <w:marLeft w:val="0"/>
          <w:marRight w:val="0"/>
          <w:marTop w:val="0"/>
          <w:marBottom w:val="0"/>
          <w:divBdr>
            <w:top w:val="none" w:sz="0" w:space="0" w:color="auto"/>
            <w:left w:val="none" w:sz="0" w:space="0" w:color="auto"/>
            <w:bottom w:val="none" w:sz="0" w:space="0" w:color="auto"/>
            <w:right w:val="none" w:sz="0" w:space="0" w:color="auto"/>
          </w:divBdr>
        </w:div>
        <w:div w:id="274216616">
          <w:marLeft w:val="0"/>
          <w:marRight w:val="0"/>
          <w:marTop w:val="0"/>
          <w:marBottom w:val="0"/>
          <w:divBdr>
            <w:top w:val="none" w:sz="0" w:space="0" w:color="auto"/>
            <w:left w:val="none" w:sz="0" w:space="0" w:color="auto"/>
            <w:bottom w:val="none" w:sz="0" w:space="0" w:color="auto"/>
            <w:right w:val="none" w:sz="0" w:space="0" w:color="auto"/>
          </w:divBdr>
        </w:div>
        <w:div w:id="274216621">
          <w:marLeft w:val="0"/>
          <w:marRight w:val="0"/>
          <w:marTop w:val="0"/>
          <w:marBottom w:val="0"/>
          <w:divBdr>
            <w:top w:val="none" w:sz="0" w:space="0" w:color="auto"/>
            <w:left w:val="none" w:sz="0" w:space="0" w:color="auto"/>
            <w:bottom w:val="none" w:sz="0" w:space="0" w:color="auto"/>
            <w:right w:val="none" w:sz="0" w:space="0" w:color="auto"/>
          </w:divBdr>
        </w:div>
        <w:div w:id="274216623">
          <w:marLeft w:val="0"/>
          <w:marRight w:val="0"/>
          <w:marTop w:val="0"/>
          <w:marBottom w:val="0"/>
          <w:divBdr>
            <w:top w:val="none" w:sz="0" w:space="0" w:color="auto"/>
            <w:left w:val="none" w:sz="0" w:space="0" w:color="auto"/>
            <w:bottom w:val="none" w:sz="0" w:space="0" w:color="auto"/>
            <w:right w:val="none" w:sz="0" w:space="0" w:color="auto"/>
          </w:divBdr>
        </w:div>
        <w:div w:id="274216624">
          <w:marLeft w:val="0"/>
          <w:marRight w:val="0"/>
          <w:marTop w:val="0"/>
          <w:marBottom w:val="0"/>
          <w:divBdr>
            <w:top w:val="none" w:sz="0" w:space="0" w:color="auto"/>
            <w:left w:val="none" w:sz="0" w:space="0" w:color="auto"/>
            <w:bottom w:val="none" w:sz="0" w:space="0" w:color="auto"/>
            <w:right w:val="none" w:sz="0" w:space="0" w:color="auto"/>
          </w:divBdr>
        </w:div>
        <w:div w:id="274216626">
          <w:marLeft w:val="0"/>
          <w:marRight w:val="0"/>
          <w:marTop w:val="0"/>
          <w:marBottom w:val="0"/>
          <w:divBdr>
            <w:top w:val="none" w:sz="0" w:space="0" w:color="auto"/>
            <w:left w:val="none" w:sz="0" w:space="0" w:color="auto"/>
            <w:bottom w:val="none" w:sz="0" w:space="0" w:color="auto"/>
            <w:right w:val="none" w:sz="0" w:space="0" w:color="auto"/>
          </w:divBdr>
        </w:div>
        <w:div w:id="274216627">
          <w:marLeft w:val="0"/>
          <w:marRight w:val="0"/>
          <w:marTop w:val="0"/>
          <w:marBottom w:val="0"/>
          <w:divBdr>
            <w:top w:val="none" w:sz="0" w:space="0" w:color="auto"/>
            <w:left w:val="none" w:sz="0" w:space="0" w:color="auto"/>
            <w:bottom w:val="none" w:sz="0" w:space="0" w:color="auto"/>
            <w:right w:val="none" w:sz="0" w:space="0" w:color="auto"/>
          </w:divBdr>
        </w:div>
        <w:div w:id="274216630">
          <w:marLeft w:val="0"/>
          <w:marRight w:val="0"/>
          <w:marTop w:val="0"/>
          <w:marBottom w:val="0"/>
          <w:divBdr>
            <w:top w:val="none" w:sz="0" w:space="0" w:color="auto"/>
            <w:left w:val="none" w:sz="0" w:space="0" w:color="auto"/>
            <w:bottom w:val="none" w:sz="0" w:space="0" w:color="auto"/>
            <w:right w:val="none" w:sz="0" w:space="0" w:color="auto"/>
          </w:divBdr>
        </w:div>
        <w:div w:id="274216634">
          <w:marLeft w:val="0"/>
          <w:marRight w:val="0"/>
          <w:marTop w:val="0"/>
          <w:marBottom w:val="0"/>
          <w:divBdr>
            <w:top w:val="none" w:sz="0" w:space="0" w:color="auto"/>
            <w:left w:val="none" w:sz="0" w:space="0" w:color="auto"/>
            <w:bottom w:val="none" w:sz="0" w:space="0" w:color="auto"/>
            <w:right w:val="none" w:sz="0" w:space="0" w:color="auto"/>
          </w:divBdr>
        </w:div>
      </w:divsChild>
    </w:div>
    <w:div w:id="274216633">
      <w:marLeft w:val="0"/>
      <w:marRight w:val="0"/>
      <w:marTop w:val="0"/>
      <w:marBottom w:val="0"/>
      <w:divBdr>
        <w:top w:val="none" w:sz="0" w:space="0" w:color="auto"/>
        <w:left w:val="none" w:sz="0" w:space="0" w:color="auto"/>
        <w:bottom w:val="none" w:sz="0" w:space="0" w:color="auto"/>
        <w:right w:val="none" w:sz="0" w:space="0" w:color="auto"/>
      </w:divBdr>
    </w:div>
    <w:div w:id="754133803">
      <w:bodyDiv w:val="1"/>
      <w:marLeft w:val="0"/>
      <w:marRight w:val="0"/>
      <w:marTop w:val="0"/>
      <w:marBottom w:val="0"/>
      <w:divBdr>
        <w:top w:val="none" w:sz="0" w:space="0" w:color="auto"/>
        <w:left w:val="none" w:sz="0" w:space="0" w:color="auto"/>
        <w:bottom w:val="none" w:sz="0" w:space="0" w:color="auto"/>
        <w:right w:val="none" w:sz="0" w:space="0" w:color="auto"/>
      </w:divBdr>
    </w:div>
    <w:div w:id="971178690">
      <w:bodyDiv w:val="1"/>
      <w:marLeft w:val="0"/>
      <w:marRight w:val="0"/>
      <w:marTop w:val="0"/>
      <w:marBottom w:val="0"/>
      <w:divBdr>
        <w:top w:val="none" w:sz="0" w:space="0" w:color="auto"/>
        <w:left w:val="none" w:sz="0" w:space="0" w:color="auto"/>
        <w:bottom w:val="none" w:sz="0" w:space="0" w:color="auto"/>
        <w:right w:val="none" w:sz="0" w:space="0" w:color="auto"/>
      </w:divBdr>
    </w:div>
    <w:div w:id="1041128542">
      <w:bodyDiv w:val="1"/>
      <w:marLeft w:val="0"/>
      <w:marRight w:val="0"/>
      <w:marTop w:val="0"/>
      <w:marBottom w:val="0"/>
      <w:divBdr>
        <w:top w:val="none" w:sz="0" w:space="0" w:color="auto"/>
        <w:left w:val="none" w:sz="0" w:space="0" w:color="auto"/>
        <w:bottom w:val="none" w:sz="0" w:space="0" w:color="auto"/>
        <w:right w:val="none" w:sz="0" w:space="0" w:color="auto"/>
      </w:divBdr>
    </w:div>
    <w:div w:id="1235822742">
      <w:bodyDiv w:val="1"/>
      <w:marLeft w:val="0"/>
      <w:marRight w:val="0"/>
      <w:marTop w:val="0"/>
      <w:marBottom w:val="0"/>
      <w:divBdr>
        <w:top w:val="none" w:sz="0" w:space="0" w:color="auto"/>
        <w:left w:val="none" w:sz="0" w:space="0" w:color="auto"/>
        <w:bottom w:val="none" w:sz="0" w:space="0" w:color="auto"/>
        <w:right w:val="none" w:sz="0" w:space="0" w:color="auto"/>
      </w:divBdr>
    </w:div>
    <w:div w:id="1571230081">
      <w:bodyDiv w:val="1"/>
      <w:marLeft w:val="0"/>
      <w:marRight w:val="0"/>
      <w:marTop w:val="0"/>
      <w:marBottom w:val="0"/>
      <w:divBdr>
        <w:top w:val="none" w:sz="0" w:space="0" w:color="auto"/>
        <w:left w:val="none" w:sz="0" w:space="0" w:color="auto"/>
        <w:bottom w:val="none" w:sz="0" w:space="0" w:color="auto"/>
        <w:right w:val="none" w:sz="0" w:space="0" w:color="auto"/>
      </w:divBdr>
    </w:div>
    <w:div w:id="1776709660">
      <w:bodyDiv w:val="1"/>
      <w:marLeft w:val="0"/>
      <w:marRight w:val="0"/>
      <w:marTop w:val="0"/>
      <w:marBottom w:val="0"/>
      <w:divBdr>
        <w:top w:val="none" w:sz="0" w:space="0" w:color="auto"/>
        <w:left w:val="none" w:sz="0" w:space="0" w:color="auto"/>
        <w:bottom w:val="none" w:sz="0" w:space="0" w:color="auto"/>
        <w:right w:val="none" w:sz="0" w:space="0" w:color="auto"/>
      </w:divBdr>
    </w:div>
    <w:div w:id="1989632351">
      <w:bodyDiv w:val="1"/>
      <w:marLeft w:val="0"/>
      <w:marRight w:val="0"/>
      <w:marTop w:val="0"/>
      <w:marBottom w:val="0"/>
      <w:divBdr>
        <w:top w:val="none" w:sz="0" w:space="0" w:color="auto"/>
        <w:left w:val="none" w:sz="0" w:space="0" w:color="auto"/>
        <w:bottom w:val="none" w:sz="0" w:space="0" w:color="auto"/>
        <w:right w:val="none" w:sz="0" w:space="0" w:color="auto"/>
      </w:divBdr>
    </w:div>
    <w:div w:id="20417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wikipedia.org/wiki/Indonesi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id.wikipedia.org/wiki/Malaysia"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aja.harahap1101@gmail.com" TargetMode="External"/><Relationship Id="rId14" Type="http://schemas.openxmlformats.org/officeDocument/2006/relationships/image" Target="media/image3.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prastowo-al-rasyid-2019-nasionalisme-di-puncak-gunung:-etnografi-komunitas-pemuda-pecinta-alam-dalam-wacana-ecosophy-dan-gerakan-lingkungan-di-malang</b:Tag>
    <b:SourceType>JournalArticle</b:SourceType>
    <b:Title>Nasionalisme Di Puncak Gunung: Etnografi Komunitas Pemuda Pecinta Alam dalam Wacana Ecosophy dan Gerakan Lingkungan di Malang</b:Title>
    <b:Year>2019</b:Year>
    <b:Author>
      <b:Author>
        <b:NameList>
          <b:Person>
            <b:First>Fuji Riang</b:First>
            <b:Last>Prastowo</b:Last>
          </b:Person>
          <b:Person>
            <b:First>A Harun</b:First>
            <b:Last>Al Rasyid</b:Last>
          </b:Person>
        </b:NameList>
      </b:Author>
    </b:Author>
    <b:JournalName>Jurnal Studi Pemuda</b:JournalName>
    <b:Pages>113</b:Pages>
    <b:Volume>8</b:Volume>
    <b:Issue>2</b:Issue>
    <b:StandardNumber>10.22146/studipemudaugm.48447</b:StandardNumber>
    <b:Publisher>Universitas Gadjah Mada</b:Publisher>
    <b:Month>10</b:Month>
    <b:Day>11</b:Day>
    <b:RefOrder>1</b:RefOrder>
  </b:Source>
  <b:Source>
    <b:Tag>rifki-abdurrahman-2015-profil-fo2max-dan-profil-mental-pendaki</b:Tag>
    <b:SourceType>JournalArticle</b:SourceType>
    <b:Title>Profil FO2Max dan profil mental pendaki</b:Title>
    <b:Year>2015</b:Year>
    <b:Author>
      <b:Author>
        <b:NameList>
          <b:Person>
            <b:Last>Rifki Abdurrahman</b:Last>
          </b:Person>
        </b:NameList>
      </b:Author>
    </b:Author>
    <b:JournalName>Jurnal UPI</b:JournalName>
    <b:Pages>1-7</b:Pages>
    <b:Volume>1</b:Volume>
    <b:Issue>4</b:Issue>
    <b:RefOrder>2</b:RefOrder>
  </b:Source>
  <b:Source>
    <b:Tag>sari-br-sembiring-dayan-sinaga-2017-penerapan-metode-dempster-shafer-untuk-mendiagnosa-penyakit-dari-akibat-bakteri-treponema-pallidum-application-of-dempster-shafer-method-for-diagnosing-diseases-due-to-treponema-pallidum-bacteria</b:Tag>
    <b:SourceType>JournalArticle</b:SourceType>
    <b:Title>Penerapan Metode Dempster Shafer Untuk Mendiagnosa Penyakit Dari Akibat Bakteri Treponema Pallidum Application Of Dempster Shafer Method For Diagnosing Diseases Due To Treponema Pallidum Bacteria</b:Title>
    <b:Year>2017</b:Year>
    <b:Author>
      <b:Author>
        <b:NameList>
          <b:Person>
            <b:First>Nita</b:First>
            <b:Last>Sari Br Sembiring</b:Last>
          </b:Person>
          <b:Person>
            <b:First>Mikha</b:First>
            <b:Last>Dayan Sinaga</b:Last>
          </b:Person>
        </b:NameList>
      </b:Author>
    </b:Author>
    <b:JournalName>180. CSRID Journal</b:JournalName>
    <b:Volume>9</b:Volume>
    <b:Issue>3</b:Issue>
    <b:StandardNumber>10.22303/csrid.9.3.2017.180-189</b:StandardNumber>
    <b:RefOrder>3</b:RefOrder>
  </b:Source>
  <b:Source>
    <b:Tag>mikha-dayan-sinaga-2016-penerapan-metode-dempster-shafer-untuk-mendiagnosa-penyakit--dari-akibat-bakteri-salmonella</b:Tag>
    <b:SourceType>JournalArticle</b:SourceType>
    <b:Title>Penerapan Metode Dempster Shafer Untuk Mendiagnosa Penyakit  Dari Akibat Bakteri Salmonella</b:Title>
    <b:Year>2016</b:Year>
    <b:Author>
      <b:Author>
        <b:NameList>
          <b:Person>
            <b:Last>Mikha Dayan Sinaga</b:Last>
          </b:Person>
        </b:NameList>
      </b:Author>
    </b:Author>
    <b:JournalName>Cogito Smart Journal</b:JournalName>
    <b:Pages>94-107</b:Pages>
    <b:Volume>2</b:Volume>
    <b:Issue>2</b:Issue>
    <b:RefOrder>4</b:RefOrder>
  </b:Source>
  <b:Source>
    <b:Tag>279905-sistem-pendukung-keputusan-penentuan-dae-fdf0a68d</b:Tag>
    <b:SourceType>JournalArticle</b:SourceType>
    <b:Title>279905-sistem-pendukung-keputusan-penentuan-dae-fdf0a68d</b:Title>
    <b:Author/>
    <b:RefOrder>1</b:RefOrder>
  </b:Source>
  <b:Source>
    <b:Tag>universitas-amikom-yogyakarta</b:Tag>
    <b:SourceType>Report</b:SourceType>
    <b:Title>UNIVERSITAS AMIKOM YOGYAKARTA</b:Title>
    <b:Author/>
    <b:RefOrder>2</b:RefOrder>
  </b:Source>
</b:Sources>
</file>

<file path=customXml/itemProps1.xml><?xml version="1.0" encoding="utf-8"?>
<ds:datastoreItem xmlns:ds="http://schemas.openxmlformats.org/officeDocument/2006/customXml" ds:itemID="{D5123123-F2F9-4730-987E-F13561AC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3848</Words>
  <Characters>21939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Acer</cp:lastModifiedBy>
  <cp:revision>2</cp:revision>
  <cp:lastPrinted>2018-04-16T02:49:00Z</cp:lastPrinted>
  <dcterms:created xsi:type="dcterms:W3CDTF">2020-09-16T11:52:00Z</dcterms:created>
  <dcterms:modified xsi:type="dcterms:W3CDTF">2020-09-16T11:52:00Z</dcterms:modified>
</cp:coreProperties>
</file>