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C1" w:rsidRDefault="007408C1" w:rsidP="007408C1">
      <w:pPr>
        <w:spacing w:after="0" w:line="240" w:lineRule="auto"/>
        <w:jc w:val="center"/>
        <w:rPr>
          <w:b/>
          <w:spacing w:val="22"/>
          <w:sz w:val="28"/>
          <w:szCs w:val="28"/>
        </w:rPr>
      </w:pPr>
      <w:r w:rsidRPr="00050580">
        <w:rPr>
          <w:b/>
          <w:spacing w:val="12"/>
          <w:sz w:val="28"/>
          <w:szCs w:val="28"/>
        </w:rPr>
        <w:t>SISTEM PAKAR UNTUK MENDIAGNOSA PENYAKIT</w:t>
      </w:r>
      <w:r>
        <w:rPr>
          <w:b/>
          <w:sz w:val="28"/>
          <w:szCs w:val="28"/>
        </w:rPr>
        <w:t xml:space="preserve"> </w:t>
      </w:r>
      <w:r w:rsidRPr="00050580">
        <w:rPr>
          <w:b/>
          <w:i/>
          <w:spacing w:val="8"/>
          <w:sz w:val="28"/>
          <w:szCs w:val="28"/>
        </w:rPr>
        <w:t xml:space="preserve">APPENDICITIS </w:t>
      </w:r>
      <w:r w:rsidRPr="00050580">
        <w:rPr>
          <w:b/>
          <w:spacing w:val="8"/>
          <w:sz w:val="28"/>
          <w:szCs w:val="28"/>
        </w:rPr>
        <w:t>(USUS BUNTU) PADA MANUSIA</w:t>
      </w:r>
      <w:r w:rsidRPr="00050580">
        <w:rPr>
          <w:b/>
          <w:spacing w:val="22"/>
          <w:sz w:val="28"/>
          <w:szCs w:val="28"/>
        </w:rPr>
        <w:t xml:space="preserve"> </w:t>
      </w:r>
    </w:p>
    <w:p w:rsidR="007408C1" w:rsidRDefault="007408C1" w:rsidP="007408C1">
      <w:pPr>
        <w:spacing w:line="240" w:lineRule="auto"/>
        <w:jc w:val="center"/>
        <w:rPr>
          <w:b/>
          <w:sz w:val="28"/>
          <w:szCs w:val="28"/>
          <w:lang w:val="en-ID"/>
        </w:rPr>
      </w:pPr>
      <w:r w:rsidRPr="00050580">
        <w:rPr>
          <w:b/>
          <w:spacing w:val="-22"/>
          <w:sz w:val="28"/>
          <w:szCs w:val="28"/>
        </w:rPr>
        <w:t>MENGGUNAKAN METODE CERTAINTY FACTOR</w:t>
      </w:r>
    </w:p>
    <w:p w:rsidR="007408C1" w:rsidRPr="009977D0" w:rsidRDefault="007408C1" w:rsidP="006832B7">
      <w:pPr>
        <w:pStyle w:val="Default"/>
        <w:jc w:val="center"/>
        <w:rPr>
          <w:rFonts w:cs="Times New Roman"/>
          <w:b/>
          <w:sz w:val="20"/>
          <w:szCs w:val="20"/>
        </w:rPr>
      </w:pPr>
      <w:r>
        <w:rPr>
          <w:rFonts w:cs="Times New Roman"/>
          <w:b/>
          <w:sz w:val="20"/>
          <w:szCs w:val="20"/>
          <w:lang w:val="id-ID"/>
        </w:rPr>
        <w:t>Zulhardi Yahya</w:t>
      </w:r>
      <w:r>
        <w:rPr>
          <w:rFonts w:cs="Times New Roman"/>
          <w:b/>
          <w:sz w:val="20"/>
          <w:szCs w:val="20"/>
        </w:rPr>
        <w:t>*, Mukhlis Ramadhan, S.E.,</w:t>
      </w:r>
      <w:r>
        <w:rPr>
          <w:rFonts w:cs="Times New Roman"/>
          <w:b/>
          <w:sz w:val="20"/>
          <w:szCs w:val="20"/>
          <w:lang w:val="id-ID"/>
        </w:rPr>
        <w:t xml:space="preserve"> </w:t>
      </w:r>
      <w:r>
        <w:rPr>
          <w:rFonts w:cs="Times New Roman"/>
          <w:b/>
          <w:sz w:val="20"/>
          <w:szCs w:val="20"/>
        </w:rPr>
        <w:t>M.Kom** Guntur Syahputra, S.Kom.</w:t>
      </w:r>
      <w:r>
        <w:rPr>
          <w:rFonts w:cs="Times New Roman"/>
          <w:b/>
          <w:sz w:val="20"/>
          <w:szCs w:val="20"/>
          <w:lang w:val="id-ID"/>
        </w:rPr>
        <w:t xml:space="preserve"> </w:t>
      </w:r>
      <w:proofErr w:type="gramStart"/>
      <w:r>
        <w:rPr>
          <w:rFonts w:cs="Times New Roman"/>
          <w:b/>
          <w:sz w:val="20"/>
          <w:szCs w:val="20"/>
        </w:rPr>
        <w:t>,M.Kom</w:t>
      </w:r>
      <w:proofErr w:type="gramEnd"/>
      <w:r>
        <w:rPr>
          <w:rFonts w:cs="Times New Roman"/>
          <w:b/>
          <w:sz w:val="20"/>
          <w:szCs w:val="20"/>
        </w:rPr>
        <w:t xml:space="preserve"> **</w:t>
      </w:r>
    </w:p>
    <w:p w:rsidR="00DB6D49" w:rsidRDefault="00447DE0" w:rsidP="00D767A6">
      <w:pPr>
        <w:spacing w:after="0"/>
        <w:jc w:val="center"/>
        <w:rPr>
          <w:sz w:val="18"/>
          <w:szCs w:val="18"/>
        </w:rPr>
      </w:pPr>
      <w:r>
        <w:rPr>
          <w:sz w:val="18"/>
          <w:szCs w:val="18"/>
        </w:rPr>
        <w:t>* Sistem Informasi</w:t>
      </w:r>
      <w:r w:rsidR="00845D21">
        <w:rPr>
          <w:sz w:val="18"/>
          <w:szCs w:val="18"/>
        </w:rPr>
        <w:t xml:space="preserve">, STMIK Triguna Dharma </w:t>
      </w:r>
    </w:p>
    <w:p w:rsidR="00DB6D49" w:rsidRDefault="00845D21" w:rsidP="006832B7">
      <w:pPr>
        <w:spacing w:after="240"/>
        <w:jc w:val="center"/>
        <w:rPr>
          <w:sz w:val="18"/>
          <w:szCs w:val="18"/>
        </w:rPr>
      </w:pPr>
      <w:r>
        <w:rPr>
          <w:sz w:val="18"/>
          <w:szCs w:val="18"/>
        </w:rPr>
        <w:t>*</w:t>
      </w:r>
      <w:r w:rsidR="00447DE0">
        <w:rPr>
          <w:sz w:val="18"/>
          <w:szCs w:val="18"/>
        </w:rPr>
        <w:t>* Sistem Informasi</w:t>
      </w:r>
      <w:r>
        <w:rPr>
          <w:sz w:val="18"/>
          <w:szCs w:val="18"/>
        </w:rPr>
        <w:t>, STMIK Triguna Dharma</w:t>
      </w:r>
    </w:p>
    <w:tbl>
      <w:tblPr>
        <w:tblStyle w:val="TableGrid"/>
        <w:tblW w:w="8897" w:type="dxa"/>
        <w:tblLook w:val="04A0" w:firstRow="1" w:lastRow="0" w:firstColumn="1" w:lastColumn="0" w:noHBand="0" w:noVBand="1"/>
      </w:tblPr>
      <w:tblGrid>
        <w:gridCol w:w="2802"/>
        <w:gridCol w:w="283"/>
        <w:gridCol w:w="5812"/>
      </w:tblGrid>
      <w:tr w:rsidR="00DB6D49" w:rsidTr="006832B7">
        <w:tc>
          <w:tcPr>
            <w:tcW w:w="2802" w:type="dxa"/>
            <w:tcBorders>
              <w:top w:val="double" w:sz="4" w:space="0" w:color="auto"/>
              <w:left w:val="nil"/>
              <w:bottom w:val="single" w:sz="4" w:space="0" w:color="auto"/>
              <w:right w:val="nil"/>
            </w:tcBorders>
          </w:tcPr>
          <w:p w:rsidR="00DB6D49" w:rsidRDefault="00845D21">
            <w:pPr>
              <w:jc w:val="both"/>
              <w:rPr>
                <w:b/>
              </w:rPr>
            </w:pPr>
            <w:r>
              <w:rPr>
                <w:b/>
              </w:rPr>
              <w:t>Article Info</w:t>
            </w:r>
          </w:p>
        </w:tc>
        <w:tc>
          <w:tcPr>
            <w:tcW w:w="283" w:type="dxa"/>
            <w:tcBorders>
              <w:top w:val="double" w:sz="4" w:space="0" w:color="auto"/>
              <w:left w:val="nil"/>
              <w:bottom w:val="nil"/>
              <w:right w:val="nil"/>
            </w:tcBorders>
          </w:tcPr>
          <w:p w:rsidR="00DB6D49" w:rsidRDefault="00DB6D49">
            <w:pPr>
              <w:jc w:val="center"/>
            </w:pPr>
          </w:p>
        </w:tc>
        <w:tc>
          <w:tcPr>
            <w:tcW w:w="5812" w:type="dxa"/>
            <w:tcBorders>
              <w:top w:val="double" w:sz="4" w:space="0" w:color="auto"/>
              <w:left w:val="nil"/>
              <w:bottom w:val="single" w:sz="4" w:space="0" w:color="auto"/>
              <w:right w:val="nil"/>
            </w:tcBorders>
            <w:vAlign w:val="center"/>
          </w:tcPr>
          <w:p w:rsidR="00DB6D49" w:rsidRDefault="00845D21" w:rsidP="006832B7">
            <w:pPr>
              <w:rPr>
                <w:color w:val="000000"/>
                <w:sz w:val="24"/>
                <w:szCs w:val="24"/>
              </w:rPr>
            </w:pPr>
            <w:r>
              <w:rPr>
                <w:b/>
                <w:bCs/>
                <w:iCs/>
                <w:color w:val="000000"/>
              </w:rPr>
              <w:t>ABSTRACT</w:t>
            </w:r>
          </w:p>
        </w:tc>
      </w:tr>
      <w:tr w:rsidR="00DB6D49">
        <w:trPr>
          <w:trHeight w:val="1268"/>
        </w:trPr>
        <w:tc>
          <w:tcPr>
            <w:tcW w:w="2802" w:type="dxa"/>
            <w:tcBorders>
              <w:top w:val="single" w:sz="4" w:space="0" w:color="auto"/>
              <w:left w:val="nil"/>
              <w:bottom w:val="single" w:sz="4" w:space="0" w:color="auto"/>
              <w:right w:val="nil"/>
            </w:tcBorders>
          </w:tcPr>
          <w:p w:rsidR="00DB6D49" w:rsidRDefault="00845D21">
            <w:pPr>
              <w:jc w:val="both"/>
              <w:rPr>
                <w:b/>
              </w:rPr>
            </w:pPr>
            <w:r>
              <w:rPr>
                <w:b/>
              </w:rPr>
              <w:t>Article history:</w:t>
            </w:r>
          </w:p>
          <w:p w:rsidR="00DB6D49" w:rsidRDefault="00DB6D49" w:rsidP="00F042C0">
            <w:pPr>
              <w:jc w:val="both"/>
            </w:pPr>
          </w:p>
          <w:p w:rsidR="00F042C0" w:rsidRDefault="00F042C0" w:rsidP="00F042C0">
            <w:pPr>
              <w:jc w:val="both"/>
            </w:pPr>
          </w:p>
        </w:tc>
        <w:tc>
          <w:tcPr>
            <w:tcW w:w="283" w:type="dxa"/>
            <w:vMerge w:val="restart"/>
            <w:tcBorders>
              <w:top w:val="nil"/>
              <w:left w:val="nil"/>
              <w:bottom w:val="nil"/>
              <w:right w:val="nil"/>
            </w:tcBorders>
          </w:tcPr>
          <w:p w:rsidR="00DB6D49" w:rsidRDefault="00DB6D49">
            <w:pPr>
              <w:jc w:val="both"/>
            </w:pPr>
          </w:p>
        </w:tc>
        <w:tc>
          <w:tcPr>
            <w:tcW w:w="5812" w:type="dxa"/>
            <w:vMerge w:val="restart"/>
            <w:tcBorders>
              <w:top w:val="single" w:sz="4" w:space="0" w:color="auto"/>
              <w:left w:val="nil"/>
              <w:bottom w:val="nil"/>
              <w:right w:val="nil"/>
            </w:tcBorders>
          </w:tcPr>
          <w:p w:rsidR="00047E36" w:rsidRPr="001B2A8D" w:rsidRDefault="00047E36" w:rsidP="00047E36">
            <w:pPr>
              <w:spacing w:after="0" w:line="240" w:lineRule="auto"/>
              <w:ind w:firstLine="601"/>
              <w:jc w:val="both"/>
              <w:rPr>
                <w:rFonts w:asciiTheme="majorBidi" w:hAnsiTheme="majorBidi" w:cstheme="majorBidi"/>
                <w:i/>
              </w:rPr>
            </w:pPr>
            <w:r w:rsidRPr="001B2A8D">
              <w:rPr>
                <w:rFonts w:asciiTheme="majorBidi" w:hAnsiTheme="majorBidi" w:cstheme="majorBidi"/>
                <w:i/>
              </w:rPr>
              <w:t xml:space="preserve">Dalam kehidupan manusia selalu tidak bisa terhindarkan dari yang namanya penyakit, dari penyakit yang ringan hingga yang paling berbahaya. Salah satu penyakit yang banyak ditemukan di masyarakat adalah penyakit Appendicitis (usus buntu). Di Klinik Utama Tanoh Gayo dokter sepesialis penyakit dalam tidak setiap hari ada, akan tetapi banyak pasien yang datang hanya sekedar periksa ataupun berobat. Sedangkan dokter tidak selalu ada di klinik tersebut, sehingga banyak pasien yang kecewa karena tidak dapat konsultasi langsung dengan dokter. </w:t>
            </w:r>
          </w:p>
          <w:p w:rsidR="00047E36" w:rsidRPr="001B2A8D" w:rsidRDefault="00047E36" w:rsidP="00047E36">
            <w:pPr>
              <w:spacing w:after="0" w:line="240" w:lineRule="auto"/>
              <w:ind w:firstLine="601"/>
              <w:jc w:val="both"/>
              <w:rPr>
                <w:rFonts w:asciiTheme="majorBidi" w:hAnsiTheme="majorBidi" w:cstheme="majorBidi"/>
                <w:i/>
              </w:rPr>
            </w:pPr>
            <w:r w:rsidRPr="001B2A8D">
              <w:rPr>
                <w:rFonts w:asciiTheme="majorBidi" w:hAnsiTheme="majorBidi" w:cstheme="majorBidi"/>
                <w:i/>
              </w:rPr>
              <w:t>Adapun solusinya yaitu dengan menggunakan sistem pakar, Seiring dengan perkembangan teknologi yang pesat maka manusia menemukan banyak cara demi mencapai kemudah</w:t>
            </w:r>
            <w:r>
              <w:rPr>
                <w:rFonts w:asciiTheme="majorBidi" w:hAnsiTheme="majorBidi" w:cstheme="majorBidi"/>
                <w:i/>
              </w:rPr>
              <w:t>an dalam penyelesaian masalah. S</w:t>
            </w:r>
            <w:r w:rsidRPr="001B2A8D">
              <w:rPr>
                <w:rFonts w:asciiTheme="majorBidi" w:hAnsiTheme="majorBidi" w:cstheme="majorBidi"/>
                <w:i/>
              </w:rPr>
              <w:t>alah satunya adalah untuk mengetahui penyakit pada pasien terhadap gejala yan dialaminya.</w:t>
            </w:r>
          </w:p>
          <w:p w:rsidR="006832B7" w:rsidRDefault="00047E36" w:rsidP="00047E36">
            <w:pPr>
              <w:spacing w:after="0" w:line="240" w:lineRule="auto"/>
              <w:jc w:val="both"/>
              <w:rPr>
                <w:rFonts w:asciiTheme="majorBidi" w:hAnsiTheme="majorBidi" w:cstheme="majorBidi"/>
                <w:i/>
              </w:rPr>
            </w:pPr>
            <w:r w:rsidRPr="001B2A8D">
              <w:rPr>
                <w:rFonts w:asciiTheme="majorBidi" w:hAnsiTheme="majorBidi" w:cstheme="majorBidi"/>
                <w:i/>
              </w:rPr>
              <w:t xml:space="preserve">Hasil dari perancangan sistem pakar ini berupa penyakit appendicitis akut dan appendicitis kronis. Perancangan sistem pakar ini merupakan pengembangan dari artificial inteligence yaitu sistem pakar yang menggunakan metode certainty factor yang mampu menunjukkan ukuran kepastian terhadap suatu fakta atau aturan. </w:t>
            </w:r>
          </w:p>
          <w:p w:rsidR="00047E36" w:rsidRDefault="00047E36" w:rsidP="00047E36">
            <w:pPr>
              <w:spacing w:after="0" w:line="240" w:lineRule="auto"/>
              <w:jc w:val="both"/>
              <w:rPr>
                <w:rFonts w:asciiTheme="majorBidi" w:hAnsiTheme="majorBidi" w:cstheme="majorBidi"/>
                <w:i/>
              </w:rPr>
            </w:pPr>
          </w:p>
          <w:p w:rsidR="00047E36" w:rsidRDefault="00047E36" w:rsidP="00047E36">
            <w:pPr>
              <w:spacing w:after="0" w:line="240" w:lineRule="auto"/>
              <w:jc w:val="both"/>
              <w:rPr>
                <w:rFonts w:asciiTheme="majorBidi" w:hAnsiTheme="majorBidi" w:cstheme="majorBidi"/>
                <w:i/>
              </w:rPr>
            </w:pPr>
          </w:p>
          <w:p w:rsidR="00E52FD6" w:rsidRDefault="00E52FD6" w:rsidP="00047E36">
            <w:pPr>
              <w:spacing w:after="0" w:line="240" w:lineRule="auto"/>
              <w:jc w:val="both"/>
              <w:rPr>
                <w:rFonts w:asciiTheme="majorBidi" w:hAnsiTheme="majorBidi" w:cstheme="majorBidi"/>
                <w:i/>
              </w:rPr>
            </w:pPr>
          </w:p>
          <w:p w:rsidR="00047E36" w:rsidRDefault="00047E36" w:rsidP="00047E36">
            <w:pPr>
              <w:spacing w:after="0" w:line="240" w:lineRule="auto"/>
              <w:jc w:val="both"/>
              <w:rPr>
                <w:rFonts w:asciiTheme="majorBidi" w:hAnsiTheme="majorBidi" w:cstheme="majorBidi"/>
                <w:i/>
              </w:rPr>
            </w:pPr>
          </w:p>
          <w:p w:rsidR="00047E36" w:rsidRDefault="00047E36" w:rsidP="00047E36">
            <w:pPr>
              <w:spacing w:after="0" w:line="240" w:lineRule="auto"/>
              <w:jc w:val="both"/>
              <w:rPr>
                <w:rFonts w:asciiTheme="majorBidi" w:hAnsiTheme="majorBidi" w:cstheme="majorBidi"/>
                <w:i/>
              </w:rPr>
            </w:pPr>
            <w:r w:rsidRPr="001B2A8D">
              <w:rPr>
                <w:rFonts w:asciiTheme="majorBidi" w:hAnsiTheme="majorBidi" w:cstheme="majorBidi"/>
                <w:i/>
              </w:rPr>
              <w:t>Kata Kunci : Appendicitis, Klinik Tanoh Gayo, Sistem Pakar, Certaity Factor</w:t>
            </w:r>
          </w:p>
          <w:p w:rsidR="00E52FD6" w:rsidRDefault="00E52FD6" w:rsidP="00047E36">
            <w:pPr>
              <w:spacing w:after="0" w:line="240" w:lineRule="auto"/>
              <w:jc w:val="both"/>
              <w:rPr>
                <w:rFonts w:asciiTheme="majorBidi" w:hAnsiTheme="majorBidi" w:cstheme="majorBidi"/>
                <w:i/>
              </w:rPr>
            </w:pPr>
          </w:p>
          <w:p w:rsidR="00E52FD6" w:rsidRDefault="00E52FD6" w:rsidP="00047E36">
            <w:pPr>
              <w:spacing w:after="0" w:line="240" w:lineRule="auto"/>
              <w:jc w:val="both"/>
              <w:rPr>
                <w:rFonts w:asciiTheme="majorBidi" w:hAnsiTheme="majorBidi" w:cstheme="majorBidi"/>
                <w:i/>
              </w:rPr>
            </w:pPr>
          </w:p>
          <w:p w:rsidR="00E52FD6" w:rsidRPr="007408C1" w:rsidRDefault="00E52FD6" w:rsidP="00047E36">
            <w:pPr>
              <w:spacing w:after="0" w:line="240" w:lineRule="auto"/>
              <w:jc w:val="both"/>
              <w:rPr>
                <w:rFonts w:asciiTheme="majorBidi" w:hAnsiTheme="majorBidi" w:cstheme="majorBidi"/>
              </w:rPr>
            </w:pPr>
          </w:p>
        </w:tc>
      </w:tr>
      <w:tr w:rsidR="00DB6D49">
        <w:trPr>
          <w:trHeight w:val="1231"/>
        </w:trPr>
        <w:tc>
          <w:tcPr>
            <w:tcW w:w="2802" w:type="dxa"/>
            <w:vMerge w:val="restart"/>
            <w:tcBorders>
              <w:top w:val="single" w:sz="4" w:space="0" w:color="auto"/>
              <w:left w:val="nil"/>
              <w:bottom w:val="single" w:sz="4" w:space="0" w:color="auto"/>
              <w:right w:val="nil"/>
            </w:tcBorders>
          </w:tcPr>
          <w:p w:rsidR="00DB6D49" w:rsidRDefault="00845D21">
            <w:pPr>
              <w:jc w:val="both"/>
              <w:rPr>
                <w:b/>
              </w:rPr>
            </w:pPr>
            <w:r>
              <w:rPr>
                <w:b/>
              </w:rPr>
              <w:t>Keyword:</w:t>
            </w:r>
          </w:p>
          <w:p w:rsidR="007408C1" w:rsidRPr="00711346" w:rsidRDefault="007408C1" w:rsidP="007408C1">
            <w:pPr>
              <w:pStyle w:val="ListParagraph"/>
              <w:spacing w:line="240" w:lineRule="auto"/>
              <w:ind w:left="0"/>
              <w:jc w:val="both"/>
              <w:rPr>
                <w:rFonts w:ascii="Times New Roman" w:hAnsi="Times New Roman"/>
                <w:i/>
                <w:sz w:val="18"/>
                <w:szCs w:val="18"/>
              </w:rPr>
            </w:pPr>
            <w:r w:rsidRPr="00711346">
              <w:rPr>
                <w:rFonts w:ascii="Times New Roman" w:hAnsi="Times New Roman"/>
                <w:i/>
                <w:sz w:val="18"/>
                <w:szCs w:val="18"/>
              </w:rPr>
              <w:t>Appendicitis, Kelinik Tanoh Gayo, Sistem Pakar, Certaity Factor</w:t>
            </w:r>
          </w:p>
          <w:p w:rsidR="008731C2" w:rsidRPr="00091BB8" w:rsidRDefault="008731C2" w:rsidP="00FD6D75">
            <w:pPr>
              <w:contextualSpacing/>
              <w:jc w:val="both"/>
              <w:rPr>
                <w:rFonts w:asciiTheme="majorBidi" w:hAnsiTheme="majorBidi" w:cstheme="majorBidi"/>
                <w:iCs/>
              </w:rPr>
            </w:pPr>
          </w:p>
          <w:p w:rsidR="00FD6D75" w:rsidRPr="00091BB8" w:rsidRDefault="00FD6D75" w:rsidP="00FD6D75">
            <w:pPr>
              <w:tabs>
                <w:tab w:val="left" w:pos="1701"/>
              </w:tabs>
              <w:ind w:left="1701" w:hanging="1701"/>
              <w:jc w:val="both"/>
              <w:rPr>
                <w:rFonts w:asciiTheme="majorBidi" w:hAnsiTheme="majorBidi" w:cstheme="majorBidi"/>
              </w:rPr>
            </w:pPr>
          </w:p>
          <w:p w:rsidR="00DB6D49" w:rsidRDefault="00DB6D49">
            <w:pPr>
              <w:jc w:val="both"/>
              <w:rPr>
                <w:b/>
                <w:i/>
              </w:rPr>
            </w:pPr>
          </w:p>
        </w:tc>
        <w:tc>
          <w:tcPr>
            <w:tcW w:w="283" w:type="dxa"/>
            <w:vMerge/>
            <w:tcBorders>
              <w:top w:val="nil"/>
              <w:left w:val="nil"/>
              <w:bottom w:val="nil"/>
              <w:right w:val="nil"/>
            </w:tcBorders>
          </w:tcPr>
          <w:p w:rsidR="00DB6D49" w:rsidRDefault="00DB6D49">
            <w:pPr>
              <w:jc w:val="both"/>
            </w:pPr>
          </w:p>
        </w:tc>
        <w:tc>
          <w:tcPr>
            <w:tcW w:w="5812" w:type="dxa"/>
            <w:vMerge/>
            <w:tcBorders>
              <w:top w:val="nil"/>
              <w:left w:val="nil"/>
              <w:bottom w:val="nil"/>
              <w:right w:val="nil"/>
            </w:tcBorders>
          </w:tcPr>
          <w:p w:rsidR="00DB6D49" w:rsidRDefault="00DB6D49">
            <w:pPr>
              <w:jc w:val="both"/>
              <w:rPr>
                <w:iCs/>
                <w:color w:val="000000"/>
                <w:sz w:val="18"/>
                <w:szCs w:val="18"/>
              </w:rPr>
            </w:pPr>
          </w:p>
        </w:tc>
      </w:tr>
      <w:tr w:rsidR="00DB6D49">
        <w:trPr>
          <w:trHeight w:val="70"/>
        </w:trPr>
        <w:tc>
          <w:tcPr>
            <w:tcW w:w="2802" w:type="dxa"/>
            <w:vMerge/>
            <w:tcBorders>
              <w:top w:val="single" w:sz="4" w:space="0" w:color="auto"/>
              <w:left w:val="nil"/>
              <w:bottom w:val="single" w:sz="4" w:space="0" w:color="auto"/>
              <w:right w:val="nil"/>
            </w:tcBorders>
          </w:tcPr>
          <w:p w:rsidR="00DB6D49" w:rsidRDefault="00DB6D49">
            <w:pPr>
              <w:jc w:val="both"/>
              <w:rPr>
                <w:b/>
                <w:i/>
              </w:rPr>
            </w:pPr>
          </w:p>
        </w:tc>
        <w:tc>
          <w:tcPr>
            <w:tcW w:w="283" w:type="dxa"/>
            <w:vMerge/>
            <w:tcBorders>
              <w:top w:val="nil"/>
              <w:left w:val="nil"/>
              <w:bottom w:val="nil"/>
              <w:right w:val="nil"/>
            </w:tcBorders>
          </w:tcPr>
          <w:p w:rsidR="00DB6D49" w:rsidRDefault="00DB6D49">
            <w:pPr>
              <w:jc w:val="both"/>
            </w:pPr>
          </w:p>
        </w:tc>
        <w:tc>
          <w:tcPr>
            <w:tcW w:w="5812" w:type="dxa"/>
            <w:tcBorders>
              <w:top w:val="nil"/>
              <w:left w:val="nil"/>
              <w:bottom w:val="single" w:sz="4" w:space="0" w:color="auto"/>
              <w:right w:val="nil"/>
            </w:tcBorders>
          </w:tcPr>
          <w:p w:rsidR="00963234" w:rsidRDefault="00510D97">
            <w:pPr>
              <w:jc w:val="right"/>
              <w:rPr>
                <w:i/>
                <w:iCs/>
                <w:color w:val="000000"/>
                <w:sz w:val="18"/>
                <w:szCs w:val="18"/>
              </w:rPr>
            </w:pPr>
            <w:r>
              <w:rPr>
                <w:i/>
                <w:iCs/>
                <w:color w:val="000000"/>
                <w:sz w:val="18"/>
                <w:szCs w:val="18"/>
              </w:rPr>
              <w:t>Copyright © 2020</w:t>
            </w:r>
            <w:r w:rsidR="00845D21">
              <w:rPr>
                <w:i/>
                <w:iCs/>
                <w:color w:val="000000"/>
                <w:sz w:val="18"/>
                <w:szCs w:val="18"/>
              </w:rPr>
              <w:t xml:space="preserve"> STMIK Triguna Dharma. </w:t>
            </w:r>
          </w:p>
          <w:p w:rsidR="00DB6D49" w:rsidRDefault="00845D21" w:rsidP="00963234">
            <w:pPr>
              <w:jc w:val="right"/>
              <w:rPr>
                <w:i/>
                <w:iCs/>
                <w:color w:val="000000"/>
                <w:sz w:val="18"/>
                <w:szCs w:val="18"/>
              </w:rPr>
            </w:pPr>
            <w:r>
              <w:rPr>
                <w:i/>
                <w:iCs/>
                <w:color w:val="000000"/>
                <w:sz w:val="18"/>
                <w:szCs w:val="18"/>
              </w:rPr>
              <w:t>All rights reserved.</w:t>
            </w:r>
          </w:p>
        </w:tc>
      </w:tr>
      <w:tr w:rsidR="00DB6D49">
        <w:tc>
          <w:tcPr>
            <w:tcW w:w="8897" w:type="dxa"/>
            <w:gridSpan w:val="3"/>
            <w:tcBorders>
              <w:top w:val="nil"/>
              <w:left w:val="nil"/>
              <w:bottom w:val="double" w:sz="4" w:space="0" w:color="auto"/>
              <w:right w:val="nil"/>
            </w:tcBorders>
          </w:tcPr>
          <w:p w:rsidR="00DB6D49" w:rsidRDefault="00845D21">
            <w:r>
              <w:rPr>
                <w:b/>
              </w:rPr>
              <w:t xml:space="preserve">Corresponding Author: </w:t>
            </w:r>
          </w:p>
          <w:p w:rsidR="00DB6D49" w:rsidRPr="007408C1" w:rsidRDefault="00845D21" w:rsidP="00E52FD6">
            <w:pPr>
              <w:spacing w:after="0" w:line="240" w:lineRule="auto"/>
              <w:rPr>
                <w:lang w:val="id-ID"/>
              </w:rPr>
            </w:pPr>
            <w:r>
              <w:t>Nama :</w:t>
            </w:r>
            <w:r w:rsidR="005406DC">
              <w:t xml:space="preserve"> </w:t>
            </w:r>
            <w:r w:rsidR="007408C1">
              <w:rPr>
                <w:lang w:val="id-ID"/>
              </w:rPr>
              <w:t>Zulhardi Yahya</w:t>
            </w:r>
          </w:p>
          <w:p w:rsidR="00DB6D49" w:rsidRDefault="00402676" w:rsidP="00E52FD6">
            <w:pPr>
              <w:spacing w:after="0" w:line="240" w:lineRule="auto"/>
            </w:pPr>
            <w:r>
              <w:t>Sistem Informasi</w:t>
            </w:r>
          </w:p>
          <w:p w:rsidR="00DB6D49" w:rsidRDefault="00845D21" w:rsidP="00E52FD6">
            <w:pPr>
              <w:spacing w:after="0" w:line="240" w:lineRule="auto"/>
            </w:pPr>
            <w:r>
              <w:t>STMIK Triguna Dharma</w:t>
            </w:r>
          </w:p>
          <w:p w:rsidR="006832B7" w:rsidRDefault="00845D21" w:rsidP="00E52FD6">
            <w:pPr>
              <w:spacing w:after="0" w:line="240" w:lineRule="auto"/>
              <w:rPr>
                <w:color w:val="000000"/>
                <w:sz w:val="18"/>
                <w:szCs w:val="18"/>
              </w:rPr>
            </w:pPr>
            <w:r>
              <w:t xml:space="preserve">Email: </w:t>
            </w:r>
            <w:hyperlink r:id="rId9" w:history="1">
              <w:r w:rsidR="007408C1" w:rsidRPr="00CD0EAF">
                <w:rPr>
                  <w:rStyle w:val="Hyperlink"/>
                </w:rPr>
                <w:t xml:space="preserve"> </w:t>
              </w:r>
              <w:r w:rsidR="007408C1" w:rsidRPr="00CD0EAF">
                <w:rPr>
                  <w:rStyle w:val="Hyperlink"/>
                  <w:lang w:val="id-ID"/>
                </w:rPr>
                <w:t>zulhardy553</w:t>
              </w:r>
              <w:r w:rsidR="007408C1" w:rsidRPr="00CD0EAF">
                <w:rPr>
                  <w:rStyle w:val="Hyperlink"/>
                  <w14:textFill>
                    <w14:solidFill>
                      <w14:srgbClr w14:val="0000FF">
                        <w14:lumMod w14:val="75000"/>
                      </w14:srgbClr>
                    </w14:solidFill>
                  </w14:textFill>
                </w:rPr>
                <w:t>@gmail.com</w:t>
              </w:r>
            </w:hyperlink>
          </w:p>
        </w:tc>
      </w:tr>
    </w:tbl>
    <w:p w:rsidR="006832B7" w:rsidRPr="006832B7" w:rsidRDefault="006832B7" w:rsidP="006832B7">
      <w:pPr>
        <w:spacing w:after="0" w:line="240" w:lineRule="auto"/>
        <w:ind w:left="426"/>
        <w:rPr>
          <w:b/>
          <w:bCs/>
          <w:lang w:val="id-ID"/>
        </w:rPr>
      </w:pPr>
    </w:p>
    <w:p w:rsidR="007408C1" w:rsidRPr="00381BFA" w:rsidRDefault="007408C1" w:rsidP="00372233">
      <w:pPr>
        <w:numPr>
          <w:ilvl w:val="0"/>
          <w:numId w:val="4"/>
        </w:numPr>
        <w:spacing w:after="0" w:line="240" w:lineRule="auto"/>
        <w:ind w:left="284" w:hanging="284"/>
        <w:rPr>
          <w:b/>
          <w:bCs/>
          <w:lang w:val="id-ID"/>
        </w:rPr>
      </w:pPr>
      <w:r w:rsidRPr="00381BFA">
        <w:rPr>
          <w:b/>
          <w:bCs/>
        </w:rPr>
        <w:lastRenderedPageBreak/>
        <w:t>PENDAHULUAN</w:t>
      </w:r>
    </w:p>
    <w:p w:rsidR="007408C1" w:rsidRPr="00D642C2" w:rsidRDefault="007408C1" w:rsidP="00372233">
      <w:pPr>
        <w:autoSpaceDE w:val="0"/>
        <w:autoSpaceDN w:val="0"/>
        <w:adjustRightInd w:val="0"/>
        <w:spacing w:after="0" w:line="240" w:lineRule="auto"/>
        <w:ind w:firstLine="709"/>
        <w:jc w:val="both"/>
      </w:pPr>
      <w:r w:rsidRPr="00D642C2">
        <w:t>Dalam kehidupan manusia selalu tidak bisa terhindarkan dari yang namanya penyakit, dari penyakit yang ringan hingga yang paling berba</w:t>
      </w:r>
      <w:bookmarkStart w:id="0" w:name="_GoBack"/>
      <w:bookmarkEnd w:id="0"/>
      <w:r w:rsidRPr="00D642C2">
        <w:t xml:space="preserve">haya. Untuk mengetahui seseorang terkena penyakit atau tidaknya dibutuhkan suatu diagnosa dari seorang pakar. Salah satu penyakit yang banyak ditemuan dimasyarakat adalah penyakit </w:t>
      </w:r>
      <w:r w:rsidRPr="00D642C2">
        <w:rPr>
          <w:rStyle w:val="e24kjd"/>
          <w:rFonts w:eastAsiaTheme="majorEastAsia"/>
          <w:i/>
        </w:rPr>
        <w:t>Appendicitis</w:t>
      </w:r>
      <w:r w:rsidRPr="00D642C2">
        <w:rPr>
          <w:rStyle w:val="e24kjd"/>
          <w:rFonts w:eastAsiaTheme="majorEastAsia"/>
        </w:rPr>
        <w:t xml:space="preserve"> (usus buntu)</w:t>
      </w:r>
      <w:r w:rsidRPr="00D642C2">
        <w:t xml:space="preserve">. </w:t>
      </w:r>
    </w:p>
    <w:p w:rsidR="00664F85" w:rsidRPr="00D642C2" w:rsidRDefault="00664F85" w:rsidP="00664F85">
      <w:pPr>
        <w:autoSpaceDE w:val="0"/>
        <w:autoSpaceDN w:val="0"/>
        <w:adjustRightInd w:val="0"/>
        <w:spacing w:after="0" w:line="240" w:lineRule="auto"/>
        <w:ind w:firstLine="425"/>
        <w:jc w:val="both"/>
        <w:rPr>
          <w:lang w:eastAsia="id-ID"/>
        </w:rPr>
      </w:pPr>
      <w:r w:rsidRPr="00D642C2">
        <w:t xml:space="preserve">Penyakit usus buntu atau dalam bahasa medis dikenal dengan </w:t>
      </w:r>
      <w:r w:rsidRPr="00D642C2">
        <w:rPr>
          <w:rStyle w:val="e24kjd"/>
          <w:rFonts w:eastAsiaTheme="majorEastAsia"/>
          <w:i/>
        </w:rPr>
        <w:t>appendicitis</w:t>
      </w:r>
      <w:r w:rsidRPr="00D642C2">
        <w:t xml:space="preserve"> adalah kondisi ketika </w:t>
      </w:r>
      <w:r w:rsidRPr="00D642C2">
        <w:rPr>
          <w:i/>
        </w:rPr>
        <w:t>apendiks</w:t>
      </w:r>
      <w:r w:rsidRPr="00D642C2">
        <w:t xml:space="preserve"> atau sebuah kantung yang merupakan bagian dari usus besar yang terletak di sisi kanan bawah perut mengalami peradangan.</w:t>
      </w:r>
      <w:r w:rsidRPr="00D642C2">
        <w:rPr>
          <w:lang w:eastAsia="id-ID"/>
        </w:rPr>
        <w:t xml:space="preserve"> </w:t>
      </w:r>
      <w:r w:rsidRPr="00D642C2">
        <w:t xml:space="preserve">Usus buntu merupakan organ berbentuk kantong kecil dan tipis, berukuran sepanjang 5 hingga 10 cm yang terhubung pada usus besar. Penyakit  usus  buntu  timbul  ketika  usus  buntu  tersumbat  benda  keras  di  dalam  tinja  atau  bengkaknya  cabang  kelenjar  getah  bening,  apabila  tidak  ditangani  dengan cepat  maka  hal  tersebut  dapat memperburuk kondisi penderita. </w:t>
      </w:r>
    </w:p>
    <w:p w:rsidR="00664F85" w:rsidRPr="00664F85" w:rsidRDefault="00664F85" w:rsidP="00372233">
      <w:pPr>
        <w:pStyle w:val="ListParagraph"/>
        <w:numPr>
          <w:ilvl w:val="0"/>
          <w:numId w:val="4"/>
        </w:numPr>
        <w:spacing w:after="0" w:line="240" w:lineRule="auto"/>
        <w:ind w:left="284" w:hanging="284"/>
        <w:jc w:val="both"/>
        <w:rPr>
          <w:rFonts w:ascii="Times New Roman" w:hAnsi="Times New Roman"/>
          <w:b/>
          <w:sz w:val="20"/>
          <w:szCs w:val="20"/>
        </w:rPr>
      </w:pPr>
      <w:r w:rsidRPr="00664F85">
        <w:rPr>
          <w:rFonts w:ascii="Times New Roman" w:hAnsi="Times New Roman"/>
          <w:b/>
          <w:sz w:val="20"/>
          <w:szCs w:val="20"/>
        </w:rPr>
        <w:t>Sistem Pakar</w:t>
      </w:r>
    </w:p>
    <w:p w:rsidR="00664F85" w:rsidRPr="00664F85" w:rsidRDefault="00664F85" w:rsidP="00372233">
      <w:pPr>
        <w:pStyle w:val="ListParagraph"/>
        <w:spacing w:after="0" w:line="240" w:lineRule="auto"/>
        <w:ind w:left="0" w:firstLine="709"/>
        <w:jc w:val="both"/>
        <w:rPr>
          <w:rFonts w:ascii="Times New Roman" w:hAnsi="Times New Roman"/>
          <w:sz w:val="20"/>
          <w:szCs w:val="20"/>
        </w:rPr>
      </w:pPr>
      <w:r w:rsidRPr="00664F85">
        <w:rPr>
          <w:rFonts w:ascii="Times New Roman" w:hAnsi="Times New Roman"/>
          <w:sz w:val="20"/>
          <w:szCs w:val="20"/>
        </w:rPr>
        <w:t>Sistem Pakar merupakan sistem yang mencoba untuk mengadopsi pengetahuan manusia kedalam komputer, sehingga komputer bisa membantu menyelesaikan masalah yang bia</w:t>
      </w:r>
      <w:r w:rsidR="00047E36">
        <w:rPr>
          <w:rFonts w:ascii="Times New Roman" w:hAnsi="Times New Roman"/>
          <w:sz w:val="20"/>
          <w:szCs w:val="20"/>
        </w:rPr>
        <w:t xml:space="preserve">sa diselesaikan oleh para </w:t>
      </w:r>
      <w:proofErr w:type="gramStart"/>
      <w:r w:rsidR="00047E36">
        <w:rPr>
          <w:rFonts w:ascii="Times New Roman" w:hAnsi="Times New Roman"/>
          <w:sz w:val="20"/>
          <w:szCs w:val="20"/>
        </w:rPr>
        <w:t>pakar</w:t>
      </w:r>
      <w:r w:rsidRPr="00664F85">
        <w:rPr>
          <w:rFonts w:ascii="Times New Roman" w:hAnsi="Times New Roman"/>
          <w:sz w:val="20"/>
          <w:szCs w:val="20"/>
        </w:rPr>
        <w:t>[</w:t>
      </w:r>
      <w:proofErr w:type="gramEnd"/>
      <w:r w:rsidRPr="00664F85">
        <w:rPr>
          <w:rFonts w:ascii="Times New Roman" w:hAnsi="Times New Roman"/>
          <w:sz w:val="20"/>
          <w:szCs w:val="20"/>
        </w:rPr>
        <w:t>1].</w:t>
      </w:r>
    </w:p>
    <w:p w:rsidR="00664F85" w:rsidRPr="00664F85" w:rsidRDefault="00664F85" w:rsidP="00664F85">
      <w:pPr>
        <w:pStyle w:val="ListParagraph"/>
        <w:spacing w:after="0" w:line="240" w:lineRule="auto"/>
        <w:ind w:left="0" w:firstLine="720"/>
        <w:jc w:val="both"/>
        <w:rPr>
          <w:rFonts w:ascii="Times New Roman" w:hAnsi="Times New Roman"/>
          <w:sz w:val="20"/>
          <w:szCs w:val="20"/>
        </w:rPr>
      </w:pPr>
      <w:r w:rsidRPr="00664F85">
        <w:rPr>
          <w:rFonts w:ascii="Times New Roman" w:hAnsi="Times New Roman"/>
          <w:sz w:val="20"/>
          <w:szCs w:val="20"/>
        </w:rPr>
        <w:t>Sistem pakar ini juga akan dapat membantu aktivitas para pakar sebagai asisten yang berpengalaman dan mengkombinasikan kaidah-kaidah penarikan kesimpulan (inference rules) dengan basis pengetahuan tertentu yang diberikan oleh satu atau le</w:t>
      </w:r>
      <w:r w:rsidR="00047E36">
        <w:rPr>
          <w:rFonts w:ascii="Times New Roman" w:hAnsi="Times New Roman"/>
          <w:sz w:val="20"/>
          <w:szCs w:val="20"/>
        </w:rPr>
        <w:t xml:space="preserve">bih pakar dalam bidang </w:t>
      </w:r>
      <w:proofErr w:type="gramStart"/>
      <w:r w:rsidR="00047E36">
        <w:rPr>
          <w:rFonts w:ascii="Times New Roman" w:hAnsi="Times New Roman"/>
          <w:sz w:val="20"/>
          <w:szCs w:val="20"/>
        </w:rPr>
        <w:t>tertentu</w:t>
      </w:r>
      <w:r w:rsidRPr="00664F85">
        <w:rPr>
          <w:rFonts w:ascii="Times New Roman" w:hAnsi="Times New Roman"/>
          <w:sz w:val="20"/>
          <w:szCs w:val="20"/>
        </w:rPr>
        <w:t>[</w:t>
      </w:r>
      <w:proofErr w:type="gramEnd"/>
      <w:r w:rsidRPr="00664F85">
        <w:rPr>
          <w:rFonts w:ascii="Times New Roman" w:hAnsi="Times New Roman"/>
          <w:sz w:val="20"/>
          <w:szCs w:val="20"/>
        </w:rPr>
        <w:t>2].</w:t>
      </w:r>
    </w:p>
    <w:p w:rsidR="00664F85" w:rsidRPr="00664F85" w:rsidRDefault="00664F85" w:rsidP="00664F85">
      <w:pPr>
        <w:pStyle w:val="ListParagraph"/>
        <w:spacing w:after="0" w:line="240" w:lineRule="auto"/>
        <w:ind w:left="0"/>
        <w:jc w:val="both"/>
        <w:rPr>
          <w:rFonts w:ascii="Times New Roman" w:hAnsi="Times New Roman"/>
          <w:sz w:val="20"/>
          <w:szCs w:val="20"/>
        </w:rPr>
      </w:pPr>
      <w:r w:rsidRPr="00664F85">
        <w:rPr>
          <w:rFonts w:ascii="Times New Roman" w:hAnsi="Times New Roman"/>
          <w:sz w:val="20"/>
          <w:szCs w:val="20"/>
        </w:rPr>
        <w:t>Sistem pakar merupakan cabang dari Artificial Intelligence (AI) yang cukup tua karena sistem ini mulai dikembangkan pada pertengahan 1960. Sistem pakar yang muncul pertama kali adalah General-purpose problem solver (GPS) yang di</w:t>
      </w:r>
      <w:r w:rsidR="00047E36">
        <w:rPr>
          <w:rFonts w:ascii="Times New Roman" w:hAnsi="Times New Roman"/>
          <w:sz w:val="20"/>
          <w:szCs w:val="20"/>
        </w:rPr>
        <w:t xml:space="preserve">kembangkan oleh Newel dan </w:t>
      </w:r>
      <w:proofErr w:type="gramStart"/>
      <w:r w:rsidR="00047E36">
        <w:rPr>
          <w:rFonts w:ascii="Times New Roman" w:hAnsi="Times New Roman"/>
          <w:sz w:val="20"/>
          <w:szCs w:val="20"/>
        </w:rPr>
        <w:t>Simon</w:t>
      </w:r>
      <w:r w:rsidRPr="00664F85">
        <w:rPr>
          <w:rFonts w:ascii="Times New Roman" w:hAnsi="Times New Roman"/>
          <w:sz w:val="20"/>
          <w:szCs w:val="20"/>
        </w:rPr>
        <w:t>[</w:t>
      </w:r>
      <w:proofErr w:type="gramEnd"/>
      <w:r w:rsidRPr="00664F85">
        <w:rPr>
          <w:rFonts w:ascii="Times New Roman" w:hAnsi="Times New Roman"/>
          <w:sz w:val="20"/>
          <w:szCs w:val="20"/>
        </w:rPr>
        <w:t>3].</w:t>
      </w:r>
    </w:p>
    <w:p w:rsidR="00664F85" w:rsidRPr="00664F85" w:rsidRDefault="00664F85" w:rsidP="00664F85">
      <w:pPr>
        <w:pStyle w:val="ListParagraph"/>
        <w:spacing w:after="0" w:line="240" w:lineRule="auto"/>
        <w:ind w:left="0" w:firstLine="720"/>
        <w:jc w:val="both"/>
        <w:rPr>
          <w:rFonts w:ascii="Times New Roman" w:hAnsi="Times New Roman"/>
          <w:sz w:val="20"/>
          <w:szCs w:val="20"/>
        </w:rPr>
      </w:pPr>
      <w:r w:rsidRPr="00664F85">
        <w:rPr>
          <w:rFonts w:ascii="Times New Roman" w:hAnsi="Times New Roman"/>
          <w:sz w:val="20"/>
          <w:szCs w:val="20"/>
        </w:rPr>
        <w:t>Sistem pakar adalah program artificial intellegence yang menggabungkan pangkalan pengetahuan (Knowledge Base) dengan sistem inferensi. Ini merupakan bagian software spesialisasi tingkat tinggi yang berusaha menduplikasi fungsi seorang pakar dalam satu bidang keahlian. Program ini bertindak sebagai seorangkonsultan yang cerdas atau penasihat dalam suatu lingkungan keahlian tertentu, sebagai hasil himpunan pengetahuan yang telah dikumpulkan dari beberapa orang pakar. Dengan demikian seorang awam sekali pun bisa menyadap sistem pakar itu untuk memecahkan be</w:t>
      </w:r>
      <w:r w:rsidR="00047E36">
        <w:rPr>
          <w:rFonts w:ascii="Times New Roman" w:hAnsi="Times New Roman"/>
          <w:sz w:val="20"/>
          <w:szCs w:val="20"/>
        </w:rPr>
        <w:t xml:space="preserve">rbagai persoalan yang ia </w:t>
      </w:r>
      <w:proofErr w:type="gramStart"/>
      <w:r w:rsidR="00047E36">
        <w:rPr>
          <w:rFonts w:ascii="Times New Roman" w:hAnsi="Times New Roman"/>
          <w:sz w:val="20"/>
          <w:szCs w:val="20"/>
        </w:rPr>
        <w:t>hadapi</w:t>
      </w:r>
      <w:r w:rsidRPr="00664F85">
        <w:rPr>
          <w:rFonts w:ascii="Times New Roman" w:hAnsi="Times New Roman"/>
          <w:sz w:val="20"/>
          <w:szCs w:val="20"/>
        </w:rPr>
        <w:t>[</w:t>
      </w:r>
      <w:proofErr w:type="gramEnd"/>
      <w:r w:rsidRPr="00664F85">
        <w:rPr>
          <w:rFonts w:ascii="Times New Roman" w:hAnsi="Times New Roman"/>
          <w:sz w:val="20"/>
          <w:szCs w:val="20"/>
        </w:rPr>
        <w:t>4].</w:t>
      </w:r>
    </w:p>
    <w:p w:rsidR="00EE25B3" w:rsidRDefault="00EE25B3" w:rsidP="00EE25B3">
      <w:pPr>
        <w:pStyle w:val="ListParagraph"/>
        <w:numPr>
          <w:ilvl w:val="0"/>
          <w:numId w:val="4"/>
        </w:numPr>
        <w:spacing w:after="0" w:line="240" w:lineRule="auto"/>
        <w:ind w:left="284" w:hanging="284"/>
        <w:jc w:val="both"/>
        <w:rPr>
          <w:rFonts w:ascii="Times New Roman" w:hAnsi="Times New Roman"/>
          <w:b/>
          <w:sz w:val="20"/>
          <w:szCs w:val="20"/>
          <w:lang w:val="id-ID"/>
        </w:rPr>
      </w:pPr>
      <w:r w:rsidRPr="00EE25B3">
        <w:rPr>
          <w:rFonts w:ascii="Times New Roman" w:hAnsi="Times New Roman"/>
          <w:b/>
          <w:sz w:val="20"/>
          <w:szCs w:val="20"/>
          <w:lang w:val="id-ID"/>
        </w:rPr>
        <w:t>Certainty Factor</w:t>
      </w:r>
    </w:p>
    <w:p w:rsidR="00EE25B3" w:rsidRPr="00EE25B3" w:rsidRDefault="00EE25B3" w:rsidP="00372233">
      <w:pPr>
        <w:spacing w:after="0" w:line="240" w:lineRule="auto"/>
        <w:ind w:firstLine="709"/>
        <w:jc w:val="both"/>
        <w:rPr>
          <w:lang w:val="id-ID"/>
        </w:rPr>
      </w:pPr>
      <w:r w:rsidRPr="00EE25B3">
        <w:rPr>
          <w:lang w:val="id-ID"/>
        </w:rPr>
        <w:t>Metode Certainty Factor adalah teknik yang digunakan untuk mengatasi permasalahan ketidakpastian dalam pengambilan keputusan. Certainty Factor dapat terjadi dalam berbagai kondisi, misalnya terdapat beberapa rule yang berbeda dengan satu kondisi yang sama. Pada contoh kondisi ini harus dilakukan agregasi pada nilai Certainty Factor keseluruhan dari setiap kondisi yang ada</w:t>
      </w:r>
    </w:p>
    <w:p w:rsidR="00664F85" w:rsidRPr="00664F85" w:rsidRDefault="00664F85" w:rsidP="00EE25B3">
      <w:pPr>
        <w:pStyle w:val="ListParagraph"/>
        <w:numPr>
          <w:ilvl w:val="0"/>
          <w:numId w:val="4"/>
        </w:numPr>
        <w:spacing w:after="0" w:line="240" w:lineRule="auto"/>
        <w:ind w:left="284" w:hanging="284"/>
        <w:jc w:val="both"/>
        <w:rPr>
          <w:rFonts w:ascii="Times New Roman" w:hAnsi="Times New Roman"/>
          <w:b/>
          <w:sz w:val="20"/>
          <w:szCs w:val="20"/>
        </w:rPr>
      </w:pPr>
      <w:r w:rsidRPr="00664F85">
        <w:rPr>
          <w:rFonts w:ascii="Times New Roman" w:hAnsi="Times New Roman"/>
          <w:b/>
          <w:sz w:val="20"/>
          <w:szCs w:val="20"/>
        </w:rPr>
        <w:t>Metodologi Penelitian</w:t>
      </w:r>
    </w:p>
    <w:p w:rsidR="00664F85" w:rsidRPr="00664F85" w:rsidRDefault="00664F85" w:rsidP="00664F85">
      <w:pPr>
        <w:pStyle w:val="ListParagraph"/>
        <w:spacing w:after="0" w:line="240" w:lineRule="auto"/>
        <w:ind w:left="0" w:firstLine="720"/>
        <w:jc w:val="both"/>
        <w:rPr>
          <w:rFonts w:ascii="Times New Roman" w:hAnsi="Times New Roman"/>
          <w:sz w:val="20"/>
          <w:szCs w:val="20"/>
        </w:rPr>
      </w:pPr>
      <w:r w:rsidRPr="00664F85">
        <w:rPr>
          <w:rFonts w:ascii="Times New Roman" w:hAnsi="Times New Roman"/>
          <w:sz w:val="20"/>
          <w:szCs w:val="20"/>
        </w:rPr>
        <w:t>Metode penelitian yang digunakan adalah dengan menggunakan beberapa langkah yaitu dengan data collecting atau pengumpulan data, dan studi literature atau kajian pustaka.</w:t>
      </w:r>
    </w:p>
    <w:p w:rsidR="00664F85" w:rsidRPr="00664F85" w:rsidRDefault="00664F85" w:rsidP="00664F85">
      <w:pPr>
        <w:pStyle w:val="ListParagraph"/>
        <w:spacing w:after="0" w:line="240" w:lineRule="auto"/>
        <w:ind w:left="0" w:firstLine="720"/>
        <w:jc w:val="both"/>
        <w:rPr>
          <w:rFonts w:ascii="Times New Roman" w:hAnsi="Times New Roman"/>
          <w:sz w:val="20"/>
          <w:szCs w:val="20"/>
        </w:rPr>
      </w:pPr>
      <w:r w:rsidRPr="00664F85">
        <w:rPr>
          <w:rFonts w:ascii="Times New Roman" w:hAnsi="Times New Roman"/>
          <w:sz w:val="20"/>
          <w:szCs w:val="20"/>
        </w:rPr>
        <w:t xml:space="preserve">Di dalam melakukan peneltiain terdapat beberapa cara </w:t>
      </w:r>
      <w:proofErr w:type="gramStart"/>
      <w:r w:rsidRPr="00664F85">
        <w:rPr>
          <w:rFonts w:ascii="Times New Roman" w:hAnsi="Times New Roman"/>
          <w:sz w:val="20"/>
          <w:szCs w:val="20"/>
        </w:rPr>
        <w:t>yaitu :</w:t>
      </w:r>
      <w:proofErr w:type="gramEnd"/>
    </w:p>
    <w:p w:rsidR="00664F85" w:rsidRPr="00664F85" w:rsidRDefault="00664F85" w:rsidP="00EE25B3">
      <w:pPr>
        <w:pStyle w:val="ListParagraph"/>
        <w:spacing w:after="0" w:line="240" w:lineRule="auto"/>
        <w:ind w:left="426" w:hanging="283"/>
        <w:jc w:val="both"/>
        <w:rPr>
          <w:rFonts w:ascii="Times New Roman" w:hAnsi="Times New Roman"/>
          <w:sz w:val="20"/>
          <w:szCs w:val="20"/>
        </w:rPr>
      </w:pPr>
      <w:r w:rsidRPr="00664F85">
        <w:rPr>
          <w:rFonts w:ascii="Times New Roman" w:hAnsi="Times New Roman"/>
          <w:sz w:val="20"/>
          <w:szCs w:val="20"/>
        </w:rPr>
        <w:t>1.</w:t>
      </w:r>
      <w:r w:rsidRPr="00664F85">
        <w:rPr>
          <w:rFonts w:ascii="Times New Roman" w:hAnsi="Times New Roman"/>
          <w:sz w:val="20"/>
          <w:szCs w:val="20"/>
        </w:rPr>
        <w:tab/>
        <w:t>Data Collecting</w:t>
      </w:r>
    </w:p>
    <w:p w:rsidR="00664F85" w:rsidRPr="00664F85" w:rsidRDefault="00664F85" w:rsidP="00EE25B3">
      <w:pPr>
        <w:pStyle w:val="ListParagraph"/>
        <w:spacing w:after="0" w:line="240" w:lineRule="auto"/>
        <w:ind w:left="426"/>
        <w:jc w:val="both"/>
        <w:rPr>
          <w:rFonts w:ascii="Times New Roman" w:hAnsi="Times New Roman"/>
          <w:sz w:val="20"/>
          <w:szCs w:val="20"/>
        </w:rPr>
      </w:pPr>
      <w:r w:rsidRPr="00664F85">
        <w:rPr>
          <w:rFonts w:ascii="Times New Roman" w:hAnsi="Times New Roman"/>
          <w:sz w:val="20"/>
          <w:szCs w:val="20"/>
        </w:rPr>
        <w:t xml:space="preserve">Dalam teknik pengumpulan data terdapat beberapa yang dilakukan di antaranya </w:t>
      </w:r>
      <w:proofErr w:type="gramStart"/>
      <w:r w:rsidRPr="00664F85">
        <w:rPr>
          <w:rFonts w:ascii="Times New Roman" w:hAnsi="Times New Roman"/>
          <w:sz w:val="20"/>
          <w:szCs w:val="20"/>
        </w:rPr>
        <w:t>yaitu :</w:t>
      </w:r>
      <w:proofErr w:type="gramEnd"/>
    </w:p>
    <w:p w:rsidR="00664F85" w:rsidRPr="00664F85" w:rsidRDefault="00664F85" w:rsidP="00EE25B3">
      <w:pPr>
        <w:pStyle w:val="ListParagraph"/>
        <w:spacing w:after="0" w:line="240" w:lineRule="auto"/>
        <w:ind w:left="426" w:hanging="284"/>
        <w:jc w:val="both"/>
        <w:rPr>
          <w:rFonts w:ascii="Times New Roman" w:hAnsi="Times New Roman"/>
          <w:sz w:val="20"/>
          <w:szCs w:val="20"/>
        </w:rPr>
      </w:pPr>
      <w:r w:rsidRPr="00664F85">
        <w:rPr>
          <w:rFonts w:ascii="Times New Roman" w:hAnsi="Times New Roman"/>
          <w:sz w:val="20"/>
          <w:szCs w:val="20"/>
        </w:rPr>
        <w:t>a.</w:t>
      </w:r>
      <w:r w:rsidRPr="00664F85">
        <w:rPr>
          <w:rFonts w:ascii="Times New Roman" w:hAnsi="Times New Roman"/>
          <w:sz w:val="20"/>
          <w:szCs w:val="20"/>
        </w:rPr>
        <w:tab/>
        <w:t xml:space="preserve">Observasi </w:t>
      </w:r>
    </w:p>
    <w:p w:rsidR="00664F85" w:rsidRPr="00664F85" w:rsidRDefault="00664F85" w:rsidP="00EE25B3">
      <w:pPr>
        <w:pStyle w:val="ListParagraph"/>
        <w:spacing w:after="0" w:line="240" w:lineRule="auto"/>
        <w:ind w:left="426"/>
        <w:jc w:val="both"/>
        <w:rPr>
          <w:rFonts w:ascii="Times New Roman" w:hAnsi="Times New Roman"/>
          <w:sz w:val="20"/>
          <w:szCs w:val="20"/>
        </w:rPr>
      </w:pPr>
      <w:r w:rsidRPr="00664F85">
        <w:rPr>
          <w:rFonts w:ascii="Times New Roman" w:hAnsi="Times New Roman"/>
          <w:sz w:val="20"/>
          <w:szCs w:val="20"/>
        </w:rPr>
        <w:t>Penulis melakukan pengamatan langsung terhadap objek penelitina untuk melengkapi data yang diperlukan.</w:t>
      </w:r>
    </w:p>
    <w:p w:rsidR="00664F85" w:rsidRPr="00664F85" w:rsidRDefault="00664F85" w:rsidP="00EE25B3">
      <w:pPr>
        <w:pStyle w:val="ListParagraph"/>
        <w:spacing w:after="0" w:line="240" w:lineRule="auto"/>
        <w:ind w:left="426" w:hanging="284"/>
        <w:jc w:val="both"/>
        <w:rPr>
          <w:rFonts w:ascii="Times New Roman" w:hAnsi="Times New Roman"/>
          <w:sz w:val="20"/>
          <w:szCs w:val="20"/>
        </w:rPr>
      </w:pPr>
      <w:r w:rsidRPr="00664F85">
        <w:rPr>
          <w:rFonts w:ascii="Times New Roman" w:hAnsi="Times New Roman"/>
          <w:sz w:val="20"/>
          <w:szCs w:val="20"/>
        </w:rPr>
        <w:t>b.</w:t>
      </w:r>
      <w:r w:rsidRPr="00664F85">
        <w:rPr>
          <w:rFonts w:ascii="Times New Roman" w:hAnsi="Times New Roman"/>
          <w:sz w:val="20"/>
          <w:szCs w:val="20"/>
        </w:rPr>
        <w:tab/>
        <w:t>Wawancara</w:t>
      </w:r>
    </w:p>
    <w:p w:rsidR="00664F85" w:rsidRDefault="00664F85" w:rsidP="00EE25B3">
      <w:pPr>
        <w:pStyle w:val="ListParagraph"/>
        <w:spacing w:after="0" w:line="240" w:lineRule="auto"/>
        <w:ind w:left="426"/>
        <w:jc w:val="both"/>
        <w:rPr>
          <w:rFonts w:ascii="Times New Roman" w:hAnsi="Times New Roman"/>
          <w:sz w:val="20"/>
          <w:szCs w:val="20"/>
        </w:rPr>
      </w:pPr>
      <w:r w:rsidRPr="00664F85">
        <w:rPr>
          <w:rFonts w:ascii="Times New Roman" w:hAnsi="Times New Roman"/>
          <w:sz w:val="20"/>
          <w:szCs w:val="20"/>
        </w:rPr>
        <w:t>Wawancara merupakan metode yang digunakan penulis dalam pengumpulan data yaitu penulis melakukan Tanya jawab melalui tatap muka dengan dokter spesialis penyakit dalam yaitu dr.Adwin Adnan.SpPD dengan tujuan untuk mengetahui permasalahan yang ada pada pasien di Kelinik Utama Tanoh Gayo tersebut.</w:t>
      </w:r>
    </w:p>
    <w:p w:rsidR="00664F85" w:rsidRPr="00AD0627" w:rsidRDefault="00EE25B3" w:rsidP="00664F85">
      <w:pPr>
        <w:pStyle w:val="ListParagraph"/>
        <w:spacing w:after="0" w:line="240" w:lineRule="auto"/>
        <w:ind w:left="426" w:hanging="426"/>
        <w:jc w:val="both"/>
        <w:rPr>
          <w:rFonts w:ascii="Times New Roman" w:hAnsi="Times New Roman"/>
          <w:b/>
          <w:sz w:val="20"/>
          <w:szCs w:val="20"/>
        </w:rPr>
      </w:pPr>
      <w:r>
        <w:rPr>
          <w:rFonts w:ascii="Times New Roman" w:hAnsi="Times New Roman"/>
          <w:b/>
          <w:sz w:val="20"/>
          <w:szCs w:val="20"/>
        </w:rPr>
        <w:t>4</w:t>
      </w:r>
      <w:r w:rsidR="00664F85" w:rsidRPr="00AD0627">
        <w:rPr>
          <w:rFonts w:ascii="Times New Roman" w:hAnsi="Times New Roman"/>
          <w:b/>
          <w:sz w:val="20"/>
          <w:szCs w:val="20"/>
        </w:rPr>
        <w:t>.1</w:t>
      </w:r>
      <w:r w:rsidR="00664F85" w:rsidRPr="00AD0627">
        <w:rPr>
          <w:rFonts w:ascii="Times New Roman" w:hAnsi="Times New Roman"/>
          <w:b/>
          <w:sz w:val="20"/>
          <w:szCs w:val="20"/>
        </w:rPr>
        <w:tab/>
        <w:t>Algoritma Sistem</w:t>
      </w:r>
    </w:p>
    <w:p w:rsidR="00664F85" w:rsidRPr="00664F85" w:rsidRDefault="00664F85" w:rsidP="00664F85">
      <w:pPr>
        <w:pStyle w:val="ListParagraph"/>
        <w:spacing w:after="0" w:line="240" w:lineRule="auto"/>
        <w:ind w:left="0" w:firstLine="709"/>
        <w:jc w:val="both"/>
        <w:rPr>
          <w:rFonts w:ascii="Times New Roman" w:hAnsi="Times New Roman"/>
          <w:sz w:val="20"/>
          <w:szCs w:val="20"/>
        </w:rPr>
      </w:pPr>
      <w:r w:rsidRPr="00664F85">
        <w:rPr>
          <w:rFonts w:ascii="Times New Roman" w:hAnsi="Times New Roman"/>
          <w:sz w:val="20"/>
          <w:szCs w:val="20"/>
        </w:rPr>
        <w:t xml:space="preserve">Metode penelitian pada dasarnya merupakan </w:t>
      </w:r>
      <w:proofErr w:type="gramStart"/>
      <w:r w:rsidRPr="00664F85">
        <w:rPr>
          <w:rFonts w:ascii="Times New Roman" w:hAnsi="Times New Roman"/>
          <w:sz w:val="20"/>
          <w:szCs w:val="20"/>
        </w:rPr>
        <w:t>cara</w:t>
      </w:r>
      <w:proofErr w:type="gramEnd"/>
      <w:r w:rsidRPr="00664F85">
        <w:rPr>
          <w:rFonts w:ascii="Times New Roman" w:hAnsi="Times New Roman"/>
          <w:sz w:val="20"/>
          <w:szCs w:val="20"/>
        </w:rPr>
        <w:t xml:space="preserve"> ilmiah mendapatkan data dengan tujuan dan kegunaan tertentu. Untuk mencapai tujuan tersebut diperlukan suatu metode yang relevan dengan tujuan yang ingin dicapai.</w:t>
      </w:r>
    </w:p>
    <w:p w:rsidR="00664F85" w:rsidRDefault="00664F85" w:rsidP="00664F85">
      <w:pPr>
        <w:pStyle w:val="ListParagraph"/>
        <w:spacing w:after="0" w:line="240" w:lineRule="auto"/>
        <w:ind w:left="0" w:firstLine="709"/>
        <w:jc w:val="both"/>
        <w:rPr>
          <w:rFonts w:ascii="Times New Roman" w:hAnsi="Times New Roman"/>
          <w:sz w:val="20"/>
          <w:szCs w:val="20"/>
        </w:rPr>
      </w:pPr>
      <w:r w:rsidRPr="00664F85">
        <w:rPr>
          <w:rFonts w:ascii="Times New Roman" w:hAnsi="Times New Roman"/>
          <w:sz w:val="20"/>
          <w:szCs w:val="20"/>
        </w:rPr>
        <w:t>Metode penelitian yang digunakan adalah dengan menggunakan beberapa langkah yaitu dengan data collecting atau pengumpulan data, dan studi literature atau kajian pustaka.</w:t>
      </w:r>
    </w:p>
    <w:p w:rsidR="009F531B" w:rsidRDefault="009F531B" w:rsidP="00664F85">
      <w:pPr>
        <w:pStyle w:val="ListParagraph"/>
        <w:spacing w:after="0" w:line="240" w:lineRule="auto"/>
        <w:ind w:left="0" w:firstLine="709"/>
        <w:jc w:val="both"/>
        <w:rPr>
          <w:rFonts w:ascii="Times New Roman" w:hAnsi="Times New Roman"/>
          <w:sz w:val="20"/>
          <w:szCs w:val="20"/>
        </w:rPr>
      </w:pPr>
    </w:p>
    <w:p w:rsidR="00751056" w:rsidRPr="00664F85" w:rsidRDefault="00751056" w:rsidP="00664F85">
      <w:pPr>
        <w:pStyle w:val="ListParagraph"/>
        <w:spacing w:after="0" w:line="240" w:lineRule="auto"/>
        <w:ind w:left="0" w:firstLine="709"/>
        <w:jc w:val="both"/>
        <w:rPr>
          <w:rFonts w:ascii="Times New Roman" w:hAnsi="Times New Roman"/>
          <w:sz w:val="20"/>
          <w:szCs w:val="20"/>
        </w:rPr>
      </w:pPr>
    </w:p>
    <w:p w:rsidR="00664F85" w:rsidRPr="00AD0627" w:rsidRDefault="008E5882" w:rsidP="00664F85">
      <w:pPr>
        <w:pStyle w:val="ListParagraph"/>
        <w:spacing w:after="0" w:line="240" w:lineRule="auto"/>
        <w:ind w:left="425" w:hanging="425"/>
        <w:jc w:val="both"/>
        <w:rPr>
          <w:rFonts w:ascii="Times New Roman" w:hAnsi="Times New Roman"/>
          <w:b/>
          <w:sz w:val="20"/>
          <w:szCs w:val="20"/>
        </w:rPr>
      </w:pPr>
      <w:r>
        <w:rPr>
          <w:rFonts w:ascii="Times New Roman" w:hAnsi="Times New Roman"/>
          <w:b/>
          <w:sz w:val="20"/>
          <w:szCs w:val="20"/>
          <w:lang w:val="id-ID"/>
        </w:rPr>
        <w:t xml:space="preserve">4.2   </w:t>
      </w:r>
      <w:r w:rsidR="00664F85" w:rsidRPr="00AD0627">
        <w:rPr>
          <w:rFonts w:ascii="Times New Roman" w:hAnsi="Times New Roman"/>
          <w:b/>
          <w:sz w:val="20"/>
          <w:szCs w:val="20"/>
        </w:rPr>
        <w:t xml:space="preserve"> Penyelesaian</w:t>
      </w:r>
    </w:p>
    <w:p w:rsidR="00515319" w:rsidRPr="00515319" w:rsidRDefault="00515319" w:rsidP="00515319">
      <w:pPr>
        <w:pStyle w:val="ListParagraph"/>
        <w:numPr>
          <w:ilvl w:val="0"/>
          <w:numId w:val="34"/>
        </w:numPr>
        <w:spacing w:after="0" w:line="240" w:lineRule="auto"/>
        <w:ind w:left="426" w:hanging="426"/>
        <w:jc w:val="both"/>
        <w:rPr>
          <w:rFonts w:ascii="Times New Roman" w:hAnsi="Times New Roman"/>
          <w:sz w:val="20"/>
          <w:szCs w:val="20"/>
        </w:rPr>
      </w:pPr>
      <w:r w:rsidRPr="00515319">
        <w:rPr>
          <w:rFonts w:ascii="Times New Roman" w:hAnsi="Times New Roman"/>
          <w:sz w:val="20"/>
          <w:szCs w:val="20"/>
        </w:rPr>
        <w:t>Penentuan Data Penyakit</w:t>
      </w:r>
    </w:p>
    <w:p w:rsidR="00664F85" w:rsidRDefault="00664F85" w:rsidP="00515319">
      <w:pPr>
        <w:pStyle w:val="ListParagraph"/>
        <w:spacing w:after="0" w:line="240" w:lineRule="auto"/>
        <w:ind w:left="426"/>
        <w:jc w:val="both"/>
        <w:rPr>
          <w:rFonts w:ascii="Times New Roman" w:hAnsi="Times New Roman"/>
          <w:sz w:val="20"/>
          <w:szCs w:val="20"/>
        </w:rPr>
      </w:pPr>
      <w:r w:rsidRPr="00664F85">
        <w:rPr>
          <w:rFonts w:ascii="Times New Roman" w:hAnsi="Times New Roman"/>
          <w:sz w:val="20"/>
          <w:szCs w:val="20"/>
        </w:rPr>
        <w:t>Tahapan awal untuk sistem pakar diagnosis penyakit adalah menentukan data penyakit Appendicitis. Dari data penyakit Appendicitis dapat diketahui nama, jenis</w:t>
      </w:r>
      <w:proofErr w:type="gramStart"/>
      <w:r w:rsidRPr="00664F85">
        <w:rPr>
          <w:rFonts w:ascii="Times New Roman" w:hAnsi="Times New Roman"/>
          <w:sz w:val="20"/>
          <w:szCs w:val="20"/>
        </w:rPr>
        <w:t>,keterangan</w:t>
      </w:r>
      <w:proofErr w:type="gramEnd"/>
      <w:r w:rsidRPr="00664F85">
        <w:rPr>
          <w:rFonts w:ascii="Times New Roman" w:hAnsi="Times New Roman"/>
          <w:sz w:val="20"/>
          <w:szCs w:val="20"/>
        </w:rPr>
        <w:t xml:space="preserve"> dan solusi. Tampilan data penyakit pada sistem dapat dilihat pada tabel berikut:</w:t>
      </w:r>
    </w:p>
    <w:p w:rsidR="00664F85" w:rsidRPr="00F74E71" w:rsidRDefault="00664F85" w:rsidP="00664F85">
      <w:pPr>
        <w:spacing w:after="0"/>
        <w:jc w:val="center"/>
        <w:rPr>
          <w:lang w:val="id-ID"/>
        </w:rPr>
      </w:pPr>
      <w:r w:rsidRPr="00F74E71">
        <w:rPr>
          <w:lang w:val="id-ID"/>
        </w:rPr>
        <w:t>Tabel 3.1 Data Penyakit</w:t>
      </w:r>
    </w:p>
    <w:tbl>
      <w:tblPr>
        <w:tblStyle w:val="TableGrid"/>
        <w:tblW w:w="0" w:type="auto"/>
        <w:jc w:val="center"/>
        <w:tblLook w:val="04A0" w:firstRow="1" w:lastRow="0" w:firstColumn="1" w:lastColumn="0" w:noHBand="0" w:noVBand="1"/>
      </w:tblPr>
      <w:tblGrid>
        <w:gridCol w:w="1276"/>
        <w:gridCol w:w="1559"/>
        <w:gridCol w:w="5919"/>
      </w:tblGrid>
      <w:tr w:rsidR="00515319" w:rsidRPr="00F74E71" w:rsidTr="00515319">
        <w:trPr>
          <w:trHeight w:val="353"/>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spacing w:after="0"/>
              <w:jc w:val="center"/>
              <w:rPr>
                <w:b/>
                <w:lang w:val="id-ID"/>
              </w:rPr>
            </w:pPr>
            <w:r w:rsidRPr="00F74E71">
              <w:rPr>
                <w:b/>
                <w:lang w:val="id-ID"/>
              </w:rPr>
              <w:t>Kode penyakit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spacing w:after="0"/>
              <w:jc w:val="both"/>
              <w:rPr>
                <w:b/>
                <w:lang w:val="id-ID"/>
              </w:rPr>
            </w:pPr>
            <w:r w:rsidRPr="00F74E71">
              <w:rPr>
                <w:b/>
                <w:lang w:val="id-ID"/>
              </w:rPr>
              <w:t>Nama Penyakit</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5319" w:rsidRPr="00F74E71" w:rsidRDefault="00515319" w:rsidP="00515319">
            <w:pPr>
              <w:spacing w:after="0"/>
              <w:jc w:val="center"/>
              <w:rPr>
                <w:b/>
                <w:lang w:val="id-ID"/>
              </w:rPr>
            </w:pPr>
            <w:r>
              <w:rPr>
                <w:b/>
                <w:lang w:val="id-ID"/>
              </w:rPr>
              <w:t>Solusi</w:t>
            </w:r>
          </w:p>
        </w:tc>
      </w:tr>
      <w:tr w:rsidR="00515319" w:rsidRPr="00F74E71" w:rsidTr="00515319">
        <w:trPr>
          <w:trHeight w:val="259"/>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pStyle w:val="ListParagraph"/>
              <w:spacing w:after="0" w:line="240" w:lineRule="auto"/>
              <w:ind w:left="0"/>
              <w:jc w:val="center"/>
              <w:rPr>
                <w:rFonts w:ascii="Times New Roman" w:hAnsi="Times New Roman"/>
                <w:sz w:val="20"/>
                <w:szCs w:val="20"/>
                <w:lang w:val="id-ID"/>
              </w:rPr>
            </w:pPr>
            <w:r w:rsidRPr="00F74E71">
              <w:rPr>
                <w:rFonts w:ascii="Times New Roman" w:hAnsi="Times New Roman"/>
                <w:sz w:val="20"/>
                <w:szCs w:val="20"/>
                <w:lang w:val="id-ID"/>
              </w:rPr>
              <w:t>P01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pStyle w:val="ListParagraph"/>
              <w:spacing w:after="0" w:line="240" w:lineRule="auto"/>
              <w:ind w:left="0"/>
              <w:jc w:val="center"/>
              <w:rPr>
                <w:rFonts w:ascii="Times New Roman" w:hAnsi="Times New Roman"/>
                <w:sz w:val="20"/>
                <w:szCs w:val="20"/>
                <w:lang w:val="id-ID"/>
              </w:rPr>
            </w:pPr>
            <w:r w:rsidRPr="00F74E71">
              <w:rPr>
                <w:rFonts w:ascii="Times New Roman" w:hAnsi="Times New Roman"/>
                <w:i/>
                <w:sz w:val="20"/>
                <w:szCs w:val="20"/>
              </w:rPr>
              <w:t>Appendicitis</w:t>
            </w:r>
            <w:r w:rsidRPr="00F74E71">
              <w:rPr>
                <w:rFonts w:ascii="Times New Roman" w:hAnsi="Times New Roman"/>
                <w:sz w:val="20"/>
                <w:szCs w:val="20"/>
              </w:rPr>
              <w:t xml:space="preserve"> Akut</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5319" w:rsidRPr="00515319" w:rsidRDefault="00515319" w:rsidP="00515319">
            <w:pPr>
              <w:pStyle w:val="ListParagraph"/>
              <w:spacing w:after="0" w:line="240" w:lineRule="auto"/>
              <w:ind w:left="0"/>
              <w:jc w:val="both"/>
              <w:rPr>
                <w:rFonts w:ascii="Times New Roman" w:hAnsi="Times New Roman"/>
                <w:sz w:val="20"/>
                <w:szCs w:val="20"/>
              </w:rPr>
            </w:pPr>
            <w:r w:rsidRPr="00515319">
              <w:rPr>
                <w:rFonts w:ascii="Times New Roman" w:hAnsi="Times New Roman"/>
                <w:sz w:val="20"/>
                <w:szCs w:val="20"/>
              </w:rPr>
              <w:t>Dokter akan memberikan obat antibiotik dan antinyeri untuk mengobati kondisi radang usus buntu kronis. Jika keaadan pasien tidak kunjung membaik dengan waktu yag ditentukan maka akan dilakauakan tindakan oprasi.</w:t>
            </w:r>
          </w:p>
        </w:tc>
      </w:tr>
      <w:tr w:rsidR="00515319" w:rsidRPr="00F74E71" w:rsidTr="00515319">
        <w:trPr>
          <w:trHeight w:val="970"/>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pStyle w:val="ListParagraph"/>
              <w:spacing w:after="0" w:line="240" w:lineRule="auto"/>
              <w:ind w:left="0"/>
              <w:jc w:val="center"/>
              <w:rPr>
                <w:rFonts w:ascii="Times New Roman" w:hAnsi="Times New Roman"/>
                <w:sz w:val="20"/>
                <w:szCs w:val="20"/>
                <w:lang w:val="id-ID"/>
              </w:rPr>
            </w:pPr>
            <w:r w:rsidRPr="00F74E71">
              <w:rPr>
                <w:rFonts w:ascii="Times New Roman" w:hAnsi="Times New Roman"/>
                <w:sz w:val="20"/>
                <w:szCs w:val="20"/>
                <w:lang w:val="id-ID"/>
              </w:rPr>
              <w:t>P02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5319" w:rsidRPr="00F74E71" w:rsidRDefault="00515319" w:rsidP="00515319">
            <w:pPr>
              <w:pStyle w:val="ListParagraph"/>
              <w:spacing w:after="0" w:line="240" w:lineRule="auto"/>
              <w:ind w:left="0"/>
              <w:jc w:val="center"/>
              <w:rPr>
                <w:rFonts w:ascii="Times New Roman" w:hAnsi="Times New Roman"/>
                <w:sz w:val="20"/>
                <w:szCs w:val="20"/>
                <w:lang w:val="id-ID"/>
              </w:rPr>
            </w:pPr>
            <w:r w:rsidRPr="00F74E71">
              <w:rPr>
                <w:rFonts w:ascii="Times New Roman" w:hAnsi="Times New Roman"/>
                <w:i/>
                <w:sz w:val="20"/>
                <w:szCs w:val="20"/>
              </w:rPr>
              <w:t>Appendicitis</w:t>
            </w:r>
            <w:r w:rsidRPr="00F74E71">
              <w:rPr>
                <w:rFonts w:ascii="Times New Roman" w:hAnsi="Times New Roman"/>
                <w:sz w:val="20"/>
                <w:szCs w:val="20"/>
              </w:rPr>
              <w:t xml:space="preserve"> Kronis</w:t>
            </w:r>
          </w:p>
        </w:tc>
        <w:tc>
          <w:tcPr>
            <w:tcW w:w="5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5319" w:rsidRPr="00515319" w:rsidRDefault="00515319" w:rsidP="00515319">
            <w:pPr>
              <w:pStyle w:val="ListParagraph"/>
              <w:spacing w:after="0" w:line="240" w:lineRule="auto"/>
              <w:ind w:left="0"/>
              <w:jc w:val="both"/>
              <w:rPr>
                <w:rFonts w:ascii="Times New Roman" w:hAnsi="Times New Roman"/>
                <w:sz w:val="20"/>
                <w:szCs w:val="20"/>
              </w:rPr>
            </w:pPr>
            <w:r w:rsidRPr="00515319">
              <w:rPr>
                <w:rFonts w:ascii="Times New Roman" w:hAnsi="Times New Roman"/>
                <w:sz w:val="20"/>
                <w:szCs w:val="20"/>
              </w:rPr>
              <w:t>Dokter akan melakukan pemeriksaan fisik ditambah tes penunjang dengan pemeriksaan darah dan urine, USG, Rontgen (dengan barium enema), CT scan, dan MRI pada organ pencernaan Anda, untuk membantu penyakit lain yang menghasilkan gejala lain yang menyerupai gejala radang usus buntu.</w:t>
            </w:r>
          </w:p>
        </w:tc>
      </w:tr>
    </w:tbl>
    <w:p w:rsidR="00AD0627" w:rsidRPr="00AD0627" w:rsidRDefault="00AD0627" w:rsidP="00AD0627">
      <w:pPr>
        <w:pStyle w:val="ListParagraph"/>
        <w:spacing w:after="0" w:line="240" w:lineRule="auto"/>
        <w:ind w:left="426"/>
        <w:jc w:val="both"/>
        <w:rPr>
          <w:rFonts w:ascii="Times New Roman" w:hAnsi="Times New Roman"/>
          <w:sz w:val="20"/>
          <w:szCs w:val="20"/>
          <w:lang w:val="en-US"/>
        </w:rPr>
      </w:pPr>
    </w:p>
    <w:p w:rsidR="00664F85" w:rsidRPr="00515319" w:rsidRDefault="00664F85" w:rsidP="00515319">
      <w:pPr>
        <w:pStyle w:val="ListParagraph"/>
        <w:numPr>
          <w:ilvl w:val="0"/>
          <w:numId w:val="34"/>
        </w:numPr>
        <w:spacing w:after="0" w:line="240" w:lineRule="auto"/>
        <w:ind w:left="426" w:hanging="426"/>
        <w:jc w:val="both"/>
        <w:rPr>
          <w:lang w:val="en-US"/>
        </w:rPr>
      </w:pPr>
      <w:r w:rsidRPr="00515319">
        <w:t>Penentuan Data Gejala</w:t>
      </w:r>
    </w:p>
    <w:p w:rsidR="00664F85" w:rsidRPr="00F74E71" w:rsidRDefault="00664F85" w:rsidP="00664F85">
      <w:pPr>
        <w:pStyle w:val="ListParagraph"/>
        <w:spacing w:after="0" w:line="240" w:lineRule="auto"/>
        <w:ind w:left="426"/>
        <w:jc w:val="both"/>
        <w:rPr>
          <w:rFonts w:ascii="Times New Roman" w:hAnsi="Times New Roman"/>
          <w:sz w:val="20"/>
          <w:szCs w:val="20"/>
          <w:lang w:val="id-ID"/>
        </w:rPr>
      </w:pPr>
      <w:r w:rsidRPr="00F74E71">
        <w:rPr>
          <w:rFonts w:ascii="Times New Roman" w:hAnsi="Times New Roman"/>
          <w:sz w:val="20"/>
          <w:szCs w:val="20"/>
        </w:rPr>
        <w:t xml:space="preserve">Tahapan selanjutnya pada sistem pakar diagnosa penyakit menentukan data gejala. Data gejala pada sistem berupa id gejala dan </w:t>
      </w:r>
      <w:proofErr w:type="gramStart"/>
      <w:r w:rsidRPr="00F74E71">
        <w:rPr>
          <w:rFonts w:ascii="Times New Roman" w:hAnsi="Times New Roman"/>
          <w:sz w:val="20"/>
          <w:szCs w:val="20"/>
        </w:rPr>
        <w:t>nama</w:t>
      </w:r>
      <w:proofErr w:type="gramEnd"/>
      <w:r w:rsidRPr="00F74E71">
        <w:rPr>
          <w:rFonts w:ascii="Times New Roman" w:hAnsi="Times New Roman"/>
          <w:sz w:val="20"/>
          <w:szCs w:val="20"/>
        </w:rPr>
        <w:t xml:space="preserve"> gejala. Pada sistem ini data gejala. Pada sistem ini data gejala dapat di inputkan oleh pakar maupun admin. Tampilan data gejala pada sistem dapat dilihat pada</w:t>
      </w:r>
      <w:r w:rsidRPr="00F74E71">
        <w:rPr>
          <w:rFonts w:ascii="Times New Roman" w:hAnsi="Times New Roman"/>
          <w:sz w:val="20"/>
          <w:szCs w:val="20"/>
          <w:lang w:val="id-ID"/>
        </w:rPr>
        <w:t xml:space="preserve"> tabel berikut:</w:t>
      </w:r>
    </w:p>
    <w:p w:rsidR="00AD0627" w:rsidRPr="00F74E71" w:rsidRDefault="00AD0627" w:rsidP="00AD0627">
      <w:pPr>
        <w:spacing w:after="0"/>
        <w:jc w:val="center"/>
        <w:rPr>
          <w:lang w:val="id-ID"/>
        </w:rPr>
      </w:pPr>
      <w:r w:rsidRPr="00F74E71">
        <w:rPr>
          <w:lang w:val="id-ID"/>
        </w:rPr>
        <w:t>Tabel 3.2 Data Gejala</w:t>
      </w:r>
    </w:p>
    <w:tbl>
      <w:tblPr>
        <w:tblStyle w:val="TableGrid1"/>
        <w:tblW w:w="0" w:type="auto"/>
        <w:jc w:val="center"/>
        <w:tblLook w:val="04A0" w:firstRow="1" w:lastRow="0" w:firstColumn="1" w:lastColumn="0" w:noHBand="0" w:noVBand="1"/>
      </w:tblPr>
      <w:tblGrid>
        <w:gridCol w:w="821"/>
        <w:gridCol w:w="6263"/>
      </w:tblGrid>
      <w:tr w:rsidR="00AD0627" w:rsidRPr="00F74E71" w:rsidTr="00B70436">
        <w:trPr>
          <w:trHeight w:val="253"/>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pStyle w:val="ListParagraph"/>
              <w:ind w:left="0"/>
              <w:jc w:val="both"/>
              <w:rPr>
                <w:rFonts w:ascii="Times New Roman" w:hAnsi="Times New Roman" w:cs="Times New Roman"/>
                <w:b/>
                <w:sz w:val="20"/>
                <w:szCs w:val="20"/>
                <w:lang w:val="id-ID"/>
              </w:rPr>
            </w:pPr>
            <w:r w:rsidRPr="00F74E71">
              <w:rPr>
                <w:rFonts w:ascii="Times New Roman" w:hAnsi="Times New Roman" w:cs="Times New Roman"/>
                <w:b/>
                <w:sz w:val="20"/>
                <w:szCs w:val="20"/>
              </w:rPr>
              <w:t xml:space="preserve">Kode </w:t>
            </w:r>
            <w:r w:rsidRPr="00F74E71">
              <w:rPr>
                <w:rFonts w:ascii="Times New Roman" w:hAnsi="Times New Roman" w:cs="Times New Roman"/>
                <w:b/>
                <w:sz w:val="20"/>
                <w:szCs w:val="20"/>
                <w:lang w:val="id-ID"/>
              </w:rPr>
              <w:t>Gejala</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pStyle w:val="ListParagraph"/>
              <w:ind w:left="0"/>
              <w:jc w:val="both"/>
              <w:rPr>
                <w:rFonts w:ascii="Times New Roman" w:hAnsi="Times New Roman" w:cs="Times New Roman"/>
                <w:b/>
                <w:sz w:val="20"/>
                <w:szCs w:val="20"/>
              </w:rPr>
            </w:pPr>
            <w:r w:rsidRPr="00F74E71">
              <w:rPr>
                <w:rFonts w:ascii="Times New Roman" w:hAnsi="Times New Roman" w:cs="Times New Roman"/>
                <w:b/>
                <w:sz w:val="20"/>
                <w:szCs w:val="20"/>
              </w:rPr>
              <w:t>Gejala Penyakit</w:t>
            </w:r>
          </w:p>
        </w:tc>
      </w:tr>
      <w:tr w:rsidR="00AD0627" w:rsidRPr="00F74E71" w:rsidTr="00B70436">
        <w:trPr>
          <w:trHeight w:val="25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G01</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rPr>
              <w:t>Sakit yang mendadak muncul pada perut kanan bawah</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G02</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rPr>
              <w:t>Rasa sakit semakin parah saat batuk, berjalan, atau bergerak</w:t>
            </w:r>
          </w:p>
        </w:tc>
      </w:tr>
      <w:tr w:rsidR="00AD0627" w:rsidRPr="00F74E71" w:rsidTr="00B70436">
        <w:trPr>
          <w:trHeight w:val="25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G03</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rPr>
              <w:t>Konstipasi atau diare</w:t>
            </w:r>
          </w:p>
        </w:tc>
      </w:tr>
      <w:tr w:rsidR="00AD0627" w:rsidRPr="00F74E71" w:rsidTr="00B70436">
        <w:trPr>
          <w:trHeight w:val="25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G04</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rPr>
              <w:t>Mual dan muntah-muntah</w:t>
            </w:r>
          </w:p>
        </w:tc>
      </w:tr>
      <w:tr w:rsidR="00AD0627" w:rsidRPr="00F74E71" w:rsidTr="00B70436">
        <w:trPr>
          <w:trHeight w:val="25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G05</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rPr>
              <w:t>Tidak nafsu makan</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G06</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Perut kembung</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G07</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Demam ringan yang semakin parah seiring memburuknya penyakit</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G08</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Sering kentut</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G09</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Pembengkakan dan nyeri tekan perut</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G10</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rPr>
            </w:pPr>
            <w:r w:rsidRPr="00F74E71">
              <w:rPr>
                <w:rFonts w:ascii="Times New Roman" w:hAnsi="Times New Roman" w:cs="Times New Roman"/>
                <w:sz w:val="20"/>
                <w:szCs w:val="20"/>
              </w:rPr>
              <w:t>Merasa lelah dan tidak punya energi</w:t>
            </w:r>
          </w:p>
        </w:tc>
      </w:tr>
      <w:tr w:rsidR="00AD0627" w:rsidRPr="00F74E71" w:rsidTr="00B70436">
        <w:trPr>
          <w:trHeight w:val="264"/>
          <w:jc w:val="center"/>
        </w:trPr>
        <w:tc>
          <w:tcPr>
            <w:tcW w:w="821"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G11</w:t>
            </w:r>
          </w:p>
        </w:tc>
        <w:tc>
          <w:tcPr>
            <w:tcW w:w="6263" w:type="dxa"/>
            <w:tcBorders>
              <w:top w:val="single" w:sz="4" w:space="0" w:color="auto"/>
              <w:left w:val="single" w:sz="4" w:space="0" w:color="auto"/>
              <w:bottom w:val="single" w:sz="4" w:space="0" w:color="auto"/>
              <w:right w:val="single" w:sz="4" w:space="0" w:color="auto"/>
            </w:tcBorders>
            <w:vAlign w:val="center"/>
            <w:hideMark/>
          </w:tcPr>
          <w:p w:rsidR="00AD0627" w:rsidRPr="00F74E71" w:rsidRDefault="00AD0627" w:rsidP="00B70436">
            <w:pPr>
              <w:jc w:val="both"/>
              <w:rPr>
                <w:rFonts w:ascii="Times New Roman" w:hAnsi="Times New Roman" w:cs="Times New Roman"/>
                <w:sz w:val="20"/>
                <w:szCs w:val="20"/>
                <w:lang w:val="id-ID"/>
              </w:rPr>
            </w:pPr>
            <w:r w:rsidRPr="00F74E71">
              <w:rPr>
                <w:rFonts w:ascii="Times New Roman" w:hAnsi="Times New Roman" w:cs="Times New Roman"/>
                <w:sz w:val="20"/>
                <w:szCs w:val="20"/>
                <w:lang w:val="id-ID"/>
              </w:rPr>
              <w:t>Demam tinggi</w:t>
            </w:r>
          </w:p>
        </w:tc>
      </w:tr>
    </w:tbl>
    <w:p w:rsidR="00047E36" w:rsidRDefault="00047E36" w:rsidP="00047E36">
      <w:pPr>
        <w:pStyle w:val="ListParagraph"/>
        <w:spacing w:after="0" w:line="240" w:lineRule="auto"/>
        <w:ind w:left="0" w:firstLine="709"/>
        <w:jc w:val="center"/>
        <w:rPr>
          <w:rFonts w:ascii="Times New Roman" w:hAnsi="Times New Roman"/>
          <w:sz w:val="20"/>
          <w:szCs w:val="20"/>
          <w:lang w:val="id-ID"/>
        </w:rPr>
      </w:pPr>
    </w:p>
    <w:p w:rsidR="00047E36" w:rsidRPr="00047E36" w:rsidRDefault="00047E36" w:rsidP="009958FC">
      <w:pPr>
        <w:pStyle w:val="ListParagraph"/>
        <w:numPr>
          <w:ilvl w:val="0"/>
          <w:numId w:val="30"/>
        </w:numPr>
        <w:spacing w:after="0" w:line="240" w:lineRule="auto"/>
        <w:ind w:left="426" w:hanging="426"/>
        <w:rPr>
          <w:rFonts w:ascii="Times New Roman" w:hAnsi="Times New Roman"/>
          <w:sz w:val="20"/>
          <w:szCs w:val="20"/>
        </w:rPr>
      </w:pPr>
      <w:r w:rsidRPr="00047E36">
        <w:rPr>
          <w:rFonts w:ascii="Times New Roman" w:hAnsi="Times New Roman"/>
          <w:sz w:val="20"/>
          <w:szCs w:val="20"/>
        </w:rPr>
        <w:t>Penentuan Basis Pengetahuan</w:t>
      </w:r>
    </w:p>
    <w:p w:rsidR="00047E36" w:rsidRDefault="00047E36" w:rsidP="00047E36">
      <w:pPr>
        <w:pStyle w:val="ListParagraph"/>
        <w:spacing w:after="0" w:line="240" w:lineRule="auto"/>
        <w:ind w:left="426"/>
        <w:rPr>
          <w:rFonts w:ascii="Times New Roman" w:hAnsi="Times New Roman"/>
          <w:sz w:val="20"/>
          <w:szCs w:val="20"/>
        </w:rPr>
      </w:pPr>
      <w:r w:rsidRPr="00047E36">
        <w:rPr>
          <w:rFonts w:ascii="Times New Roman" w:hAnsi="Times New Roman"/>
          <w:sz w:val="20"/>
          <w:szCs w:val="20"/>
        </w:rPr>
        <w:t>Basis pengetahuan merupakan data yang didapat dari relasi dari data penyakit dengan data gejala. Setiap data gabungan memiliki bobot nilai berupa MB dan nilai MD. Data gabungan terdiri atas penyakit, data gejala.</w:t>
      </w:r>
    </w:p>
    <w:p w:rsidR="00047E36" w:rsidRDefault="00047E36" w:rsidP="00AD0627">
      <w:pPr>
        <w:pStyle w:val="ListParagraph"/>
        <w:spacing w:after="0" w:line="240" w:lineRule="auto"/>
        <w:ind w:left="0" w:firstLine="360"/>
        <w:jc w:val="center"/>
        <w:rPr>
          <w:rFonts w:ascii="Times New Roman" w:hAnsi="Times New Roman"/>
          <w:sz w:val="20"/>
          <w:szCs w:val="20"/>
        </w:rPr>
      </w:pPr>
    </w:p>
    <w:p w:rsidR="00AD0627" w:rsidRDefault="009958FC" w:rsidP="00AD0627">
      <w:pPr>
        <w:pStyle w:val="ListParagraph"/>
        <w:spacing w:after="0" w:line="240" w:lineRule="auto"/>
        <w:ind w:left="0" w:firstLine="360"/>
        <w:jc w:val="center"/>
        <w:rPr>
          <w:rFonts w:ascii="Times New Roman" w:hAnsi="Times New Roman"/>
          <w:sz w:val="20"/>
          <w:szCs w:val="20"/>
        </w:rPr>
      </w:pPr>
      <w:r>
        <w:rPr>
          <w:rFonts w:ascii="Times New Roman" w:hAnsi="Times New Roman"/>
          <w:sz w:val="20"/>
          <w:szCs w:val="20"/>
        </w:rPr>
        <w:t>Tabel 3.3 Basis Pengetahua</w:t>
      </w:r>
    </w:p>
    <w:tbl>
      <w:tblPr>
        <w:tblStyle w:val="TableGrid1"/>
        <w:tblW w:w="7130" w:type="dxa"/>
        <w:jc w:val="center"/>
        <w:tblLook w:val="04A0" w:firstRow="1" w:lastRow="0" w:firstColumn="1" w:lastColumn="0" w:noHBand="0" w:noVBand="1"/>
      </w:tblPr>
      <w:tblGrid>
        <w:gridCol w:w="813"/>
        <w:gridCol w:w="4959"/>
        <w:gridCol w:w="707"/>
        <w:gridCol w:w="651"/>
      </w:tblGrid>
      <w:tr w:rsidR="009958FC" w:rsidRPr="00C17025" w:rsidTr="009958FC">
        <w:trPr>
          <w:trHeight w:val="264"/>
          <w:jc w:val="center"/>
        </w:trPr>
        <w:tc>
          <w:tcPr>
            <w:tcW w:w="813" w:type="dxa"/>
            <w:vMerge w:val="restart"/>
            <w:vAlign w:val="center"/>
          </w:tcPr>
          <w:p w:rsidR="009958FC" w:rsidRPr="009958FC" w:rsidRDefault="009958FC" w:rsidP="009958FC">
            <w:pPr>
              <w:pStyle w:val="ListParagraph"/>
              <w:ind w:left="0"/>
              <w:jc w:val="center"/>
              <w:rPr>
                <w:rFonts w:ascii="Times New Roman" w:hAnsi="Times New Roman" w:cs="Times New Roman"/>
                <w:b/>
                <w:sz w:val="20"/>
                <w:szCs w:val="20"/>
                <w:lang w:val="id-ID"/>
              </w:rPr>
            </w:pPr>
            <w:r w:rsidRPr="009958FC">
              <w:rPr>
                <w:rFonts w:ascii="Times New Roman" w:hAnsi="Times New Roman" w:cs="Times New Roman"/>
                <w:b/>
                <w:sz w:val="20"/>
                <w:szCs w:val="20"/>
              </w:rPr>
              <w:t xml:space="preserve">Kode </w:t>
            </w:r>
            <w:r w:rsidRPr="009958FC">
              <w:rPr>
                <w:rFonts w:ascii="Times New Roman" w:hAnsi="Times New Roman" w:cs="Times New Roman"/>
                <w:b/>
                <w:sz w:val="20"/>
                <w:szCs w:val="20"/>
                <w:lang w:val="id-ID"/>
              </w:rPr>
              <w:t>Gejala</w:t>
            </w:r>
          </w:p>
        </w:tc>
        <w:tc>
          <w:tcPr>
            <w:tcW w:w="4959" w:type="dxa"/>
            <w:vMerge w:val="restart"/>
            <w:vAlign w:val="center"/>
          </w:tcPr>
          <w:p w:rsidR="009958FC" w:rsidRPr="009958FC" w:rsidRDefault="009958FC" w:rsidP="009958FC">
            <w:pPr>
              <w:pStyle w:val="ListParagraph"/>
              <w:ind w:left="0"/>
              <w:jc w:val="center"/>
              <w:rPr>
                <w:rFonts w:ascii="Times New Roman" w:hAnsi="Times New Roman" w:cs="Times New Roman"/>
                <w:b/>
                <w:sz w:val="20"/>
                <w:szCs w:val="20"/>
              </w:rPr>
            </w:pPr>
            <w:r w:rsidRPr="009958FC">
              <w:rPr>
                <w:rFonts w:ascii="Times New Roman" w:hAnsi="Times New Roman" w:cs="Times New Roman"/>
                <w:b/>
                <w:sz w:val="20"/>
                <w:szCs w:val="20"/>
              </w:rPr>
              <w:t>Gejala Penyakit</w:t>
            </w:r>
          </w:p>
        </w:tc>
        <w:tc>
          <w:tcPr>
            <w:tcW w:w="1358" w:type="dxa"/>
            <w:gridSpan w:val="2"/>
            <w:vAlign w:val="center"/>
          </w:tcPr>
          <w:p w:rsidR="009958FC" w:rsidRPr="009958FC" w:rsidRDefault="009958FC" w:rsidP="009958FC">
            <w:pPr>
              <w:pStyle w:val="ListParagraph"/>
              <w:ind w:left="0"/>
              <w:jc w:val="center"/>
              <w:rPr>
                <w:rFonts w:ascii="Times New Roman" w:hAnsi="Times New Roman" w:cs="Times New Roman"/>
                <w:b/>
                <w:sz w:val="20"/>
                <w:szCs w:val="20"/>
              </w:rPr>
            </w:pPr>
            <w:r w:rsidRPr="009958FC">
              <w:rPr>
                <w:rFonts w:ascii="Times New Roman" w:hAnsi="Times New Roman" w:cs="Times New Roman"/>
                <w:b/>
                <w:sz w:val="20"/>
                <w:szCs w:val="20"/>
                <w:lang w:val="id-ID"/>
              </w:rPr>
              <w:t>Jenis Penyakit</w:t>
            </w:r>
          </w:p>
        </w:tc>
      </w:tr>
      <w:tr w:rsidR="009958FC" w:rsidRPr="00C24A30" w:rsidTr="00A42B52">
        <w:trPr>
          <w:trHeight w:val="148"/>
          <w:jc w:val="center"/>
        </w:trPr>
        <w:tc>
          <w:tcPr>
            <w:tcW w:w="813" w:type="dxa"/>
            <w:vMerge/>
            <w:vAlign w:val="center"/>
          </w:tcPr>
          <w:p w:rsidR="009958FC" w:rsidRPr="009958FC" w:rsidRDefault="009958FC" w:rsidP="009958FC">
            <w:pPr>
              <w:pStyle w:val="ListParagraph"/>
              <w:ind w:left="0"/>
              <w:jc w:val="center"/>
              <w:rPr>
                <w:rFonts w:ascii="Times New Roman" w:hAnsi="Times New Roman" w:cs="Times New Roman"/>
                <w:b/>
                <w:sz w:val="20"/>
                <w:szCs w:val="20"/>
              </w:rPr>
            </w:pPr>
          </w:p>
        </w:tc>
        <w:tc>
          <w:tcPr>
            <w:tcW w:w="4959" w:type="dxa"/>
            <w:vMerge/>
            <w:vAlign w:val="center"/>
          </w:tcPr>
          <w:p w:rsidR="009958FC" w:rsidRPr="009958FC" w:rsidRDefault="009958FC" w:rsidP="009958FC">
            <w:pPr>
              <w:pStyle w:val="ListParagraph"/>
              <w:ind w:left="0"/>
              <w:jc w:val="center"/>
              <w:rPr>
                <w:rFonts w:ascii="Times New Roman" w:hAnsi="Times New Roman" w:cs="Times New Roman"/>
                <w:b/>
                <w:sz w:val="20"/>
                <w:szCs w:val="20"/>
              </w:rPr>
            </w:pPr>
          </w:p>
        </w:tc>
        <w:tc>
          <w:tcPr>
            <w:tcW w:w="707" w:type="dxa"/>
            <w:vAlign w:val="center"/>
          </w:tcPr>
          <w:p w:rsidR="009958FC" w:rsidRPr="009958FC" w:rsidRDefault="009958FC" w:rsidP="009958FC">
            <w:pPr>
              <w:pStyle w:val="ListParagraph"/>
              <w:ind w:left="0"/>
              <w:jc w:val="center"/>
              <w:rPr>
                <w:rFonts w:ascii="Times New Roman" w:hAnsi="Times New Roman" w:cs="Times New Roman"/>
                <w:b/>
                <w:sz w:val="20"/>
                <w:szCs w:val="20"/>
                <w:lang w:val="id-ID"/>
              </w:rPr>
            </w:pPr>
            <w:r w:rsidRPr="009958FC">
              <w:rPr>
                <w:rFonts w:ascii="Times New Roman" w:hAnsi="Times New Roman" w:cs="Times New Roman"/>
                <w:b/>
                <w:sz w:val="20"/>
                <w:szCs w:val="20"/>
                <w:lang w:val="id-ID"/>
              </w:rPr>
              <w:t>P01</w:t>
            </w:r>
          </w:p>
        </w:tc>
        <w:tc>
          <w:tcPr>
            <w:tcW w:w="651" w:type="dxa"/>
            <w:vAlign w:val="center"/>
          </w:tcPr>
          <w:p w:rsidR="009958FC" w:rsidRPr="009958FC" w:rsidRDefault="009958FC" w:rsidP="009958FC">
            <w:pPr>
              <w:pStyle w:val="ListParagraph"/>
              <w:ind w:left="0"/>
              <w:jc w:val="center"/>
              <w:rPr>
                <w:rFonts w:ascii="Times New Roman" w:hAnsi="Times New Roman" w:cs="Times New Roman"/>
                <w:b/>
                <w:sz w:val="20"/>
                <w:szCs w:val="20"/>
                <w:lang w:val="id-ID"/>
              </w:rPr>
            </w:pPr>
            <w:r w:rsidRPr="009958FC">
              <w:rPr>
                <w:rFonts w:ascii="Times New Roman" w:hAnsi="Times New Roman" w:cs="Times New Roman"/>
                <w:b/>
                <w:sz w:val="20"/>
                <w:szCs w:val="20"/>
                <w:lang w:val="id-ID"/>
              </w:rPr>
              <w:t>P02</w:t>
            </w:r>
          </w:p>
        </w:tc>
      </w:tr>
      <w:tr w:rsidR="009958FC" w:rsidRPr="007C39FE" w:rsidTr="00A42B52">
        <w:trPr>
          <w:trHeight w:val="26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t>G01</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rPr>
              <w:t>Sakit yang mendadak muncul pada perut kanan bawah</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r w:rsidR="009958FC" w:rsidRPr="007C39FE"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t>G02</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rPr>
              <w:t>Rasa sakit semakin parah saat batuk, berjalan, atau bergerak</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p>
        </w:tc>
      </w:tr>
      <w:tr w:rsidR="009958FC" w:rsidRPr="007C39FE" w:rsidTr="00A42B52">
        <w:trPr>
          <w:trHeight w:val="26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lastRenderedPageBreak/>
              <w:t>G03</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rPr>
              <w:t>Konstipasi atau diare</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r w:rsidR="009958FC" w:rsidRPr="00C24A30" w:rsidTr="00A42B52">
        <w:trPr>
          <w:trHeight w:val="26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t>G04</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rPr>
              <w:t>Mual dan muntah-muntah</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r w:rsidR="009958FC" w:rsidTr="00A42B52">
        <w:trPr>
          <w:trHeight w:val="26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t>G05</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rPr>
              <w:t>Tidak nafsu makan</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r>
      <w:tr w:rsidR="009958FC"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rPr>
            </w:pPr>
            <w:r w:rsidRPr="009958FC">
              <w:rPr>
                <w:rFonts w:ascii="Times New Roman" w:hAnsi="Times New Roman" w:cs="Times New Roman"/>
                <w:sz w:val="20"/>
                <w:szCs w:val="20"/>
              </w:rPr>
              <w:t>G06</w:t>
            </w:r>
          </w:p>
        </w:tc>
        <w:tc>
          <w:tcPr>
            <w:tcW w:w="4959" w:type="dxa"/>
            <w:vAlign w:val="center"/>
          </w:tcPr>
          <w:p w:rsidR="009958FC" w:rsidRPr="009958FC" w:rsidRDefault="009958FC" w:rsidP="009958FC">
            <w:pPr>
              <w:rPr>
                <w:rFonts w:ascii="Times New Roman" w:hAnsi="Times New Roman" w:cs="Times New Roman"/>
                <w:sz w:val="20"/>
                <w:szCs w:val="20"/>
              </w:rPr>
            </w:pPr>
            <w:r w:rsidRPr="009958FC">
              <w:rPr>
                <w:rFonts w:ascii="Times New Roman" w:hAnsi="Times New Roman" w:cs="Times New Roman"/>
                <w:sz w:val="20"/>
                <w:szCs w:val="20"/>
              </w:rPr>
              <w:t>Perut kembung</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r>
      <w:tr w:rsidR="009958FC"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G07</w:t>
            </w:r>
          </w:p>
        </w:tc>
        <w:tc>
          <w:tcPr>
            <w:tcW w:w="4959" w:type="dxa"/>
            <w:vAlign w:val="center"/>
          </w:tcPr>
          <w:p w:rsidR="009958FC" w:rsidRPr="009958FC" w:rsidRDefault="009958FC" w:rsidP="009958FC">
            <w:pPr>
              <w:rPr>
                <w:rFonts w:ascii="Times New Roman" w:hAnsi="Times New Roman" w:cs="Times New Roman"/>
                <w:sz w:val="20"/>
                <w:szCs w:val="20"/>
              </w:rPr>
            </w:pPr>
            <w:r w:rsidRPr="009958FC">
              <w:rPr>
                <w:rFonts w:ascii="Times New Roman" w:hAnsi="Times New Roman" w:cs="Times New Roman"/>
                <w:sz w:val="20"/>
                <w:szCs w:val="20"/>
              </w:rPr>
              <w:t>Demam ringan yang semakin parah seiring memburuknya penyakit</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r>
      <w:tr w:rsidR="009958FC"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G08</w:t>
            </w:r>
          </w:p>
        </w:tc>
        <w:tc>
          <w:tcPr>
            <w:tcW w:w="4959" w:type="dxa"/>
            <w:vAlign w:val="center"/>
          </w:tcPr>
          <w:p w:rsidR="009958FC" w:rsidRPr="009958FC" w:rsidRDefault="009958FC" w:rsidP="009958FC">
            <w:pPr>
              <w:rPr>
                <w:rFonts w:ascii="Times New Roman" w:hAnsi="Times New Roman" w:cs="Times New Roman"/>
                <w:sz w:val="20"/>
                <w:szCs w:val="20"/>
              </w:rPr>
            </w:pPr>
            <w:r w:rsidRPr="009958FC">
              <w:rPr>
                <w:rFonts w:ascii="Times New Roman" w:hAnsi="Times New Roman" w:cs="Times New Roman"/>
                <w:sz w:val="20"/>
                <w:szCs w:val="20"/>
              </w:rPr>
              <w:t>Sering kentut</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r>
      <w:tr w:rsidR="009958FC" w:rsidRPr="007C39FE"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G09</w:t>
            </w:r>
          </w:p>
        </w:tc>
        <w:tc>
          <w:tcPr>
            <w:tcW w:w="4959" w:type="dxa"/>
            <w:vAlign w:val="center"/>
          </w:tcPr>
          <w:p w:rsidR="009958FC" w:rsidRPr="009958FC" w:rsidRDefault="009958FC" w:rsidP="009958FC">
            <w:pPr>
              <w:rPr>
                <w:rFonts w:ascii="Times New Roman" w:hAnsi="Times New Roman" w:cs="Times New Roman"/>
                <w:sz w:val="20"/>
                <w:szCs w:val="20"/>
              </w:rPr>
            </w:pPr>
            <w:r w:rsidRPr="009958FC">
              <w:rPr>
                <w:rFonts w:ascii="Times New Roman" w:hAnsi="Times New Roman" w:cs="Times New Roman"/>
                <w:sz w:val="20"/>
                <w:szCs w:val="20"/>
              </w:rPr>
              <w:t>Pembengkakan dan nyeri tekan perut</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r w:rsidR="009958FC" w:rsidRPr="007C39FE"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G10</w:t>
            </w:r>
          </w:p>
        </w:tc>
        <w:tc>
          <w:tcPr>
            <w:tcW w:w="4959" w:type="dxa"/>
            <w:vAlign w:val="center"/>
          </w:tcPr>
          <w:p w:rsidR="009958FC" w:rsidRPr="009958FC" w:rsidRDefault="009958FC" w:rsidP="009958FC">
            <w:pPr>
              <w:rPr>
                <w:rFonts w:ascii="Times New Roman" w:hAnsi="Times New Roman" w:cs="Times New Roman"/>
                <w:sz w:val="20"/>
                <w:szCs w:val="20"/>
              </w:rPr>
            </w:pPr>
            <w:r w:rsidRPr="009958FC">
              <w:rPr>
                <w:rFonts w:ascii="Times New Roman" w:hAnsi="Times New Roman" w:cs="Times New Roman"/>
                <w:sz w:val="20"/>
                <w:szCs w:val="20"/>
              </w:rPr>
              <w:t>Merasa lelah dan tidak punya energi</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r w:rsidR="009958FC" w:rsidRPr="007C39FE" w:rsidTr="00A42B52">
        <w:trPr>
          <w:trHeight w:val="276"/>
          <w:jc w:val="center"/>
        </w:trPr>
        <w:tc>
          <w:tcPr>
            <w:tcW w:w="813" w:type="dxa"/>
            <w:vAlign w:val="center"/>
          </w:tcPr>
          <w:p w:rsidR="009958FC" w:rsidRPr="009958FC" w:rsidRDefault="009958FC" w:rsidP="009958FC">
            <w:pPr>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G11</w:t>
            </w:r>
          </w:p>
        </w:tc>
        <w:tc>
          <w:tcPr>
            <w:tcW w:w="4959" w:type="dxa"/>
            <w:vAlign w:val="center"/>
          </w:tcPr>
          <w:p w:rsidR="009958FC" w:rsidRPr="009958FC" w:rsidRDefault="009958FC" w:rsidP="009958FC">
            <w:pPr>
              <w:rPr>
                <w:rFonts w:ascii="Times New Roman" w:hAnsi="Times New Roman" w:cs="Times New Roman"/>
                <w:sz w:val="20"/>
                <w:szCs w:val="20"/>
                <w:lang w:val="id-ID"/>
              </w:rPr>
            </w:pPr>
            <w:r w:rsidRPr="009958FC">
              <w:rPr>
                <w:rFonts w:ascii="Times New Roman" w:hAnsi="Times New Roman" w:cs="Times New Roman"/>
                <w:sz w:val="20"/>
                <w:szCs w:val="20"/>
                <w:lang w:val="id-ID"/>
              </w:rPr>
              <w:t>Demam tinggi</w:t>
            </w:r>
          </w:p>
        </w:tc>
        <w:tc>
          <w:tcPr>
            <w:tcW w:w="707" w:type="dxa"/>
            <w:vAlign w:val="center"/>
          </w:tcPr>
          <w:p w:rsidR="009958FC" w:rsidRPr="009958FC" w:rsidRDefault="009958FC" w:rsidP="009958FC">
            <w:pPr>
              <w:pStyle w:val="ListParagraph"/>
              <w:ind w:left="0"/>
              <w:jc w:val="center"/>
              <w:rPr>
                <w:rFonts w:ascii="Times New Roman" w:hAnsi="Times New Roman" w:cs="Times New Roman"/>
                <w:sz w:val="20"/>
                <w:szCs w:val="20"/>
              </w:rPr>
            </w:pPr>
          </w:p>
        </w:tc>
        <w:tc>
          <w:tcPr>
            <w:tcW w:w="651" w:type="dxa"/>
            <w:vAlign w:val="center"/>
          </w:tcPr>
          <w:p w:rsidR="009958FC" w:rsidRPr="009958FC" w:rsidRDefault="009958FC" w:rsidP="009958FC">
            <w:pPr>
              <w:pStyle w:val="ListParagraph"/>
              <w:ind w:left="0"/>
              <w:jc w:val="center"/>
              <w:rPr>
                <w:rFonts w:ascii="Times New Roman" w:hAnsi="Times New Roman" w:cs="Times New Roman"/>
                <w:sz w:val="20"/>
                <w:szCs w:val="20"/>
                <w:lang w:val="id-ID"/>
              </w:rPr>
            </w:pPr>
            <w:r w:rsidRPr="009958FC">
              <w:rPr>
                <w:rFonts w:ascii="Times New Roman" w:hAnsi="Times New Roman" w:cs="Times New Roman"/>
                <w:sz w:val="20"/>
                <w:szCs w:val="20"/>
                <w:lang w:val="id-ID"/>
              </w:rPr>
              <w:t>Y</w:t>
            </w:r>
          </w:p>
        </w:tc>
      </w:tr>
    </w:tbl>
    <w:p w:rsidR="0007303A" w:rsidRPr="0007303A" w:rsidRDefault="0007303A" w:rsidP="0007303A">
      <w:pPr>
        <w:pStyle w:val="ListParagraph"/>
        <w:spacing w:after="0" w:line="240" w:lineRule="auto"/>
        <w:ind w:left="426"/>
        <w:jc w:val="both"/>
        <w:rPr>
          <w:rFonts w:ascii="Times New Roman" w:hAnsi="Times New Roman"/>
          <w:sz w:val="20"/>
          <w:szCs w:val="20"/>
          <w:lang w:val="id-ID"/>
        </w:rPr>
      </w:pPr>
      <w:r w:rsidRPr="0007303A">
        <w:rPr>
          <w:rFonts w:ascii="Times New Roman" w:hAnsi="Times New Roman"/>
          <w:sz w:val="20"/>
          <w:szCs w:val="20"/>
          <w:lang w:val="id-ID"/>
        </w:rPr>
        <w:t xml:space="preserve">Berikut </w:t>
      </w:r>
      <w:r w:rsidRPr="008E5882">
        <w:rPr>
          <w:rFonts w:ascii="Times New Roman" w:hAnsi="Times New Roman"/>
          <w:i/>
          <w:sz w:val="20"/>
          <w:szCs w:val="20"/>
          <w:lang w:val="id-ID"/>
        </w:rPr>
        <w:t xml:space="preserve">Decision </w:t>
      </w:r>
      <w:r w:rsidRPr="0007303A">
        <w:rPr>
          <w:rFonts w:ascii="Times New Roman" w:hAnsi="Times New Roman"/>
          <w:i/>
          <w:sz w:val="20"/>
          <w:szCs w:val="20"/>
          <w:lang w:val="id-ID"/>
        </w:rPr>
        <w:t xml:space="preserve">Tree </w:t>
      </w:r>
      <w:r>
        <w:rPr>
          <w:rFonts w:ascii="Times New Roman" w:hAnsi="Times New Roman"/>
          <w:sz w:val="20"/>
          <w:szCs w:val="20"/>
          <w:lang w:val="id-ID"/>
        </w:rPr>
        <w:t>Penyakit</w:t>
      </w:r>
      <w:r w:rsidRPr="0007303A">
        <w:rPr>
          <w:rFonts w:ascii="Times New Roman" w:hAnsi="Times New Roman"/>
          <w:sz w:val="20"/>
          <w:szCs w:val="20"/>
          <w:lang w:val="id-ID"/>
        </w:rPr>
        <w:t xml:space="preserve"> </w:t>
      </w:r>
      <w:r w:rsidRPr="0007303A">
        <w:rPr>
          <w:rFonts w:ascii="Times New Roman" w:hAnsi="Times New Roman"/>
          <w:i/>
          <w:sz w:val="20"/>
          <w:szCs w:val="20"/>
          <w:lang w:val="id-ID"/>
        </w:rPr>
        <w:t xml:space="preserve">Appendicitis </w:t>
      </w:r>
      <w:r w:rsidRPr="0007303A">
        <w:rPr>
          <w:rFonts w:ascii="Times New Roman" w:hAnsi="Times New Roman"/>
          <w:sz w:val="20"/>
          <w:szCs w:val="20"/>
          <w:lang w:val="id-ID"/>
        </w:rPr>
        <w:t xml:space="preserve">dengan menggunakan metode </w:t>
      </w:r>
      <w:r w:rsidRPr="0007303A">
        <w:rPr>
          <w:rFonts w:ascii="Times New Roman" w:hAnsi="Times New Roman"/>
          <w:i/>
          <w:sz w:val="20"/>
          <w:szCs w:val="20"/>
          <w:lang w:val="id-ID"/>
        </w:rPr>
        <w:t>certainty factor</w:t>
      </w:r>
      <w:r w:rsidRPr="0007303A">
        <w:rPr>
          <w:rFonts w:ascii="Times New Roman" w:hAnsi="Times New Roman"/>
          <w:sz w:val="20"/>
          <w:szCs w:val="20"/>
          <w:lang w:val="id-ID"/>
        </w:rPr>
        <w:t xml:space="preserve"> dapat dilihat pada gambar 3.4</w:t>
      </w:r>
    </w:p>
    <w:p w:rsidR="009958FC" w:rsidRDefault="00A42B52" w:rsidP="00AD0627">
      <w:pPr>
        <w:pStyle w:val="ListParagraph"/>
        <w:spacing w:after="0" w:line="240" w:lineRule="auto"/>
        <w:ind w:left="0" w:firstLine="360"/>
        <w:jc w:val="center"/>
        <w:rPr>
          <w:rFonts w:ascii="Times New Roman" w:hAnsi="Times New Roman"/>
          <w:sz w:val="20"/>
          <w:szCs w:val="20"/>
          <w:lang w:val="id-ID"/>
        </w:rPr>
      </w:pPr>
      <w:r w:rsidRPr="008E5882">
        <w:rPr>
          <w:rFonts w:ascii="Times New Roman" w:hAnsi="Times New Roman"/>
          <w:noProof/>
          <w:sz w:val="20"/>
          <w:szCs w:val="20"/>
          <w:lang w:val="id-ID" w:eastAsia="id-ID"/>
        </w:rPr>
        <w:drawing>
          <wp:inline distT="0" distB="0" distL="0" distR="0" wp14:anchorId="474A491C" wp14:editId="07E39942">
            <wp:extent cx="2111375" cy="1688123"/>
            <wp:effectExtent l="19050" t="19050" r="22225"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I.png"/>
                    <pic:cNvPicPr/>
                  </pic:nvPicPr>
                  <pic:blipFill>
                    <a:blip r:embed="rId10">
                      <a:extLst>
                        <a:ext uri="{28A0092B-C50C-407E-A947-70E740481C1C}">
                          <a14:useLocalDpi xmlns:a14="http://schemas.microsoft.com/office/drawing/2010/main" val="0"/>
                        </a:ext>
                      </a:extLst>
                    </a:blip>
                    <a:stretch>
                      <a:fillRect/>
                    </a:stretch>
                  </pic:blipFill>
                  <pic:spPr>
                    <a:xfrm>
                      <a:off x="0" y="0"/>
                      <a:ext cx="2238314" cy="1789616"/>
                    </a:xfrm>
                    <a:prstGeom prst="rect">
                      <a:avLst/>
                    </a:prstGeom>
                    <a:ln>
                      <a:solidFill>
                        <a:schemeClr val="tx1"/>
                      </a:solidFill>
                    </a:ln>
                  </pic:spPr>
                </pic:pic>
              </a:graphicData>
            </a:graphic>
          </wp:inline>
        </w:drawing>
      </w:r>
    </w:p>
    <w:p w:rsidR="008E5882" w:rsidRPr="008E5882" w:rsidRDefault="008E5882" w:rsidP="00AD0627">
      <w:pPr>
        <w:pStyle w:val="ListParagraph"/>
        <w:spacing w:after="0" w:line="240" w:lineRule="auto"/>
        <w:ind w:left="0" w:firstLine="360"/>
        <w:jc w:val="center"/>
        <w:rPr>
          <w:rFonts w:ascii="Times New Roman" w:hAnsi="Times New Roman"/>
          <w:i/>
          <w:sz w:val="20"/>
          <w:szCs w:val="20"/>
          <w:lang w:val="id-ID"/>
        </w:rPr>
      </w:pPr>
      <w:r>
        <w:rPr>
          <w:rFonts w:ascii="Times New Roman" w:hAnsi="Times New Roman"/>
          <w:sz w:val="20"/>
          <w:szCs w:val="20"/>
          <w:lang w:val="id-ID"/>
        </w:rPr>
        <w:t xml:space="preserve">Gambar 3.4 </w:t>
      </w:r>
      <w:r w:rsidRPr="008E5882">
        <w:rPr>
          <w:rFonts w:ascii="Times New Roman" w:hAnsi="Times New Roman"/>
          <w:i/>
          <w:sz w:val="20"/>
          <w:szCs w:val="20"/>
          <w:lang w:val="id-ID"/>
        </w:rPr>
        <w:t>Decision Tree</w:t>
      </w:r>
      <w:r w:rsidRPr="008E5882">
        <w:rPr>
          <w:rFonts w:ascii="Times New Roman" w:hAnsi="Times New Roman"/>
          <w:sz w:val="20"/>
          <w:szCs w:val="20"/>
          <w:lang w:val="id-ID"/>
        </w:rPr>
        <w:t xml:space="preserve"> Penyakit </w:t>
      </w:r>
      <w:r w:rsidRPr="008E5882">
        <w:rPr>
          <w:rFonts w:ascii="Times New Roman" w:hAnsi="Times New Roman"/>
          <w:i/>
          <w:sz w:val="20"/>
          <w:szCs w:val="20"/>
          <w:lang w:val="id-ID"/>
        </w:rPr>
        <w:t>Appendicitis</w:t>
      </w:r>
    </w:p>
    <w:p w:rsidR="00AD0627" w:rsidRPr="00F74E71" w:rsidRDefault="00AD0627" w:rsidP="00AD0627">
      <w:pPr>
        <w:pStyle w:val="ListParagraph"/>
        <w:numPr>
          <w:ilvl w:val="0"/>
          <w:numId w:val="30"/>
        </w:numPr>
        <w:spacing w:after="0" w:line="240" w:lineRule="auto"/>
        <w:ind w:left="426" w:hanging="426"/>
        <w:jc w:val="both"/>
        <w:rPr>
          <w:rFonts w:ascii="Times New Roman" w:hAnsi="Times New Roman"/>
          <w:sz w:val="20"/>
          <w:szCs w:val="20"/>
        </w:rPr>
      </w:pPr>
      <w:r w:rsidRPr="00F74E71">
        <w:rPr>
          <w:rFonts w:ascii="Times New Roman" w:hAnsi="Times New Roman"/>
          <w:sz w:val="20"/>
          <w:szCs w:val="20"/>
        </w:rPr>
        <w:t>Penentuan nilai CF</w:t>
      </w:r>
    </w:p>
    <w:p w:rsidR="008E5882" w:rsidRPr="008E5882" w:rsidRDefault="008E5882" w:rsidP="008E5882">
      <w:pPr>
        <w:pStyle w:val="ListParagraph"/>
        <w:spacing w:after="0" w:line="240" w:lineRule="auto"/>
        <w:ind w:left="426"/>
        <w:rPr>
          <w:rFonts w:ascii="Times New Roman" w:hAnsi="Times New Roman"/>
          <w:sz w:val="20"/>
          <w:szCs w:val="20"/>
        </w:rPr>
      </w:pPr>
      <w:r w:rsidRPr="008E5882">
        <w:rPr>
          <w:rFonts w:ascii="Times New Roman" w:hAnsi="Times New Roman"/>
          <w:sz w:val="20"/>
          <w:szCs w:val="20"/>
        </w:rPr>
        <w:t>Tahap selanjutnya yang harus dilakukan adalah penentuan nilai CF gejala. Dimulai dengan menentukan nilai probabilitas hipotesa penyakit yang dipengaruhi oleh gejala.</w:t>
      </w:r>
    </w:p>
    <w:p w:rsidR="008E5882" w:rsidRPr="008E5882" w:rsidRDefault="008E5882" w:rsidP="008E5882">
      <w:pPr>
        <w:pStyle w:val="ListParagraph"/>
        <w:spacing w:after="0" w:line="240" w:lineRule="auto"/>
        <w:ind w:left="426"/>
        <w:rPr>
          <w:rFonts w:ascii="Times New Roman" w:hAnsi="Times New Roman"/>
          <w:sz w:val="20"/>
          <w:szCs w:val="20"/>
        </w:rPr>
      </w:pPr>
      <w:proofErr w:type="gramStart"/>
      <w:r w:rsidRPr="008E5882">
        <w:rPr>
          <w:rFonts w:ascii="Times New Roman" w:hAnsi="Times New Roman"/>
          <w:sz w:val="20"/>
          <w:szCs w:val="20"/>
        </w:rPr>
        <w:t>MB(</w:t>
      </w:r>
      <w:proofErr w:type="gramEnd"/>
      <w:r w:rsidRPr="008E5882">
        <w:rPr>
          <w:rFonts w:ascii="Times New Roman" w:hAnsi="Times New Roman"/>
          <w:sz w:val="20"/>
          <w:szCs w:val="20"/>
        </w:rPr>
        <w:t>h,e)</w:t>
      </w:r>
      <w:r w:rsidRPr="008E5882">
        <w:rPr>
          <w:rFonts w:ascii="Times New Roman" w:hAnsi="Times New Roman"/>
          <w:sz w:val="20"/>
          <w:szCs w:val="20"/>
        </w:rPr>
        <w:tab/>
        <w:t>= Ukuran kepercayaan terhadap hipotesis h (antara 0 dan 1)</w:t>
      </w:r>
    </w:p>
    <w:p w:rsidR="008E5882" w:rsidRPr="008E5882" w:rsidRDefault="008E5882" w:rsidP="008E5882">
      <w:pPr>
        <w:pStyle w:val="ListParagraph"/>
        <w:spacing w:after="0" w:line="240" w:lineRule="auto"/>
        <w:ind w:left="426"/>
        <w:rPr>
          <w:rFonts w:ascii="Times New Roman" w:hAnsi="Times New Roman"/>
          <w:sz w:val="20"/>
          <w:szCs w:val="20"/>
        </w:rPr>
      </w:pPr>
      <w:proofErr w:type="gramStart"/>
      <w:r w:rsidRPr="008E5882">
        <w:rPr>
          <w:rFonts w:ascii="Times New Roman" w:hAnsi="Times New Roman"/>
          <w:sz w:val="20"/>
          <w:szCs w:val="20"/>
        </w:rPr>
        <w:t>MD(</w:t>
      </w:r>
      <w:proofErr w:type="gramEnd"/>
      <w:r w:rsidRPr="008E5882">
        <w:rPr>
          <w:rFonts w:ascii="Times New Roman" w:hAnsi="Times New Roman"/>
          <w:sz w:val="20"/>
          <w:szCs w:val="20"/>
        </w:rPr>
        <w:t xml:space="preserve">h,e)  </w:t>
      </w:r>
      <w:r>
        <w:rPr>
          <w:rFonts w:ascii="Times New Roman" w:hAnsi="Times New Roman"/>
          <w:sz w:val="20"/>
          <w:szCs w:val="20"/>
          <w:lang w:val="id-ID"/>
        </w:rPr>
        <w:t xml:space="preserve">    </w:t>
      </w:r>
      <w:r w:rsidRPr="008E5882">
        <w:rPr>
          <w:rFonts w:ascii="Times New Roman" w:hAnsi="Times New Roman"/>
          <w:sz w:val="20"/>
          <w:szCs w:val="20"/>
        </w:rPr>
        <w:t xml:space="preserve"> = Ukuran ketidakpercayaan terhadap hipotesish (antara 0 dan 1)</w:t>
      </w:r>
    </w:p>
    <w:p w:rsidR="008E5882" w:rsidRPr="008E5882" w:rsidRDefault="008E5882" w:rsidP="008E5882">
      <w:pPr>
        <w:pStyle w:val="ListParagraph"/>
        <w:spacing w:after="0" w:line="240" w:lineRule="auto"/>
        <w:ind w:left="426"/>
        <w:rPr>
          <w:rFonts w:ascii="Times New Roman" w:hAnsi="Times New Roman"/>
          <w:sz w:val="20"/>
          <w:szCs w:val="20"/>
        </w:rPr>
      </w:pPr>
      <w:r w:rsidRPr="008E5882">
        <w:rPr>
          <w:rFonts w:ascii="Times New Roman" w:hAnsi="Times New Roman"/>
          <w:sz w:val="20"/>
          <w:szCs w:val="20"/>
        </w:rPr>
        <w:t xml:space="preserve">CF            </w:t>
      </w:r>
      <w:r>
        <w:rPr>
          <w:rFonts w:ascii="Times New Roman" w:hAnsi="Times New Roman"/>
          <w:sz w:val="20"/>
          <w:szCs w:val="20"/>
          <w:lang w:val="id-ID"/>
        </w:rPr>
        <w:t xml:space="preserve">    </w:t>
      </w:r>
      <w:r w:rsidRPr="008E5882">
        <w:rPr>
          <w:rFonts w:ascii="Times New Roman" w:hAnsi="Times New Roman"/>
          <w:sz w:val="20"/>
          <w:szCs w:val="20"/>
        </w:rPr>
        <w:t>= Factor kepastian</w:t>
      </w:r>
    </w:p>
    <w:p w:rsidR="008E5882" w:rsidRDefault="008E5882" w:rsidP="008E5882">
      <w:pPr>
        <w:pStyle w:val="ListParagraph"/>
        <w:spacing w:after="0" w:line="240" w:lineRule="auto"/>
        <w:ind w:left="426"/>
        <w:rPr>
          <w:rFonts w:ascii="Times New Roman" w:hAnsi="Times New Roman"/>
          <w:sz w:val="20"/>
          <w:szCs w:val="20"/>
        </w:rPr>
      </w:pPr>
      <w:proofErr w:type="gramStart"/>
      <w:r w:rsidRPr="008E5882">
        <w:rPr>
          <w:rFonts w:ascii="Times New Roman" w:hAnsi="Times New Roman"/>
          <w:sz w:val="20"/>
          <w:szCs w:val="20"/>
        </w:rPr>
        <w:t>CF[</w:t>
      </w:r>
      <w:proofErr w:type="gramEnd"/>
      <w:r w:rsidRPr="008E5882">
        <w:rPr>
          <w:rFonts w:ascii="Times New Roman" w:hAnsi="Times New Roman"/>
          <w:sz w:val="20"/>
          <w:szCs w:val="20"/>
        </w:rPr>
        <w:t xml:space="preserve">H,E] </w:t>
      </w:r>
      <w:r w:rsidRPr="008E5882">
        <w:rPr>
          <w:rFonts w:ascii="Times New Roman" w:hAnsi="Times New Roman"/>
          <w:sz w:val="20"/>
          <w:szCs w:val="20"/>
        </w:rPr>
        <w:tab/>
      </w:r>
      <w:r>
        <w:rPr>
          <w:rFonts w:ascii="Times New Roman" w:hAnsi="Times New Roman"/>
          <w:sz w:val="20"/>
          <w:szCs w:val="20"/>
          <w:lang w:val="id-ID"/>
        </w:rPr>
        <w:t xml:space="preserve"> </w:t>
      </w:r>
      <w:r w:rsidRPr="008E5882">
        <w:rPr>
          <w:rFonts w:ascii="Times New Roman" w:hAnsi="Times New Roman"/>
          <w:sz w:val="20"/>
          <w:szCs w:val="20"/>
        </w:rPr>
        <w:t>= MB[H,E]-MD[H,E]</w:t>
      </w:r>
    </w:p>
    <w:p w:rsidR="00AD0627" w:rsidRDefault="00AD0627" w:rsidP="008E5882">
      <w:pPr>
        <w:pStyle w:val="ListParagraph"/>
        <w:spacing w:after="0" w:line="240" w:lineRule="auto"/>
        <w:ind w:left="426"/>
        <w:jc w:val="center"/>
        <w:rPr>
          <w:rFonts w:ascii="Times New Roman" w:hAnsi="Times New Roman"/>
          <w:sz w:val="20"/>
          <w:szCs w:val="20"/>
        </w:rPr>
      </w:pPr>
      <w:r w:rsidRPr="00F74E71">
        <w:rPr>
          <w:rFonts w:ascii="Times New Roman" w:hAnsi="Times New Roman"/>
          <w:sz w:val="20"/>
          <w:szCs w:val="20"/>
        </w:rPr>
        <w:t>Tabel 3.4 Tabel Penentuan Nilai CF</w:t>
      </w:r>
    </w:p>
    <w:tbl>
      <w:tblPr>
        <w:tblStyle w:val="TableGrid"/>
        <w:tblW w:w="8334" w:type="dxa"/>
        <w:jc w:val="center"/>
        <w:tblLayout w:type="fixed"/>
        <w:tblLook w:val="04A0" w:firstRow="1" w:lastRow="0" w:firstColumn="1" w:lastColumn="0" w:noHBand="0" w:noVBand="1"/>
      </w:tblPr>
      <w:tblGrid>
        <w:gridCol w:w="1737"/>
        <w:gridCol w:w="1065"/>
        <w:gridCol w:w="3337"/>
        <w:gridCol w:w="699"/>
        <w:gridCol w:w="729"/>
        <w:gridCol w:w="767"/>
      </w:tblGrid>
      <w:tr w:rsidR="00DE4628" w:rsidRPr="00DE4628" w:rsidTr="00DE4628">
        <w:trPr>
          <w:trHeight w:val="489"/>
          <w:jc w:val="center"/>
        </w:trPr>
        <w:tc>
          <w:tcPr>
            <w:tcW w:w="1737" w:type="dxa"/>
            <w:vAlign w:val="center"/>
          </w:tcPr>
          <w:p w:rsidR="00DE4628" w:rsidRPr="00DE4628" w:rsidRDefault="00DE4628" w:rsidP="00DE4628">
            <w:pPr>
              <w:pStyle w:val="ListParagraph"/>
              <w:spacing w:line="240" w:lineRule="auto"/>
              <w:ind w:left="0"/>
              <w:jc w:val="center"/>
              <w:rPr>
                <w:rFonts w:ascii="Times New Roman" w:hAnsi="Times New Roman"/>
                <w:b/>
                <w:sz w:val="20"/>
                <w:szCs w:val="20"/>
                <w:lang w:val="id-ID"/>
              </w:rPr>
            </w:pPr>
            <w:r w:rsidRPr="00DE4628">
              <w:rPr>
                <w:rFonts w:ascii="Times New Roman" w:hAnsi="Times New Roman"/>
                <w:b/>
                <w:sz w:val="20"/>
                <w:szCs w:val="20"/>
              </w:rPr>
              <w:t xml:space="preserve">Jenis </w:t>
            </w:r>
            <w:r w:rsidRPr="00DE4628">
              <w:rPr>
                <w:rFonts w:ascii="Times New Roman" w:hAnsi="Times New Roman"/>
                <w:b/>
                <w:sz w:val="20"/>
                <w:szCs w:val="20"/>
                <w:lang w:val="id-ID"/>
              </w:rPr>
              <w:t>Penyakit</w:t>
            </w:r>
          </w:p>
        </w:tc>
        <w:tc>
          <w:tcPr>
            <w:tcW w:w="1065" w:type="dxa"/>
            <w:vAlign w:val="center"/>
          </w:tcPr>
          <w:p w:rsidR="00DE4628" w:rsidRPr="00DE4628" w:rsidRDefault="00DE4628" w:rsidP="00DE4628">
            <w:pPr>
              <w:pStyle w:val="ListParagraph"/>
              <w:spacing w:line="240" w:lineRule="auto"/>
              <w:ind w:left="0"/>
              <w:jc w:val="center"/>
              <w:rPr>
                <w:rFonts w:ascii="Times New Roman" w:hAnsi="Times New Roman"/>
                <w:b/>
                <w:sz w:val="20"/>
                <w:szCs w:val="20"/>
                <w:lang w:val="id-ID"/>
              </w:rPr>
            </w:pPr>
            <w:r w:rsidRPr="00DE4628">
              <w:rPr>
                <w:rFonts w:ascii="Times New Roman" w:hAnsi="Times New Roman"/>
                <w:b/>
                <w:sz w:val="20"/>
                <w:szCs w:val="20"/>
              </w:rPr>
              <w:t xml:space="preserve">Kode </w:t>
            </w:r>
            <w:r w:rsidRPr="00DE4628">
              <w:rPr>
                <w:rFonts w:ascii="Times New Roman" w:hAnsi="Times New Roman"/>
                <w:b/>
                <w:sz w:val="20"/>
                <w:szCs w:val="20"/>
                <w:lang w:val="id-ID"/>
              </w:rPr>
              <w:t>Gejala</w:t>
            </w:r>
          </w:p>
        </w:tc>
        <w:tc>
          <w:tcPr>
            <w:tcW w:w="3337" w:type="dxa"/>
            <w:vAlign w:val="center"/>
          </w:tcPr>
          <w:p w:rsidR="00DE4628" w:rsidRPr="00DE4628" w:rsidRDefault="00DE4628" w:rsidP="00DE4628">
            <w:pPr>
              <w:pStyle w:val="ListParagraph"/>
              <w:spacing w:line="240" w:lineRule="auto"/>
              <w:ind w:left="0"/>
              <w:jc w:val="center"/>
              <w:rPr>
                <w:rFonts w:ascii="Times New Roman" w:hAnsi="Times New Roman"/>
                <w:b/>
                <w:sz w:val="20"/>
                <w:szCs w:val="20"/>
              </w:rPr>
            </w:pPr>
            <w:r w:rsidRPr="00DE4628">
              <w:rPr>
                <w:rFonts w:ascii="Times New Roman" w:hAnsi="Times New Roman"/>
                <w:b/>
                <w:sz w:val="20"/>
                <w:szCs w:val="20"/>
              </w:rPr>
              <w:t>Gejala Penyakit</w:t>
            </w:r>
          </w:p>
        </w:tc>
        <w:tc>
          <w:tcPr>
            <w:tcW w:w="699" w:type="dxa"/>
            <w:vAlign w:val="center"/>
          </w:tcPr>
          <w:p w:rsidR="00DE4628" w:rsidRPr="00DE4628" w:rsidRDefault="00DE4628" w:rsidP="00DE4628">
            <w:pPr>
              <w:pStyle w:val="ListParagraph"/>
              <w:spacing w:line="240" w:lineRule="auto"/>
              <w:ind w:left="0"/>
              <w:jc w:val="center"/>
              <w:rPr>
                <w:rFonts w:ascii="Times New Roman" w:hAnsi="Times New Roman"/>
                <w:b/>
                <w:sz w:val="20"/>
                <w:szCs w:val="20"/>
                <w:lang w:val="id-ID"/>
              </w:rPr>
            </w:pPr>
            <w:r w:rsidRPr="00DE4628">
              <w:rPr>
                <w:rFonts w:ascii="Times New Roman" w:hAnsi="Times New Roman"/>
                <w:b/>
                <w:sz w:val="20"/>
                <w:szCs w:val="20"/>
                <w:lang w:val="id-ID"/>
              </w:rPr>
              <w:t>MB</w:t>
            </w:r>
          </w:p>
        </w:tc>
        <w:tc>
          <w:tcPr>
            <w:tcW w:w="729" w:type="dxa"/>
            <w:vAlign w:val="center"/>
          </w:tcPr>
          <w:p w:rsidR="00DE4628" w:rsidRPr="00DE4628" w:rsidRDefault="00DE4628" w:rsidP="00DE4628">
            <w:pPr>
              <w:pStyle w:val="ListParagraph"/>
              <w:spacing w:line="240" w:lineRule="auto"/>
              <w:ind w:left="0"/>
              <w:jc w:val="center"/>
              <w:rPr>
                <w:rFonts w:ascii="Times New Roman" w:hAnsi="Times New Roman"/>
                <w:b/>
                <w:sz w:val="20"/>
                <w:szCs w:val="20"/>
                <w:lang w:val="id-ID"/>
              </w:rPr>
            </w:pPr>
            <w:r w:rsidRPr="00DE4628">
              <w:rPr>
                <w:rFonts w:ascii="Times New Roman" w:hAnsi="Times New Roman"/>
                <w:b/>
                <w:sz w:val="20"/>
                <w:szCs w:val="20"/>
                <w:lang w:val="id-ID"/>
              </w:rPr>
              <w:t>MD</w:t>
            </w:r>
          </w:p>
        </w:tc>
        <w:tc>
          <w:tcPr>
            <w:tcW w:w="767" w:type="dxa"/>
            <w:vAlign w:val="center"/>
          </w:tcPr>
          <w:p w:rsidR="00DE4628" w:rsidRPr="00DE4628" w:rsidRDefault="00DE4628" w:rsidP="00DE4628">
            <w:pPr>
              <w:pStyle w:val="ListParagraph"/>
              <w:spacing w:after="0" w:line="240" w:lineRule="auto"/>
              <w:ind w:left="0"/>
              <w:jc w:val="center"/>
              <w:rPr>
                <w:rFonts w:ascii="Times New Roman" w:hAnsi="Times New Roman"/>
                <w:b/>
                <w:sz w:val="20"/>
                <w:szCs w:val="20"/>
                <w:lang w:val="id-ID"/>
              </w:rPr>
            </w:pPr>
            <w:r w:rsidRPr="00DE4628">
              <w:rPr>
                <w:rFonts w:ascii="Times New Roman" w:hAnsi="Times New Roman"/>
                <w:b/>
                <w:sz w:val="20"/>
                <w:szCs w:val="20"/>
                <w:lang w:val="id-ID"/>
              </w:rPr>
              <w:t>CF</w:t>
            </w:r>
          </w:p>
        </w:tc>
      </w:tr>
      <w:tr w:rsidR="00DE4628" w:rsidRPr="00DE4628" w:rsidTr="00DE4628">
        <w:trPr>
          <w:trHeight w:val="313"/>
          <w:jc w:val="center"/>
        </w:trPr>
        <w:tc>
          <w:tcPr>
            <w:tcW w:w="1737" w:type="dxa"/>
            <w:vMerge w:val="restart"/>
            <w:vAlign w:val="center"/>
          </w:tcPr>
          <w:p w:rsidR="00DE4628" w:rsidRPr="00DE4628" w:rsidRDefault="00DE4628" w:rsidP="00DE4628">
            <w:pPr>
              <w:spacing w:after="0" w:line="240" w:lineRule="auto"/>
              <w:jc w:val="center"/>
              <w:rPr>
                <w:b/>
              </w:rPr>
            </w:pPr>
            <w:r w:rsidRPr="00DE4628">
              <w:rPr>
                <w:b/>
                <w:i/>
              </w:rPr>
              <w:t>Appendicitis</w:t>
            </w:r>
            <w:r w:rsidRPr="00DE4628">
              <w:rPr>
                <w:b/>
              </w:rPr>
              <w:t xml:space="preserve"> Akut</w:t>
            </w:r>
          </w:p>
        </w:tc>
        <w:tc>
          <w:tcPr>
            <w:tcW w:w="1065" w:type="dxa"/>
            <w:vAlign w:val="center"/>
          </w:tcPr>
          <w:p w:rsidR="00DE4628" w:rsidRPr="00DE4628" w:rsidRDefault="00DE4628" w:rsidP="00DE4628">
            <w:pPr>
              <w:spacing w:after="0" w:line="240" w:lineRule="auto"/>
              <w:jc w:val="center"/>
            </w:pPr>
            <w:r w:rsidRPr="00DE4628">
              <w:t>G01</w:t>
            </w:r>
          </w:p>
        </w:tc>
        <w:tc>
          <w:tcPr>
            <w:tcW w:w="3337" w:type="dxa"/>
            <w:vAlign w:val="center"/>
          </w:tcPr>
          <w:p w:rsidR="00DE4628" w:rsidRPr="00DE4628" w:rsidRDefault="00DE4628" w:rsidP="00DE4628">
            <w:pPr>
              <w:spacing w:after="0" w:line="240" w:lineRule="auto"/>
              <w:rPr>
                <w:lang w:val="id-ID"/>
              </w:rPr>
            </w:pPr>
            <w:r w:rsidRPr="00DE4628">
              <w:t>Sakit yang mendadak muncul pada perut kanan bawah</w:t>
            </w:r>
          </w:p>
        </w:tc>
        <w:tc>
          <w:tcPr>
            <w:tcW w:w="699"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0,9</w:t>
            </w:r>
          </w:p>
        </w:tc>
        <w:tc>
          <w:tcPr>
            <w:tcW w:w="729"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0,21</w:t>
            </w:r>
          </w:p>
        </w:tc>
        <w:tc>
          <w:tcPr>
            <w:tcW w:w="767"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0,69</w:t>
            </w:r>
          </w:p>
        </w:tc>
      </w:tr>
      <w:tr w:rsidR="00DE4628" w:rsidRPr="00DE4628" w:rsidTr="00DE4628">
        <w:trPr>
          <w:trHeight w:val="449"/>
          <w:jc w:val="center"/>
        </w:trPr>
        <w:tc>
          <w:tcPr>
            <w:tcW w:w="1737" w:type="dxa"/>
            <w:vMerge/>
            <w:vAlign w:val="center"/>
          </w:tcPr>
          <w:p w:rsidR="00DE4628" w:rsidRPr="00DE4628" w:rsidRDefault="00DE4628" w:rsidP="00DE4628">
            <w:pPr>
              <w:pStyle w:val="ListParagraph"/>
              <w:spacing w:after="0" w:line="240" w:lineRule="auto"/>
              <w:ind w:left="0"/>
              <w:jc w:val="center"/>
              <w:rPr>
                <w:rFonts w:ascii="Times New Roman" w:hAnsi="Times New Roman"/>
                <w:sz w:val="20"/>
                <w:szCs w:val="20"/>
              </w:rPr>
            </w:pPr>
          </w:p>
        </w:tc>
        <w:tc>
          <w:tcPr>
            <w:tcW w:w="1065" w:type="dxa"/>
            <w:vAlign w:val="center"/>
          </w:tcPr>
          <w:p w:rsidR="00DE4628" w:rsidRPr="00DE4628" w:rsidRDefault="00DE4628" w:rsidP="00DE4628">
            <w:pPr>
              <w:spacing w:after="0" w:line="240" w:lineRule="auto"/>
              <w:jc w:val="center"/>
            </w:pPr>
            <w:r w:rsidRPr="00DE4628">
              <w:t>G02</w:t>
            </w:r>
          </w:p>
        </w:tc>
        <w:tc>
          <w:tcPr>
            <w:tcW w:w="3337" w:type="dxa"/>
            <w:vAlign w:val="center"/>
          </w:tcPr>
          <w:p w:rsidR="00DE4628" w:rsidRPr="00DE4628" w:rsidRDefault="00DE4628" w:rsidP="00DE4628">
            <w:pPr>
              <w:spacing w:after="0" w:line="240" w:lineRule="auto"/>
              <w:rPr>
                <w:lang w:val="id-ID"/>
              </w:rPr>
            </w:pPr>
            <w:r w:rsidRPr="00DE4628">
              <w:t>Rasa sakit semakin parah saat batuk, berjalan, atau bergerak</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0,7</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0,18</w:t>
            </w:r>
          </w:p>
        </w:tc>
        <w:tc>
          <w:tcPr>
            <w:tcW w:w="767" w:type="dxa"/>
            <w:vAlign w:val="center"/>
          </w:tcPr>
          <w:p w:rsidR="00DE4628" w:rsidRPr="00DE4628" w:rsidRDefault="00DE4628" w:rsidP="00DE4628">
            <w:pPr>
              <w:spacing w:after="0" w:line="240" w:lineRule="auto"/>
              <w:jc w:val="center"/>
              <w:rPr>
                <w:rFonts w:ascii="Calibri" w:hAnsi="Calibri"/>
                <w:color w:val="000000"/>
              </w:rPr>
            </w:pPr>
            <w:r w:rsidRPr="00DE4628">
              <w:rPr>
                <w:color w:val="000000"/>
                <w:lang w:val="id-ID"/>
              </w:rPr>
              <w:t>0,52</w:t>
            </w:r>
          </w:p>
        </w:tc>
      </w:tr>
      <w:tr w:rsidR="00DE4628" w:rsidRPr="00DE4628" w:rsidTr="00DE4628">
        <w:trPr>
          <w:trHeight w:val="325"/>
          <w:jc w:val="center"/>
        </w:trPr>
        <w:tc>
          <w:tcPr>
            <w:tcW w:w="1737" w:type="dxa"/>
            <w:vMerge/>
            <w:vAlign w:val="center"/>
          </w:tcPr>
          <w:p w:rsidR="00DE4628" w:rsidRPr="00DE4628" w:rsidRDefault="00DE4628" w:rsidP="00DE4628">
            <w:pPr>
              <w:pStyle w:val="ListParagraph"/>
              <w:spacing w:after="0" w:line="240" w:lineRule="auto"/>
              <w:ind w:left="0"/>
              <w:jc w:val="center"/>
              <w:rPr>
                <w:rFonts w:ascii="Times New Roman" w:hAnsi="Times New Roman"/>
                <w:sz w:val="20"/>
                <w:szCs w:val="20"/>
              </w:rPr>
            </w:pPr>
          </w:p>
        </w:tc>
        <w:tc>
          <w:tcPr>
            <w:tcW w:w="1065" w:type="dxa"/>
            <w:vAlign w:val="center"/>
          </w:tcPr>
          <w:p w:rsidR="00DE4628" w:rsidRPr="00DE4628" w:rsidRDefault="00DE4628" w:rsidP="00DE4628">
            <w:pPr>
              <w:spacing w:after="0" w:line="240" w:lineRule="auto"/>
              <w:jc w:val="center"/>
            </w:pPr>
            <w:r w:rsidRPr="00DE4628">
              <w:t>G03</w:t>
            </w:r>
          </w:p>
        </w:tc>
        <w:tc>
          <w:tcPr>
            <w:tcW w:w="3337" w:type="dxa"/>
            <w:vAlign w:val="center"/>
          </w:tcPr>
          <w:p w:rsidR="00DE4628" w:rsidRPr="00DE4628" w:rsidRDefault="00DE4628" w:rsidP="00DE4628">
            <w:pPr>
              <w:spacing w:after="0" w:line="240" w:lineRule="auto"/>
              <w:rPr>
                <w:lang w:val="id-ID"/>
              </w:rPr>
            </w:pPr>
            <w:r w:rsidRPr="00DE4628">
              <w:t>Konstipasi atau diare</w:t>
            </w:r>
          </w:p>
        </w:tc>
        <w:tc>
          <w:tcPr>
            <w:tcW w:w="699"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0,6</w:t>
            </w:r>
          </w:p>
        </w:tc>
        <w:tc>
          <w:tcPr>
            <w:tcW w:w="729"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0,12</w:t>
            </w:r>
          </w:p>
        </w:tc>
        <w:tc>
          <w:tcPr>
            <w:tcW w:w="767" w:type="dxa"/>
            <w:vAlign w:val="center"/>
          </w:tcPr>
          <w:p w:rsidR="00DE4628" w:rsidRPr="00DE4628" w:rsidRDefault="00DE4628" w:rsidP="00DE4628">
            <w:pPr>
              <w:spacing w:after="0" w:line="240" w:lineRule="auto"/>
              <w:jc w:val="center"/>
              <w:rPr>
                <w:rFonts w:ascii="Calibri" w:hAnsi="Calibri"/>
                <w:color w:val="000000"/>
              </w:rPr>
            </w:pPr>
            <w:r w:rsidRPr="00DE4628">
              <w:rPr>
                <w:rFonts w:ascii="Calibri" w:hAnsi="Calibri"/>
                <w:color w:val="000000"/>
              </w:rPr>
              <w:t>0,48</w:t>
            </w:r>
          </w:p>
        </w:tc>
      </w:tr>
      <w:tr w:rsidR="00DE4628" w:rsidRPr="00DE4628" w:rsidTr="00DE4628">
        <w:trPr>
          <w:trHeight w:val="259"/>
          <w:jc w:val="center"/>
        </w:trPr>
        <w:tc>
          <w:tcPr>
            <w:tcW w:w="1737" w:type="dxa"/>
            <w:vMerge/>
            <w:vAlign w:val="center"/>
          </w:tcPr>
          <w:p w:rsidR="00DE4628" w:rsidRPr="00DE4628" w:rsidRDefault="00DE4628" w:rsidP="00DE4628">
            <w:pPr>
              <w:pStyle w:val="ListParagraph"/>
              <w:spacing w:after="0" w:line="240" w:lineRule="auto"/>
              <w:ind w:left="0"/>
              <w:jc w:val="center"/>
              <w:rPr>
                <w:rFonts w:ascii="Times New Roman" w:hAnsi="Times New Roman"/>
                <w:sz w:val="20"/>
                <w:szCs w:val="20"/>
              </w:rPr>
            </w:pPr>
          </w:p>
        </w:tc>
        <w:tc>
          <w:tcPr>
            <w:tcW w:w="1065" w:type="dxa"/>
            <w:vAlign w:val="center"/>
          </w:tcPr>
          <w:p w:rsidR="00DE4628" w:rsidRPr="00DE4628" w:rsidRDefault="00DE4628" w:rsidP="00DE4628">
            <w:pPr>
              <w:spacing w:after="0" w:line="240" w:lineRule="auto"/>
              <w:jc w:val="center"/>
            </w:pPr>
            <w:r w:rsidRPr="00DE4628">
              <w:t>G04</w:t>
            </w:r>
          </w:p>
        </w:tc>
        <w:tc>
          <w:tcPr>
            <w:tcW w:w="3337" w:type="dxa"/>
            <w:vAlign w:val="center"/>
          </w:tcPr>
          <w:p w:rsidR="00DE4628" w:rsidRPr="00DE4628" w:rsidRDefault="00DE4628" w:rsidP="00DE4628">
            <w:pPr>
              <w:spacing w:after="0" w:line="240" w:lineRule="auto"/>
              <w:rPr>
                <w:lang w:val="id-ID"/>
              </w:rPr>
            </w:pPr>
            <w:r w:rsidRPr="00DE4628">
              <w:t>Mual dan muntah-muntah</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0,14</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0,46</w:t>
            </w:r>
          </w:p>
        </w:tc>
      </w:tr>
      <w:tr w:rsidR="00DE4628" w:rsidRPr="00DE4628" w:rsidTr="00DE4628">
        <w:trPr>
          <w:trHeight w:val="313"/>
          <w:jc w:val="center"/>
        </w:trPr>
        <w:tc>
          <w:tcPr>
            <w:tcW w:w="1737" w:type="dxa"/>
            <w:vMerge/>
            <w:vAlign w:val="center"/>
          </w:tcPr>
          <w:p w:rsidR="00DE4628" w:rsidRPr="00DE4628" w:rsidRDefault="00DE4628" w:rsidP="00DE4628">
            <w:pPr>
              <w:pStyle w:val="ListParagraph"/>
              <w:spacing w:after="0" w:line="240" w:lineRule="auto"/>
              <w:ind w:left="0"/>
              <w:jc w:val="center"/>
              <w:rPr>
                <w:rFonts w:ascii="Times New Roman" w:hAnsi="Times New Roman"/>
                <w:sz w:val="20"/>
                <w:szCs w:val="20"/>
              </w:rPr>
            </w:pPr>
          </w:p>
        </w:tc>
        <w:tc>
          <w:tcPr>
            <w:tcW w:w="1065" w:type="dxa"/>
            <w:vAlign w:val="center"/>
          </w:tcPr>
          <w:p w:rsidR="00DE4628" w:rsidRPr="00DE4628" w:rsidRDefault="00DE4628" w:rsidP="00DE4628">
            <w:pPr>
              <w:spacing w:after="0" w:line="240" w:lineRule="auto"/>
              <w:jc w:val="center"/>
            </w:pPr>
            <w:r w:rsidRPr="00DE4628">
              <w:t>G05</w:t>
            </w:r>
          </w:p>
        </w:tc>
        <w:tc>
          <w:tcPr>
            <w:tcW w:w="3337" w:type="dxa"/>
            <w:vAlign w:val="center"/>
          </w:tcPr>
          <w:p w:rsidR="00DE4628" w:rsidRPr="00DE4628" w:rsidRDefault="00DE4628" w:rsidP="00DE4628">
            <w:pPr>
              <w:spacing w:after="0" w:line="240" w:lineRule="auto"/>
              <w:rPr>
                <w:lang w:val="id-ID"/>
              </w:rPr>
            </w:pPr>
            <w:r w:rsidRPr="00DE4628">
              <w:t>Tidak nafsu makan</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0,5</w:t>
            </w:r>
          </w:p>
        </w:tc>
      </w:tr>
      <w:tr w:rsidR="00DE4628" w:rsidRPr="00DE4628" w:rsidTr="00DE4628">
        <w:trPr>
          <w:trHeight w:val="325"/>
          <w:jc w:val="center"/>
        </w:trPr>
        <w:tc>
          <w:tcPr>
            <w:tcW w:w="1737" w:type="dxa"/>
            <w:vMerge/>
            <w:vAlign w:val="center"/>
          </w:tcPr>
          <w:p w:rsidR="00DE4628" w:rsidRPr="00DE4628" w:rsidRDefault="00DE4628" w:rsidP="00DE4628">
            <w:pPr>
              <w:pStyle w:val="ListParagraph"/>
              <w:spacing w:after="0" w:line="240" w:lineRule="auto"/>
              <w:ind w:left="0"/>
              <w:jc w:val="center"/>
              <w:rPr>
                <w:rFonts w:ascii="Times New Roman" w:hAnsi="Times New Roman"/>
                <w:sz w:val="20"/>
                <w:szCs w:val="20"/>
              </w:rPr>
            </w:pPr>
          </w:p>
        </w:tc>
        <w:tc>
          <w:tcPr>
            <w:tcW w:w="1065" w:type="dxa"/>
            <w:vAlign w:val="center"/>
          </w:tcPr>
          <w:p w:rsidR="00DE4628" w:rsidRPr="00DE4628" w:rsidRDefault="00DE4628" w:rsidP="00DE4628">
            <w:pPr>
              <w:spacing w:after="0" w:line="240" w:lineRule="auto"/>
              <w:jc w:val="center"/>
            </w:pPr>
            <w:r w:rsidRPr="00DE4628">
              <w:t>G06</w:t>
            </w:r>
          </w:p>
        </w:tc>
        <w:tc>
          <w:tcPr>
            <w:tcW w:w="3337" w:type="dxa"/>
            <w:vAlign w:val="center"/>
          </w:tcPr>
          <w:p w:rsidR="00DE4628" w:rsidRPr="00DE4628" w:rsidRDefault="00DE4628" w:rsidP="00DE4628">
            <w:pPr>
              <w:spacing w:after="0" w:line="240" w:lineRule="auto"/>
            </w:pPr>
            <w:r w:rsidRPr="00DE4628">
              <w:t>Perut kembung</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0,12</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0,48</w:t>
            </w:r>
          </w:p>
        </w:tc>
      </w:tr>
      <w:tr w:rsidR="00DE4628" w:rsidRPr="00DE4628" w:rsidTr="00DE4628">
        <w:trPr>
          <w:trHeight w:val="325"/>
          <w:jc w:val="center"/>
        </w:trPr>
        <w:tc>
          <w:tcPr>
            <w:tcW w:w="1737" w:type="dxa"/>
            <w:vMerge/>
            <w:vAlign w:val="center"/>
          </w:tcPr>
          <w:p w:rsidR="00DE4628" w:rsidRPr="00DE4628" w:rsidRDefault="00DE4628" w:rsidP="00DE4628">
            <w:pPr>
              <w:spacing w:after="0" w:line="240" w:lineRule="auto"/>
              <w:jc w:val="center"/>
            </w:pPr>
          </w:p>
        </w:tc>
        <w:tc>
          <w:tcPr>
            <w:tcW w:w="1065" w:type="dxa"/>
            <w:vAlign w:val="center"/>
          </w:tcPr>
          <w:p w:rsidR="00DE4628" w:rsidRPr="00DE4628" w:rsidRDefault="00DE4628" w:rsidP="00DE4628">
            <w:pPr>
              <w:spacing w:after="0" w:line="240" w:lineRule="auto"/>
              <w:jc w:val="center"/>
              <w:rPr>
                <w:lang w:val="id-ID"/>
              </w:rPr>
            </w:pPr>
            <w:r w:rsidRPr="00DE4628">
              <w:rPr>
                <w:lang w:val="id-ID"/>
              </w:rPr>
              <w:t>G07</w:t>
            </w:r>
          </w:p>
        </w:tc>
        <w:tc>
          <w:tcPr>
            <w:tcW w:w="3337" w:type="dxa"/>
            <w:vAlign w:val="center"/>
          </w:tcPr>
          <w:p w:rsidR="00DE4628" w:rsidRPr="00DE4628" w:rsidRDefault="00DE4628" w:rsidP="00DE4628">
            <w:pPr>
              <w:spacing w:after="0" w:line="240" w:lineRule="auto"/>
            </w:pPr>
            <w:r w:rsidRPr="00DE4628">
              <w:t>Demam ringan yang semakin parah seiring memburuknya penyakit</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0,14</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0,46</w:t>
            </w:r>
          </w:p>
        </w:tc>
      </w:tr>
      <w:tr w:rsidR="00DE4628" w:rsidRPr="00DE4628" w:rsidTr="00DE4628">
        <w:trPr>
          <w:trHeight w:val="346"/>
          <w:jc w:val="center"/>
        </w:trPr>
        <w:tc>
          <w:tcPr>
            <w:tcW w:w="1737" w:type="dxa"/>
            <w:vMerge/>
            <w:vAlign w:val="center"/>
          </w:tcPr>
          <w:p w:rsidR="00DE4628" w:rsidRPr="00DE4628" w:rsidRDefault="00DE4628" w:rsidP="00DE4628">
            <w:pPr>
              <w:spacing w:after="0" w:line="240" w:lineRule="auto"/>
              <w:jc w:val="center"/>
            </w:pPr>
          </w:p>
        </w:tc>
        <w:tc>
          <w:tcPr>
            <w:tcW w:w="1065" w:type="dxa"/>
            <w:vAlign w:val="center"/>
          </w:tcPr>
          <w:p w:rsidR="00DE4628" w:rsidRPr="00DE4628" w:rsidRDefault="00DE4628" w:rsidP="00DE4628">
            <w:pPr>
              <w:spacing w:after="0" w:line="240" w:lineRule="auto"/>
              <w:jc w:val="center"/>
              <w:rPr>
                <w:lang w:val="id-ID"/>
              </w:rPr>
            </w:pPr>
            <w:r w:rsidRPr="00DE4628">
              <w:rPr>
                <w:lang w:val="id-ID"/>
              </w:rPr>
              <w:t>G08</w:t>
            </w:r>
          </w:p>
        </w:tc>
        <w:tc>
          <w:tcPr>
            <w:tcW w:w="3337" w:type="dxa"/>
            <w:vAlign w:val="center"/>
          </w:tcPr>
          <w:p w:rsidR="00DE4628" w:rsidRPr="00DE4628" w:rsidRDefault="00DE4628" w:rsidP="00DE4628">
            <w:pPr>
              <w:spacing w:after="0" w:line="240" w:lineRule="auto"/>
            </w:pPr>
            <w:r w:rsidRPr="00DE4628">
              <w:t>Sering kentut</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0,5</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0,11</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0,39</w:t>
            </w:r>
          </w:p>
        </w:tc>
      </w:tr>
      <w:tr w:rsidR="00DE4628" w:rsidRPr="00DE4628" w:rsidTr="00DE4628">
        <w:trPr>
          <w:trHeight w:val="346"/>
          <w:jc w:val="center"/>
        </w:trPr>
        <w:tc>
          <w:tcPr>
            <w:tcW w:w="1737" w:type="dxa"/>
            <w:vMerge w:val="restart"/>
            <w:tcBorders>
              <w:right w:val="single" w:sz="4" w:space="0" w:color="auto"/>
            </w:tcBorders>
            <w:vAlign w:val="center"/>
          </w:tcPr>
          <w:p w:rsidR="00DE4628" w:rsidRPr="00DE4628" w:rsidRDefault="00DE4628" w:rsidP="00DE4628">
            <w:pPr>
              <w:spacing w:after="0" w:line="240" w:lineRule="auto"/>
              <w:jc w:val="center"/>
              <w:rPr>
                <w:b/>
              </w:rPr>
            </w:pPr>
            <w:r w:rsidRPr="00DE4628">
              <w:rPr>
                <w:b/>
                <w:i/>
              </w:rPr>
              <w:t>Appendicitis</w:t>
            </w:r>
            <w:r w:rsidRPr="00DE4628">
              <w:rPr>
                <w:b/>
              </w:rPr>
              <w:t xml:space="preserve"> kronis</w:t>
            </w:r>
          </w:p>
        </w:tc>
        <w:tc>
          <w:tcPr>
            <w:tcW w:w="1065" w:type="dxa"/>
            <w:tcBorders>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G01</w:t>
            </w:r>
          </w:p>
        </w:tc>
        <w:tc>
          <w:tcPr>
            <w:tcW w:w="3337" w:type="dxa"/>
            <w:tcBorders>
              <w:left w:val="single" w:sz="4" w:space="0" w:color="auto"/>
            </w:tcBorders>
            <w:vAlign w:val="center"/>
          </w:tcPr>
          <w:p w:rsidR="00DE4628" w:rsidRPr="00DE4628" w:rsidRDefault="00DE4628" w:rsidP="00DE4628">
            <w:pPr>
              <w:spacing w:after="0" w:line="240" w:lineRule="auto"/>
            </w:pPr>
            <w:r w:rsidRPr="00DE4628">
              <w:t>Sakit yang mendadak muncul pada perut kanan bawah</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0,8</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0,12</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0,68</w:t>
            </w:r>
          </w:p>
        </w:tc>
      </w:tr>
      <w:tr w:rsidR="00DE4628" w:rsidRPr="00DE4628" w:rsidTr="00DE4628">
        <w:trPr>
          <w:trHeight w:val="60"/>
          <w:jc w:val="center"/>
        </w:trPr>
        <w:tc>
          <w:tcPr>
            <w:tcW w:w="1737" w:type="dxa"/>
            <w:vMerge/>
            <w:tcBorders>
              <w:right w:val="single" w:sz="4" w:space="0" w:color="auto"/>
            </w:tcBorders>
            <w:vAlign w:val="center"/>
          </w:tcPr>
          <w:p w:rsidR="00DE4628" w:rsidRPr="00DE4628" w:rsidRDefault="00DE4628" w:rsidP="00DE4628">
            <w:pPr>
              <w:spacing w:after="0" w:line="240" w:lineRule="auto"/>
              <w:jc w:val="center"/>
            </w:pPr>
          </w:p>
        </w:tc>
        <w:tc>
          <w:tcPr>
            <w:tcW w:w="1065" w:type="dxa"/>
            <w:tcBorders>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G03</w:t>
            </w:r>
          </w:p>
        </w:tc>
        <w:tc>
          <w:tcPr>
            <w:tcW w:w="3337" w:type="dxa"/>
            <w:tcBorders>
              <w:left w:val="single" w:sz="4" w:space="0" w:color="auto"/>
            </w:tcBorders>
            <w:vAlign w:val="center"/>
          </w:tcPr>
          <w:p w:rsidR="00DE4628" w:rsidRPr="00DE4628" w:rsidRDefault="00DE4628" w:rsidP="00DE4628">
            <w:pPr>
              <w:spacing w:after="0" w:line="240" w:lineRule="auto"/>
            </w:pPr>
            <w:r w:rsidRPr="00DE4628">
              <w:t>Konstipasi atau diare</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0,7</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0,25</w:t>
            </w:r>
          </w:p>
        </w:tc>
        <w:tc>
          <w:tcPr>
            <w:tcW w:w="767" w:type="dxa"/>
            <w:vAlign w:val="center"/>
          </w:tcPr>
          <w:p w:rsidR="00DE4628" w:rsidRPr="00DE4628" w:rsidRDefault="00DE4628" w:rsidP="00DE4628">
            <w:pPr>
              <w:spacing w:after="0" w:line="240" w:lineRule="auto"/>
              <w:jc w:val="center"/>
              <w:rPr>
                <w:rFonts w:ascii="Calibri" w:hAnsi="Calibri"/>
                <w:color w:val="000000"/>
                <w:lang w:val="id-ID"/>
              </w:rPr>
            </w:pPr>
            <w:r w:rsidRPr="00DE4628">
              <w:rPr>
                <w:rFonts w:ascii="Calibri" w:hAnsi="Calibri"/>
                <w:color w:val="000000"/>
                <w:lang w:val="id-ID"/>
              </w:rPr>
              <w:t>0,45</w:t>
            </w:r>
          </w:p>
        </w:tc>
      </w:tr>
      <w:tr w:rsidR="00DE4628" w:rsidRPr="00DE4628" w:rsidTr="00DE4628">
        <w:trPr>
          <w:trHeight w:val="346"/>
          <w:jc w:val="center"/>
        </w:trPr>
        <w:tc>
          <w:tcPr>
            <w:tcW w:w="1737" w:type="dxa"/>
            <w:vMerge/>
            <w:tcBorders>
              <w:right w:val="single" w:sz="4" w:space="0" w:color="auto"/>
            </w:tcBorders>
            <w:vAlign w:val="center"/>
          </w:tcPr>
          <w:p w:rsidR="00DE4628" w:rsidRPr="00DE4628" w:rsidRDefault="00DE4628" w:rsidP="00DE4628">
            <w:pPr>
              <w:spacing w:after="0" w:line="240" w:lineRule="auto"/>
              <w:jc w:val="center"/>
            </w:pPr>
          </w:p>
        </w:tc>
        <w:tc>
          <w:tcPr>
            <w:tcW w:w="1065" w:type="dxa"/>
            <w:tcBorders>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G04</w:t>
            </w:r>
          </w:p>
        </w:tc>
        <w:tc>
          <w:tcPr>
            <w:tcW w:w="3337" w:type="dxa"/>
            <w:tcBorders>
              <w:left w:val="single" w:sz="4" w:space="0" w:color="auto"/>
            </w:tcBorders>
            <w:vAlign w:val="center"/>
          </w:tcPr>
          <w:p w:rsidR="00DE4628" w:rsidRPr="00DE4628" w:rsidRDefault="00DE4628" w:rsidP="00DE4628">
            <w:pPr>
              <w:spacing w:after="0" w:line="240" w:lineRule="auto"/>
            </w:pPr>
            <w:r w:rsidRPr="00DE4628">
              <w:t>Mual dan muntah-muntah</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0,14</w:t>
            </w:r>
          </w:p>
        </w:tc>
        <w:tc>
          <w:tcPr>
            <w:tcW w:w="767" w:type="dxa"/>
            <w:vAlign w:val="center"/>
          </w:tcPr>
          <w:p w:rsidR="00DE4628" w:rsidRPr="00DE4628" w:rsidRDefault="00DE4628" w:rsidP="00DE4628">
            <w:pPr>
              <w:spacing w:after="0" w:line="240" w:lineRule="auto"/>
              <w:jc w:val="center"/>
              <w:rPr>
                <w:rFonts w:ascii="Calibri" w:hAnsi="Calibri"/>
                <w:color w:val="000000"/>
                <w:lang w:val="id-ID"/>
              </w:rPr>
            </w:pPr>
            <w:r w:rsidRPr="00DE4628">
              <w:rPr>
                <w:rFonts w:ascii="Calibri" w:hAnsi="Calibri"/>
                <w:color w:val="000000"/>
                <w:lang w:val="id-ID"/>
              </w:rPr>
              <w:t>0,46</w:t>
            </w:r>
          </w:p>
        </w:tc>
      </w:tr>
      <w:tr w:rsidR="00DE4628" w:rsidRPr="00DE4628" w:rsidTr="00DE4628">
        <w:trPr>
          <w:trHeight w:val="346"/>
          <w:jc w:val="center"/>
        </w:trPr>
        <w:tc>
          <w:tcPr>
            <w:tcW w:w="1737" w:type="dxa"/>
            <w:vMerge/>
            <w:tcBorders>
              <w:right w:val="single" w:sz="4" w:space="0" w:color="auto"/>
            </w:tcBorders>
            <w:vAlign w:val="center"/>
          </w:tcPr>
          <w:p w:rsidR="00DE4628" w:rsidRPr="00DE4628" w:rsidRDefault="00DE4628" w:rsidP="00DE4628">
            <w:pPr>
              <w:spacing w:after="0" w:line="240" w:lineRule="auto"/>
              <w:jc w:val="center"/>
            </w:pPr>
          </w:p>
        </w:tc>
        <w:tc>
          <w:tcPr>
            <w:tcW w:w="1065" w:type="dxa"/>
            <w:tcBorders>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G09</w:t>
            </w:r>
          </w:p>
        </w:tc>
        <w:tc>
          <w:tcPr>
            <w:tcW w:w="3337" w:type="dxa"/>
            <w:tcBorders>
              <w:left w:val="single" w:sz="4" w:space="0" w:color="auto"/>
            </w:tcBorders>
            <w:vAlign w:val="center"/>
          </w:tcPr>
          <w:p w:rsidR="00DE4628" w:rsidRPr="00DE4628" w:rsidRDefault="00DE4628" w:rsidP="00DE4628">
            <w:pPr>
              <w:spacing w:after="0" w:line="240" w:lineRule="auto"/>
            </w:pPr>
            <w:r w:rsidRPr="00DE4628">
              <w:t>Pembengkakan pada perut dan nyeri</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0,9</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0,25</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0,65</w:t>
            </w:r>
          </w:p>
        </w:tc>
      </w:tr>
      <w:tr w:rsidR="00DE4628" w:rsidRPr="00DE4628" w:rsidTr="00DE4628">
        <w:trPr>
          <w:trHeight w:val="346"/>
          <w:jc w:val="center"/>
        </w:trPr>
        <w:tc>
          <w:tcPr>
            <w:tcW w:w="1737" w:type="dxa"/>
            <w:vMerge/>
            <w:tcBorders>
              <w:right w:val="single" w:sz="4" w:space="0" w:color="auto"/>
            </w:tcBorders>
            <w:vAlign w:val="center"/>
          </w:tcPr>
          <w:p w:rsidR="00DE4628" w:rsidRPr="00DE4628" w:rsidRDefault="00DE4628" w:rsidP="00DE4628">
            <w:pPr>
              <w:spacing w:after="0" w:line="240" w:lineRule="auto"/>
              <w:jc w:val="both"/>
            </w:pPr>
          </w:p>
        </w:tc>
        <w:tc>
          <w:tcPr>
            <w:tcW w:w="1065" w:type="dxa"/>
            <w:tcBorders>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G10</w:t>
            </w:r>
          </w:p>
        </w:tc>
        <w:tc>
          <w:tcPr>
            <w:tcW w:w="3337" w:type="dxa"/>
            <w:tcBorders>
              <w:left w:val="single" w:sz="4" w:space="0" w:color="auto"/>
            </w:tcBorders>
            <w:vAlign w:val="center"/>
          </w:tcPr>
          <w:p w:rsidR="00DE4628" w:rsidRPr="00DE4628" w:rsidRDefault="00DE4628" w:rsidP="00DE4628">
            <w:pPr>
              <w:spacing w:after="0" w:line="240" w:lineRule="auto"/>
            </w:pPr>
            <w:r w:rsidRPr="00DE4628">
              <w:t>Merasa lelah dan tidak punya energi</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0,14</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0,46</w:t>
            </w:r>
          </w:p>
        </w:tc>
      </w:tr>
      <w:tr w:rsidR="00DE4628" w:rsidRPr="00DE4628" w:rsidTr="00DE4628">
        <w:trPr>
          <w:trHeight w:val="346"/>
          <w:jc w:val="center"/>
        </w:trPr>
        <w:tc>
          <w:tcPr>
            <w:tcW w:w="1737" w:type="dxa"/>
            <w:vMerge/>
            <w:tcBorders>
              <w:bottom w:val="single" w:sz="4" w:space="0" w:color="auto"/>
              <w:right w:val="single" w:sz="4" w:space="0" w:color="auto"/>
            </w:tcBorders>
            <w:vAlign w:val="center"/>
          </w:tcPr>
          <w:p w:rsidR="00DE4628" w:rsidRPr="00DE4628" w:rsidRDefault="00DE4628" w:rsidP="00DE4628">
            <w:pPr>
              <w:spacing w:after="0" w:line="240" w:lineRule="auto"/>
              <w:jc w:val="both"/>
            </w:pPr>
          </w:p>
        </w:tc>
        <w:tc>
          <w:tcPr>
            <w:tcW w:w="1065" w:type="dxa"/>
            <w:tcBorders>
              <w:bottom w:val="single" w:sz="4" w:space="0" w:color="auto"/>
              <w:right w:val="single" w:sz="4" w:space="0" w:color="auto"/>
            </w:tcBorders>
            <w:vAlign w:val="center"/>
          </w:tcPr>
          <w:p w:rsidR="00DE4628" w:rsidRPr="00DE4628" w:rsidRDefault="00DE4628" w:rsidP="00DE4628">
            <w:pPr>
              <w:spacing w:after="0" w:line="240" w:lineRule="auto"/>
              <w:jc w:val="center"/>
              <w:rPr>
                <w:lang w:val="id-ID"/>
              </w:rPr>
            </w:pPr>
            <w:r w:rsidRPr="00DE4628">
              <w:rPr>
                <w:lang w:val="id-ID"/>
              </w:rPr>
              <w:t>G11</w:t>
            </w:r>
          </w:p>
        </w:tc>
        <w:tc>
          <w:tcPr>
            <w:tcW w:w="3337" w:type="dxa"/>
            <w:tcBorders>
              <w:left w:val="single" w:sz="4" w:space="0" w:color="auto"/>
              <w:bottom w:val="single" w:sz="4" w:space="0" w:color="auto"/>
            </w:tcBorders>
            <w:vAlign w:val="center"/>
          </w:tcPr>
          <w:p w:rsidR="00DE4628" w:rsidRPr="00DE4628" w:rsidRDefault="00DE4628" w:rsidP="00DE4628">
            <w:pPr>
              <w:spacing w:after="0" w:line="240" w:lineRule="auto"/>
              <w:rPr>
                <w:lang w:val="id-ID"/>
              </w:rPr>
            </w:pPr>
            <w:r w:rsidRPr="00DE4628">
              <w:rPr>
                <w:lang w:val="id-ID"/>
              </w:rPr>
              <w:t>Demam tinggi</w:t>
            </w:r>
          </w:p>
        </w:tc>
        <w:tc>
          <w:tcPr>
            <w:tcW w:w="69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07</w:t>
            </w:r>
          </w:p>
        </w:tc>
        <w:tc>
          <w:tcPr>
            <w:tcW w:w="729"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0,1</w:t>
            </w:r>
          </w:p>
        </w:tc>
        <w:tc>
          <w:tcPr>
            <w:tcW w:w="767" w:type="dxa"/>
            <w:vAlign w:val="center"/>
          </w:tcPr>
          <w:p w:rsidR="00DE4628" w:rsidRPr="00DE4628" w:rsidRDefault="00DE4628" w:rsidP="00DE4628">
            <w:pPr>
              <w:spacing w:after="0" w:line="240" w:lineRule="auto"/>
              <w:jc w:val="center"/>
              <w:rPr>
                <w:color w:val="000000"/>
                <w:lang w:val="id-ID"/>
              </w:rPr>
            </w:pPr>
            <w:r w:rsidRPr="00DE4628">
              <w:rPr>
                <w:color w:val="000000"/>
                <w:lang w:val="id-ID"/>
              </w:rPr>
              <w:t>0,6</w:t>
            </w:r>
          </w:p>
        </w:tc>
      </w:tr>
    </w:tbl>
    <w:p w:rsidR="00DE4628" w:rsidRPr="00F74E71" w:rsidRDefault="00DE4628" w:rsidP="008E5882">
      <w:pPr>
        <w:pStyle w:val="ListParagraph"/>
        <w:spacing w:after="0" w:line="240" w:lineRule="auto"/>
        <w:ind w:left="426"/>
        <w:jc w:val="center"/>
        <w:rPr>
          <w:rFonts w:ascii="Times New Roman" w:hAnsi="Times New Roman"/>
          <w:sz w:val="20"/>
          <w:szCs w:val="20"/>
          <w:vertAlign w:val="subscript"/>
          <w:lang w:val="id-ID"/>
        </w:rPr>
      </w:pPr>
    </w:p>
    <w:p w:rsidR="00AD0627" w:rsidRPr="00F74E71" w:rsidRDefault="00AD0627" w:rsidP="00AD0627">
      <w:pPr>
        <w:pStyle w:val="ListParagraph"/>
        <w:numPr>
          <w:ilvl w:val="0"/>
          <w:numId w:val="30"/>
        </w:numPr>
        <w:spacing w:after="0" w:line="240" w:lineRule="auto"/>
        <w:ind w:left="426" w:hanging="426"/>
        <w:jc w:val="both"/>
        <w:rPr>
          <w:rFonts w:ascii="Times New Roman" w:hAnsi="Times New Roman"/>
          <w:sz w:val="20"/>
          <w:szCs w:val="20"/>
        </w:rPr>
      </w:pPr>
      <w:r w:rsidRPr="00F74E71">
        <w:rPr>
          <w:rFonts w:ascii="Times New Roman" w:hAnsi="Times New Roman"/>
          <w:sz w:val="20"/>
          <w:szCs w:val="20"/>
        </w:rPr>
        <w:t xml:space="preserve">Pemilihan data gejala pada </w:t>
      </w:r>
      <w:r w:rsidRPr="00F74E71">
        <w:rPr>
          <w:rFonts w:ascii="Times New Roman" w:hAnsi="Times New Roman"/>
          <w:i/>
          <w:sz w:val="20"/>
          <w:szCs w:val="20"/>
        </w:rPr>
        <w:t>user</w:t>
      </w:r>
    </w:p>
    <w:p w:rsidR="00AD0627" w:rsidRPr="00F74E71" w:rsidRDefault="00AD0627" w:rsidP="0092410C">
      <w:pPr>
        <w:spacing w:after="0"/>
        <w:ind w:left="425"/>
        <w:jc w:val="both"/>
        <w:rPr>
          <w:rFonts w:eastAsiaTheme="minorEastAsia"/>
        </w:rPr>
      </w:pPr>
      <w:r w:rsidRPr="00F74E71">
        <w:rPr>
          <w:rFonts w:eastAsiaTheme="minorEastAsia"/>
        </w:rPr>
        <w:t xml:space="preserve">Dalam pengujian analisa yang dilakukan, seorang </w:t>
      </w:r>
      <w:r w:rsidRPr="00F74E71">
        <w:rPr>
          <w:rFonts w:eastAsiaTheme="minorEastAsia"/>
          <w:lang w:val="id-ID"/>
        </w:rPr>
        <w:t xml:space="preserve">pasien </w:t>
      </w:r>
      <w:r w:rsidRPr="00F74E71">
        <w:rPr>
          <w:rFonts w:eastAsiaTheme="minorEastAsia"/>
        </w:rPr>
        <w:t xml:space="preserve">berkonsultasi mengenai </w:t>
      </w:r>
      <w:r w:rsidRPr="00F74E71">
        <w:rPr>
          <w:rFonts w:eastAsiaTheme="minorEastAsia"/>
          <w:lang w:val="id-ID"/>
        </w:rPr>
        <w:t>gejala yang dialaminya</w:t>
      </w:r>
      <w:r w:rsidRPr="00F74E71">
        <w:rPr>
          <w:rFonts w:eastAsiaTheme="minorEastAsia"/>
        </w:rPr>
        <w:t>, dari 11</w:t>
      </w:r>
      <w:r w:rsidRPr="00F74E71">
        <w:rPr>
          <w:rFonts w:eastAsiaTheme="minorEastAsia"/>
          <w:lang w:val="en-ID"/>
        </w:rPr>
        <w:t xml:space="preserve"> </w:t>
      </w:r>
      <w:r w:rsidRPr="00F74E71">
        <w:rPr>
          <w:rFonts w:eastAsiaTheme="minorEastAsia"/>
        </w:rPr>
        <w:t xml:space="preserve">pilihan </w:t>
      </w:r>
      <w:r w:rsidRPr="00F74E71">
        <w:rPr>
          <w:rFonts w:eastAsiaTheme="minorEastAsia"/>
          <w:lang w:val="en-ID"/>
        </w:rPr>
        <w:t>gejala</w:t>
      </w:r>
      <w:r w:rsidRPr="00F74E71">
        <w:rPr>
          <w:rFonts w:eastAsiaTheme="minorEastAsia"/>
        </w:rPr>
        <w:t xml:space="preserve"> yang diberikan</w:t>
      </w:r>
      <w:r w:rsidRPr="00F74E71">
        <w:rPr>
          <w:rFonts w:eastAsiaTheme="minorEastAsia"/>
          <w:lang w:val="id-ID"/>
        </w:rPr>
        <w:t xml:space="preserve">, </w:t>
      </w:r>
      <w:r w:rsidRPr="00F74E71">
        <w:rPr>
          <w:rFonts w:eastAsiaTheme="minorEastAsia"/>
        </w:rPr>
        <w:t xml:space="preserve">pasien tersebut mengalami </w:t>
      </w:r>
      <w:r w:rsidRPr="00F74E71">
        <w:rPr>
          <w:rFonts w:eastAsiaTheme="minorEastAsia"/>
          <w:lang w:val="en-ID"/>
        </w:rPr>
        <w:t>5</w:t>
      </w:r>
      <w:r w:rsidRPr="00F74E71">
        <w:rPr>
          <w:rFonts w:eastAsiaTheme="minorEastAsia"/>
        </w:rPr>
        <w:t xml:space="preserve"> gejala antara lain adalah sebagai berikut:</w:t>
      </w:r>
    </w:p>
    <w:p w:rsidR="00AD0627" w:rsidRPr="00F74E71" w:rsidRDefault="00AD0627" w:rsidP="00AD0627">
      <w:pPr>
        <w:pStyle w:val="ListParagraph"/>
        <w:spacing w:after="0" w:line="240" w:lineRule="auto"/>
        <w:ind w:left="426"/>
        <w:jc w:val="both"/>
        <w:rPr>
          <w:rFonts w:ascii="Times New Roman" w:eastAsiaTheme="minorHAnsi" w:hAnsi="Times New Roman"/>
          <w:sz w:val="20"/>
          <w:szCs w:val="20"/>
        </w:rPr>
      </w:pPr>
      <w:r w:rsidRPr="00F74E71">
        <w:rPr>
          <w:rFonts w:ascii="Times New Roman" w:hAnsi="Times New Roman"/>
          <w:sz w:val="20"/>
          <w:szCs w:val="20"/>
        </w:rPr>
        <w:t>[G02] = Rasa sakit semakin parah saat batuk, berjalan, atau bergerak</w:t>
      </w:r>
    </w:p>
    <w:p w:rsidR="00AD0627" w:rsidRPr="00F74E71" w:rsidRDefault="00AD0627" w:rsidP="00AD0627">
      <w:pPr>
        <w:pStyle w:val="ListParagraph"/>
        <w:spacing w:after="0" w:line="240" w:lineRule="auto"/>
        <w:ind w:left="426"/>
        <w:jc w:val="both"/>
        <w:rPr>
          <w:rFonts w:ascii="Times New Roman" w:hAnsi="Times New Roman"/>
          <w:sz w:val="20"/>
          <w:szCs w:val="20"/>
        </w:rPr>
      </w:pPr>
      <w:r w:rsidRPr="00F74E71">
        <w:rPr>
          <w:rFonts w:ascii="Times New Roman" w:hAnsi="Times New Roman"/>
          <w:sz w:val="20"/>
          <w:szCs w:val="20"/>
        </w:rPr>
        <w:t>[G03] = Konstipasi atau diare</w:t>
      </w:r>
    </w:p>
    <w:p w:rsidR="00AD0627" w:rsidRPr="00F74E71" w:rsidRDefault="00AD0627" w:rsidP="00AD0627">
      <w:pPr>
        <w:pStyle w:val="ListParagraph"/>
        <w:spacing w:after="0" w:line="240" w:lineRule="auto"/>
        <w:ind w:left="426"/>
        <w:jc w:val="both"/>
        <w:rPr>
          <w:rFonts w:ascii="Times New Roman" w:hAnsi="Times New Roman"/>
          <w:sz w:val="20"/>
          <w:szCs w:val="20"/>
        </w:rPr>
      </w:pPr>
      <w:r w:rsidRPr="00F74E71">
        <w:rPr>
          <w:rFonts w:ascii="Times New Roman" w:hAnsi="Times New Roman"/>
          <w:sz w:val="20"/>
          <w:szCs w:val="20"/>
        </w:rPr>
        <w:t>[G04] = Mual dan muntah-muntah</w:t>
      </w:r>
    </w:p>
    <w:p w:rsidR="00AD0627" w:rsidRPr="00F74E71" w:rsidRDefault="00AD0627" w:rsidP="00AD0627">
      <w:pPr>
        <w:pStyle w:val="ListParagraph"/>
        <w:spacing w:after="0" w:line="240" w:lineRule="auto"/>
        <w:ind w:left="426"/>
        <w:jc w:val="both"/>
        <w:rPr>
          <w:rFonts w:ascii="Times New Roman" w:hAnsi="Times New Roman"/>
          <w:sz w:val="20"/>
          <w:szCs w:val="20"/>
        </w:rPr>
      </w:pPr>
      <w:r w:rsidRPr="00F74E71">
        <w:rPr>
          <w:rFonts w:ascii="Times New Roman" w:hAnsi="Times New Roman"/>
          <w:sz w:val="20"/>
          <w:szCs w:val="20"/>
        </w:rPr>
        <w:t>[G05] = Tidak nafsu makan</w:t>
      </w:r>
    </w:p>
    <w:p w:rsidR="00AD0627" w:rsidRDefault="00AD0627" w:rsidP="00AD0627">
      <w:pPr>
        <w:pStyle w:val="ListParagraph"/>
        <w:spacing w:after="0" w:line="240" w:lineRule="auto"/>
        <w:ind w:left="426"/>
        <w:jc w:val="both"/>
        <w:rPr>
          <w:rFonts w:ascii="Times New Roman" w:hAnsi="Times New Roman"/>
          <w:sz w:val="20"/>
          <w:szCs w:val="20"/>
          <w:lang w:val="id-ID"/>
        </w:rPr>
      </w:pPr>
      <w:r w:rsidRPr="00F74E71">
        <w:rPr>
          <w:rFonts w:ascii="Times New Roman" w:hAnsi="Times New Roman"/>
          <w:sz w:val="20"/>
          <w:szCs w:val="20"/>
          <w:lang w:val="id-ID"/>
        </w:rPr>
        <w:t>[G11] = Demam tinggi</w:t>
      </w:r>
    </w:p>
    <w:p w:rsidR="00AD0627" w:rsidRPr="00F74E71" w:rsidRDefault="0092410C" w:rsidP="0092410C">
      <w:pPr>
        <w:pStyle w:val="ListParagraph"/>
        <w:spacing w:after="0" w:line="240" w:lineRule="auto"/>
        <w:ind w:left="709"/>
        <w:jc w:val="both"/>
        <w:rPr>
          <w:rFonts w:ascii="Times New Roman" w:hAnsi="Times New Roman"/>
          <w:sz w:val="20"/>
          <w:szCs w:val="20"/>
        </w:rPr>
      </w:pPr>
      <w:r>
        <w:rPr>
          <w:rFonts w:ascii="Times New Roman" w:hAnsi="Times New Roman"/>
          <w:sz w:val="20"/>
          <w:szCs w:val="20"/>
          <w:lang w:val="id-ID"/>
        </w:rPr>
        <w:t xml:space="preserve"> </w:t>
      </w:r>
      <w:r w:rsidR="00AD0627" w:rsidRPr="00F74E71">
        <w:rPr>
          <w:rFonts w:ascii="Times New Roman" w:hAnsi="Times New Roman"/>
          <w:sz w:val="20"/>
          <w:szCs w:val="20"/>
        </w:rPr>
        <w:t xml:space="preserve">Mengkombinasikan Nilai </w:t>
      </w:r>
      <w:r w:rsidR="00AD0627" w:rsidRPr="00F74E71">
        <w:rPr>
          <w:rFonts w:ascii="Times New Roman" w:hAnsi="Times New Roman"/>
          <w:i/>
          <w:sz w:val="20"/>
          <w:szCs w:val="20"/>
        </w:rPr>
        <w:t>Certainty Factor</w:t>
      </w:r>
    </w:p>
    <w:p w:rsidR="00AD0627" w:rsidRPr="00F74E71" w:rsidRDefault="00AD0627" w:rsidP="00AD0627">
      <w:pPr>
        <w:pStyle w:val="ListParagraph"/>
        <w:numPr>
          <w:ilvl w:val="0"/>
          <w:numId w:val="31"/>
        </w:numPr>
        <w:spacing w:after="0" w:line="240" w:lineRule="auto"/>
        <w:ind w:left="709" w:hanging="283"/>
        <w:jc w:val="both"/>
        <w:rPr>
          <w:rFonts w:ascii="Times New Roman" w:eastAsiaTheme="minorEastAsia" w:hAnsi="Times New Roman"/>
          <w:sz w:val="20"/>
          <w:szCs w:val="20"/>
        </w:rPr>
      </w:pPr>
      <w:r w:rsidRPr="00F74E71">
        <w:rPr>
          <w:rFonts w:ascii="Times New Roman" w:eastAsiaTheme="minorEastAsia" w:hAnsi="Times New Roman"/>
          <w:sz w:val="20"/>
          <w:szCs w:val="20"/>
        </w:rPr>
        <w:t xml:space="preserve">Melakukan Perhitungan </w:t>
      </w:r>
      <w:r w:rsidRPr="00F74E71">
        <w:rPr>
          <w:rFonts w:ascii="Times New Roman" w:eastAsiaTheme="minorEastAsia" w:hAnsi="Times New Roman"/>
          <w:i/>
          <w:sz w:val="20"/>
          <w:szCs w:val="20"/>
        </w:rPr>
        <w:t xml:space="preserve">Certainty Factor </w:t>
      </w:r>
      <w:r w:rsidRPr="00F74E71">
        <w:rPr>
          <w:rFonts w:ascii="Times New Roman" w:eastAsiaTheme="minorEastAsia" w:hAnsi="Times New Roman"/>
          <w:sz w:val="20"/>
          <w:szCs w:val="20"/>
          <w:lang w:val="id-ID"/>
        </w:rPr>
        <w:t>Appendicitis akut</w:t>
      </w:r>
    </w:p>
    <w:p w:rsidR="00AD0627" w:rsidRDefault="00AD0627" w:rsidP="00AD0627">
      <w:pPr>
        <w:spacing w:after="0"/>
        <w:ind w:firstLine="709"/>
        <w:jc w:val="both"/>
        <w:rPr>
          <w:rFonts w:eastAsiaTheme="minorEastAsia"/>
        </w:rPr>
      </w:pPr>
      <w:r w:rsidRPr="00F74E71">
        <w:rPr>
          <w:rFonts w:eastAsiaTheme="minorEastAsia"/>
          <w:lang w:val="en-ID"/>
        </w:rPr>
        <w:t xml:space="preserve">Appendicitis akut </w:t>
      </w:r>
      <w:r w:rsidRPr="00F74E71">
        <w:rPr>
          <w:rFonts w:eastAsiaTheme="minorEastAsia"/>
        </w:rPr>
        <w:t xml:space="preserve">memiliki 4 gejala </w:t>
      </w:r>
      <w:proofErr w:type="gramStart"/>
      <w:r w:rsidRPr="00F74E71">
        <w:rPr>
          <w:rFonts w:eastAsiaTheme="minorEastAsia"/>
        </w:rPr>
        <w:t>yaitu  G02</w:t>
      </w:r>
      <w:proofErr w:type="gramEnd"/>
      <w:r w:rsidRPr="00F74E71">
        <w:rPr>
          <w:rFonts w:eastAsiaTheme="minorEastAsia"/>
        </w:rPr>
        <w:t>, G03,G04 dan G05</w:t>
      </w:r>
    </w:p>
    <w:p w:rsidR="00AD0627" w:rsidRPr="00F74E71" w:rsidRDefault="00AD0627" w:rsidP="00AD0627">
      <w:pPr>
        <w:spacing w:after="0"/>
        <w:jc w:val="center"/>
        <w:rPr>
          <w:rFonts w:eastAsiaTheme="minorEastAsia"/>
        </w:rPr>
      </w:pPr>
      <w:r w:rsidRPr="00F74E71">
        <w:rPr>
          <w:rFonts w:eastAsiaTheme="minorEastAsia"/>
        </w:rPr>
        <w:t>Tabel 3.</w:t>
      </w:r>
      <w:r w:rsidR="008E5882">
        <w:rPr>
          <w:rFonts w:eastAsiaTheme="minorEastAsia"/>
          <w:lang w:val="id-ID"/>
        </w:rPr>
        <w:t>5</w:t>
      </w:r>
      <w:r w:rsidRPr="00F74E71">
        <w:rPr>
          <w:rFonts w:eastAsiaTheme="minorEastAsia"/>
          <w:lang w:val="id-ID"/>
        </w:rPr>
        <w:t xml:space="preserve"> Gejala </w:t>
      </w:r>
      <w:r w:rsidRPr="00F74E71">
        <w:rPr>
          <w:rFonts w:eastAsiaTheme="minorEastAsia"/>
          <w:i/>
          <w:lang w:val="id-ID"/>
        </w:rPr>
        <w:t>Appendicitis</w:t>
      </w:r>
      <w:r w:rsidRPr="00F74E71">
        <w:rPr>
          <w:rFonts w:eastAsiaTheme="minorEastAsia"/>
          <w:lang w:val="id-ID"/>
        </w:rPr>
        <w:t xml:space="preserve"> </w:t>
      </w:r>
      <w:r w:rsidRPr="00F74E71">
        <w:rPr>
          <w:rFonts w:eastAsiaTheme="minorEastAsia"/>
          <w:i/>
          <w:lang w:val="id-ID"/>
        </w:rPr>
        <w:t>akut</w:t>
      </w:r>
      <w:r w:rsidRPr="00F74E71">
        <w:rPr>
          <w:rFonts w:eastAsiaTheme="minorEastAsia"/>
          <w:lang w:val="en-ID"/>
        </w:rPr>
        <w:t xml:space="preserve"> </w:t>
      </w:r>
      <w:r w:rsidRPr="00F74E71">
        <w:rPr>
          <w:rFonts w:eastAsiaTheme="minorEastAsia"/>
        </w:rPr>
        <w:t>yang dialami</w:t>
      </w:r>
    </w:p>
    <w:tbl>
      <w:tblPr>
        <w:tblStyle w:val="TableGrid"/>
        <w:tblW w:w="0" w:type="auto"/>
        <w:jc w:val="center"/>
        <w:tblLook w:val="04A0" w:firstRow="1" w:lastRow="0" w:firstColumn="1" w:lastColumn="0" w:noHBand="0" w:noVBand="1"/>
      </w:tblPr>
      <w:tblGrid>
        <w:gridCol w:w="461"/>
        <w:gridCol w:w="1404"/>
        <w:gridCol w:w="5442"/>
      </w:tblGrid>
      <w:tr w:rsidR="00AD0627" w:rsidRPr="00F74E71" w:rsidTr="008E5882">
        <w:trPr>
          <w:trHeight w:val="417"/>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No</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Kode Gejala</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lang w:val="id-ID"/>
              </w:rPr>
              <w:t xml:space="preserve">Nama </w:t>
            </w:r>
            <w:r w:rsidRPr="00F74E71">
              <w:rPr>
                <w:rFonts w:ascii="Times New Roman" w:hAnsi="Times New Roman"/>
                <w:sz w:val="20"/>
                <w:szCs w:val="20"/>
              </w:rPr>
              <w:t xml:space="preserve">Gejala </w:t>
            </w:r>
          </w:p>
        </w:tc>
      </w:tr>
      <w:tr w:rsidR="00AD0627" w:rsidRPr="00F74E71" w:rsidTr="002D4F74">
        <w:trPr>
          <w:trHeight w:val="214"/>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1</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color w:val="000000"/>
              </w:rPr>
              <w:t>G02</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Rasa sakit semakin parah saat batuk, berjalan, atau bergerak</w:t>
            </w:r>
          </w:p>
        </w:tc>
      </w:tr>
      <w:tr w:rsidR="00AD0627" w:rsidRPr="00F74E71" w:rsidTr="002D4F74">
        <w:trPr>
          <w:trHeight w:val="243"/>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2</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color w:val="000000"/>
              </w:rPr>
              <w:t>G03</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Konstipasi atau diare</w:t>
            </w:r>
          </w:p>
        </w:tc>
      </w:tr>
      <w:tr w:rsidR="00AD0627" w:rsidRPr="00F74E71" w:rsidTr="002D4F74">
        <w:trPr>
          <w:trHeight w:val="98"/>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lang w:val="en-ID"/>
              </w:rPr>
            </w:pPr>
            <w:r w:rsidRPr="00F74E71">
              <w:rPr>
                <w:rFonts w:ascii="Times New Roman" w:hAnsi="Times New Roman"/>
                <w:sz w:val="20"/>
                <w:szCs w:val="20"/>
                <w:lang w:val="en-ID"/>
              </w:rPr>
              <w:t>3</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color w:val="000000"/>
              </w:rPr>
              <w:t>G04</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Mual dan muntah-muntah</w:t>
            </w:r>
          </w:p>
        </w:tc>
      </w:tr>
      <w:tr w:rsidR="00AD0627" w:rsidRPr="00F74E71" w:rsidTr="002D4F74">
        <w:trPr>
          <w:trHeight w:val="98"/>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lang w:val="id-ID"/>
              </w:rPr>
            </w:pPr>
            <w:r w:rsidRPr="00F74E71">
              <w:rPr>
                <w:rFonts w:ascii="Times New Roman" w:hAnsi="Times New Roman"/>
                <w:sz w:val="20"/>
                <w:szCs w:val="20"/>
                <w:lang w:val="id-ID"/>
              </w:rPr>
              <w:t>4</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lang w:val="id-ID"/>
              </w:rPr>
            </w:pPr>
            <w:r w:rsidRPr="00F74E71">
              <w:rPr>
                <w:color w:val="000000"/>
                <w:lang w:val="id-ID"/>
              </w:rPr>
              <w:t>G05</w:t>
            </w:r>
          </w:p>
        </w:tc>
        <w:tc>
          <w:tcPr>
            <w:tcW w:w="54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Tidak nafsu makan</w:t>
            </w:r>
          </w:p>
        </w:tc>
      </w:tr>
    </w:tbl>
    <w:p w:rsidR="00AD0627" w:rsidRPr="00F74E71" w:rsidRDefault="00AD0627" w:rsidP="002D4F74">
      <w:pPr>
        <w:spacing w:after="0"/>
        <w:jc w:val="both"/>
        <w:rPr>
          <w:rFonts w:eastAsiaTheme="minorEastAsia"/>
        </w:rPr>
      </w:pPr>
      <w:r>
        <w:rPr>
          <w:rFonts w:eastAsiaTheme="minorEastAsia"/>
        </w:rPr>
        <w:tab/>
      </w:r>
      <w:r w:rsidRPr="00F74E71">
        <w:rPr>
          <w:rFonts w:eastAsiaTheme="minorEastAsia"/>
        </w:rPr>
        <w:t>Dimana diketahui nilai MB dan MD gejala tersebut adalah,</w:t>
      </w:r>
    </w:p>
    <w:p w:rsidR="00AD0627" w:rsidRPr="00F74E71" w:rsidRDefault="00B70436" w:rsidP="00AD0627">
      <w:pPr>
        <w:pStyle w:val="ListParagraph"/>
        <w:spacing w:after="0" w:line="240" w:lineRule="auto"/>
        <w:ind w:left="709"/>
        <w:jc w:val="both"/>
        <w:rPr>
          <w:rFonts w:ascii="Times New Roman" w:eastAsiaTheme="minorEastAsia" w:hAnsi="Times New Roman"/>
          <w:sz w:val="20"/>
          <w:szCs w:val="20"/>
        </w:rPr>
      </w:pPr>
      <w:proofErr w:type="gramStart"/>
      <w:r>
        <w:rPr>
          <w:rFonts w:ascii="Times New Roman" w:eastAsiaTheme="minorEastAsia" w:hAnsi="Times New Roman"/>
          <w:sz w:val="20"/>
          <w:szCs w:val="20"/>
        </w:rPr>
        <w:t>G02  =</w:t>
      </w:r>
      <w:proofErr w:type="gramEnd"/>
      <w:r>
        <w:rPr>
          <w:rFonts w:ascii="Times New Roman" w:eastAsiaTheme="minorEastAsia" w:hAnsi="Times New Roman"/>
          <w:sz w:val="20"/>
          <w:szCs w:val="20"/>
        </w:rPr>
        <w:t>&gt;  MD = 0,7 dan MD = 0,18</w:t>
      </w:r>
      <w:r w:rsidR="00AD0627" w:rsidRPr="00F74E71">
        <w:rPr>
          <w:rFonts w:ascii="Times New Roman" w:eastAsiaTheme="minorEastAsia" w:hAnsi="Times New Roman"/>
          <w:sz w:val="20"/>
          <w:szCs w:val="20"/>
        </w:rPr>
        <w:t xml:space="preserve"> </w:t>
      </w:r>
    </w:p>
    <w:p w:rsidR="00AD0627" w:rsidRPr="00F74E71" w:rsidRDefault="00B70436" w:rsidP="00AD0627">
      <w:pPr>
        <w:pStyle w:val="ListParagraph"/>
        <w:spacing w:after="0" w:line="240" w:lineRule="auto"/>
        <w:ind w:left="709"/>
        <w:jc w:val="both"/>
        <w:rPr>
          <w:rFonts w:ascii="Times New Roman" w:eastAsiaTheme="minorEastAsia" w:hAnsi="Times New Roman"/>
          <w:sz w:val="20"/>
          <w:szCs w:val="20"/>
        </w:rPr>
      </w:pPr>
      <w:r>
        <w:rPr>
          <w:rFonts w:ascii="Times New Roman" w:eastAsiaTheme="minorEastAsia" w:hAnsi="Times New Roman"/>
          <w:sz w:val="20"/>
          <w:szCs w:val="20"/>
        </w:rPr>
        <w:t>Nilai CF (G</w:t>
      </w:r>
      <w:r>
        <w:rPr>
          <w:rFonts w:ascii="Times New Roman" w:eastAsiaTheme="minorEastAsia" w:hAnsi="Times New Roman"/>
          <w:sz w:val="20"/>
          <w:szCs w:val="20"/>
          <w:lang w:val="id-ID"/>
        </w:rPr>
        <w:t>0</w:t>
      </w:r>
      <w:r>
        <w:rPr>
          <w:rFonts w:ascii="Times New Roman" w:eastAsiaTheme="minorEastAsia" w:hAnsi="Times New Roman"/>
          <w:sz w:val="20"/>
          <w:szCs w:val="20"/>
        </w:rPr>
        <w:t>2</w:t>
      </w:r>
      <w:r w:rsidR="00AD0627" w:rsidRPr="00F74E71">
        <w:rPr>
          <w:rFonts w:ascii="Times New Roman" w:eastAsiaTheme="minorEastAsia" w:hAnsi="Times New Roman"/>
          <w:sz w:val="20"/>
          <w:szCs w:val="20"/>
        </w:rPr>
        <w:t>) = MB – MD</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lang w:val="id-ID"/>
        </w:rPr>
        <w:t xml:space="preserve"> </w:t>
      </w:r>
      <w:r w:rsidR="00B70436">
        <w:rPr>
          <w:rFonts w:ascii="Times New Roman" w:eastAsiaTheme="minorEastAsia" w:hAnsi="Times New Roman"/>
          <w:sz w:val="20"/>
          <w:szCs w:val="20"/>
        </w:rPr>
        <w:t>= 0</w:t>
      </w:r>
      <w:proofErr w:type="gramStart"/>
      <w:r w:rsidR="00B70436">
        <w:rPr>
          <w:rFonts w:ascii="Times New Roman" w:eastAsiaTheme="minorEastAsia" w:hAnsi="Times New Roman"/>
          <w:sz w:val="20"/>
          <w:szCs w:val="20"/>
        </w:rPr>
        <w:t>,7</w:t>
      </w:r>
      <w:proofErr w:type="gramEnd"/>
      <w:r w:rsidR="00B70436">
        <w:rPr>
          <w:rFonts w:ascii="Times New Roman" w:eastAsiaTheme="minorEastAsia" w:hAnsi="Times New Roman"/>
          <w:sz w:val="20"/>
          <w:szCs w:val="20"/>
        </w:rPr>
        <w:t xml:space="preserve"> – 0,18 = 0.52</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proofErr w:type="gramStart"/>
      <w:r w:rsidRPr="00F74E71">
        <w:rPr>
          <w:rFonts w:ascii="Times New Roman" w:eastAsiaTheme="minorEastAsia" w:hAnsi="Times New Roman"/>
          <w:sz w:val="20"/>
          <w:szCs w:val="20"/>
        </w:rPr>
        <w:t>G0</w:t>
      </w:r>
      <w:r w:rsidRPr="00F74E71">
        <w:rPr>
          <w:rFonts w:ascii="Times New Roman" w:eastAsiaTheme="minorEastAsia" w:hAnsi="Times New Roman"/>
          <w:sz w:val="20"/>
          <w:szCs w:val="20"/>
          <w:lang w:val="id-ID"/>
        </w:rPr>
        <w:t>3</w:t>
      </w:r>
      <w:r w:rsidR="00B70436">
        <w:rPr>
          <w:rFonts w:ascii="Times New Roman" w:eastAsiaTheme="minorEastAsia" w:hAnsi="Times New Roman"/>
          <w:sz w:val="20"/>
          <w:szCs w:val="20"/>
        </w:rPr>
        <w:t xml:space="preserve">  =</w:t>
      </w:r>
      <w:proofErr w:type="gramEnd"/>
      <w:r w:rsidR="00B70436">
        <w:rPr>
          <w:rFonts w:ascii="Times New Roman" w:eastAsiaTheme="minorEastAsia" w:hAnsi="Times New Roman"/>
          <w:sz w:val="20"/>
          <w:szCs w:val="20"/>
        </w:rPr>
        <w:t>&gt;  MD = 0,6 dan MD = 0,12</w:t>
      </w:r>
      <w:r w:rsidRPr="00F74E71">
        <w:rPr>
          <w:rFonts w:ascii="Times New Roman" w:eastAsiaTheme="minorEastAsia" w:hAnsi="Times New Roman"/>
          <w:sz w:val="20"/>
          <w:szCs w:val="20"/>
        </w:rPr>
        <w:t xml:space="preserve"> </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Nilai CF (G0</w:t>
      </w:r>
      <w:r w:rsidR="00B70436">
        <w:rPr>
          <w:rFonts w:ascii="Times New Roman" w:eastAsiaTheme="minorEastAsia" w:hAnsi="Times New Roman"/>
          <w:sz w:val="20"/>
          <w:szCs w:val="20"/>
          <w:lang w:val="en-ID"/>
        </w:rPr>
        <w:t>3</w:t>
      </w:r>
      <w:r w:rsidRPr="00F74E71">
        <w:rPr>
          <w:rFonts w:ascii="Times New Roman" w:eastAsiaTheme="minorEastAsia" w:hAnsi="Times New Roman"/>
          <w:sz w:val="20"/>
          <w:szCs w:val="20"/>
        </w:rPr>
        <w:t>) = MB – MD</w:t>
      </w:r>
    </w:p>
    <w:p w:rsidR="00AD0627" w:rsidRPr="00B70436" w:rsidRDefault="00AD0627" w:rsidP="00AD0627">
      <w:pPr>
        <w:pStyle w:val="ListParagraph"/>
        <w:spacing w:after="0" w:line="240" w:lineRule="auto"/>
        <w:ind w:left="709"/>
        <w:jc w:val="both"/>
        <w:rPr>
          <w:rFonts w:ascii="Times New Roman" w:eastAsiaTheme="minorEastAsia" w:hAnsi="Times New Roman"/>
          <w:sz w:val="20"/>
          <w:szCs w:val="20"/>
          <w:lang w:val="id-ID"/>
        </w:rPr>
      </w:pP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lang w:val="id-ID"/>
        </w:rPr>
        <w:t xml:space="preserve"> </w:t>
      </w:r>
      <w:r w:rsidR="00B70436">
        <w:rPr>
          <w:rFonts w:ascii="Times New Roman" w:eastAsiaTheme="minorEastAsia" w:hAnsi="Times New Roman"/>
          <w:sz w:val="20"/>
          <w:szCs w:val="20"/>
        </w:rPr>
        <w:t>= 0</w:t>
      </w:r>
      <w:proofErr w:type="gramStart"/>
      <w:r w:rsidR="00B70436">
        <w:rPr>
          <w:rFonts w:ascii="Times New Roman" w:eastAsiaTheme="minorEastAsia" w:hAnsi="Times New Roman"/>
          <w:sz w:val="20"/>
          <w:szCs w:val="20"/>
        </w:rPr>
        <w:t>,</w:t>
      </w:r>
      <w:r w:rsidRPr="00F74E71">
        <w:rPr>
          <w:rFonts w:ascii="Times New Roman" w:eastAsiaTheme="minorEastAsia" w:hAnsi="Times New Roman"/>
          <w:sz w:val="20"/>
          <w:szCs w:val="20"/>
          <w:lang w:val="id-ID"/>
        </w:rPr>
        <w:t>6</w:t>
      </w:r>
      <w:proofErr w:type="gramEnd"/>
      <w:r w:rsidR="00B70436">
        <w:rPr>
          <w:rFonts w:ascii="Times New Roman" w:eastAsiaTheme="minorEastAsia" w:hAnsi="Times New Roman"/>
          <w:sz w:val="20"/>
          <w:szCs w:val="20"/>
        </w:rPr>
        <w:t xml:space="preserve"> – 0,12 = 0,</w:t>
      </w:r>
      <w:r w:rsidRPr="00F74E71">
        <w:rPr>
          <w:rFonts w:ascii="Times New Roman" w:eastAsiaTheme="minorEastAsia" w:hAnsi="Times New Roman"/>
          <w:sz w:val="20"/>
          <w:szCs w:val="20"/>
        </w:rPr>
        <w:t>4</w:t>
      </w:r>
      <w:r w:rsidR="00B70436">
        <w:rPr>
          <w:rFonts w:ascii="Times New Roman" w:eastAsiaTheme="minorEastAsia" w:hAnsi="Times New Roman"/>
          <w:sz w:val="20"/>
          <w:szCs w:val="20"/>
          <w:lang w:val="id-ID"/>
        </w:rPr>
        <w:t>8</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proofErr w:type="gramStart"/>
      <w:r w:rsidRPr="00F74E71">
        <w:rPr>
          <w:rFonts w:ascii="Times New Roman" w:eastAsiaTheme="minorEastAsia" w:hAnsi="Times New Roman"/>
          <w:sz w:val="20"/>
          <w:szCs w:val="20"/>
        </w:rPr>
        <w:t>CF(</w:t>
      </w:r>
      <w:proofErr w:type="gramEnd"/>
      <w:r w:rsidRPr="00F74E71">
        <w:rPr>
          <w:rFonts w:ascii="Times New Roman" w:eastAsiaTheme="minorEastAsia" w:hAnsi="Times New Roman"/>
          <w:sz w:val="20"/>
          <w:szCs w:val="20"/>
        </w:rPr>
        <w:t>h,e1</w:t>
      </w:r>
      <w:r w:rsidRPr="00F74E71">
        <w:rPr>
          <w:rFonts w:ascii="Cambria Math" w:eastAsiaTheme="minorEastAsia" w:hAnsi="Cambria Math" w:cs="Cambria Math"/>
          <w:sz w:val="20"/>
          <w:szCs w:val="20"/>
          <w:vertAlign w:val="superscript"/>
        </w:rPr>
        <w:t>∧</w:t>
      </w:r>
      <w:r w:rsidRPr="00F74E71">
        <w:rPr>
          <w:rFonts w:ascii="Times New Roman" w:eastAsiaTheme="minorEastAsia" w:hAnsi="Times New Roman"/>
          <w:sz w:val="20"/>
          <w:szCs w:val="20"/>
        </w:rPr>
        <w:t>e2) = CF(h,e1) + CF(h,e2) * (1-CF[h,e1])</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proofErr w:type="gramStart"/>
      <w:r w:rsidRPr="00F74E71">
        <w:rPr>
          <w:rFonts w:ascii="Times New Roman" w:eastAsiaTheme="minorEastAsia" w:hAnsi="Times New Roman"/>
          <w:sz w:val="20"/>
          <w:szCs w:val="20"/>
        </w:rPr>
        <w:t>CF(</w:t>
      </w:r>
      <w:proofErr w:type="gramEnd"/>
      <w:r w:rsidRPr="00F74E71">
        <w:rPr>
          <w:rFonts w:ascii="Times New Roman" w:eastAsiaTheme="minorEastAsia" w:hAnsi="Times New Roman"/>
          <w:sz w:val="20"/>
          <w:szCs w:val="20"/>
        </w:rPr>
        <w:t xml:space="preserve">G02,G03) = </w:t>
      </w:r>
      <w:r w:rsidR="00B70436">
        <w:rPr>
          <w:rFonts w:ascii="Times New Roman" w:hAnsi="Times New Roman"/>
          <w:color w:val="000000"/>
          <w:sz w:val="20"/>
          <w:szCs w:val="20"/>
        </w:rPr>
        <w:t>0,52</w:t>
      </w:r>
      <w:r w:rsidR="00B70436">
        <w:rPr>
          <w:rFonts w:ascii="Times New Roman" w:eastAsiaTheme="minorEastAsia" w:hAnsi="Times New Roman"/>
          <w:sz w:val="20"/>
          <w:szCs w:val="20"/>
        </w:rPr>
        <w:t>+ (0,48</w:t>
      </w:r>
      <w:r w:rsidRPr="00F74E71">
        <w:rPr>
          <w:rFonts w:ascii="Times New Roman" w:eastAsiaTheme="minorEastAsia" w:hAnsi="Times New Roman"/>
          <w:sz w:val="20"/>
          <w:szCs w:val="20"/>
        </w:rPr>
        <w:t>* (1-</w:t>
      </w:r>
      <w:r w:rsidRPr="00F74E71">
        <w:rPr>
          <w:rFonts w:ascii="Times New Roman" w:eastAsiaTheme="minorEastAsia" w:hAnsi="Times New Roman"/>
          <w:sz w:val="20"/>
          <w:szCs w:val="20"/>
          <w:lang w:val="id-ID"/>
        </w:rPr>
        <w:t>0,</w:t>
      </w:r>
      <w:r w:rsidR="00B70436">
        <w:rPr>
          <w:rFonts w:ascii="Times New Roman" w:hAnsi="Times New Roman"/>
          <w:color w:val="000000"/>
          <w:sz w:val="20"/>
          <w:szCs w:val="20"/>
        </w:rPr>
        <w:t>52</w:t>
      </w:r>
      <w:r w:rsidRPr="00F74E71">
        <w:rPr>
          <w:rFonts w:ascii="Times New Roman" w:eastAsiaTheme="minorEastAsia" w:hAnsi="Times New Roman"/>
          <w:sz w:val="20"/>
          <w:szCs w:val="20"/>
        </w:rPr>
        <w:t>))</w:t>
      </w:r>
    </w:p>
    <w:p w:rsidR="00AD0627" w:rsidRPr="00B70436" w:rsidRDefault="00AD0627" w:rsidP="00AD0627">
      <w:pPr>
        <w:pStyle w:val="ListParagraph"/>
        <w:spacing w:after="0" w:line="240" w:lineRule="auto"/>
        <w:ind w:left="709"/>
        <w:jc w:val="both"/>
        <w:rPr>
          <w:rFonts w:ascii="Times New Roman" w:hAnsi="Times New Roman"/>
          <w:color w:val="000000"/>
          <w:sz w:val="20"/>
          <w:szCs w:val="20"/>
          <w:lang w:val="id-ID"/>
        </w:rPr>
      </w:pPr>
      <w:proofErr w:type="gramStart"/>
      <w:r w:rsidRPr="00F74E71">
        <w:rPr>
          <w:rFonts w:ascii="Times New Roman" w:eastAsiaTheme="minorEastAsia" w:hAnsi="Times New Roman"/>
          <w:sz w:val="20"/>
          <w:szCs w:val="20"/>
        </w:rPr>
        <w:t>CF(</w:t>
      </w:r>
      <w:proofErr w:type="gramEnd"/>
      <w:r w:rsidRPr="00F74E71">
        <w:rPr>
          <w:rFonts w:ascii="Times New Roman" w:eastAsiaTheme="minorEastAsia" w:hAnsi="Times New Roman"/>
          <w:sz w:val="20"/>
          <w:szCs w:val="20"/>
        </w:rPr>
        <w:t xml:space="preserve">G03,G03) = </w:t>
      </w:r>
      <w:r w:rsidR="00B70436">
        <w:rPr>
          <w:rFonts w:ascii="Times New Roman" w:hAnsi="Times New Roman"/>
          <w:color w:val="000000"/>
          <w:sz w:val="20"/>
          <w:szCs w:val="20"/>
        </w:rPr>
        <w:t>0,</w:t>
      </w:r>
      <w:r w:rsidR="00B70436">
        <w:rPr>
          <w:rFonts w:ascii="Times New Roman" w:hAnsi="Times New Roman"/>
          <w:color w:val="000000"/>
          <w:sz w:val="20"/>
          <w:szCs w:val="20"/>
          <w:lang w:val="id-ID"/>
        </w:rPr>
        <w:t>7504</w:t>
      </w:r>
    </w:p>
    <w:p w:rsidR="00AD0627" w:rsidRPr="00F74E71" w:rsidRDefault="00AD0627" w:rsidP="00AD0627">
      <w:pPr>
        <w:spacing w:after="0"/>
        <w:ind w:left="709"/>
        <w:jc w:val="both"/>
        <w:rPr>
          <w:color w:val="000000"/>
        </w:rPr>
      </w:pPr>
      <w:r w:rsidRPr="00F74E71">
        <w:rPr>
          <w:color w:val="000000"/>
        </w:rPr>
        <w:t xml:space="preserve">Kemudian masih ada </w:t>
      </w:r>
      <w:r w:rsidRPr="00F74E71">
        <w:rPr>
          <w:color w:val="000000"/>
          <w:lang w:val="id-ID"/>
        </w:rPr>
        <w:t>G04</w:t>
      </w:r>
      <w:proofErr w:type="gramStart"/>
      <w:r w:rsidRPr="00F74E71">
        <w:rPr>
          <w:color w:val="000000"/>
          <w:lang w:val="id-ID"/>
        </w:rPr>
        <w:t>,</w:t>
      </w:r>
      <w:r w:rsidRPr="00F74E71">
        <w:rPr>
          <w:color w:val="000000"/>
        </w:rPr>
        <w:t>G</w:t>
      </w:r>
      <w:r w:rsidRPr="00F74E71">
        <w:rPr>
          <w:color w:val="000000"/>
          <w:lang w:val="id-ID"/>
        </w:rPr>
        <w:t>0</w:t>
      </w:r>
      <w:r w:rsidRPr="00F74E71">
        <w:rPr>
          <w:color w:val="000000"/>
        </w:rPr>
        <w:t>5</w:t>
      </w:r>
      <w:proofErr w:type="gramEnd"/>
      <w:r w:rsidRPr="00F74E71">
        <w:rPr>
          <w:color w:val="000000"/>
        </w:rPr>
        <w:t xml:space="preserve"> dengan nilai sebagai berikut,</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proofErr w:type="gramStart"/>
      <w:r w:rsidRPr="00F74E71">
        <w:rPr>
          <w:rFonts w:ascii="Times New Roman" w:eastAsiaTheme="minorEastAsia" w:hAnsi="Times New Roman"/>
          <w:sz w:val="20"/>
          <w:szCs w:val="20"/>
        </w:rPr>
        <w:t>G0</w:t>
      </w:r>
      <w:r w:rsidRPr="00F74E71">
        <w:rPr>
          <w:rFonts w:ascii="Times New Roman" w:eastAsiaTheme="minorEastAsia" w:hAnsi="Times New Roman"/>
          <w:sz w:val="20"/>
          <w:szCs w:val="20"/>
          <w:lang w:val="id-ID"/>
        </w:rPr>
        <w:t>4</w:t>
      </w:r>
      <w:r w:rsidR="00B70436">
        <w:rPr>
          <w:rFonts w:ascii="Times New Roman" w:eastAsiaTheme="minorEastAsia" w:hAnsi="Times New Roman"/>
          <w:sz w:val="20"/>
          <w:szCs w:val="20"/>
        </w:rPr>
        <w:t xml:space="preserve">  =</w:t>
      </w:r>
      <w:proofErr w:type="gramEnd"/>
      <w:r w:rsidR="00B70436">
        <w:rPr>
          <w:rFonts w:ascii="Times New Roman" w:eastAsiaTheme="minorEastAsia" w:hAnsi="Times New Roman"/>
          <w:sz w:val="20"/>
          <w:szCs w:val="20"/>
        </w:rPr>
        <w:t>&gt;  MD = 0,6 dan MD = 0,14</w:t>
      </w:r>
      <w:r w:rsidRPr="00F74E71">
        <w:rPr>
          <w:rFonts w:ascii="Times New Roman" w:eastAsiaTheme="minorEastAsia" w:hAnsi="Times New Roman"/>
          <w:sz w:val="20"/>
          <w:szCs w:val="20"/>
        </w:rPr>
        <w:t xml:space="preserve"> </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Nilai CF (G0</w:t>
      </w:r>
      <w:r w:rsidRPr="00F74E71">
        <w:rPr>
          <w:rFonts w:ascii="Times New Roman" w:eastAsiaTheme="minorEastAsia" w:hAnsi="Times New Roman"/>
          <w:sz w:val="20"/>
          <w:szCs w:val="20"/>
          <w:lang w:val="en-ID"/>
        </w:rPr>
        <w:t>4</w:t>
      </w:r>
      <w:r w:rsidRPr="00F74E71">
        <w:rPr>
          <w:rFonts w:ascii="Times New Roman" w:eastAsiaTheme="minorEastAsia" w:hAnsi="Times New Roman"/>
          <w:sz w:val="20"/>
          <w:szCs w:val="20"/>
        </w:rPr>
        <w:t>) = MB – MD</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Pr>
          <w:rFonts w:ascii="Times New Roman" w:eastAsiaTheme="minorEastAsia" w:hAnsi="Times New Roman"/>
          <w:sz w:val="20"/>
          <w:szCs w:val="20"/>
        </w:rPr>
        <w:tab/>
      </w:r>
      <w:r>
        <w:rPr>
          <w:rFonts w:ascii="Times New Roman" w:eastAsiaTheme="minorEastAsia" w:hAnsi="Times New Roman"/>
          <w:sz w:val="20"/>
          <w:szCs w:val="20"/>
        </w:rPr>
        <w:tab/>
        <w:t xml:space="preserve">          </w:t>
      </w:r>
      <w:r w:rsidRPr="00F74E71">
        <w:rPr>
          <w:rFonts w:ascii="Times New Roman" w:eastAsiaTheme="minorEastAsia" w:hAnsi="Times New Roman"/>
          <w:sz w:val="20"/>
          <w:szCs w:val="20"/>
          <w:lang w:val="id-ID"/>
        </w:rPr>
        <w:t xml:space="preserve"> </w:t>
      </w:r>
      <w:r w:rsidR="00B70436">
        <w:rPr>
          <w:rFonts w:ascii="Times New Roman" w:eastAsiaTheme="minorEastAsia" w:hAnsi="Times New Roman"/>
          <w:sz w:val="20"/>
          <w:szCs w:val="20"/>
        </w:rPr>
        <w:t>= 0</w:t>
      </w:r>
      <w:proofErr w:type="gramStart"/>
      <w:r w:rsidR="00B70436">
        <w:rPr>
          <w:rFonts w:ascii="Times New Roman" w:eastAsiaTheme="minorEastAsia" w:hAnsi="Times New Roman"/>
          <w:sz w:val="20"/>
          <w:szCs w:val="20"/>
        </w:rPr>
        <w:t>,</w:t>
      </w:r>
      <w:r w:rsidRPr="00F74E71">
        <w:rPr>
          <w:rFonts w:ascii="Times New Roman" w:eastAsiaTheme="minorEastAsia" w:hAnsi="Times New Roman"/>
          <w:sz w:val="20"/>
          <w:szCs w:val="20"/>
          <w:lang w:val="id-ID"/>
        </w:rPr>
        <w:t>6</w:t>
      </w:r>
      <w:proofErr w:type="gramEnd"/>
      <w:r w:rsidR="00B70436">
        <w:rPr>
          <w:rFonts w:ascii="Times New Roman" w:eastAsiaTheme="minorEastAsia" w:hAnsi="Times New Roman"/>
          <w:sz w:val="20"/>
          <w:szCs w:val="20"/>
        </w:rPr>
        <w:t xml:space="preserve"> – 0,14 = 0,46</w:t>
      </w:r>
    </w:p>
    <w:p w:rsidR="00AD0627" w:rsidRPr="00F74E71" w:rsidRDefault="00AD0627" w:rsidP="00AD0627">
      <w:pPr>
        <w:pStyle w:val="Default"/>
        <w:spacing w:after="0"/>
        <w:ind w:left="709"/>
        <w:jc w:val="both"/>
        <w:rPr>
          <w:rFonts w:eastAsiaTheme="minorHAnsi" w:cs="Times New Roman"/>
          <w:sz w:val="20"/>
          <w:szCs w:val="20"/>
        </w:rPr>
      </w:pPr>
      <w:r w:rsidRPr="00F74E71">
        <w:rPr>
          <w:rFonts w:cs="Times New Roman"/>
          <w:sz w:val="20"/>
          <w:szCs w:val="20"/>
        </w:rPr>
        <w:t xml:space="preserve">CFcombine </w:t>
      </w:r>
      <w:proofErr w:type="gramStart"/>
      <w:r w:rsidRPr="00F74E71">
        <w:rPr>
          <w:rFonts w:cs="Times New Roman"/>
          <w:sz w:val="20"/>
          <w:szCs w:val="20"/>
        </w:rPr>
        <w:t>CF[</w:t>
      </w:r>
      <w:proofErr w:type="gramEnd"/>
      <w:r w:rsidRPr="00F74E71">
        <w:rPr>
          <w:rFonts w:cs="Times New Roman"/>
          <w:sz w:val="20"/>
          <w:szCs w:val="20"/>
        </w:rPr>
        <w:t>H,E] old,G04</w:t>
      </w:r>
    </w:p>
    <w:p w:rsidR="00AD0627" w:rsidRPr="00F74E71" w:rsidRDefault="00AD0627" w:rsidP="00AD0627">
      <w:pPr>
        <w:pStyle w:val="Default"/>
        <w:spacing w:after="0"/>
        <w:ind w:left="709"/>
        <w:jc w:val="both"/>
        <w:rPr>
          <w:rFonts w:cs="Times New Roman"/>
          <w:sz w:val="20"/>
          <w:szCs w:val="20"/>
        </w:rPr>
      </w:pPr>
      <w:r w:rsidRPr="00F74E71">
        <w:rPr>
          <w:rFonts w:cs="Times New Roman"/>
          <w:sz w:val="20"/>
          <w:szCs w:val="20"/>
        </w:rPr>
        <w:t xml:space="preserve">= </w:t>
      </w:r>
      <w:proofErr w:type="gramStart"/>
      <w:r w:rsidRPr="00F74E71">
        <w:rPr>
          <w:rFonts w:cs="Times New Roman"/>
          <w:sz w:val="20"/>
          <w:szCs w:val="20"/>
        </w:rPr>
        <w:t>CF[</w:t>
      </w:r>
      <w:proofErr w:type="gramEnd"/>
      <w:r w:rsidRPr="00F74E71">
        <w:rPr>
          <w:rFonts w:cs="Times New Roman"/>
          <w:sz w:val="20"/>
          <w:szCs w:val="20"/>
        </w:rPr>
        <w:t>H,E] old + CF[H,E]4 * (1- CF[H,E] old)</w:t>
      </w:r>
    </w:p>
    <w:p w:rsidR="00AD0627" w:rsidRPr="00F74E71" w:rsidRDefault="00AD0627" w:rsidP="00AD0627">
      <w:pPr>
        <w:spacing w:after="0"/>
        <w:ind w:left="709"/>
        <w:jc w:val="both"/>
      </w:pPr>
      <w:r w:rsidRPr="00F74E71">
        <w:t xml:space="preserve">= </w:t>
      </w:r>
      <w:r w:rsidR="00B70436">
        <w:rPr>
          <w:color w:val="000000"/>
        </w:rPr>
        <w:t>0</w:t>
      </w:r>
      <w:proofErr w:type="gramStart"/>
      <w:r w:rsidR="00B70436">
        <w:rPr>
          <w:color w:val="000000"/>
        </w:rPr>
        <w:t>,7504</w:t>
      </w:r>
      <w:proofErr w:type="gramEnd"/>
      <w:r w:rsidRPr="00F74E71">
        <w:t>+ (</w:t>
      </w:r>
      <w:r w:rsidR="00B70436">
        <w:rPr>
          <w:color w:val="000000"/>
        </w:rPr>
        <w:t>0,46</w:t>
      </w:r>
      <w:r w:rsidRPr="00F74E71">
        <w:t>* (1-</w:t>
      </w:r>
      <w:r w:rsidR="00B70436">
        <w:rPr>
          <w:color w:val="000000"/>
        </w:rPr>
        <w:t>0,7504</w:t>
      </w:r>
      <w:r w:rsidRPr="00F74E71">
        <w:t>))</w:t>
      </w:r>
    </w:p>
    <w:p w:rsidR="00AD0627" w:rsidRPr="00F74E71" w:rsidRDefault="00AD0627" w:rsidP="00AD0627">
      <w:pPr>
        <w:tabs>
          <w:tab w:val="left" w:pos="3600"/>
        </w:tabs>
        <w:spacing w:after="0"/>
        <w:ind w:left="709"/>
        <w:jc w:val="both"/>
        <w:rPr>
          <w:color w:val="000000"/>
        </w:rPr>
      </w:pPr>
      <w:r w:rsidRPr="00F74E71">
        <w:t xml:space="preserve">= </w:t>
      </w:r>
      <w:r w:rsidR="00B70436">
        <w:rPr>
          <w:color w:val="000000"/>
        </w:rPr>
        <w:t>0,865216</w:t>
      </w:r>
      <w:r w:rsidRPr="00F74E71">
        <w:rPr>
          <w:color w:val="000000"/>
        </w:rPr>
        <w:tab/>
      </w:r>
    </w:p>
    <w:p w:rsidR="00AD0627" w:rsidRPr="00F74E71" w:rsidRDefault="00B70436" w:rsidP="00AD0627">
      <w:pPr>
        <w:pStyle w:val="ListParagraph"/>
        <w:spacing w:after="0" w:line="240" w:lineRule="auto"/>
        <w:ind w:left="709"/>
        <w:jc w:val="both"/>
        <w:rPr>
          <w:rFonts w:ascii="Times New Roman" w:eastAsiaTheme="minorEastAsia" w:hAnsi="Times New Roman"/>
          <w:sz w:val="20"/>
          <w:szCs w:val="20"/>
        </w:rPr>
      </w:pPr>
      <w:proofErr w:type="gramStart"/>
      <w:r>
        <w:rPr>
          <w:rFonts w:ascii="Times New Roman" w:eastAsiaTheme="minorEastAsia" w:hAnsi="Times New Roman"/>
          <w:sz w:val="20"/>
          <w:szCs w:val="20"/>
        </w:rPr>
        <w:t>G05  =</w:t>
      </w:r>
      <w:proofErr w:type="gramEnd"/>
      <w:r>
        <w:rPr>
          <w:rFonts w:ascii="Times New Roman" w:eastAsiaTheme="minorEastAsia" w:hAnsi="Times New Roman"/>
          <w:sz w:val="20"/>
          <w:szCs w:val="20"/>
        </w:rPr>
        <w:t>&gt;  MD = 0,6 dan MD = 0,1</w:t>
      </w:r>
      <w:r w:rsidR="00AD0627" w:rsidRPr="00F74E71">
        <w:rPr>
          <w:rFonts w:ascii="Times New Roman" w:eastAsiaTheme="minorEastAsia" w:hAnsi="Times New Roman"/>
          <w:sz w:val="20"/>
          <w:szCs w:val="20"/>
        </w:rPr>
        <w:t xml:space="preserve"> </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Nilai CF (G05) = MB – MD</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ab/>
      </w:r>
      <w:r>
        <w:rPr>
          <w:rFonts w:ascii="Times New Roman" w:eastAsiaTheme="minorEastAsia" w:hAnsi="Times New Roman"/>
          <w:sz w:val="20"/>
          <w:szCs w:val="20"/>
          <w:lang w:val="id-ID"/>
        </w:rPr>
        <w:t xml:space="preserve"> </w:t>
      </w:r>
      <w:r>
        <w:rPr>
          <w:rFonts w:ascii="Times New Roman" w:eastAsiaTheme="minorEastAsia" w:hAnsi="Times New Roman"/>
          <w:sz w:val="20"/>
          <w:szCs w:val="20"/>
          <w:lang w:val="id-ID"/>
        </w:rPr>
        <w:tab/>
        <w:t xml:space="preserve">           </w:t>
      </w:r>
      <w:r w:rsidR="00B70436">
        <w:rPr>
          <w:rFonts w:ascii="Times New Roman" w:eastAsiaTheme="minorEastAsia" w:hAnsi="Times New Roman"/>
          <w:sz w:val="20"/>
          <w:szCs w:val="20"/>
        </w:rPr>
        <w:t>= 0</w:t>
      </w:r>
      <w:proofErr w:type="gramStart"/>
      <w:r w:rsidR="00B70436">
        <w:rPr>
          <w:rFonts w:ascii="Times New Roman" w:eastAsiaTheme="minorEastAsia" w:hAnsi="Times New Roman"/>
          <w:sz w:val="20"/>
          <w:szCs w:val="20"/>
        </w:rPr>
        <w:t>,6</w:t>
      </w:r>
      <w:proofErr w:type="gramEnd"/>
      <w:r w:rsidR="00B70436">
        <w:rPr>
          <w:rFonts w:ascii="Times New Roman" w:eastAsiaTheme="minorEastAsia" w:hAnsi="Times New Roman"/>
          <w:sz w:val="20"/>
          <w:szCs w:val="20"/>
        </w:rPr>
        <w:t xml:space="preserve"> – 0,1 = 0,5</w:t>
      </w:r>
    </w:p>
    <w:p w:rsidR="00AD0627" w:rsidRPr="00F74E71" w:rsidRDefault="00AD0627" w:rsidP="00AD0627">
      <w:pPr>
        <w:pStyle w:val="Default"/>
        <w:spacing w:after="0"/>
        <w:ind w:left="709"/>
        <w:jc w:val="both"/>
        <w:rPr>
          <w:rFonts w:eastAsiaTheme="minorHAnsi" w:cs="Times New Roman"/>
          <w:sz w:val="20"/>
          <w:szCs w:val="20"/>
        </w:rPr>
      </w:pPr>
      <w:r w:rsidRPr="00F74E71">
        <w:rPr>
          <w:rFonts w:cs="Times New Roman"/>
          <w:sz w:val="20"/>
          <w:szCs w:val="20"/>
        </w:rPr>
        <w:t xml:space="preserve">CFcombine </w:t>
      </w:r>
      <w:proofErr w:type="gramStart"/>
      <w:r w:rsidRPr="00F74E71">
        <w:rPr>
          <w:rFonts w:cs="Times New Roman"/>
          <w:sz w:val="20"/>
          <w:szCs w:val="20"/>
        </w:rPr>
        <w:t>CF[</w:t>
      </w:r>
      <w:proofErr w:type="gramEnd"/>
      <w:r w:rsidRPr="00F74E71">
        <w:rPr>
          <w:rFonts w:cs="Times New Roman"/>
          <w:sz w:val="20"/>
          <w:szCs w:val="20"/>
        </w:rPr>
        <w:t>H,E] old,G05</w:t>
      </w:r>
    </w:p>
    <w:p w:rsidR="00AD0627" w:rsidRPr="00F74E71" w:rsidRDefault="00AD0627" w:rsidP="00AD0627">
      <w:pPr>
        <w:pStyle w:val="Default"/>
        <w:spacing w:after="0"/>
        <w:ind w:left="709"/>
        <w:jc w:val="both"/>
        <w:rPr>
          <w:rFonts w:cs="Times New Roman"/>
          <w:sz w:val="20"/>
          <w:szCs w:val="20"/>
        </w:rPr>
      </w:pPr>
      <w:r w:rsidRPr="00F74E71">
        <w:rPr>
          <w:rFonts w:cs="Times New Roman"/>
          <w:sz w:val="20"/>
          <w:szCs w:val="20"/>
        </w:rPr>
        <w:t xml:space="preserve">= </w:t>
      </w:r>
      <w:proofErr w:type="gramStart"/>
      <w:r w:rsidRPr="00F74E71">
        <w:rPr>
          <w:rFonts w:cs="Times New Roman"/>
          <w:sz w:val="20"/>
          <w:szCs w:val="20"/>
        </w:rPr>
        <w:t>CF[</w:t>
      </w:r>
      <w:proofErr w:type="gramEnd"/>
      <w:r w:rsidRPr="00F74E71">
        <w:rPr>
          <w:rFonts w:cs="Times New Roman"/>
          <w:sz w:val="20"/>
          <w:szCs w:val="20"/>
        </w:rPr>
        <w:t>H,E] old + CF[H,E]5 * (1- CF[H,E] old)</w:t>
      </w:r>
    </w:p>
    <w:p w:rsidR="00AD0627" w:rsidRPr="00F74E71" w:rsidRDefault="00AD0627" w:rsidP="00AD0627">
      <w:pPr>
        <w:spacing w:after="0"/>
        <w:ind w:left="709"/>
        <w:jc w:val="both"/>
      </w:pPr>
      <w:r w:rsidRPr="00F74E71">
        <w:t xml:space="preserve">= </w:t>
      </w:r>
      <w:r w:rsidR="00B70436">
        <w:rPr>
          <w:color w:val="000000"/>
        </w:rPr>
        <w:t>0.865216</w:t>
      </w:r>
      <w:r w:rsidRPr="00F74E71">
        <w:t>+ (</w:t>
      </w:r>
      <w:r w:rsidR="00B70436">
        <w:rPr>
          <w:color w:val="000000"/>
        </w:rPr>
        <w:t>0</w:t>
      </w:r>
      <w:proofErr w:type="gramStart"/>
      <w:r w:rsidR="00B70436">
        <w:rPr>
          <w:color w:val="000000"/>
        </w:rPr>
        <w:t>,</w:t>
      </w:r>
      <w:r w:rsidRPr="00F74E71">
        <w:rPr>
          <w:color w:val="000000"/>
        </w:rPr>
        <w:t>5</w:t>
      </w:r>
      <w:proofErr w:type="gramEnd"/>
      <w:r w:rsidRPr="00F74E71">
        <w:t>* (1-</w:t>
      </w:r>
      <w:r w:rsidR="00B70436">
        <w:rPr>
          <w:color w:val="000000"/>
        </w:rPr>
        <w:t>0,</w:t>
      </w:r>
      <w:r w:rsidR="00B70436">
        <w:rPr>
          <w:color w:val="000000"/>
          <w:lang w:val="id-ID"/>
        </w:rPr>
        <w:t>865216</w:t>
      </w:r>
      <w:r w:rsidRPr="00F74E71">
        <w:t>))</w:t>
      </w:r>
    </w:p>
    <w:p w:rsidR="00AD0627" w:rsidRDefault="00AD0627" w:rsidP="00AD0627">
      <w:pPr>
        <w:spacing w:after="0"/>
        <w:ind w:left="709"/>
        <w:jc w:val="both"/>
        <w:rPr>
          <w:color w:val="000000"/>
          <w:lang w:val="id-ID"/>
        </w:rPr>
      </w:pPr>
      <w:r w:rsidRPr="00F74E71">
        <w:lastRenderedPageBreak/>
        <w:t xml:space="preserve">= </w:t>
      </w:r>
      <w:r w:rsidR="00B70436">
        <w:rPr>
          <w:color w:val="000000"/>
        </w:rPr>
        <w:t>0,932608</w:t>
      </w:r>
    </w:p>
    <w:p w:rsidR="00AD0627" w:rsidRPr="00F74E71" w:rsidRDefault="00AD0627" w:rsidP="00AD0627">
      <w:pPr>
        <w:pStyle w:val="ListParagraph"/>
        <w:numPr>
          <w:ilvl w:val="0"/>
          <w:numId w:val="31"/>
        </w:numPr>
        <w:spacing w:after="0" w:line="240" w:lineRule="auto"/>
        <w:ind w:left="709" w:hanging="283"/>
        <w:jc w:val="both"/>
        <w:rPr>
          <w:rFonts w:ascii="Times New Roman" w:eastAsiaTheme="minorEastAsia" w:hAnsi="Times New Roman"/>
          <w:sz w:val="20"/>
          <w:szCs w:val="20"/>
          <w:lang w:val="en-US"/>
        </w:rPr>
      </w:pPr>
      <w:r w:rsidRPr="00F74E71">
        <w:rPr>
          <w:rFonts w:ascii="Times New Roman" w:eastAsiaTheme="minorEastAsia" w:hAnsi="Times New Roman"/>
          <w:sz w:val="20"/>
          <w:szCs w:val="20"/>
        </w:rPr>
        <w:t xml:space="preserve">Melakukan Perhitungan </w:t>
      </w:r>
      <w:r w:rsidRPr="00F74E71">
        <w:rPr>
          <w:rFonts w:ascii="Times New Roman" w:eastAsiaTheme="minorEastAsia" w:hAnsi="Times New Roman"/>
          <w:i/>
          <w:sz w:val="20"/>
          <w:szCs w:val="20"/>
        </w:rPr>
        <w:t xml:space="preserve">Certainty Factor </w:t>
      </w:r>
      <w:r w:rsidRPr="00F74E71">
        <w:rPr>
          <w:rFonts w:ascii="Times New Roman" w:eastAsiaTheme="minorEastAsia" w:hAnsi="Times New Roman"/>
          <w:sz w:val="20"/>
          <w:szCs w:val="20"/>
        </w:rPr>
        <w:t xml:space="preserve">Pada </w:t>
      </w:r>
      <w:r w:rsidRPr="00DF1FD5">
        <w:rPr>
          <w:rFonts w:ascii="Times New Roman" w:eastAsiaTheme="minorEastAsia" w:hAnsi="Times New Roman"/>
          <w:i/>
          <w:sz w:val="20"/>
          <w:szCs w:val="20"/>
          <w:lang w:val="id-ID"/>
        </w:rPr>
        <w:t>Appendicitis Kronis</w:t>
      </w:r>
    </w:p>
    <w:p w:rsidR="00AD0627" w:rsidRDefault="00AD0627" w:rsidP="00AD0627">
      <w:pPr>
        <w:spacing w:after="0"/>
        <w:ind w:firstLine="709"/>
        <w:jc w:val="both"/>
        <w:rPr>
          <w:rFonts w:eastAsiaTheme="minorEastAsia"/>
        </w:rPr>
      </w:pPr>
      <w:r w:rsidRPr="00F74E71">
        <w:rPr>
          <w:rFonts w:eastAsiaTheme="minorEastAsia"/>
          <w:lang w:val="en-ID"/>
        </w:rPr>
        <w:t>Appendicitis Kronis</w:t>
      </w:r>
      <w:r w:rsidRPr="00F74E71">
        <w:rPr>
          <w:rFonts w:eastAsiaTheme="minorEastAsia"/>
          <w:i/>
          <w:lang w:val="en-ID"/>
        </w:rPr>
        <w:t xml:space="preserve"> </w:t>
      </w:r>
      <w:r w:rsidR="00DF1FD5">
        <w:rPr>
          <w:rFonts w:eastAsiaTheme="minorEastAsia"/>
        </w:rPr>
        <w:t xml:space="preserve">memiliki 3 ciri </w:t>
      </w:r>
      <w:proofErr w:type="gramStart"/>
      <w:r w:rsidR="00DF1FD5">
        <w:rPr>
          <w:rFonts w:eastAsiaTheme="minorEastAsia"/>
        </w:rPr>
        <w:t>yaitu  G03</w:t>
      </w:r>
      <w:proofErr w:type="gramEnd"/>
      <w:r w:rsidR="00DF1FD5">
        <w:rPr>
          <w:rFonts w:eastAsiaTheme="minorEastAsia"/>
        </w:rPr>
        <w:t>, G04 dan G11</w:t>
      </w:r>
      <w:r w:rsidRPr="00F74E71">
        <w:rPr>
          <w:rFonts w:eastAsiaTheme="minorEastAsia"/>
        </w:rPr>
        <w:t xml:space="preserve"> </w:t>
      </w:r>
    </w:p>
    <w:p w:rsidR="009F531B" w:rsidRDefault="009F531B" w:rsidP="00AD0627">
      <w:pPr>
        <w:spacing w:after="0"/>
        <w:ind w:firstLine="709"/>
        <w:jc w:val="both"/>
        <w:rPr>
          <w:rFonts w:eastAsiaTheme="minorEastAsia"/>
        </w:rPr>
      </w:pPr>
    </w:p>
    <w:p w:rsidR="00AD0627" w:rsidRPr="00F74E71" w:rsidRDefault="00AD0627" w:rsidP="00AD0627">
      <w:pPr>
        <w:spacing w:after="0"/>
        <w:jc w:val="center"/>
        <w:rPr>
          <w:rFonts w:eastAsiaTheme="minorEastAsia"/>
          <w:lang w:val="id-ID"/>
        </w:rPr>
      </w:pPr>
      <w:r w:rsidRPr="00F74E71">
        <w:rPr>
          <w:rFonts w:eastAsiaTheme="minorEastAsia"/>
        </w:rPr>
        <w:t>Tabel 3.</w:t>
      </w:r>
      <w:r w:rsidR="008E5882">
        <w:rPr>
          <w:rFonts w:eastAsiaTheme="minorEastAsia"/>
          <w:lang w:val="id-ID"/>
        </w:rPr>
        <w:t>6</w:t>
      </w:r>
      <w:r w:rsidRPr="00F74E71">
        <w:rPr>
          <w:rFonts w:eastAsiaTheme="minorEastAsia"/>
          <w:lang w:val="id-ID"/>
        </w:rPr>
        <w:t xml:space="preserve"> Gejala </w:t>
      </w:r>
      <w:r w:rsidRPr="00F74E71">
        <w:rPr>
          <w:rFonts w:eastAsiaTheme="minorEastAsia"/>
          <w:i/>
          <w:lang w:val="id-ID"/>
        </w:rPr>
        <w:t>Appendecitis Kronis</w:t>
      </w:r>
      <w:r w:rsidRPr="00F74E71">
        <w:rPr>
          <w:rFonts w:eastAsiaTheme="minorEastAsia"/>
          <w:lang w:val="id-ID"/>
        </w:rPr>
        <w:t xml:space="preserve"> yang dialami</w:t>
      </w:r>
    </w:p>
    <w:tbl>
      <w:tblPr>
        <w:tblStyle w:val="TableGrid"/>
        <w:tblW w:w="0" w:type="auto"/>
        <w:jc w:val="center"/>
        <w:tblLook w:val="04A0" w:firstRow="1" w:lastRow="0" w:firstColumn="1" w:lastColumn="0" w:noHBand="0" w:noVBand="1"/>
      </w:tblPr>
      <w:tblGrid>
        <w:gridCol w:w="565"/>
        <w:gridCol w:w="1595"/>
        <w:gridCol w:w="4625"/>
      </w:tblGrid>
      <w:tr w:rsidR="00AD0627" w:rsidRPr="00F74E71" w:rsidTr="002D4F74">
        <w:trPr>
          <w:trHeight w:val="402"/>
          <w:jc w:val="center"/>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No</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Kode Gejala</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lang w:val="id-ID"/>
              </w:rPr>
              <w:t xml:space="preserve">Nama </w:t>
            </w:r>
            <w:r w:rsidRPr="00F74E71">
              <w:rPr>
                <w:rFonts w:ascii="Times New Roman" w:hAnsi="Times New Roman"/>
                <w:sz w:val="20"/>
                <w:szCs w:val="20"/>
              </w:rPr>
              <w:t xml:space="preserve">Gejala </w:t>
            </w:r>
          </w:p>
        </w:tc>
      </w:tr>
      <w:tr w:rsidR="00AD0627" w:rsidRPr="00F74E71" w:rsidTr="002D4F74">
        <w:trPr>
          <w:trHeight w:val="298"/>
          <w:jc w:val="center"/>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1</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color w:val="000000"/>
              </w:rPr>
              <w:t>G03</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Konstipasi atau diare</w:t>
            </w:r>
          </w:p>
        </w:tc>
      </w:tr>
      <w:tr w:rsidR="00AD0627" w:rsidRPr="00F74E71" w:rsidTr="002D4F74">
        <w:trPr>
          <w:trHeight w:val="291"/>
          <w:jc w:val="center"/>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pStyle w:val="ListParagraph"/>
              <w:spacing w:after="0" w:line="240" w:lineRule="auto"/>
              <w:ind w:left="0"/>
              <w:jc w:val="both"/>
              <w:rPr>
                <w:rFonts w:ascii="Times New Roman" w:hAnsi="Times New Roman"/>
                <w:sz w:val="20"/>
                <w:szCs w:val="20"/>
              </w:rPr>
            </w:pPr>
            <w:r w:rsidRPr="00F74E71">
              <w:rPr>
                <w:rFonts w:ascii="Times New Roman" w:hAnsi="Times New Roman"/>
                <w:sz w:val="20"/>
                <w:szCs w:val="20"/>
              </w:rPr>
              <w:t>2</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color w:val="000000"/>
              </w:rPr>
              <w:t>G04</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t>Mual dan muntah-muntah</w:t>
            </w:r>
          </w:p>
        </w:tc>
      </w:tr>
      <w:tr w:rsidR="00AD0627" w:rsidRPr="00F74E71" w:rsidTr="002D4F74">
        <w:trPr>
          <w:trHeight w:val="288"/>
          <w:jc w:val="center"/>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lang w:val="en-ID"/>
              </w:rPr>
            </w:pPr>
            <w:r w:rsidRPr="00F74E71">
              <w:rPr>
                <w:lang w:val="en-ID"/>
              </w:rPr>
              <w:t>3</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rPr>
                <w:color w:val="000000"/>
              </w:rPr>
            </w:pPr>
            <w:r>
              <w:rPr>
                <w:color w:val="000000"/>
                <w:lang w:val="id-ID"/>
              </w:rPr>
              <w:t xml:space="preserve"> </w:t>
            </w:r>
            <w:r w:rsidRPr="00F74E71">
              <w:rPr>
                <w:color w:val="000000"/>
              </w:rPr>
              <w:t>G11</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0627" w:rsidRPr="00F74E71" w:rsidRDefault="00AD0627" w:rsidP="00AD0627">
            <w:pPr>
              <w:spacing w:after="0"/>
              <w:jc w:val="both"/>
              <w:rPr>
                <w:color w:val="000000"/>
              </w:rPr>
            </w:pPr>
            <w:r w:rsidRPr="00F74E71">
              <w:rPr>
                <w:lang w:val="id-ID"/>
              </w:rPr>
              <w:t>Demam tinggi</w:t>
            </w:r>
          </w:p>
        </w:tc>
      </w:tr>
    </w:tbl>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 xml:space="preserve"> </w:t>
      </w:r>
      <w:proofErr w:type="gramStart"/>
      <w:r w:rsidRPr="00F74E71">
        <w:rPr>
          <w:rFonts w:ascii="Times New Roman" w:eastAsiaTheme="minorEastAsia" w:hAnsi="Times New Roman"/>
          <w:sz w:val="20"/>
          <w:szCs w:val="20"/>
        </w:rPr>
        <w:t>G0</w:t>
      </w:r>
      <w:r w:rsidRPr="00F74E71">
        <w:rPr>
          <w:rFonts w:ascii="Times New Roman" w:eastAsiaTheme="minorEastAsia" w:hAnsi="Times New Roman"/>
          <w:sz w:val="20"/>
          <w:szCs w:val="20"/>
          <w:lang w:val="id-ID"/>
        </w:rPr>
        <w:t>3</w:t>
      </w:r>
      <w:r w:rsidR="00DF1FD5">
        <w:rPr>
          <w:rFonts w:ascii="Times New Roman" w:eastAsiaTheme="minorEastAsia" w:hAnsi="Times New Roman"/>
          <w:sz w:val="20"/>
          <w:szCs w:val="20"/>
        </w:rPr>
        <w:t xml:space="preserve">  =</w:t>
      </w:r>
      <w:proofErr w:type="gramEnd"/>
      <w:r w:rsidR="00DF1FD5">
        <w:rPr>
          <w:rFonts w:ascii="Times New Roman" w:eastAsiaTheme="minorEastAsia" w:hAnsi="Times New Roman"/>
          <w:sz w:val="20"/>
          <w:szCs w:val="20"/>
        </w:rPr>
        <w:t>&gt;  MD = 0,7 dan MD = 0,25</w:t>
      </w:r>
      <w:r w:rsidRPr="00F74E71">
        <w:rPr>
          <w:rFonts w:ascii="Times New Roman" w:eastAsiaTheme="minorEastAsia" w:hAnsi="Times New Roman"/>
          <w:sz w:val="20"/>
          <w:szCs w:val="20"/>
        </w:rPr>
        <w:t xml:space="preserve"> </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Nilai CF (G0</w:t>
      </w:r>
      <w:r w:rsidRPr="00F74E71">
        <w:rPr>
          <w:rFonts w:ascii="Times New Roman" w:eastAsiaTheme="minorEastAsia" w:hAnsi="Times New Roman"/>
          <w:sz w:val="20"/>
          <w:szCs w:val="20"/>
          <w:lang w:val="en-ID"/>
        </w:rPr>
        <w:t>4</w:t>
      </w:r>
      <w:r w:rsidRPr="00F74E71">
        <w:rPr>
          <w:rFonts w:ascii="Times New Roman" w:eastAsiaTheme="minorEastAsia" w:hAnsi="Times New Roman"/>
          <w:sz w:val="20"/>
          <w:szCs w:val="20"/>
        </w:rPr>
        <w:t>) = MB – MD</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lang w:val="id-ID"/>
        </w:rPr>
        <w:t xml:space="preserve"> </w:t>
      </w:r>
      <w:r w:rsidR="00DF1FD5">
        <w:rPr>
          <w:rFonts w:ascii="Times New Roman" w:eastAsiaTheme="minorEastAsia" w:hAnsi="Times New Roman"/>
          <w:sz w:val="20"/>
          <w:szCs w:val="20"/>
        </w:rPr>
        <w:t>= 0</w:t>
      </w:r>
      <w:proofErr w:type="gramStart"/>
      <w:r w:rsidR="00DF1FD5">
        <w:rPr>
          <w:rFonts w:ascii="Times New Roman" w:eastAsiaTheme="minorEastAsia" w:hAnsi="Times New Roman"/>
          <w:sz w:val="20"/>
          <w:szCs w:val="20"/>
        </w:rPr>
        <w:t>,</w:t>
      </w:r>
      <w:r w:rsidRPr="00F74E71">
        <w:rPr>
          <w:rFonts w:ascii="Times New Roman" w:eastAsiaTheme="minorEastAsia" w:hAnsi="Times New Roman"/>
          <w:sz w:val="20"/>
          <w:szCs w:val="20"/>
          <w:lang w:val="id-ID"/>
        </w:rPr>
        <w:t>7</w:t>
      </w:r>
      <w:proofErr w:type="gramEnd"/>
      <w:r w:rsidR="00DF1FD5">
        <w:rPr>
          <w:rFonts w:ascii="Times New Roman" w:eastAsiaTheme="minorEastAsia" w:hAnsi="Times New Roman"/>
          <w:sz w:val="20"/>
          <w:szCs w:val="20"/>
        </w:rPr>
        <w:t xml:space="preserve"> – 0,25 = 0,45</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proofErr w:type="gramStart"/>
      <w:r w:rsidRPr="00F74E71">
        <w:rPr>
          <w:rFonts w:ascii="Times New Roman" w:eastAsiaTheme="minorEastAsia" w:hAnsi="Times New Roman"/>
          <w:sz w:val="20"/>
          <w:szCs w:val="20"/>
        </w:rPr>
        <w:t>G0</w:t>
      </w:r>
      <w:r w:rsidRPr="00F74E71">
        <w:rPr>
          <w:rFonts w:ascii="Times New Roman" w:eastAsiaTheme="minorEastAsia" w:hAnsi="Times New Roman"/>
          <w:sz w:val="20"/>
          <w:szCs w:val="20"/>
          <w:lang w:val="id-ID"/>
        </w:rPr>
        <w:t>4</w:t>
      </w:r>
      <w:r w:rsidR="00DF1FD5">
        <w:rPr>
          <w:rFonts w:ascii="Times New Roman" w:eastAsiaTheme="minorEastAsia" w:hAnsi="Times New Roman"/>
          <w:sz w:val="20"/>
          <w:szCs w:val="20"/>
        </w:rPr>
        <w:t xml:space="preserve">  =</w:t>
      </w:r>
      <w:proofErr w:type="gramEnd"/>
      <w:r w:rsidR="00DF1FD5">
        <w:rPr>
          <w:rFonts w:ascii="Times New Roman" w:eastAsiaTheme="minorEastAsia" w:hAnsi="Times New Roman"/>
          <w:sz w:val="20"/>
          <w:szCs w:val="20"/>
        </w:rPr>
        <w:t>&gt;  MD = 0.6 dan MD = 0,14</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Nilai CF (G0</w:t>
      </w:r>
      <w:r w:rsidRPr="00F74E71">
        <w:rPr>
          <w:rFonts w:ascii="Times New Roman" w:eastAsiaTheme="minorEastAsia" w:hAnsi="Times New Roman"/>
          <w:sz w:val="20"/>
          <w:szCs w:val="20"/>
          <w:lang w:val="en-ID"/>
        </w:rPr>
        <w:t>4</w:t>
      </w:r>
      <w:r w:rsidRPr="00F74E71">
        <w:rPr>
          <w:rFonts w:ascii="Times New Roman" w:eastAsiaTheme="minorEastAsia" w:hAnsi="Times New Roman"/>
          <w:sz w:val="20"/>
          <w:szCs w:val="20"/>
        </w:rPr>
        <w:t>) = MB – MD</w:t>
      </w:r>
    </w:p>
    <w:p w:rsidR="00AD0627" w:rsidRPr="00F74E71" w:rsidRDefault="00AD0627" w:rsidP="00AD0627">
      <w:pPr>
        <w:pStyle w:val="ListParagraph"/>
        <w:spacing w:after="0" w:line="240" w:lineRule="auto"/>
        <w:ind w:left="709"/>
        <w:jc w:val="both"/>
        <w:rPr>
          <w:rFonts w:ascii="Times New Roman" w:eastAsiaTheme="minorEastAsia" w:hAnsi="Times New Roman"/>
          <w:sz w:val="20"/>
          <w:szCs w:val="20"/>
        </w:rPr>
      </w:pP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rPr>
        <w:tab/>
      </w:r>
      <w:r w:rsidRPr="00F74E71">
        <w:rPr>
          <w:rFonts w:ascii="Times New Roman" w:eastAsiaTheme="minorEastAsia" w:hAnsi="Times New Roman"/>
          <w:sz w:val="20"/>
          <w:szCs w:val="20"/>
          <w:lang w:val="id-ID"/>
        </w:rPr>
        <w:t xml:space="preserve"> </w:t>
      </w:r>
      <w:r w:rsidR="00DF1FD5">
        <w:rPr>
          <w:rFonts w:ascii="Times New Roman" w:eastAsiaTheme="minorEastAsia" w:hAnsi="Times New Roman"/>
          <w:sz w:val="20"/>
          <w:szCs w:val="20"/>
        </w:rPr>
        <w:t>= 0</w:t>
      </w:r>
      <w:proofErr w:type="gramStart"/>
      <w:r w:rsidR="00DF1FD5">
        <w:rPr>
          <w:rFonts w:ascii="Times New Roman" w:eastAsiaTheme="minorEastAsia" w:hAnsi="Times New Roman"/>
          <w:sz w:val="20"/>
          <w:szCs w:val="20"/>
        </w:rPr>
        <w:t>,6</w:t>
      </w:r>
      <w:proofErr w:type="gramEnd"/>
      <w:r w:rsidR="00DF1FD5">
        <w:rPr>
          <w:rFonts w:ascii="Times New Roman" w:eastAsiaTheme="minorEastAsia" w:hAnsi="Times New Roman"/>
          <w:sz w:val="20"/>
          <w:szCs w:val="20"/>
        </w:rPr>
        <w:t xml:space="preserve"> – 0,14 = 0,</w:t>
      </w:r>
      <w:r w:rsidR="00DF1FD5">
        <w:rPr>
          <w:rFonts w:ascii="Times New Roman" w:eastAsiaTheme="minorEastAsia" w:hAnsi="Times New Roman"/>
          <w:sz w:val="20"/>
          <w:szCs w:val="20"/>
          <w:lang w:val="id-ID"/>
        </w:rPr>
        <w:t>4</w:t>
      </w:r>
      <w:r w:rsidR="00DF1FD5">
        <w:rPr>
          <w:rFonts w:ascii="Times New Roman" w:eastAsiaTheme="minorEastAsia" w:hAnsi="Times New Roman"/>
          <w:sz w:val="20"/>
          <w:szCs w:val="20"/>
        </w:rPr>
        <w:t>6</w:t>
      </w:r>
    </w:p>
    <w:p w:rsidR="00AD0627" w:rsidRPr="00F74E71" w:rsidRDefault="00AD0627" w:rsidP="00AD0627">
      <w:pPr>
        <w:spacing w:after="0"/>
        <w:ind w:left="709"/>
        <w:jc w:val="both"/>
        <w:rPr>
          <w:rFonts w:eastAsiaTheme="minorHAnsi"/>
          <w:lang w:val="id-ID"/>
        </w:rPr>
      </w:pPr>
      <w:proofErr w:type="gramStart"/>
      <w:r w:rsidRPr="00F74E71">
        <w:rPr>
          <w:rFonts w:eastAsiaTheme="minorEastAsia"/>
        </w:rPr>
        <w:t>CF(</w:t>
      </w:r>
      <w:proofErr w:type="gramEnd"/>
      <w:r w:rsidRPr="00F74E71">
        <w:rPr>
          <w:rFonts w:eastAsiaTheme="minorEastAsia"/>
        </w:rPr>
        <w:t>h,e1</w:t>
      </w:r>
      <w:r w:rsidRPr="00F74E71">
        <w:rPr>
          <w:rFonts w:ascii="Cambria Math" w:eastAsiaTheme="minorEastAsia" w:hAnsi="Cambria Math" w:cs="Cambria Math"/>
          <w:vertAlign w:val="superscript"/>
        </w:rPr>
        <w:t>∧</w:t>
      </w:r>
      <w:r w:rsidRPr="00F74E71">
        <w:rPr>
          <w:rFonts w:eastAsiaTheme="minorEastAsia"/>
        </w:rPr>
        <w:t>e</w:t>
      </w:r>
      <w:r w:rsidRPr="00F74E71">
        <w:t xml:space="preserve">= </w:t>
      </w:r>
      <w:r w:rsidR="00DF1FD5">
        <w:rPr>
          <w:color w:val="000000"/>
        </w:rPr>
        <w:t>0,45</w:t>
      </w:r>
      <w:r w:rsidRPr="00F74E71">
        <w:rPr>
          <w:color w:val="000000"/>
        </w:rPr>
        <w:t xml:space="preserve"> </w:t>
      </w:r>
      <w:r w:rsidRPr="00F74E71">
        <w:t>+ (</w:t>
      </w:r>
      <w:r w:rsidR="00DF1FD5">
        <w:rPr>
          <w:color w:val="000000"/>
        </w:rPr>
        <w:t>0,46</w:t>
      </w:r>
      <w:r w:rsidRPr="00F74E71">
        <w:t>* (1-</w:t>
      </w:r>
      <w:r w:rsidR="00DF1FD5">
        <w:rPr>
          <w:color w:val="000000"/>
        </w:rPr>
        <w:t>0,45</w:t>
      </w:r>
      <w:r w:rsidRPr="00F74E71">
        <w:t>)) = 0.</w:t>
      </w:r>
      <w:r w:rsidR="00DF1FD5">
        <w:rPr>
          <w:lang w:val="id-ID"/>
        </w:rPr>
        <w:t>703</w:t>
      </w:r>
    </w:p>
    <w:p w:rsidR="00AD0627" w:rsidRPr="00F74E71" w:rsidRDefault="00AD0627" w:rsidP="00AD0627">
      <w:pPr>
        <w:spacing w:after="0"/>
        <w:ind w:left="709"/>
        <w:jc w:val="both"/>
        <w:rPr>
          <w:rFonts w:eastAsiaTheme="minorEastAsia"/>
        </w:rPr>
      </w:pPr>
      <w:r w:rsidRPr="00F74E71">
        <w:rPr>
          <w:rFonts w:eastAsiaTheme="minorEastAsia"/>
        </w:rPr>
        <w:t>Nilai CF (G11) = MB – MD</w:t>
      </w:r>
    </w:p>
    <w:p w:rsidR="00AD0627" w:rsidRPr="00F74E71" w:rsidRDefault="00AD0627" w:rsidP="00AD0627">
      <w:pPr>
        <w:spacing w:after="0"/>
        <w:ind w:left="709"/>
        <w:jc w:val="both"/>
        <w:rPr>
          <w:rFonts w:eastAsiaTheme="minorEastAsia"/>
        </w:rPr>
      </w:pPr>
      <w:r w:rsidRPr="00F74E71">
        <w:rPr>
          <w:rFonts w:eastAsiaTheme="minorEastAsia"/>
        </w:rPr>
        <w:tab/>
      </w:r>
      <w:r w:rsidRPr="00F74E71">
        <w:rPr>
          <w:rFonts w:eastAsiaTheme="minorEastAsia"/>
        </w:rPr>
        <w:tab/>
      </w:r>
      <w:r w:rsidRPr="00F74E71">
        <w:rPr>
          <w:rFonts w:eastAsiaTheme="minorEastAsia"/>
        </w:rPr>
        <w:tab/>
      </w:r>
      <w:r w:rsidRPr="00F74E71">
        <w:rPr>
          <w:rFonts w:eastAsiaTheme="minorEastAsia"/>
          <w:lang w:val="id-ID"/>
        </w:rPr>
        <w:t xml:space="preserve"> </w:t>
      </w:r>
      <w:r w:rsidR="00DF1FD5">
        <w:rPr>
          <w:rFonts w:eastAsiaTheme="minorEastAsia"/>
        </w:rPr>
        <w:t>= 0.7 – 0.1 = 0</w:t>
      </w:r>
      <w:proofErr w:type="gramStart"/>
      <w:r w:rsidR="00DF1FD5">
        <w:rPr>
          <w:rFonts w:eastAsiaTheme="minorEastAsia"/>
        </w:rPr>
        <w:t>,6</w:t>
      </w:r>
      <w:proofErr w:type="gramEnd"/>
    </w:p>
    <w:p w:rsidR="00AD0627" w:rsidRPr="00F74E71" w:rsidRDefault="00AD0627" w:rsidP="00AD0627">
      <w:pPr>
        <w:spacing w:after="0"/>
        <w:ind w:left="709"/>
        <w:jc w:val="both"/>
        <w:rPr>
          <w:rFonts w:eastAsiaTheme="minorEastAsia"/>
        </w:rPr>
      </w:pPr>
      <w:proofErr w:type="gramStart"/>
      <w:r w:rsidRPr="00F74E71">
        <w:rPr>
          <w:rFonts w:eastAsiaTheme="minorEastAsia"/>
        </w:rPr>
        <w:t>CF(</w:t>
      </w:r>
      <w:proofErr w:type="gramEnd"/>
      <w:r w:rsidRPr="00F74E71">
        <w:rPr>
          <w:rFonts w:eastAsiaTheme="minorEastAsia"/>
        </w:rPr>
        <w:t>kombinasi</w:t>
      </w:r>
      <w:r w:rsidRPr="00F74E71">
        <w:rPr>
          <w:rFonts w:ascii="Cambria Math" w:eastAsiaTheme="minorEastAsia" w:hAnsi="Cambria Math" w:cs="Cambria Math"/>
          <w:vertAlign w:val="superscript"/>
        </w:rPr>
        <w:t>∧</w:t>
      </w:r>
      <w:r w:rsidRPr="00F74E71">
        <w:rPr>
          <w:rFonts w:eastAsiaTheme="minorEastAsia"/>
        </w:rPr>
        <w:t>e3) = CF(h,e1) + CF(h,e2) * (1-CF[h,e1])</w:t>
      </w:r>
    </w:p>
    <w:p w:rsidR="00AD0627" w:rsidRPr="00F74E71" w:rsidRDefault="00AD0627" w:rsidP="00AD0627">
      <w:pPr>
        <w:spacing w:after="0"/>
        <w:ind w:left="709"/>
        <w:jc w:val="both"/>
        <w:rPr>
          <w:rFonts w:eastAsiaTheme="minorHAnsi"/>
        </w:rPr>
      </w:pPr>
      <w:r w:rsidRPr="00F74E71">
        <w:t xml:space="preserve">= </w:t>
      </w:r>
      <w:r w:rsidRPr="00F74E71">
        <w:rPr>
          <w:color w:val="000000"/>
        </w:rPr>
        <w:t>0</w:t>
      </w:r>
      <w:r w:rsidR="00DF1FD5">
        <w:rPr>
          <w:color w:val="000000"/>
        </w:rPr>
        <w:t>,701</w:t>
      </w:r>
      <w:r w:rsidRPr="00F74E71">
        <w:t>+ (</w:t>
      </w:r>
      <w:r w:rsidR="00DF1FD5">
        <w:rPr>
          <w:color w:val="000000"/>
        </w:rPr>
        <w:t>0</w:t>
      </w:r>
      <w:proofErr w:type="gramStart"/>
      <w:r w:rsidR="00DF1FD5">
        <w:rPr>
          <w:color w:val="000000"/>
        </w:rPr>
        <w:t>,6</w:t>
      </w:r>
      <w:proofErr w:type="gramEnd"/>
      <w:r w:rsidRPr="00F74E71">
        <w:rPr>
          <w:color w:val="000000"/>
        </w:rPr>
        <w:t xml:space="preserve"> </w:t>
      </w:r>
      <w:r w:rsidRPr="00F74E71">
        <w:t>* (1-</w:t>
      </w:r>
      <w:r w:rsidRPr="00F74E71">
        <w:rPr>
          <w:color w:val="000000"/>
        </w:rPr>
        <w:t>0</w:t>
      </w:r>
      <w:r w:rsidR="00DF1FD5">
        <w:rPr>
          <w:color w:val="000000"/>
        </w:rPr>
        <w:t>,701</w:t>
      </w:r>
      <w:r w:rsidRPr="00F74E71">
        <w:t xml:space="preserve">)) </w:t>
      </w:r>
    </w:p>
    <w:p w:rsidR="00AD0627" w:rsidRPr="00F74E71" w:rsidRDefault="00DF1FD5" w:rsidP="00AD0627">
      <w:pPr>
        <w:spacing w:after="0"/>
        <w:ind w:left="709"/>
        <w:jc w:val="both"/>
      </w:pPr>
      <w:r>
        <w:t>= 0</w:t>
      </w:r>
      <w:proofErr w:type="gramStart"/>
      <w:r>
        <w:t>,8812</w:t>
      </w:r>
      <w:proofErr w:type="gramEnd"/>
    </w:p>
    <w:p w:rsidR="00AD0627" w:rsidRDefault="00AD0627" w:rsidP="00AD0627">
      <w:pPr>
        <w:ind w:left="709"/>
        <w:jc w:val="both"/>
        <w:rPr>
          <w:rFonts w:eastAsiaTheme="minorEastAsia"/>
        </w:rPr>
      </w:pPr>
      <w:r w:rsidRPr="00E96C79">
        <w:rPr>
          <w:rFonts w:eastAsiaTheme="minorEastAsia"/>
        </w:rPr>
        <w:t xml:space="preserve">Dari perhitungan </w:t>
      </w:r>
      <w:r w:rsidRPr="00E96C79">
        <w:rPr>
          <w:rFonts w:eastAsiaTheme="minorEastAsia"/>
          <w:lang w:val="id-ID"/>
        </w:rPr>
        <w:t xml:space="preserve">diatas </w:t>
      </w:r>
      <w:r w:rsidRPr="00E96C79">
        <w:rPr>
          <w:rFonts w:eastAsiaTheme="minorEastAsia"/>
        </w:rPr>
        <w:t xml:space="preserve">dapat disimpulkan nilai CF untuk jenis </w:t>
      </w:r>
      <w:r w:rsidRPr="00E96C79">
        <w:rPr>
          <w:rFonts w:eastAsiaTheme="minorEastAsia"/>
          <w:lang w:val="id-ID"/>
        </w:rPr>
        <w:t xml:space="preserve">gejala </w:t>
      </w:r>
      <w:r w:rsidRPr="00E96C79">
        <w:rPr>
          <w:rFonts w:eastAsiaTheme="minorEastAsia"/>
        </w:rPr>
        <w:t>yang</w:t>
      </w:r>
      <w:r w:rsidRPr="00E96C79">
        <w:rPr>
          <w:rFonts w:eastAsiaTheme="minorEastAsia"/>
          <w:lang w:val="id-ID"/>
        </w:rPr>
        <w:t xml:space="preserve"> dialami oleh pasien</w:t>
      </w:r>
      <w:r w:rsidRPr="00E96C79">
        <w:rPr>
          <w:rFonts w:eastAsiaTheme="minorEastAsia"/>
        </w:rPr>
        <w:t xml:space="preserve"> memiliki nilai CF terbesar adalah pada </w:t>
      </w:r>
      <w:r w:rsidRPr="00E96C79">
        <w:rPr>
          <w:rFonts w:eastAsiaTheme="minorEastAsia"/>
          <w:lang w:val="en-ID"/>
        </w:rPr>
        <w:t>Appendicitis Akut</w:t>
      </w:r>
      <w:r w:rsidRPr="00E96C79">
        <w:rPr>
          <w:rFonts w:eastAsiaTheme="minorEastAsia"/>
          <w:lang w:val="id-ID"/>
        </w:rPr>
        <w:t xml:space="preserve"> </w:t>
      </w:r>
      <w:r w:rsidRPr="00E96C79">
        <w:rPr>
          <w:rFonts w:eastAsiaTheme="minorEastAsia"/>
        </w:rPr>
        <w:t>=</w:t>
      </w:r>
      <w:r w:rsidR="00DF1FD5">
        <w:rPr>
          <w:color w:val="000000"/>
        </w:rPr>
        <w:t>0</w:t>
      </w:r>
      <w:proofErr w:type="gramStart"/>
      <w:r w:rsidR="00DF1FD5">
        <w:rPr>
          <w:color w:val="000000"/>
        </w:rPr>
        <w:t>,932608</w:t>
      </w:r>
      <w:proofErr w:type="gramEnd"/>
      <w:r w:rsidRPr="00E96C79">
        <w:rPr>
          <w:color w:val="000000"/>
          <w:lang w:val="id-ID"/>
        </w:rPr>
        <w:t xml:space="preserve"> </w:t>
      </w:r>
      <w:r w:rsidRPr="00E96C79">
        <w:rPr>
          <w:rFonts w:eastAsiaTheme="minorEastAsia"/>
        </w:rPr>
        <w:t xml:space="preserve">atau </w:t>
      </w:r>
      <w:r w:rsidRPr="00E96C79">
        <w:rPr>
          <w:rFonts w:eastAsiaTheme="minorEastAsia"/>
          <w:lang w:val="en-ID"/>
        </w:rPr>
        <w:t xml:space="preserve">dengan </w:t>
      </w:r>
      <w:r w:rsidRPr="00E96C79">
        <w:rPr>
          <w:rFonts w:eastAsiaTheme="minorEastAsia"/>
        </w:rPr>
        <w:t>tingkat kepastian</w:t>
      </w:r>
      <w:r w:rsidRPr="00E96C79">
        <w:rPr>
          <w:color w:val="000000"/>
        </w:rPr>
        <w:t xml:space="preserve">  </w:t>
      </w:r>
      <w:r w:rsidR="00DF1FD5">
        <w:rPr>
          <w:color w:val="000000"/>
          <w:lang w:val="id-ID" w:eastAsia="id-ID"/>
        </w:rPr>
        <w:t>93,2608</w:t>
      </w:r>
      <w:r w:rsidRPr="00E96C79">
        <w:rPr>
          <w:rFonts w:eastAsiaTheme="minorEastAsia"/>
        </w:rPr>
        <w:t>%.</w:t>
      </w:r>
    </w:p>
    <w:p w:rsidR="00AD0627" w:rsidRPr="00F6100F" w:rsidRDefault="00AD0627" w:rsidP="00F6100F">
      <w:pPr>
        <w:pStyle w:val="ListParagraph"/>
        <w:numPr>
          <w:ilvl w:val="0"/>
          <w:numId w:val="4"/>
        </w:numPr>
        <w:spacing w:after="0" w:line="360" w:lineRule="auto"/>
        <w:ind w:left="284" w:hanging="284"/>
        <w:jc w:val="both"/>
        <w:rPr>
          <w:rFonts w:ascii="Times New Roman" w:hAnsi="Times New Roman"/>
          <w:b/>
          <w:bCs/>
          <w:sz w:val="20"/>
          <w:szCs w:val="20"/>
          <w:lang w:val="id-ID"/>
        </w:rPr>
      </w:pPr>
      <w:r w:rsidRPr="00F6100F">
        <w:rPr>
          <w:rFonts w:ascii="Times New Roman" w:hAnsi="Times New Roman"/>
          <w:b/>
          <w:bCs/>
          <w:sz w:val="20"/>
          <w:szCs w:val="20"/>
          <w:lang w:val="id-ID"/>
        </w:rPr>
        <w:t>IMPLEMENTASI</w:t>
      </w:r>
      <w:r w:rsidRPr="00F6100F">
        <w:rPr>
          <w:rFonts w:ascii="Times New Roman" w:hAnsi="Times New Roman"/>
          <w:b/>
          <w:bCs/>
          <w:sz w:val="20"/>
          <w:szCs w:val="20"/>
        </w:rPr>
        <w:t xml:space="preserve"> DAN PENGUJIAN</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b/>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rPr>
        <w:t>Form</w:t>
      </w:r>
      <w:r w:rsidRPr="00327D6F">
        <w:rPr>
          <w:rFonts w:ascii="Times New Roman" w:hAnsi="Times New Roman"/>
          <w:sz w:val="20"/>
          <w:szCs w:val="20"/>
        </w:rPr>
        <w:t xml:space="preserve"> Login</w:t>
      </w:r>
    </w:p>
    <w:p w:rsidR="00AD0627" w:rsidRPr="00327D6F" w:rsidRDefault="00AD0627" w:rsidP="00AD0627">
      <w:pPr>
        <w:pStyle w:val="ListParagraph"/>
        <w:spacing w:after="0" w:line="240" w:lineRule="auto"/>
        <w:ind w:left="284"/>
        <w:jc w:val="both"/>
        <w:rPr>
          <w:rFonts w:ascii="Times New Roman" w:hAnsi="Times New Roman"/>
          <w:sz w:val="20"/>
          <w:szCs w:val="20"/>
        </w:rPr>
      </w:pPr>
      <w:r w:rsidRPr="00327D6F">
        <w:rPr>
          <w:rFonts w:ascii="Times New Roman" w:hAnsi="Times New Roman"/>
          <w:sz w:val="20"/>
          <w:szCs w:val="20"/>
        </w:rPr>
        <w:t xml:space="preserve">Seperti sistem </w:t>
      </w:r>
      <w:r w:rsidRPr="00327D6F">
        <w:rPr>
          <w:rFonts w:ascii="Times New Roman" w:hAnsi="Times New Roman"/>
          <w:i/>
          <w:sz w:val="20"/>
          <w:szCs w:val="20"/>
        </w:rPr>
        <w:t>login</w:t>
      </w:r>
      <w:r w:rsidRPr="00327D6F">
        <w:rPr>
          <w:rFonts w:ascii="Times New Roman" w:hAnsi="Times New Roman"/>
          <w:sz w:val="20"/>
          <w:szCs w:val="20"/>
        </w:rPr>
        <w:t xml:space="preserve"> pada umumnya sebuah aplikasi tanpa adanya sistem </w:t>
      </w:r>
      <w:r w:rsidRPr="00327D6F">
        <w:rPr>
          <w:rFonts w:ascii="Times New Roman" w:hAnsi="Times New Roman"/>
          <w:i/>
          <w:sz w:val="20"/>
          <w:szCs w:val="20"/>
        </w:rPr>
        <w:t>login</w:t>
      </w:r>
      <w:r w:rsidRPr="00327D6F">
        <w:rPr>
          <w:rFonts w:ascii="Times New Roman" w:hAnsi="Times New Roman"/>
          <w:sz w:val="20"/>
          <w:szCs w:val="20"/>
        </w:rPr>
        <w:t xml:space="preserve"> </w:t>
      </w:r>
      <w:proofErr w:type="gramStart"/>
      <w:r w:rsidRPr="00327D6F">
        <w:rPr>
          <w:rFonts w:ascii="Times New Roman" w:hAnsi="Times New Roman"/>
          <w:sz w:val="20"/>
          <w:szCs w:val="20"/>
        </w:rPr>
        <w:t>akan</w:t>
      </w:r>
      <w:proofErr w:type="gramEnd"/>
      <w:r w:rsidRPr="00327D6F">
        <w:rPr>
          <w:rFonts w:ascii="Times New Roman" w:hAnsi="Times New Roman"/>
          <w:sz w:val="20"/>
          <w:szCs w:val="20"/>
        </w:rPr>
        <w:t xml:space="preserve"> sulit untuk masuk kedalam sebuah sistem maka untuk itu menu </w:t>
      </w:r>
      <w:r w:rsidRPr="00327D6F">
        <w:rPr>
          <w:rFonts w:ascii="Times New Roman" w:hAnsi="Times New Roman"/>
          <w:i/>
          <w:sz w:val="20"/>
          <w:szCs w:val="20"/>
        </w:rPr>
        <w:t>login</w:t>
      </w:r>
      <w:r w:rsidRPr="00327D6F">
        <w:rPr>
          <w:rFonts w:ascii="Times New Roman" w:hAnsi="Times New Roman"/>
          <w:sz w:val="20"/>
          <w:szCs w:val="20"/>
        </w:rPr>
        <w:t xml:space="preserve"> diberikan untuk kemudahan pengguna untuk keamanan sistem yang telah dirancang. Berikut merupakan tampilan sistem </w:t>
      </w:r>
      <w:proofErr w:type="gramStart"/>
      <w:r w:rsidRPr="00327D6F">
        <w:rPr>
          <w:rFonts w:ascii="Times New Roman" w:hAnsi="Times New Roman"/>
          <w:i/>
          <w:sz w:val="20"/>
          <w:szCs w:val="20"/>
        </w:rPr>
        <w:t>login</w:t>
      </w:r>
      <w:r w:rsidRPr="00327D6F">
        <w:rPr>
          <w:rFonts w:ascii="Times New Roman" w:hAnsi="Times New Roman"/>
          <w:sz w:val="20"/>
          <w:szCs w:val="20"/>
        </w:rPr>
        <w:t xml:space="preserve"> :</w:t>
      </w:r>
      <w:proofErr w:type="gramEnd"/>
    </w:p>
    <w:p w:rsidR="00AD0627" w:rsidRPr="00327D6F" w:rsidRDefault="00AD0627" w:rsidP="00AD0627">
      <w:pPr>
        <w:pStyle w:val="ListParagraph"/>
        <w:spacing w:after="0" w:line="240" w:lineRule="auto"/>
        <w:ind w:left="284"/>
        <w:jc w:val="both"/>
        <w:rPr>
          <w:rFonts w:ascii="Times New Roman" w:hAnsi="Times New Roman"/>
          <w:sz w:val="20"/>
          <w:szCs w:val="20"/>
        </w:rPr>
      </w:pPr>
    </w:p>
    <w:p w:rsidR="00AD0627" w:rsidRPr="00327D6F" w:rsidRDefault="00AD0627" w:rsidP="00AD0627">
      <w:pPr>
        <w:pStyle w:val="ListParagraph"/>
        <w:spacing w:line="240" w:lineRule="auto"/>
        <w:ind w:left="0"/>
        <w:jc w:val="center"/>
        <w:rPr>
          <w:sz w:val="20"/>
          <w:szCs w:val="20"/>
        </w:rPr>
      </w:pPr>
      <w:r w:rsidRPr="00327D6F">
        <w:rPr>
          <w:rFonts w:ascii="Times New Roman" w:hAnsi="Times New Roman"/>
          <w:noProof/>
          <w:sz w:val="20"/>
          <w:szCs w:val="20"/>
          <w:lang w:val="id-ID" w:eastAsia="id-ID"/>
        </w:rPr>
        <w:drawing>
          <wp:inline distT="0" distB="0" distL="0" distR="0" wp14:anchorId="2221E035" wp14:editId="08A32494">
            <wp:extent cx="2299515" cy="1500996"/>
            <wp:effectExtent l="0" t="0" r="571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2.jpg"/>
                    <pic:cNvPicPr/>
                  </pic:nvPicPr>
                  <pic:blipFill>
                    <a:blip r:embed="rId11">
                      <a:extLst>
                        <a:ext uri="{28A0092B-C50C-407E-A947-70E740481C1C}">
                          <a14:useLocalDpi xmlns:a14="http://schemas.microsoft.com/office/drawing/2010/main" val="0"/>
                        </a:ext>
                      </a:extLst>
                    </a:blip>
                    <a:stretch>
                      <a:fillRect/>
                    </a:stretch>
                  </pic:blipFill>
                  <pic:spPr>
                    <a:xfrm>
                      <a:off x="0" y="0"/>
                      <a:ext cx="2371300" cy="1547853"/>
                    </a:xfrm>
                    <a:prstGeom prst="rect">
                      <a:avLst/>
                    </a:prstGeom>
                  </pic:spPr>
                </pic:pic>
              </a:graphicData>
            </a:graphic>
          </wp:inline>
        </w:drawing>
      </w:r>
    </w:p>
    <w:p w:rsidR="00AD0627" w:rsidRPr="00327D6F" w:rsidRDefault="00AD0627" w:rsidP="00AD0627">
      <w:pPr>
        <w:pStyle w:val="ListParagraph"/>
        <w:spacing w:after="0" w:line="480" w:lineRule="auto"/>
        <w:ind w:left="0"/>
        <w:jc w:val="center"/>
        <w:rPr>
          <w:rFonts w:ascii="Times New Roman" w:hAnsi="Times New Roman"/>
          <w:sz w:val="20"/>
          <w:szCs w:val="20"/>
          <w:lang w:val="id-ID"/>
        </w:rPr>
      </w:pPr>
      <w:r w:rsidRPr="00327D6F">
        <w:rPr>
          <w:rFonts w:ascii="Times New Roman" w:hAnsi="Times New Roman"/>
          <w:sz w:val="20"/>
          <w:szCs w:val="20"/>
        </w:rPr>
        <w:t xml:space="preserve">Gambar 5.1 </w:t>
      </w:r>
      <w:r w:rsidRPr="00327D6F">
        <w:rPr>
          <w:rFonts w:ascii="Times New Roman" w:hAnsi="Times New Roman"/>
          <w:i/>
          <w:sz w:val="20"/>
          <w:szCs w:val="20"/>
        </w:rPr>
        <w:t>Form</w:t>
      </w:r>
      <w:r w:rsidRPr="00327D6F">
        <w:rPr>
          <w:rFonts w:ascii="Times New Roman" w:hAnsi="Times New Roman"/>
          <w:sz w:val="20"/>
          <w:szCs w:val="20"/>
        </w:rPr>
        <w:t xml:space="preserve"> Login</w:t>
      </w:r>
      <w:r w:rsidRPr="00327D6F">
        <w:rPr>
          <w:rFonts w:ascii="Times New Roman" w:hAnsi="Times New Roman"/>
          <w:sz w:val="20"/>
          <w:szCs w:val="20"/>
          <w:lang w:val="id-ID"/>
        </w:rPr>
        <w:t>.</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lang w:val="id-ID"/>
        </w:rPr>
        <w:t>Form</w:t>
      </w:r>
      <w:r w:rsidRPr="00327D6F">
        <w:rPr>
          <w:rFonts w:ascii="Times New Roman" w:hAnsi="Times New Roman"/>
          <w:sz w:val="20"/>
          <w:szCs w:val="20"/>
          <w:lang w:val="id-ID"/>
        </w:rPr>
        <w:t xml:space="preserve"> </w:t>
      </w:r>
      <w:r w:rsidRPr="00327D6F">
        <w:rPr>
          <w:rFonts w:ascii="Times New Roman" w:hAnsi="Times New Roman"/>
          <w:sz w:val="20"/>
          <w:szCs w:val="20"/>
        </w:rPr>
        <w:t>Menu Utama</w:t>
      </w:r>
    </w:p>
    <w:p w:rsidR="00AD0627" w:rsidRDefault="00AD0627" w:rsidP="009A1945">
      <w:pPr>
        <w:pStyle w:val="ListParagraph"/>
        <w:spacing w:after="0" w:line="240" w:lineRule="auto"/>
        <w:ind w:left="284"/>
        <w:jc w:val="both"/>
        <w:rPr>
          <w:rFonts w:ascii="Times New Roman" w:hAnsi="Times New Roman"/>
          <w:sz w:val="20"/>
          <w:szCs w:val="20"/>
        </w:rPr>
      </w:pPr>
      <w:r w:rsidRPr="00327D6F">
        <w:rPr>
          <w:rFonts w:ascii="Times New Roman" w:hAnsi="Times New Roman"/>
          <w:sz w:val="20"/>
          <w:szCs w:val="20"/>
        </w:rPr>
        <w:t xml:space="preserve">Hasil rancangan menu utama merupakan tempat halaman atau jendela utama sistem yang menampilkan menu utama sistem. Menu utama pada applikasi ini terdiri dari 3 bagian yaitu </w:t>
      </w:r>
      <w:r w:rsidRPr="00327D6F">
        <w:rPr>
          <w:rFonts w:ascii="Times New Roman" w:hAnsi="Times New Roman"/>
          <w:sz w:val="20"/>
          <w:szCs w:val="20"/>
          <w:lang w:val="id-ID"/>
        </w:rPr>
        <w:t>Input File</w:t>
      </w:r>
      <w:r w:rsidRPr="00327D6F">
        <w:rPr>
          <w:rFonts w:ascii="Times New Roman" w:hAnsi="Times New Roman"/>
          <w:sz w:val="20"/>
          <w:szCs w:val="20"/>
        </w:rPr>
        <w:t xml:space="preserve">, Konsultasi </w:t>
      </w:r>
      <w:r w:rsidRPr="00327D6F">
        <w:rPr>
          <w:rFonts w:ascii="Times New Roman" w:hAnsi="Times New Roman"/>
          <w:sz w:val="20"/>
          <w:szCs w:val="20"/>
          <w:lang w:val="id-ID"/>
        </w:rPr>
        <w:t xml:space="preserve">Laporan </w:t>
      </w:r>
      <w:r w:rsidRPr="00327D6F">
        <w:rPr>
          <w:rFonts w:ascii="Times New Roman" w:hAnsi="Times New Roman"/>
          <w:sz w:val="20"/>
          <w:szCs w:val="20"/>
        </w:rPr>
        <w:t xml:space="preserve">dan keluar dimana masing-masing menu </w:t>
      </w:r>
      <w:proofErr w:type="gramStart"/>
      <w:r w:rsidRPr="00327D6F">
        <w:rPr>
          <w:rFonts w:ascii="Times New Roman" w:hAnsi="Times New Roman"/>
          <w:sz w:val="20"/>
          <w:szCs w:val="20"/>
        </w:rPr>
        <w:t>akan</w:t>
      </w:r>
      <w:proofErr w:type="gramEnd"/>
      <w:r w:rsidRPr="00327D6F">
        <w:rPr>
          <w:rFonts w:ascii="Times New Roman" w:hAnsi="Times New Roman"/>
          <w:sz w:val="20"/>
          <w:szCs w:val="20"/>
        </w:rPr>
        <w:t xml:space="preserve"> terdiri dari beberapa submenu. Tampilan rancangan menu utama dapat dilihat pada gambar </w:t>
      </w:r>
      <w:proofErr w:type="gramStart"/>
      <w:r w:rsidRPr="00327D6F">
        <w:rPr>
          <w:rFonts w:ascii="Times New Roman" w:hAnsi="Times New Roman"/>
          <w:sz w:val="20"/>
          <w:szCs w:val="20"/>
        </w:rPr>
        <w:t>berikut :</w:t>
      </w:r>
      <w:proofErr w:type="gramEnd"/>
    </w:p>
    <w:p w:rsidR="009A1945" w:rsidRPr="00327D6F" w:rsidRDefault="009A1945" w:rsidP="009A1945">
      <w:pPr>
        <w:pStyle w:val="ListParagraph"/>
        <w:spacing w:after="0" w:line="240" w:lineRule="auto"/>
        <w:ind w:left="284"/>
        <w:jc w:val="both"/>
      </w:pP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noProof/>
          <w:sz w:val="20"/>
          <w:szCs w:val="20"/>
          <w:lang w:val="id-ID" w:eastAsia="id-ID"/>
        </w:rPr>
        <w:drawing>
          <wp:inline distT="0" distB="0" distL="0" distR="0" wp14:anchorId="75BEF4A4" wp14:editId="39BC1E3B">
            <wp:extent cx="3016767" cy="150099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5906" cy="1530421"/>
                    </a:xfrm>
                    <a:prstGeom prst="rect">
                      <a:avLst/>
                    </a:prstGeom>
                  </pic:spPr>
                </pic:pic>
              </a:graphicData>
            </a:graphic>
          </wp:inline>
        </w:drawing>
      </w:r>
      <w:r w:rsidRPr="00327D6F">
        <w:rPr>
          <w:sz w:val="20"/>
          <w:szCs w:val="20"/>
        </w:rPr>
        <w:br/>
      </w:r>
      <w:r w:rsidRPr="00327D6F">
        <w:rPr>
          <w:rFonts w:ascii="Times New Roman" w:hAnsi="Times New Roman"/>
          <w:sz w:val="20"/>
          <w:szCs w:val="20"/>
        </w:rPr>
        <w:t xml:space="preserve">Gambar 5.2 </w:t>
      </w:r>
      <w:r w:rsidRPr="00327D6F">
        <w:rPr>
          <w:rFonts w:ascii="Times New Roman" w:hAnsi="Times New Roman"/>
          <w:i/>
          <w:sz w:val="20"/>
          <w:szCs w:val="20"/>
        </w:rPr>
        <w:t>Form</w:t>
      </w:r>
      <w:r w:rsidRPr="00327D6F">
        <w:rPr>
          <w:rFonts w:ascii="Times New Roman" w:hAnsi="Times New Roman"/>
          <w:sz w:val="20"/>
          <w:szCs w:val="20"/>
        </w:rPr>
        <w:t xml:space="preserve"> Menu Utama</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lang w:val="id-ID"/>
        </w:rPr>
        <w:t>Form</w:t>
      </w:r>
      <w:r w:rsidRPr="00327D6F">
        <w:rPr>
          <w:rFonts w:ascii="Times New Roman" w:hAnsi="Times New Roman"/>
          <w:sz w:val="20"/>
          <w:szCs w:val="20"/>
          <w:lang w:val="id-ID"/>
        </w:rPr>
        <w:t xml:space="preserve"> </w:t>
      </w:r>
      <w:r w:rsidRPr="00327D6F">
        <w:rPr>
          <w:rFonts w:ascii="Times New Roman" w:hAnsi="Times New Roman"/>
          <w:sz w:val="20"/>
          <w:szCs w:val="20"/>
        </w:rPr>
        <w:t xml:space="preserve">Penyakit </w:t>
      </w:r>
    </w:p>
    <w:p w:rsidR="00AD0627" w:rsidRPr="00327D6F" w:rsidRDefault="00AD0627" w:rsidP="00AD0627">
      <w:pPr>
        <w:pStyle w:val="ListParagraph"/>
        <w:spacing w:after="0" w:line="240" w:lineRule="auto"/>
        <w:ind w:left="0" w:firstLine="284"/>
        <w:jc w:val="both"/>
        <w:rPr>
          <w:rFonts w:ascii="Times New Roman" w:hAnsi="Times New Roman"/>
          <w:sz w:val="20"/>
          <w:szCs w:val="20"/>
        </w:rPr>
      </w:pPr>
      <w:r w:rsidRPr="00327D6F">
        <w:rPr>
          <w:rFonts w:ascii="Times New Roman" w:hAnsi="Times New Roman"/>
          <w:sz w:val="20"/>
          <w:szCs w:val="20"/>
        </w:rPr>
        <w:t xml:space="preserve">Masukan data nilai </w:t>
      </w:r>
      <w:r w:rsidRPr="00327D6F">
        <w:rPr>
          <w:rFonts w:ascii="Times New Roman" w:hAnsi="Times New Roman"/>
          <w:i/>
          <w:sz w:val="20"/>
          <w:szCs w:val="20"/>
        </w:rPr>
        <w:t xml:space="preserve">input </w:t>
      </w:r>
      <w:r w:rsidRPr="00327D6F">
        <w:rPr>
          <w:rFonts w:ascii="Times New Roman" w:hAnsi="Times New Roman"/>
          <w:sz w:val="20"/>
          <w:szCs w:val="20"/>
        </w:rPr>
        <w:t>penyakit ini berfungsi untuk memberikan nilai preferensi tingkat gejala atas kriteria-kriteria yang dinilai sesuai dengan metode penyakit</w:t>
      </w:r>
      <w:r w:rsidRPr="00327D6F">
        <w:rPr>
          <w:rFonts w:ascii="Times New Roman" w:hAnsi="Times New Roman"/>
          <w:i/>
          <w:sz w:val="20"/>
          <w:szCs w:val="20"/>
        </w:rPr>
        <w:t xml:space="preserve">. </w:t>
      </w:r>
      <w:r w:rsidRPr="00327D6F">
        <w:rPr>
          <w:rFonts w:ascii="Times New Roman" w:hAnsi="Times New Roman"/>
          <w:sz w:val="20"/>
          <w:szCs w:val="20"/>
        </w:rPr>
        <w:t xml:space="preserve">Untuk tampilan masukan nilai </w:t>
      </w:r>
      <w:r w:rsidRPr="00327D6F">
        <w:rPr>
          <w:rFonts w:ascii="Times New Roman" w:hAnsi="Times New Roman"/>
          <w:i/>
          <w:sz w:val="20"/>
          <w:szCs w:val="20"/>
        </w:rPr>
        <w:t>input</w:t>
      </w:r>
      <w:r w:rsidRPr="00327D6F">
        <w:rPr>
          <w:rFonts w:ascii="Times New Roman" w:hAnsi="Times New Roman"/>
          <w:sz w:val="20"/>
          <w:szCs w:val="20"/>
        </w:rPr>
        <w:t xml:space="preserve"> data penyakit dapat dilihat sebagai berikut: </w:t>
      </w:r>
    </w:p>
    <w:p w:rsidR="00AD0627" w:rsidRPr="00327D6F" w:rsidRDefault="00AD0627" w:rsidP="00AD0627">
      <w:pPr>
        <w:pStyle w:val="ListParagraph"/>
        <w:spacing w:after="0" w:line="240" w:lineRule="auto"/>
        <w:ind w:left="284"/>
        <w:jc w:val="both"/>
        <w:rPr>
          <w:rFonts w:ascii="Times New Roman" w:hAnsi="Times New Roman"/>
          <w:noProof/>
          <w:sz w:val="20"/>
          <w:szCs w:val="20"/>
        </w:rPr>
      </w:pP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noProof/>
          <w:sz w:val="20"/>
          <w:szCs w:val="20"/>
          <w:lang w:val="id-ID" w:eastAsia="id-ID"/>
        </w:rPr>
        <w:drawing>
          <wp:inline distT="0" distB="0" distL="0" distR="0" wp14:anchorId="00E09195" wp14:editId="423DB3EE">
            <wp:extent cx="2568762" cy="16795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penyakit.jpg"/>
                    <pic:cNvPicPr/>
                  </pic:nvPicPr>
                  <pic:blipFill>
                    <a:blip r:embed="rId13">
                      <a:extLst>
                        <a:ext uri="{28A0092B-C50C-407E-A947-70E740481C1C}">
                          <a14:useLocalDpi xmlns:a14="http://schemas.microsoft.com/office/drawing/2010/main" val="0"/>
                        </a:ext>
                      </a:extLst>
                    </a:blip>
                    <a:stretch>
                      <a:fillRect/>
                    </a:stretch>
                  </pic:blipFill>
                  <pic:spPr>
                    <a:xfrm>
                      <a:off x="0" y="0"/>
                      <a:ext cx="2609888" cy="1706389"/>
                    </a:xfrm>
                    <a:prstGeom prst="rect">
                      <a:avLst/>
                    </a:prstGeom>
                  </pic:spPr>
                </pic:pic>
              </a:graphicData>
            </a:graphic>
          </wp:inline>
        </w:drawing>
      </w: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sz w:val="20"/>
          <w:szCs w:val="20"/>
        </w:rPr>
        <w:t xml:space="preserve">Gambar 5.3 </w:t>
      </w:r>
      <w:r w:rsidRPr="00327D6F">
        <w:rPr>
          <w:rFonts w:ascii="Times New Roman" w:hAnsi="Times New Roman"/>
          <w:i/>
          <w:sz w:val="20"/>
          <w:szCs w:val="20"/>
        </w:rPr>
        <w:t>Form</w:t>
      </w:r>
      <w:r w:rsidRPr="00327D6F">
        <w:rPr>
          <w:rFonts w:ascii="Times New Roman" w:hAnsi="Times New Roman"/>
          <w:sz w:val="20"/>
          <w:szCs w:val="20"/>
          <w:lang w:val="id-ID"/>
        </w:rPr>
        <w:t xml:space="preserve"> </w:t>
      </w:r>
      <w:r w:rsidRPr="00327D6F">
        <w:rPr>
          <w:rFonts w:ascii="Times New Roman" w:hAnsi="Times New Roman"/>
          <w:sz w:val="20"/>
          <w:szCs w:val="20"/>
        </w:rPr>
        <w:t>Penyakit</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lang w:val="id-ID"/>
        </w:rPr>
        <w:t>Form</w:t>
      </w:r>
      <w:r w:rsidRPr="00327D6F">
        <w:rPr>
          <w:rFonts w:ascii="Times New Roman" w:hAnsi="Times New Roman"/>
          <w:sz w:val="20"/>
          <w:szCs w:val="20"/>
          <w:lang w:val="id-ID"/>
        </w:rPr>
        <w:t xml:space="preserve"> </w:t>
      </w:r>
      <w:r w:rsidRPr="00327D6F">
        <w:rPr>
          <w:rFonts w:ascii="Times New Roman" w:hAnsi="Times New Roman"/>
          <w:sz w:val="20"/>
          <w:szCs w:val="20"/>
        </w:rPr>
        <w:t xml:space="preserve">Data Gejala </w:t>
      </w:r>
    </w:p>
    <w:p w:rsidR="00AD0627" w:rsidRDefault="00AD0627" w:rsidP="009A1945">
      <w:pPr>
        <w:pStyle w:val="ListParagraph"/>
        <w:spacing w:after="0" w:line="240" w:lineRule="auto"/>
        <w:ind w:left="284"/>
        <w:jc w:val="both"/>
        <w:rPr>
          <w:rFonts w:ascii="Times New Roman" w:hAnsi="Times New Roman"/>
          <w:sz w:val="20"/>
          <w:szCs w:val="20"/>
        </w:rPr>
      </w:pPr>
      <w:r w:rsidRPr="00327D6F">
        <w:rPr>
          <w:rFonts w:ascii="Times New Roman" w:hAnsi="Times New Roman"/>
          <w:sz w:val="20"/>
          <w:szCs w:val="20"/>
        </w:rPr>
        <w:t xml:space="preserve">Masukan data nilai </w:t>
      </w:r>
      <w:r w:rsidRPr="00327D6F">
        <w:rPr>
          <w:rFonts w:ascii="Times New Roman" w:hAnsi="Times New Roman"/>
          <w:i/>
          <w:sz w:val="20"/>
          <w:szCs w:val="20"/>
        </w:rPr>
        <w:t xml:space="preserve">input </w:t>
      </w:r>
      <w:r w:rsidRPr="00327D6F">
        <w:rPr>
          <w:rFonts w:ascii="Times New Roman" w:hAnsi="Times New Roman"/>
          <w:sz w:val="20"/>
          <w:szCs w:val="20"/>
        </w:rPr>
        <w:t>gejala ini berfungsi untuk memberikan nilai preferensi tingkat gejala atas kriteria-kriteria yang dinilai sesuai dengan metode penyakit</w:t>
      </w:r>
      <w:r w:rsidRPr="00327D6F">
        <w:rPr>
          <w:rFonts w:ascii="Times New Roman" w:hAnsi="Times New Roman"/>
          <w:i/>
          <w:sz w:val="20"/>
          <w:szCs w:val="20"/>
        </w:rPr>
        <w:t xml:space="preserve">. </w:t>
      </w:r>
      <w:r w:rsidRPr="00327D6F">
        <w:rPr>
          <w:rFonts w:ascii="Times New Roman" w:hAnsi="Times New Roman"/>
          <w:sz w:val="20"/>
          <w:szCs w:val="20"/>
        </w:rPr>
        <w:t xml:space="preserve">Untuk tampilan masukan nilai </w:t>
      </w:r>
      <w:r w:rsidRPr="00327D6F">
        <w:rPr>
          <w:rFonts w:ascii="Times New Roman" w:hAnsi="Times New Roman"/>
          <w:i/>
          <w:sz w:val="20"/>
          <w:szCs w:val="20"/>
        </w:rPr>
        <w:t>input</w:t>
      </w:r>
      <w:r w:rsidRPr="00327D6F">
        <w:rPr>
          <w:rFonts w:ascii="Times New Roman" w:hAnsi="Times New Roman"/>
          <w:sz w:val="20"/>
          <w:szCs w:val="20"/>
        </w:rPr>
        <w:t xml:space="preserve"> data gejala dapat dilihat sebagai berikut: </w:t>
      </w:r>
    </w:p>
    <w:p w:rsidR="00AD0627" w:rsidRPr="00327D6F" w:rsidRDefault="00AD0627" w:rsidP="00AD0627">
      <w:pPr>
        <w:pStyle w:val="ListParagraph"/>
        <w:spacing w:after="0" w:line="240" w:lineRule="auto"/>
        <w:ind w:left="284"/>
        <w:jc w:val="both"/>
        <w:rPr>
          <w:rFonts w:ascii="Times New Roman" w:hAnsi="Times New Roman"/>
          <w:noProof/>
          <w:sz w:val="20"/>
          <w:szCs w:val="20"/>
        </w:rPr>
      </w:pP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noProof/>
          <w:sz w:val="20"/>
          <w:szCs w:val="20"/>
          <w:lang w:val="id-ID" w:eastAsia="id-ID"/>
        </w:rPr>
        <w:drawing>
          <wp:inline distT="0" distB="0" distL="0" distR="0" wp14:anchorId="542C9125" wp14:editId="4CC91C05">
            <wp:extent cx="2932464" cy="1826787"/>
            <wp:effectExtent l="0" t="0" r="127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gejala.jpg"/>
                    <pic:cNvPicPr/>
                  </pic:nvPicPr>
                  <pic:blipFill>
                    <a:blip r:embed="rId14">
                      <a:extLst>
                        <a:ext uri="{28A0092B-C50C-407E-A947-70E740481C1C}">
                          <a14:useLocalDpi xmlns:a14="http://schemas.microsoft.com/office/drawing/2010/main" val="0"/>
                        </a:ext>
                      </a:extLst>
                    </a:blip>
                    <a:stretch>
                      <a:fillRect/>
                    </a:stretch>
                  </pic:blipFill>
                  <pic:spPr>
                    <a:xfrm>
                      <a:off x="0" y="0"/>
                      <a:ext cx="2949629" cy="1837480"/>
                    </a:xfrm>
                    <a:prstGeom prst="rect">
                      <a:avLst/>
                    </a:prstGeom>
                  </pic:spPr>
                </pic:pic>
              </a:graphicData>
            </a:graphic>
          </wp:inline>
        </w:drawing>
      </w: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sz w:val="20"/>
          <w:szCs w:val="20"/>
        </w:rPr>
        <w:t xml:space="preserve">Gambar 5.4 </w:t>
      </w:r>
      <w:r w:rsidRPr="00327D6F">
        <w:rPr>
          <w:rFonts w:ascii="Times New Roman" w:hAnsi="Times New Roman"/>
          <w:i/>
          <w:sz w:val="20"/>
          <w:szCs w:val="20"/>
        </w:rPr>
        <w:t>Form</w:t>
      </w:r>
      <w:r w:rsidRPr="00327D6F">
        <w:rPr>
          <w:rFonts w:ascii="Times New Roman" w:hAnsi="Times New Roman"/>
          <w:sz w:val="20"/>
          <w:szCs w:val="20"/>
        </w:rPr>
        <w:t xml:space="preserve"> Data Gejala</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rPr>
        <w:t xml:space="preserve">Form </w:t>
      </w:r>
      <w:r w:rsidRPr="00327D6F">
        <w:rPr>
          <w:rFonts w:ascii="Times New Roman" w:hAnsi="Times New Roman"/>
          <w:sz w:val="20"/>
          <w:szCs w:val="20"/>
        </w:rPr>
        <w:t>Basis Pengetahuan</w:t>
      </w:r>
    </w:p>
    <w:p w:rsidR="00AD0627" w:rsidRPr="00327D6F" w:rsidRDefault="00AD0627" w:rsidP="009A1945">
      <w:pPr>
        <w:ind w:left="284"/>
        <w:jc w:val="both"/>
      </w:pPr>
      <w:r w:rsidRPr="00327D6F">
        <w:rPr>
          <w:i/>
        </w:rPr>
        <w:t>Form</w:t>
      </w:r>
      <w:r w:rsidRPr="00327D6F">
        <w:t xml:space="preserve"> Basis Pengetahuan adalah </w:t>
      </w:r>
      <w:r w:rsidRPr="00327D6F">
        <w:rPr>
          <w:i/>
        </w:rPr>
        <w:t>Form</w:t>
      </w:r>
      <w:r w:rsidRPr="00327D6F">
        <w:t xml:space="preserve"> yang digunakan untuk mengelola hubungan antara gejala dan penyakit yang ada pada Sistem. Berikut adalah tampilan </w:t>
      </w:r>
      <w:r w:rsidRPr="00327D6F">
        <w:rPr>
          <w:i/>
        </w:rPr>
        <w:t>form</w:t>
      </w:r>
      <w:r w:rsidRPr="00327D6F">
        <w:t xml:space="preserve"> Data Basis Pengetahuan:</w:t>
      </w:r>
    </w:p>
    <w:p w:rsidR="00AD0627" w:rsidRPr="00327D6F" w:rsidRDefault="00372233" w:rsidP="00AD0627">
      <w:pPr>
        <w:pStyle w:val="ListParagraph"/>
        <w:spacing w:after="0" w:line="240" w:lineRule="auto"/>
        <w:ind w:left="0"/>
        <w:jc w:val="center"/>
        <w:rPr>
          <w:rFonts w:ascii="Times New Roman" w:hAnsi="Times New Roman"/>
          <w:sz w:val="20"/>
          <w:szCs w:val="20"/>
        </w:rPr>
      </w:pPr>
      <w:r>
        <w:rPr>
          <w:rFonts w:ascii="Times New Roman" w:hAnsi="Times New Roman"/>
          <w:noProof/>
          <w:sz w:val="24"/>
          <w:szCs w:val="24"/>
          <w:lang w:val="id-ID" w:eastAsia="id-ID"/>
        </w:rPr>
        <w:lastRenderedPageBreak/>
        <w:drawing>
          <wp:inline distT="0" distB="0" distL="0" distR="0" wp14:anchorId="26FB4C7E" wp14:editId="11B243AF">
            <wp:extent cx="2790043" cy="1664335"/>
            <wp:effectExtent l="19050" t="19050" r="10795"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is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8896" cy="1693477"/>
                    </a:xfrm>
                    <a:prstGeom prst="rect">
                      <a:avLst/>
                    </a:prstGeom>
                    <a:ln w="19050">
                      <a:solidFill>
                        <a:schemeClr val="tx1"/>
                      </a:solidFill>
                    </a:ln>
                  </pic:spPr>
                </pic:pic>
              </a:graphicData>
            </a:graphic>
          </wp:inline>
        </w:drawing>
      </w:r>
    </w:p>
    <w:p w:rsidR="00AD0627" w:rsidRPr="00327D6F" w:rsidRDefault="00AD0627" w:rsidP="00AD0627">
      <w:pPr>
        <w:pStyle w:val="ListParagraph"/>
        <w:spacing w:after="0" w:line="240" w:lineRule="auto"/>
        <w:ind w:left="0"/>
        <w:jc w:val="center"/>
        <w:rPr>
          <w:rFonts w:ascii="Times New Roman" w:hAnsi="Times New Roman"/>
          <w:sz w:val="20"/>
          <w:szCs w:val="20"/>
          <w:lang w:val="id-ID"/>
        </w:rPr>
      </w:pPr>
      <w:r w:rsidRPr="00327D6F">
        <w:rPr>
          <w:rFonts w:ascii="Times New Roman" w:hAnsi="Times New Roman"/>
          <w:sz w:val="20"/>
          <w:szCs w:val="20"/>
        </w:rPr>
        <w:t xml:space="preserve">Gambar 5.5 </w:t>
      </w:r>
      <w:r w:rsidRPr="00327D6F">
        <w:rPr>
          <w:rFonts w:ascii="Times New Roman" w:hAnsi="Times New Roman"/>
          <w:i/>
          <w:sz w:val="20"/>
          <w:szCs w:val="20"/>
          <w:lang w:val="id-ID"/>
        </w:rPr>
        <w:t xml:space="preserve">Form </w:t>
      </w:r>
      <w:r w:rsidRPr="00327D6F">
        <w:rPr>
          <w:rFonts w:ascii="Times New Roman" w:hAnsi="Times New Roman"/>
          <w:sz w:val="20"/>
          <w:szCs w:val="20"/>
          <w:lang w:val="id-ID"/>
        </w:rPr>
        <w:t>Basis Pengetahuan</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rPr>
      </w:pPr>
      <w:r w:rsidRPr="00327D6F">
        <w:rPr>
          <w:rFonts w:ascii="Times New Roman" w:hAnsi="Times New Roman"/>
          <w:sz w:val="20"/>
          <w:szCs w:val="20"/>
        </w:rPr>
        <w:t xml:space="preserve">Tampilan </w:t>
      </w:r>
      <w:r w:rsidRPr="00327D6F">
        <w:rPr>
          <w:rFonts w:ascii="Times New Roman" w:hAnsi="Times New Roman"/>
          <w:i/>
          <w:sz w:val="20"/>
          <w:szCs w:val="20"/>
          <w:lang w:val="id-ID"/>
        </w:rPr>
        <w:t>Form</w:t>
      </w:r>
      <w:r w:rsidRPr="00327D6F">
        <w:rPr>
          <w:rFonts w:ascii="Times New Roman" w:hAnsi="Times New Roman"/>
          <w:sz w:val="20"/>
          <w:szCs w:val="20"/>
          <w:lang w:val="id-ID"/>
        </w:rPr>
        <w:t xml:space="preserve"> </w:t>
      </w:r>
      <w:r w:rsidRPr="00327D6F">
        <w:rPr>
          <w:rFonts w:ascii="Times New Roman" w:hAnsi="Times New Roman"/>
          <w:sz w:val="20"/>
          <w:szCs w:val="20"/>
        </w:rPr>
        <w:t xml:space="preserve">Diagnosa </w:t>
      </w:r>
    </w:p>
    <w:p w:rsidR="00AD0627" w:rsidRPr="00327D6F" w:rsidRDefault="00AD0627" w:rsidP="00AD0627">
      <w:pPr>
        <w:pStyle w:val="ListParagraph"/>
        <w:spacing w:after="0" w:line="240" w:lineRule="auto"/>
        <w:ind w:left="284"/>
        <w:jc w:val="both"/>
        <w:rPr>
          <w:rFonts w:ascii="Times New Roman" w:hAnsi="Times New Roman"/>
          <w:noProof/>
          <w:sz w:val="20"/>
          <w:szCs w:val="20"/>
        </w:rPr>
      </w:pPr>
      <w:r w:rsidRPr="00327D6F">
        <w:rPr>
          <w:rFonts w:ascii="Times New Roman" w:hAnsi="Times New Roman"/>
          <w:i/>
          <w:sz w:val="20"/>
          <w:szCs w:val="20"/>
          <w:lang w:val="id-ID"/>
        </w:rPr>
        <w:t xml:space="preserve"> </w:t>
      </w:r>
      <w:r w:rsidRPr="00327D6F">
        <w:rPr>
          <w:rFonts w:ascii="Times New Roman" w:hAnsi="Times New Roman"/>
          <w:i/>
          <w:sz w:val="20"/>
          <w:szCs w:val="20"/>
        </w:rPr>
        <w:t xml:space="preserve">Form </w:t>
      </w:r>
      <w:r w:rsidRPr="00327D6F">
        <w:rPr>
          <w:rFonts w:ascii="Times New Roman" w:hAnsi="Times New Roman"/>
          <w:sz w:val="20"/>
          <w:szCs w:val="20"/>
        </w:rPr>
        <w:t xml:space="preserve">Diagnosa adalah </w:t>
      </w:r>
      <w:r w:rsidRPr="00327D6F">
        <w:rPr>
          <w:rFonts w:ascii="Times New Roman" w:hAnsi="Times New Roman"/>
          <w:i/>
          <w:sz w:val="20"/>
          <w:szCs w:val="20"/>
        </w:rPr>
        <w:t xml:space="preserve">form </w:t>
      </w:r>
      <w:r w:rsidRPr="00327D6F">
        <w:rPr>
          <w:rFonts w:ascii="Times New Roman" w:hAnsi="Times New Roman"/>
          <w:sz w:val="20"/>
          <w:szCs w:val="20"/>
        </w:rPr>
        <w:t xml:space="preserve">yang </w:t>
      </w:r>
      <w:proofErr w:type="gramStart"/>
      <w:r w:rsidRPr="00327D6F">
        <w:rPr>
          <w:rFonts w:ascii="Times New Roman" w:hAnsi="Times New Roman"/>
          <w:sz w:val="20"/>
          <w:szCs w:val="20"/>
        </w:rPr>
        <w:t>akan</w:t>
      </w:r>
      <w:proofErr w:type="gramEnd"/>
      <w:r w:rsidRPr="00327D6F">
        <w:rPr>
          <w:rFonts w:ascii="Times New Roman" w:hAnsi="Times New Roman"/>
          <w:sz w:val="20"/>
          <w:szCs w:val="20"/>
        </w:rPr>
        <w:t xml:space="preserve"> digunakan oleh </w:t>
      </w:r>
      <w:r w:rsidRPr="00327D6F">
        <w:rPr>
          <w:rFonts w:ascii="Times New Roman" w:hAnsi="Times New Roman"/>
          <w:i/>
          <w:sz w:val="20"/>
          <w:szCs w:val="20"/>
        </w:rPr>
        <w:t>user</w:t>
      </w:r>
      <w:r w:rsidRPr="00327D6F">
        <w:rPr>
          <w:rFonts w:ascii="Times New Roman" w:hAnsi="Times New Roman"/>
          <w:sz w:val="20"/>
          <w:szCs w:val="20"/>
        </w:rPr>
        <w:t xml:space="preserve"> untuk Menghitung atau mengolah data gejala yang dipilih sesuai dengan yang dialami dengan algoritma </w:t>
      </w:r>
      <w:r w:rsidRPr="00327D6F">
        <w:rPr>
          <w:rFonts w:ascii="Times New Roman" w:hAnsi="Times New Roman"/>
          <w:i/>
          <w:sz w:val="20"/>
          <w:szCs w:val="20"/>
        </w:rPr>
        <w:t>Certainty Factor</w:t>
      </w:r>
      <w:r w:rsidRPr="00327D6F">
        <w:rPr>
          <w:rFonts w:ascii="Times New Roman" w:hAnsi="Times New Roman"/>
          <w:sz w:val="20"/>
          <w:szCs w:val="20"/>
        </w:rPr>
        <w:t xml:space="preserve"> yang nantinya akan menghasilkan diagnosa Penyakit dan </w:t>
      </w:r>
      <w:r w:rsidRPr="00327D6F">
        <w:rPr>
          <w:rFonts w:ascii="Times New Roman" w:hAnsi="Times New Roman"/>
          <w:i/>
          <w:sz w:val="20"/>
          <w:szCs w:val="20"/>
        </w:rPr>
        <w:t>user</w:t>
      </w:r>
      <w:r w:rsidRPr="00327D6F">
        <w:rPr>
          <w:rFonts w:ascii="Times New Roman" w:hAnsi="Times New Roman"/>
          <w:sz w:val="20"/>
          <w:szCs w:val="20"/>
        </w:rPr>
        <w:t xml:space="preserve"> akan memperoleh solusi penanganannya. Berikut ini adalah tampilan dari </w:t>
      </w:r>
      <w:r w:rsidRPr="00327D6F">
        <w:rPr>
          <w:rFonts w:ascii="Times New Roman" w:hAnsi="Times New Roman"/>
          <w:i/>
          <w:sz w:val="20"/>
          <w:szCs w:val="20"/>
        </w:rPr>
        <w:t xml:space="preserve">form </w:t>
      </w:r>
      <w:r w:rsidRPr="00327D6F">
        <w:rPr>
          <w:rFonts w:ascii="Times New Roman" w:hAnsi="Times New Roman"/>
          <w:sz w:val="20"/>
          <w:szCs w:val="20"/>
        </w:rPr>
        <w:t>Diagnosa:</w:t>
      </w:r>
    </w:p>
    <w:p w:rsidR="00AD0627" w:rsidRPr="00327D6F" w:rsidRDefault="00372233" w:rsidP="00AD0627">
      <w:pPr>
        <w:pStyle w:val="ListParagraph"/>
        <w:spacing w:after="0" w:line="240" w:lineRule="auto"/>
        <w:ind w:left="0"/>
        <w:jc w:val="center"/>
        <w:rPr>
          <w:rFonts w:ascii="Times New Roman" w:hAnsi="Times New Roman"/>
          <w:sz w:val="20"/>
          <w:szCs w:val="20"/>
        </w:rPr>
      </w:pPr>
      <w:r>
        <w:rPr>
          <w:rFonts w:ascii="Times New Roman" w:hAnsi="Times New Roman"/>
          <w:noProof/>
          <w:sz w:val="24"/>
          <w:szCs w:val="24"/>
          <w:lang w:val="id-ID" w:eastAsia="id-ID"/>
        </w:rPr>
        <w:drawing>
          <wp:inline distT="0" distB="0" distL="0" distR="0" wp14:anchorId="35A023AB" wp14:editId="5B85389A">
            <wp:extent cx="3718503" cy="2130724"/>
            <wp:effectExtent l="19050" t="19050" r="15875"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g.png"/>
                    <pic:cNvPicPr/>
                  </pic:nvPicPr>
                  <pic:blipFill>
                    <a:blip r:embed="rId16">
                      <a:extLst>
                        <a:ext uri="{28A0092B-C50C-407E-A947-70E740481C1C}">
                          <a14:useLocalDpi xmlns:a14="http://schemas.microsoft.com/office/drawing/2010/main" val="0"/>
                        </a:ext>
                      </a:extLst>
                    </a:blip>
                    <a:stretch>
                      <a:fillRect/>
                    </a:stretch>
                  </pic:blipFill>
                  <pic:spPr>
                    <a:xfrm>
                      <a:off x="0" y="0"/>
                      <a:ext cx="3842242" cy="2201627"/>
                    </a:xfrm>
                    <a:prstGeom prst="rect">
                      <a:avLst/>
                    </a:prstGeom>
                    <a:ln>
                      <a:solidFill>
                        <a:schemeClr val="tx1"/>
                      </a:solidFill>
                    </a:ln>
                  </pic:spPr>
                </pic:pic>
              </a:graphicData>
            </a:graphic>
          </wp:inline>
        </w:drawing>
      </w:r>
    </w:p>
    <w:p w:rsidR="00AD0627" w:rsidRPr="00327D6F" w:rsidRDefault="00AD0627" w:rsidP="00AD0627">
      <w:pPr>
        <w:pStyle w:val="ListParagraph"/>
        <w:spacing w:after="0" w:line="240" w:lineRule="auto"/>
        <w:ind w:left="0"/>
        <w:jc w:val="center"/>
        <w:rPr>
          <w:rFonts w:ascii="Times New Roman" w:hAnsi="Times New Roman"/>
          <w:sz w:val="20"/>
          <w:szCs w:val="20"/>
        </w:rPr>
      </w:pPr>
      <w:r w:rsidRPr="00327D6F">
        <w:rPr>
          <w:rFonts w:ascii="Times New Roman" w:hAnsi="Times New Roman"/>
          <w:sz w:val="20"/>
          <w:szCs w:val="20"/>
        </w:rPr>
        <w:t xml:space="preserve">Gambar 5.6 </w:t>
      </w:r>
      <w:r w:rsidRPr="00327D6F">
        <w:rPr>
          <w:rFonts w:ascii="Times New Roman" w:hAnsi="Times New Roman"/>
          <w:i/>
          <w:sz w:val="20"/>
          <w:szCs w:val="20"/>
        </w:rPr>
        <w:t>Form</w:t>
      </w:r>
      <w:r w:rsidRPr="00327D6F">
        <w:rPr>
          <w:rFonts w:ascii="Times New Roman" w:hAnsi="Times New Roman"/>
          <w:sz w:val="20"/>
          <w:szCs w:val="20"/>
        </w:rPr>
        <w:t xml:space="preserve"> Diagnosa</w:t>
      </w:r>
    </w:p>
    <w:p w:rsidR="00AD0627" w:rsidRPr="00327D6F" w:rsidRDefault="00AD0627" w:rsidP="00AD0627">
      <w:pPr>
        <w:pStyle w:val="ListParagraph"/>
        <w:numPr>
          <w:ilvl w:val="0"/>
          <w:numId w:val="33"/>
        </w:numPr>
        <w:spacing w:after="0" w:line="240" w:lineRule="auto"/>
        <w:ind w:left="284" w:hanging="284"/>
        <w:jc w:val="both"/>
        <w:rPr>
          <w:rFonts w:ascii="Times New Roman" w:hAnsi="Times New Roman"/>
          <w:sz w:val="20"/>
          <w:szCs w:val="20"/>
          <w:lang w:val="id-ID"/>
        </w:rPr>
      </w:pPr>
      <w:r w:rsidRPr="00327D6F">
        <w:rPr>
          <w:rFonts w:ascii="Times New Roman" w:hAnsi="Times New Roman"/>
          <w:i/>
          <w:sz w:val="20"/>
          <w:szCs w:val="20"/>
          <w:lang w:val="id-ID"/>
        </w:rPr>
        <w:t>Form</w:t>
      </w:r>
      <w:r w:rsidRPr="00327D6F">
        <w:rPr>
          <w:rFonts w:ascii="Times New Roman" w:hAnsi="Times New Roman"/>
          <w:sz w:val="20"/>
          <w:szCs w:val="20"/>
          <w:lang w:val="id-ID"/>
        </w:rPr>
        <w:t xml:space="preserve"> Laporan</w:t>
      </w:r>
    </w:p>
    <w:p w:rsidR="00AD0627" w:rsidRPr="00327D6F" w:rsidRDefault="00AD0627" w:rsidP="00372233">
      <w:pPr>
        <w:pStyle w:val="ListParagraph"/>
        <w:spacing w:after="0" w:line="240" w:lineRule="auto"/>
        <w:ind w:left="284"/>
        <w:jc w:val="both"/>
      </w:pPr>
      <w:r w:rsidRPr="00327D6F">
        <w:rPr>
          <w:rFonts w:ascii="Times New Roman" w:hAnsi="Times New Roman"/>
          <w:i/>
          <w:sz w:val="20"/>
          <w:szCs w:val="20"/>
        </w:rPr>
        <w:t xml:space="preserve">Form </w:t>
      </w:r>
      <w:r w:rsidRPr="00327D6F">
        <w:rPr>
          <w:rFonts w:ascii="Times New Roman" w:hAnsi="Times New Roman"/>
          <w:sz w:val="20"/>
          <w:szCs w:val="20"/>
        </w:rPr>
        <w:t xml:space="preserve">Laporan adalah </w:t>
      </w:r>
      <w:r w:rsidRPr="00327D6F">
        <w:rPr>
          <w:rFonts w:ascii="Times New Roman" w:hAnsi="Times New Roman"/>
          <w:i/>
          <w:sz w:val="20"/>
          <w:szCs w:val="20"/>
        </w:rPr>
        <w:t>form</w:t>
      </w:r>
      <w:r w:rsidRPr="00327D6F">
        <w:rPr>
          <w:rFonts w:ascii="Times New Roman" w:hAnsi="Times New Roman"/>
          <w:sz w:val="20"/>
          <w:szCs w:val="20"/>
        </w:rPr>
        <w:t xml:space="preserve"> yang digunakan untuk menampilkan hasil dari algoritma </w:t>
      </w:r>
      <w:r w:rsidRPr="00327D6F">
        <w:rPr>
          <w:rFonts w:ascii="Times New Roman" w:hAnsi="Times New Roman"/>
          <w:i/>
          <w:sz w:val="20"/>
          <w:szCs w:val="20"/>
        </w:rPr>
        <w:t>Certainty Factor</w:t>
      </w:r>
      <w:r w:rsidRPr="00327D6F">
        <w:rPr>
          <w:rFonts w:ascii="Times New Roman" w:hAnsi="Times New Roman"/>
          <w:sz w:val="20"/>
          <w:szCs w:val="20"/>
        </w:rPr>
        <w:t xml:space="preserve"> dalam mendiagnosa penyakit pada Pasien. Berikut ini adalah tampilan dari </w:t>
      </w:r>
      <w:r w:rsidRPr="00327D6F">
        <w:rPr>
          <w:rFonts w:ascii="Times New Roman" w:hAnsi="Times New Roman"/>
          <w:i/>
          <w:sz w:val="20"/>
          <w:szCs w:val="20"/>
        </w:rPr>
        <w:t xml:space="preserve">form </w:t>
      </w:r>
      <w:r w:rsidRPr="00327D6F">
        <w:rPr>
          <w:rFonts w:ascii="Times New Roman" w:hAnsi="Times New Roman"/>
          <w:sz w:val="20"/>
          <w:szCs w:val="20"/>
        </w:rPr>
        <w:t>Laporan:</w:t>
      </w:r>
    </w:p>
    <w:p w:rsidR="00AD0627" w:rsidRPr="00327D6F" w:rsidRDefault="00372233" w:rsidP="00AD0627">
      <w:pPr>
        <w:jc w:val="center"/>
      </w:pPr>
      <w:r>
        <w:rPr>
          <w:noProof/>
          <w:sz w:val="24"/>
          <w:szCs w:val="24"/>
          <w:lang w:val="id-ID" w:eastAsia="id-ID"/>
        </w:rPr>
        <w:drawing>
          <wp:inline distT="0" distB="0" distL="0" distR="0" wp14:anchorId="3F3801D1" wp14:editId="62AA8E62">
            <wp:extent cx="4039966" cy="2160959"/>
            <wp:effectExtent l="19050" t="19050" r="17780"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aap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45339" cy="2163833"/>
                    </a:xfrm>
                    <a:prstGeom prst="rect">
                      <a:avLst/>
                    </a:prstGeom>
                    <a:ln>
                      <a:solidFill>
                        <a:schemeClr val="tx1"/>
                      </a:solidFill>
                    </a:ln>
                  </pic:spPr>
                </pic:pic>
              </a:graphicData>
            </a:graphic>
          </wp:inline>
        </w:drawing>
      </w:r>
    </w:p>
    <w:p w:rsidR="00AD0627" w:rsidRPr="00327D6F" w:rsidRDefault="00AD0627" w:rsidP="00AD0627">
      <w:pPr>
        <w:jc w:val="center"/>
      </w:pPr>
      <w:r w:rsidRPr="00327D6F">
        <w:lastRenderedPageBreak/>
        <w:t xml:space="preserve">Gambar 5.7 </w:t>
      </w:r>
      <w:r w:rsidRPr="00327D6F">
        <w:rPr>
          <w:i/>
        </w:rPr>
        <w:t>Form</w:t>
      </w:r>
      <w:r w:rsidRPr="00327D6F">
        <w:t xml:space="preserve"> laporan</w:t>
      </w:r>
    </w:p>
    <w:p w:rsidR="009A1945" w:rsidRPr="002D4F74" w:rsidRDefault="009A1945" w:rsidP="009A1945">
      <w:pPr>
        <w:pStyle w:val="ListParagraph"/>
        <w:spacing w:after="0" w:line="240" w:lineRule="auto"/>
        <w:ind w:left="284" w:hanging="284"/>
        <w:rPr>
          <w:rFonts w:ascii="Times New Roman" w:hAnsi="Times New Roman"/>
          <w:b/>
          <w:sz w:val="20"/>
          <w:szCs w:val="20"/>
        </w:rPr>
      </w:pPr>
      <w:r w:rsidRPr="002D4F74">
        <w:rPr>
          <w:rFonts w:ascii="Times New Roman" w:hAnsi="Times New Roman"/>
          <w:b/>
          <w:sz w:val="20"/>
          <w:szCs w:val="20"/>
        </w:rPr>
        <w:t>5. KESIMPULAN</w:t>
      </w:r>
    </w:p>
    <w:p w:rsidR="009A1945" w:rsidRPr="009A1945" w:rsidRDefault="009A1945" w:rsidP="009A1945">
      <w:pPr>
        <w:pStyle w:val="ListParagraph"/>
        <w:spacing w:after="0" w:line="240" w:lineRule="auto"/>
        <w:ind w:left="0" w:firstLine="720"/>
        <w:rPr>
          <w:rFonts w:ascii="Times New Roman" w:hAnsi="Times New Roman"/>
          <w:sz w:val="20"/>
          <w:szCs w:val="20"/>
        </w:rPr>
      </w:pPr>
      <w:r w:rsidRPr="009A1945">
        <w:rPr>
          <w:rFonts w:ascii="Times New Roman" w:hAnsi="Times New Roman"/>
          <w:sz w:val="20"/>
          <w:szCs w:val="20"/>
        </w:rPr>
        <w:t xml:space="preserve">Adapun kesimpulan dari penelitian ini yang berjudul “Sistem Pakar Untuk Mendiagnosa Penyakit </w:t>
      </w:r>
      <w:r w:rsidRPr="00372233">
        <w:rPr>
          <w:rFonts w:ascii="Times New Roman" w:hAnsi="Times New Roman"/>
          <w:i/>
          <w:sz w:val="20"/>
          <w:szCs w:val="20"/>
        </w:rPr>
        <w:t xml:space="preserve">Appendicitis </w:t>
      </w:r>
      <w:r w:rsidRPr="009A1945">
        <w:rPr>
          <w:rFonts w:ascii="Times New Roman" w:hAnsi="Times New Roman"/>
          <w:sz w:val="20"/>
          <w:szCs w:val="20"/>
        </w:rPr>
        <w:t xml:space="preserve">(Usus Buntu) Pada Manusia Menggunakan Metode </w:t>
      </w:r>
      <w:r w:rsidRPr="00372233">
        <w:rPr>
          <w:rFonts w:ascii="Times New Roman" w:hAnsi="Times New Roman"/>
          <w:i/>
          <w:sz w:val="20"/>
          <w:szCs w:val="20"/>
        </w:rPr>
        <w:t xml:space="preserve">Certainty </w:t>
      </w:r>
      <w:proofErr w:type="gramStart"/>
      <w:r w:rsidRPr="00372233">
        <w:rPr>
          <w:rFonts w:ascii="Times New Roman" w:hAnsi="Times New Roman"/>
          <w:i/>
          <w:sz w:val="20"/>
          <w:szCs w:val="20"/>
        </w:rPr>
        <w:t>Factor</w:t>
      </w:r>
      <w:r w:rsidRPr="009A1945">
        <w:rPr>
          <w:rFonts w:ascii="Times New Roman" w:hAnsi="Times New Roman"/>
          <w:sz w:val="20"/>
          <w:szCs w:val="20"/>
        </w:rPr>
        <w:t xml:space="preserve"> ”</w:t>
      </w:r>
      <w:proofErr w:type="gramEnd"/>
      <w:r w:rsidRPr="009A1945">
        <w:rPr>
          <w:rFonts w:ascii="Times New Roman" w:hAnsi="Times New Roman"/>
          <w:sz w:val="20"/>
          <w:szCs w:val="20"/>
        </w:rPr>
        <w:t xml:space="preserve">. </w:t>
      </w:r>
      <w:proofErr w:type="gramStart"/>
      <w:r w:rsidRPr="009A1945">
        <w:rPr>
          <w:rFonts w:ascii="Times New Roman" w:hAnsi="Times New Roman"/>
          <w:sz w:val="20"/>
          <w:szCs w:val="20"/>
        </w:rPr>
        <w:t>adalah</w:t>
      </w:r>
      <w:proofErr w:type="gramEnd"/>
      <w:r w:rsidRPr="009A1945">
        <w:rPr>
          <w:rFonts w:ascii="Times New Roman" w:hAnsi="Times New Roman"/>
          <w:sz w:val="20"/>
          <w:szCs w:val="20"/>
        </w:rPr>
        <w:t xml:space="preserve"> sebagai berikut :</w:t>
      </w:r>
    </w:p>
    <w:p w:rsidR="009A1945" w:rsidRPr="009A1945" w:rsidRDefault="009A1945" w:rsidP="002D4F74">
      <w:pPr>
        <w:pStyle w:val="ListParagraph"/>
        <w:spacing w:after="0" w:line="240" w:lineRule="auto"/>
        <w:ind w:left="284" w:hanging="284"/>
        <w:rPr>
          <w:rFonts w:ascii="Times New Roman" w:hAnsi="Times New Roman"/>
          <w:sz w:val="20"/>
          <w:szCs w:val="20"/>
        </w:rPr>
      </w:pPr>
      <w:r w:rsidRPr="009A1945">
        <w:rPr>
          <w:rFonts w:ascii="Times New Roman" w:hAnsi="Times New Roman"/>
          <w:sz w:val="20"/>
          <w:szCs w:val="20"/>
        </w:rPr>
        <w:t>1.</w:t>
      </w:r>
      <w:r w:rsidRPr="009A1945">
        <w:rPr>
          <w:rFonts w:ascii="Times New Roman" w:hAnsi="Times New Roman"/>
          <w:sz w:val="20"/>
          <w:szCs w:val="20"/>
        </w:rPr>
        <w:tab/>
        <w:t xml:space="preserve">Menerapkan dengan menentukan data penyakit, menentukan data gejala\, lalu penentuan nilai MB MD dilanjutkan dengan penentuan nilai CF, Pemilihan data gejala oleh user, dan terakhir nilai CF dari gejala </w:t>
      </w:r>
      <w:r w:rsidRPr="00372233">
        <w:rPr>
          <w:rFonts w:ascii="Times New Roman" w:hAnsi="Times New Roman"/>
          <w:i/>
          <w:sz w:val="20"/>
          <w:szCs w:val="20"/>
        </w:rPr>
        <w:t>user</w:t>
      </w:r>
      <w:r w:rsidRPr="009A1945">
        <w:rPr>
          <w:rFonts w:ascii="Times New Roman" w:hAnsi="Times New Roman"/>
          <w:sz w:val="20"/>
          <w:szCs w:val="20"/>
        </w:rPr>
        <w:t>.</w:t>
      </w:r>
    </w:p>
    <w:p w:rsidR="009A1945" w:rsidRPr="009A1945" w:rsidRDefault="009A1945" w:rsidP="002D4F74">
      <w:pPr>
        <w:pStyle w:val="ListParagraph"/>
        <w:spacing w:after="0" w:line="240" w:lineRule="auto"/>
        <w:ind w:left="284" w:hanging="284"/>
        <w:rPr>
          <w:rFonts w:ascii="Times New Roman" w:hAnsi="Times New Roman"/>
          <w:sz w:val="20"/>
          <w:szCs w:val="20"/>
        </w:rPr>
      </w:pPr>
      <w:r w:rsidRPr="009A1945">
        <w:rPr>
          <w:rFonts w:ascii="Times New Roman" w:hAnsi="Times New Roman"/>
          <w:sz w:val="20"/>
          <w:szCs w:val="20"/>
        </w:rPr>
        <w:t>2.</w:t>
      </w:r>
      <w:r w:rsidRPr="009A1945">
        <w:rPr>
          <w:rFonts w:ascii="Times New Roman" w:hAnsi="Times New Roman"/>
          <w:sz w:val="20"/>
          <w:szCs w:val="20"/>
        </w:rPr>
        <w:tab/>
        <w:t xml:space="preserve">Membangun suatu sistem lebih utama melakukan perhitungan terhadap gejala pada pasien setelah itu melakukan desain program menggunakan </w:t>
      </w:r>
      <w:r w:rsidRPr="00372233">
        <w:rPr>
          <w:rFonts w:ascii="Times New Roman" w:hAnsi="Times New Roman"/>
          <w:i/>
          <w:sz w:val="20"/>
          <w:szCs w:val="20"/>
        </w:rPr>
        <w:t>visual basic</w:t>
      </w:r>
      <w:r w:rsidRPr="009A1945">
        <w:rPr>
          <w:rFonts w:ascii="Times New Roman" w:hAnsi="Times New Roman"/>
          <w:sz w:val="20"/>
          <w:szCs w:val="20"/>
        </w:rPr>
        <w:t xml:space="preserve"> dan </w:t>
      </w:r>
      <w:proofErr w:type="gramStart"/>
      <w:r w:rsidRPr="00372233">
        <w:rPr>
          <w:rFonts w:ascii="Times New Roman" w:hAnsi="Times New Roman"/>
          <w:i/>
          <w:sz w:val="20"/>
          <w:szCs w:val="20"/>
        </w:rPr>
        <w:t>microsoft</w:t>
      </w:r>
      <w:proofErr w:type="gramEnd"/>
      <w:r w:rsidRPr="00372233">
        <w:rPr>
          <w:rFonts w:ascii="Times New Roman" w:hAnsi="Times New Roman"/>
          <w:i/>
          <w:sz w:val="20"/>
          <w:szCs w:val="20"/>
        </w:rPr>
        <w:t xml:space="preserve"> a</w:t>
      </w:r>
      <w:r w:rsidR="00372233">
        <w:rPr>
          <w:rFonts w:ascii="Times New Roman" w:hAnsi="Times New Roman"/>
          <w:i/>
          <w:sz w:val="20"/>
          <w:szCs w:val="20"/>
          <w:lang w:val="id-ID"/>
        </w:rPr>
        <w:t>c</w:t>
      </w:r>
      <w:r w:rsidRPr="00372233">
        <w:rPr>
          <w:rFonts w:ascii="Times New Roman" w:hAnsi="Times New Roman"/>
          <w:i/>
          <w:sz w:val="20"/>
          <w:szCs w:val="20"/>
        </w:rPr>
        <w:t>cess</w:t>
      </w:r>
      <w:r w:rsidRPr="009A1945">
        <w:rPr>
          <w:rFonts w:ascii="Times New Roman" w:hAnsi="Times New Roman"/>
          <w:sz w:val="20"/>
          <w:szCs w:val="20"/>
        </w:rPr>
        <w:t xml:space="preserve"> sebagai database.</w:t>
      </w:r>
    </w:p>
    <w:p w:rsidR="009A1945" w:rsidRPr="009A1945" w:rsidRDefault="009A1945" w:rsidP="002D4F74">
      <w:pPr>
        <w:pStyle w:val="ListParagraph"/>
        <w:spacing w:after="0" w:line="240" w:lineRule="auto"/>
        <w:ind w:left="284" w:hanging="284"/>
        <w:rPr>
          <w:rFonts w:ascii="Times New Roman" w:hAnsi="Times New Roman"/>
          <w:sz w:val="20"/>
          <w:szCs w:val="20"/>
        </w:rPr>
      </w:pPr>
      <w:r w:rsidRPr="009A1945">
        <w:rPr>
          <w:rFonts w:ascii="Times New Roman" w:hAnsi="Times New Roman"/>
          <w:sz w:val="20"/>
          <w:szCs w:val="20"/>
        </w:rPr>
        <w:t>3.</w:t>
      </w:r>
      <w:r w:rsidRPr="009A1945">
        <w:rPr>
          <w:rFonts w:ascii="Times New Roman" w:hAnsi="Times New Roman"/>
          <w:sz w:val="20"/>
          <w:szCs w:val="20"/>
        </w:rPr>
        <w:tab/>
        <w:t>Hasil berbentuk laporan dapat disimpulkan bahwa sistem berfungsi dengan baik.</w:t>
      </w:r>
    </w:p>
    <w:p w:rsidR="009A1945" w:rsidRPr="009A1945" w:rsidRDefault="009A1945" w:rsidP="009A1945">
      <w:pPr>
        <w:pStyle w:val="ListParagraph"/>
        <w:spacing w:after="0" w:line="240" w:lineRule="auto"/>
        <w:ind w:left="0"/>
        <w:rPr>
          <w:rFonts w:ascii="Times New Roman" w:hAnsi="Times New Roman"/>
          <w:sz w:val="20"/>
          <w:szCs w:val="20"/>
        </w:rPr>
      </w:pPr>
    </w:p>
    <w:p w:rsidR="009A1945" w:rsidRPr="009A1945" w:rsidRDefault="009A1945" w:rsidP="009A1945">
      <w:pPr>
        <w:pStyle w:val="ListParagraph"/>
        <w:spacing w:after="0" w:line="240" w:lineRule="auto"/>
        <w:ind w:left="0"/>
        <w:rPr>
          <w:rFonts w:ascii="Times New Roman" w:hAnsi="Times New Roman"/>
          <w:b/>
          <w:sz w:val="20"/>
          <w:szCs w:val="20"/>
        </w:rPr>
      </w:pPr>
      <w:r w:rsidRPr="009A1945">
        <w:rPr>
          <w:rFonts w:ascii="Times New Roman" w:hAnsi="Times New Roman"/>
          <w:b/>
          <w:sz w:val="20"/>
          <w:szCs w:val="20"/>
        </w:rPr>
        <w:t>UCAPAN TERIMA KASIH</w:t>
      </w:r>
    </w:p>
    <w:p w:rsidR="009A1945" w:rsidRDefault="009A1945" w:rsidP="009A1945">
      <w:pPr>
        <w:pStyle w:val="ListParagraph"/>
        <w:spacing w:after="0" w:line="240" w:lineRule="auto"/>
        <w:ind w:left="0" w:firstLine="720"/>
        <w:jc w:val="both"/>
        <w:rPr>
          <w:rFonts w:ascii="Times New Roman" w:hAnsi="Times New Roman"/>
          <w:sz w:val="20"/>
          <w:szCs w:val="20"/>
        </w:rPr>
      </w:pPr>
      <w:r w:rsidRPr="009A1945">
        <w:rPr>
          <w:rFonts w:ascii="Times New Roman" w:hAnsi="Times New Roman"/>
          <w:sz w:val="20"/>
          <w:szCs w:val="20"/>
        </w:rPr>
        <w:t xml:space="preserve">Puji dan syukur kehadirat Allah SWT atas rahmat dan karunia-Nya, sehingga dapat menyelesaikan jurnal ilmiah ini dengan baik. Penghargaan terbesar kepada orang tua tercinta untuk doa-doa mereka dan memberikan dorongan untuk menjadi kuat, juga dukungan dari kakak, adik laki-laki dan keluarga besar tersayang yang telah memberikan motivasi dalam menyelesaikan skripsi ini. Ucapan terima kasih yang sebesar-besarnya juga ditujukan terutama kepada Bapak Rudi Gunawan, </w:t>
      </w:r>
      <w:proofErr w:type="gramStart"/>
      <w:r w:rsidRPr="009A1945">
        <w:rPr>
          <w:rFonts w:ascii="Times New Roman" w:hAnsi="Times New Roman"/>
          <w:sz w:val="20"/>
          <w:szCs w:val="20"/>
        </w:rPr>
        <w:t>SE.,</w:t>
      </w:r>
      <w:proofErr w:type="gramEnd"/>
      <w:r w:rsidRPr="009A1945">
        <w:rPr>
          <w:rFonts w:ascii="Times New Roman" w:hAnsi="Times New Roman"/>
          <w:sz w:val="20"/>
          <w:szCs w:val="20"/>
        </w:rPr>
        <w:t xml:space="preserve"> M.Si., selaku Ketua Sekolah Tinggi Manajemen Informatika Dan Komputer (STMIK) Triguna Dharma Medan. Bapak Dr.Zulfian Azmi, ST., </w:t>
      </w:r>
      <w:proofErr w:type="gramStart"/>
      <w:r w:rsidRPr="009A1945">
        <w:rPr>
          <w:rFonts w:ascii="Times New Roman" w:hAnsi="Times New Roman"/>
          <w:sz w:val="20"/>
          <w:szCs w:val="20"/>
        </w:rPr>
        <w:t>M.Kom.,</w:t>
      </w:r>
      <w:proofErr w:type="gramEnd"/>
      <w:r w:rsidRPr="009A1945">
        <w:rPr>
          <w:rFonts w:ascii="Times New Roman" w:hAnsi="Times New Roman"/>
          <w:sz w:val="20"/>
          <w:szCs w:val="20"/>
        </w:rPr>
        <w:t xml:space="preserve"> selaku Wakil Ketua I Bidang Akademik STMIK Triguna Dharma Medan. Bapak Marsono, </w:t>
      </w:r>
      <w:proofErr w:type="gramStart"/>
      <w:r w:rsidRPr="009A1945">
        <w:rPr>
          <w:rFonts w:ascii="Times New Roman" w:hAnsi="Times New Roman"/>
          <w:sz w:val="20"/>
          <w:szCs w:val="20"/>
        </w:rPr>
        <w:t>S.Kom.,</w:t>
      </w:r>
      <w:proofErr w:type="gramEnd"/>
      <w:r w:rsidRPr="009A1945">
        <w:rPr>
          <w:rFonts w:ascii="Times New Roman" w:hAnsi="Times New Roman"/>
          <w:sz w:val="20"/>
          <w:szCs w:val="20"/>
        </w:rPr>
        <w:t xml:space="preserve"> M.Kom., selaku Ketua Program Studi Sistem Informasi STMIK Triguna Dharma Medan. Bapak Mukhlis Ramadhan, S.E.</w:t>
      </w:r>
      <w:proofErr w:type="gramStart"/>
      <w:r w:rsidRPr="009A1945">
        <w:rPr>
          <w:rFonts w:ascii="Times New Roman" w:hAnsi="Times New Roman"/>
          <w:sz w:val="20"/>
          <w:szCs w:val="20"/>
        </w:rPr>
        <w:t>,M.Kom</w:t>
      </w:r>
      <w:proofErr w:type="gramEnd"/>
      <w:r w:rsidRPr="009A1945">
        <w:rPr>
          <w:rFonts w:ascii="Times New Roman" w:hAnsi="Times New Roman"/>
          <w:sz w:val="20"/>
          <w:szCs w:val="20"/>
        </w:rPr>
        <w:t xml:space="preserve">, selaku Dosen Pembimbing I yang perhatian dan wawasannya yang telah banyak membantu skripsi ini lebih baik dari pada yang pernah dipikirkan sebelumnya, terutama untuk motivasi, waktu, saran dan koreksi. Bapak Guntur Syahputra, S. Kom., M. Kom selaku Dosen Pembimbing II yang telah membimbing, memberikan pengarahan serta membantu selama menyelesaikan skripsi ini terutama atas perhatian, waktu, saran dan koreksi. Seluruh Dosen, Staff dan Pegawai di STMIK Triguna Dharma Medan. Bapak dr.Adwin Adnan, SpPd, selaku selaku Dokter spesialis penyakit dalam, yang memberikan waktu dan kesempatan untuk riset dan melakukan </w:t>
      </w:r>
      <w:proofErr w:type="gramStart"/>
      <w:r w:rsidRPr="009A1945">
        <w:rPr>
          <w:rFonts w:ascii="Times New Roman" w:hAnsi="Times New Roman"/>
          <w:sz w:val="20"/>
          <w:szCs w:val="20"/>
        </w:rPr>
        <w:t>tanya</w:t>
      </w:r>
      <w:proofErr w:type="gramEnd"/>
      <w:r w:rsidRPr="009A1945">
        <w:rPr>
          <w:rFonts w:ascii="Times New Roman" w:hAnsi="Times New Roman"/>
          <w:sz w:val="20"/>
          <w:szCs w:val="20"/>
        </w:rPr>
        <w:t xml:space="preserve"> jawab atau wawancara dalam memenuhi pengambilan data dan teman-teman terbaik, teman seperjuangan 8SIB2 di STMIK Triguna Dharma Medan. </w:t>
      </w:r>
    </w:p>
    <w:p w:rsidR="00372233" w:rsidRDefault="00372233" w:rsidP="009A1945">
      <w:pPr>
        <w:pStyle w:val="ListParagraph"/>
        <w:spacing w:after="0" w:line="240" w:lineRule="auto"/>
        <w:ind w:left="0" w:firstLine="720"/>
        <w:jc w:val="both"/>
        <w:rPr>
          <w:rFonts w:ascii="Times New Roman" w:hAnsi="Times New Roman"/>
          <w:sz w:val="20"/>
          <w:szCs w:val="20"/>
        </w:rPr>
      </w:pPr>
    </w:p>
    <w:p w:rsidR="009A1945" w:rsidRPr="009A1945" w:rsidRDefault="009A1945" w:rsidP="009A1945">
      <w:pPr>
        <w:pStyle w:val="ListParagraph"/>
        <w:spacing w:after="0" w:line="240" w:lineRule="auto"/>
        <w:ind w:left="0"/>
        <w:rPr>
          <w:rFonts w:ascii="Times New Roman" w:hAnsi="Times New Roman"/>
          <w:sz w:val="20"/>
          <w:szCs w:val="20"/>
        </w:rPr>
      </w:pPr>
      <w:r w:rsidRPr="009A1945">
        <w:rPr>
          <w:rFonts w:ascii="Times New Roman" w:hAnsi="Times New Roman"/>
          <w:sz w:val="20"/>
          <w:szCs w:val="20"/>
        </w:rPr>
        <w:t>REFERENSI</w:t>
      </w:r>
    </w:p>
    <w:p w:rsidR="009A1945" w:rsidRPr="009A1945" w:rsidRDefault="009A1945" w:rsidP="009A1945">
      <w:pPr>
        <w:pStyle w:val="ListParagraph"/>
        <w:spacing w:after="0" w:line="240" w:lineRule="auto"/>
        <w:ind w:left="0"/>
        <w:rPr>
          <w:rFonts w:ascii="Times New Roman" w:hAnsi="Times New Roman"/>
          <w:sz w:val="20"/>
          <w:szCs w:val="20"/>
        </w:rPr>
      </w:pP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 xml:space="preserve"> [1]</w:t>
      </w:r>
      <w:r w:rsidRPr="009A1945">
        <w:rPr>
          <w:rFonts w:ascii="Times New Roman" w:hAnsi="Times New Roman"/>
          <w:sz w:val="20"/>
          <w:szCs w:val="20"/>
        </w:rPr>
        <w:tab/>
        <w:t>H. W. Putra, “Sistem Pakar Diagnosis Penyakit Ginjal Dengan Metoda Forward Chaining,” J. Sains dan Inform., vol. 5, no. 1, p. 7, 2019, doi: 10.22216/jsi.v5i1.4081.</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[2]</w:t>
      </w:r>
      <w:r w:rsidRPr="009A1945">
        <w:rPr>
          <w:rFonts w:ascii="Times New Roman" w:hAnsi="Times New Roman"/>
          <w:sz w:val="20"/>
          <w:szCs w:val="20"/>
        </w:rPr>
        <w:tab/>
        <w:t xml:space="preserve">N. A. Hasibuan, H. Sunandar, S. Alas, and S. Suginam, “Sistem Pakar Mendiagnosa Penyakit Kaki Gajah Menggunakan Metode Certainty Factor,” Jurasik (Jurnal Ris. Sist. Inf. dan Tek. </w:t>
      </w:r>
      <w:proofErr w:type="gramStart"/>
      <w:r w:rsidRPr="009A1945">
        <w:rPr>
          <w:rFonts w:ascii="Times New Roman" w:hAnsi="Times New Roman"/>
          <w:sz w:val="20"/>
          <w:szCs w:val="20"/>
        </w:rPr>
        <w:t>Inform.,</w:t>
      </w:r>
      <w:proofErr w:type="gramEnd"/>
      <w:r w:rsidRPr="009A1945">
        <w:rPr>
          <w:rFonts w:ascii="Times New Roman" w:hAnsi="Times New Roman"/>
          <w:sz w:val="20"/>
          <w:szCs w:val="20"/>
        </w:rPr>
        <w:t xml:space="preserve"> vol. 2, no. 1, p. 29, 2017, doi: 10.30645/jurasik.v2i1.16.</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[3]</w:t>
      </w:r>
      <w:r w:rsidRPr="009A1945">
        <w:rPr>
          <w:rFonts w:ascii="Times New Roman" w:hAnsi="Times New Roman"/>
          <w:sz w:val="20"/>
          <w:szCs w:val="20"/>
        </w:rPr>
        <w:tab/>
        <w:t>H. Fahmi, “Sistem Pakar Mendiagnosa Penyakit Mata KatarakDengan Metode Certainty Factor Berbasis Web,” Matics, vol. 11, no. 1, p. 27, 2019, doi: 10.18860/mat.v11i1.7673.</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[4]</w:t>
      </w:r>
      <w:r w:rsidRPr="009A1945">
        <w:rPr>
          <w:rFonts w:ascii="Times New Roman" w:hAnsi="Times New Roman"/>
          <w:sz w:val="20"/>
          <w:szCs w:val="20"/>
        </w:rPr>
        <w:tab/>
        <w:t>S. Sibagariang, “Sistem Pakar Diagnosa Penyakit Sapi Dengan Metode Certainty Factor Berbasis Android,” J. TIMES, vol. 3, no. 2, pp. 35–39, 2015.</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[5]</w:t>
      </w:r>
      <w:r w:rsidRPr="009A1945">
        <w:rPr>
          <w:rFonts w:ascii="Times New Roman" w:hAnsi="Times New Roman"/>
          <w:sz w:val="20"/>
          <w:szCs w:val="20"/>
        </w:rPr>
        <w:tab/>
        <w:t>G. Yogie Susdyastama Putra, “Sistem Pakar Mendiagnosa Penyakit Stroke Dengan Metode Fuzzy Logic,” Bimasakti, 2015.</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[6]</w:t>
      </w:r>
      <w:r w:rsidRPr="009A1945">
        <w:rPr>
          <w:rFonts w:ascii="Times New Roman" w:hAnsi="Times New Roman"/>
          <w:sz w:val="20"/>
          <w:szCs w:val="20"/>
        </w:rPr>
        <w:tab/>
        <w:t xml:space="preserve">S. Halim and S. Hansun, “Penerapan Metode Certainty Factor dalam Sistem Pakar Pendeteksi Resiko Osteoporosis dan Osteoarthritis,” J. Ultim. </w:t>
      </w:r>
      <w:proofErr w:type="gramStart"/>
      <w:r w:rsidRPr="009A1945">
        <w:rPr>
          <w:rFonts w:ascii="Times New Roman" w:hAnsi="Times New Roman"/>
          <w:sz w:val="20"/>
          <w:szCs w:val="20"/>
        </w:rPr>
        <w:t>Comput.,</w:t>
      </w:r>
      <w:proofErr w:type="gramEnd"/>
      <w:r w:rsidRPr="009A1945">
        <w:rPr>
          <w:rFonts w:ascii="Times New Roman" w:hAnsi="Times New Roman"/>
          <w:sz w:val="20"/>
          <w:szCs w:val="20"/>
        </w:rPr>
        <w:t xml:space="preserve"> vol. 7, no. 2, pp. 59–69, 2016, doi: 10.31937/sk.v7i2.233.</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[7]</w:t>
      </w:r>
      <w:r w:rsidRPr="009A1945">
        <w:rPr>
          <w:rFonts w:ascii="Times New Roman" w:hAnsi="Times New Roman"/>
          <w:sz w:val="20"/>
          <w:szCs w:val="20"/>
        </w:rPr>
        <w:tab/>
        <w:t xml:space="preserve">P. S. Dewi, R. D. Lestari, and R. T. Lestari, “Sistem Pakar Diagnosis Penyakit Ikan Koi Dengan Metode Bayes,” </w:t>
      </w:r>
      <w:proofErr w:type="gramStart"/>
      <w:r w:rsidRPr="009A1945">
        <w:rPr>
          <w:rFonts w:ascii="Times New Roman" w:hAnsi="Times New Roman"/>
          <w:sz w:val="20"/>
          <w:szCs w:val="20"/>
        </w:rPr>
        <w:t>Komputa  J</w:t>
      </w:r>
      <w:proofErr w:type="gramEnd"/>
      <w:r w:rsidRPr="009A1945">
        <w:rPr>
          <w:rFonts w:ascii="Times New Roman" w:hAnsi="Times New Roman"/>
          <w:sz w:val="20"/>
          <w:szCs w:val="20"/>
        </w:rPr>
        <w:t xml:space="preserve">. Ilm. Komput. </w:t>
      </w:r>
      <w:proofErr w:type="gramStart"/>
      <w:r w:rsidRPr="009A1945">
        <w:rPr>
          <w:rFonts w:ascii="Times New Roman" w:hAnsi="Times New Roman"/>
          <w:sz w:val="20"/>
          <w:szCs w:val="20"/>
        </w:rPr>
        <w:t>dan</w:t>
      </w:r>
      <w:proofErr w:type="gramEnd"/>
      <w:r w:rsidRPr="009A1945">
        <w:rPr>
          <w:rFonts w:ascii="Times New Roman" w:hAnsi="Times New Roman"/>
          <w:sz w:val="20"/>
          <w:szCs w:val="20"/>
        </w:rPr>
        <w:t xml:space="preserve"> Inform., vol. 4, no. 1, pp. 25–32, 2015, doi: 10.34010/komputa.v4i1.2404.</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[8]</w:t>
      </w:r>
      <w:r w:rsidRPr="009A1945">
        <w:rPr>
          <w:rFonts w:ascii="Times New Roman" w:hAnsi="Times New Roman"/>
          <w:sz w:val="20"/>
          <w:szCs w:val="20"/>
        </w:rPr>
        <w:tab/>
        <w:t>A. P. Gusman, D. Maulida, and E. Rianti, “Sistem Pakar Diagnosa Penyakit Kista Ovarium Dengan Metode Forward Chaining,” Komtekinfo, vol. 6, no. 1, pp. 8–18, 2019, doi: 10.29165/komtekinfo.v6i1.146.</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t>[9]</w:t>
      </w:r>
      <w:r w:rsidRPr="009A1945">
        <w:rPr>
          <w:rFonts w:ascii="Times New Roman" w:hAnsi="Times New Roman"/>
          <w:sz w:val="20"/>
          <w:szCs w:val="20"/>
        </w:rPr>
        <w:tab/>
        <w:t>B. H. Hayadi, “Visualisasi Konsep Umum Sistem Pakar Berbasis Multimedia,” vol. 3, no. 1, pp. 17–22, 2017.</w:t>
      </w:r>
    </w:p>
    <w:p w:rsidR="009A1945" w:rsidRPr="009A1945" w:rsidRDefault="009A1945" w:rsidP="009A1945">
      <w:pPr>
        <w:pStyle w:val="ListParagraph"/>
        <w:spacing w:after="0" w:line="240" w:lineRule="auto"/>
        <w:ind w:left="426" w:hanging="426"/>
        <w:rPr>
          <w:rFonts w:ascii="Times New Roman" w:hAnsi="Times New Roman"/>
          <w:sz w:val="20"/>
          <w:szCs w:val="20"/>
        </w:rPr>
      </w:pPr>
      <w:r w:rsidRPr="009A1945">
        <w:rPr>
          <w:rFonts w:ascii="Times New Roman" w:hAnsi="Times New Roman"/>
          <w:sz w:val="20"/>
          <w:szCs w:val="20"/>
        </w:rPr>
        <w:lastRenderedPageBreak/>
        <w:t>[10]</w:t>
      </w:r>
      <w:r w:rsidRPr="009A1945">
        <w:rPr>
          <w:rFonts w:ascii="Times New Roman" w:hAnsi="Times New Roman"/>
          <w:sz w:val="20"/>
          <w:szCs w:val="20"/>
        </w:rPr>
        <w:tab/>
        <w:t>D. Trishistya, P. Poningsih, and W. Saputra, “Sistem Pakar Mendiagnosa Penyakit Kulit pada Anak Menggunakan Metode Backward Chaining,” Pros. Semin. Nas. Ris. Inf. Sci., vol. 1, no. 2, p. 434, 2019, doi: 10.30645/ senaris.v1i0.49.</w:t>
      </w:r>
    </w:p>
    <w:p w:rsidR="00DB6D49" w:rsidRPr="004B6695" w:rsidRDefault="00844840" w:rsidP="004B6695">
      <w:pPr>
        <w:widowControl w:val="0"/>
        <w:autoSpaceDE w:val="0"/>
        <w:autoSpaceDN w:val="0"/>
        <w:adjustRightInd w:val="0"/>
        <w:spacing w:line="240" w:lineRule="auto"/>
        <w:rPr>
          <w:color w:val="000000"/>
          <w:sz w:val="18"/>
          <w:szCs w:val="18"/>
        </w:rPr>
      </w:pPr>
      <w:r>
        <w:rPr>
          <w:rStyle w:val="apple-style-span"/>
          <w:b/>
          <w:color w:val="000000"/>
          <w:lang w:val="pt-BR"/>
        </w:rPr>
        <w:t>B</w:t>
      </w:r>
      <w:r w:rsidR="00845D21">
        <w:rPr>
          <w:rStyle w:val="apple-style-span"/>
          <w:b/>
          <w:color w:val="000000"/>
          <w:lang w:val="pt-BR"/>
        </w:rPr>
        <w:t xml:space="preserve">IOGRAFI PENULIS </w:t>
      </w:r>
    </w:p>
    <w:tbl>
      <w:tblPr>
        <w:tblW w:w="878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811"/>
      </w:tblGrid>
      <w:tr w:rsidR="00DB6D49" w:rsidTr="006161BC">
        <w:trPr>
          <w:trHeight w:val="2874"/>
        </w:trPr>
        <w:tc>
          <w:tcPr>
            <w:tcW w:w="2978" w:type="dxa"/>
          </w:tcPr>
          <w:p w:rsidR="00DB6D49" w:rsidRPr="004B6695" w:rsidRDefault="00464F43" w:rsidP="004210F2">
            <w:pPr>
              <w:tabs>
                <w:tab w:val="left" w:pos="918"/>
              </w:tabs>
              <w:jc w:val="center"/>
              <w:rPr>
                <w:lang w:val="pt-BR"/>
              </w:rPr>
            </w:pPr>
            <w:r>
              <w:rPr>
                <w:noProof/>
              </w:rPr>
              <w:br/>
            </w:r>
            <w:r w:rsidR="00693F97" w:rsidRPr="00693F97">
              <w:rPr>
                <w:noProof/>
                <w:lang w:val="id-ID" w:eastAsia="id-ID"/>
              </w:rPr>
              <w:drawing>
                <wp:inline distT="0" distB="0" distL="0" distR="0">
                  <wp:extent cx="925948" cy="1245830"/>
                  <wp:effectExtent l="0" t="0" r="7620" b="0"/>
                  <wp:docPr id="5" name="Picture 5" descr="D:\photo\phas photo\h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phas photo\hd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6048" cy="1259419"/>
                          </a:xfrm>
                          <a:prstGeom prst="rect">
                            <a:avLst/>
                          </a:prstGeom>
                          <a:noFill/>
                          <a:ln>
                            <a:noFill/>
                          </a:ln>
                        </pic:spPr>
                      </pic:pic>
                    </a:graphicData>
                  </a:graphic>
                </wp:inline>
              </w:drawing>
            </w:r>
          </w:p>
        </w:tc>
        <w:tc>
          <w:tcPr>
            <w:tcW w:w="5811" w:type="dxa"/>
          </w:tcPr>
          <w:p w:rsidR="00464F43" w:rsidRDefault="00464F43">
            <w:pPr>
              <w:rPr>
                <w:color w:val="000000"/>
                <w:lang w:val="pt-BR"/>
              </w:rPr>
            </w:pPr>
          </w:p>
          <w:tbl>
            <w:tblPr>
              <w:tblStyle w:val="TableGrid"/>
              <w:tblW w:w="5705" w:type="dxa"/>
              <w:tblLayout w:type="fixed"/>
              <w:tblLook w:val="04A0" w:firstRow="1" w:lastRow="0" w:firstColumn="1" w:lastColumn="0" w:noHBand="0" w:noVBand="1"/>
            </w:tblPr>
            <w:tblGrid>
              <w:gridCol w:w="2572"/>
              <w:gridCol w:w="3133"/>
            </w:tblGrid>
            <w:tr w:rsidR="009A1945" w:rsidTr="006161BC">
              <w:trPr>
                <w:trHeight w:val="405"/>
              </w:trPr>
              <w:tc>
                <w:tcPr>
                  <w:tcW w:w="2572" w:type="dxa"/>
                  <w:vAlign w:val="center"/>
                </w:tcPr>
                <w:p w:rsidR="009A1945" w:rsidRDefault="009A1945" w:rsidP="006161BC">
                  <w:pPr>
                    <w:tabs>
                      <w:tab w:val="left" w:pos="1116"/>
                    </w:tabs>
                    <w:spacing w:after="0"/>
                    <w:rPr>
                      <w:lang w:val="pt-BR"/>
                    </w:rPr>
                  </w:pPr>
                  <w:r>
                    <w:rPr>
                      <w:lang w:val="pt-BR"/>
                    </w:rPr>
                    <w:t>Nama                  :</w:t>
                  </w:r>
                </w:p>
              </w:tc>
              <w:tc>
                <w:tcPr>
                  <w:tcW w:w="3133" w:type="dxa"/>
                  <w:vAlign w:val="center"/>
                </w:tcPr>
                <w:p w:rsidR="009A1945" w:rsidRDefault="009A1945" w:rsidP="006161BC">
                  <w:pPr>
                    <w:tabs>
                      <w:tab w:val="left" w:pos="1116"/>
                    </w:tabs>
                    <w:spacing w:after="0"/>
                    <w:rPr>
                      <w:lang w:val="pt-BR"/>
                    </w:rPr>
                  </w:pPr>
                  <w:r>
                    <w:rPr>
                      <w:lang w:val="pt-BR"/>
                    </w:rPr>
                    <w:t>Zulhardi Yahya</w:t>
                  </w:r>
                </w:p>
              </w:tc>
            </w:tr>
            <w:tr w:rsidR="009A1945" w:rsidTr="006161BC">
              <w:trPr>
                <w:trHeight w:val="433"/>
              </w:trPr>
              <w:tc>
                <w:tcPr>
                  <w:tcW w:w="2572" w:type="dxa"/>
                  <w:vAlign w:val="center"/>
                </w:tcPr>
                <w:p w:rsidR="009A1945" w:rsidRDefault="009A1945" w:rsidP="006161BC">
                  <w:pPr>
                    <w:tabs>
                      <w:tab w:val="left" w:pos="1116"/>
                    </w:tabs>
                    <w:spacing w:after="0"/>
                    <w:rPr>
                      <w:lang w:val="pt-BR"/>
                    </w:rPr>
                  </w:pPr>
                  <w:r>
                    <w:rPr>
                      <w:lang w:val="pt-BR"/>
                    </w:rPr>
                    <w:t>Email                  :</w:t>
                  </w:r>
                </w:p>
              </w:tc>
              <w:tc>
                <w:tcPr>
                  <w:tcW w:w="3133" w:type="dxa"/>
                  <w:vAlign w:val="center"/>
                </w:tcPr>
                <w:p w:rsidR="009A1945" w:rsidRDefault="006C2EC4" w:rsidP="006161BC">
                  <w:pPr>
                    <w:tabs>
                      <w:tab w:val="left" w:pos="1116"/>
                    </w:tabs>
                    <w:spacing w:after="0"/>
                    <w:rPr>
                      <w:lang w:val="pt-BR"/>
                    </w:rPr>
                  </w:pPr>
                  <w:hyperlink r:id="rId19" w:history="1">
                    <w:r w:rsidR="009A1945" w:rsidRPr="00CD0EAF">
                      <w:rPr>
                        <w:rStyle w:val="Hyperlink"/>
                      </w:rPr>
                      <w:t xml:space="preserve"> Zulhardy5</w:t>
                    </w:r>
                    <w:r w:rsidR="009A1945" w:rsidRPr="00CD0EAF">
                      <w:rPr>
                        <w:rStyle w:val="Hyperlink"/>
                        <w:lang w:val="id-ID"/>
                      </w:rPr>
                      <w:t>53</w:t>
                    </w:r>
                    <w:r w:rsidR="009A1945" w:rsidRPr="00CD0EAF">
                      <w:rPr>
                        <w:rStyle w:val="Hyperlink"/>
                        <w14:textFill>
                          <w14:solidFill>
                            <w14:srgbClr w14:val="0000FF">
                              <w14:lumMod w14:val="75000"/>
                            </w14:srgbClr>
                          </w14:solidFill>
                        </w14:textFill>
                      </w:rPr>
                      <w:t>@gmail.com</w:t>
                    </w:r>
                  </w:hyperlink>
                </w:p>
              </w:tc>
            </w:tr>
            <w:tr w:rsidR="009A1945" w:rsidTr="006161BC">
              <w:trPr>
                <w:trHeight w:val="405"/>
              </w:trPr>
              <w:tc>
                <w:tcPr>
                  <w:tcW w:w="2572" w:type="dxa"/>
                  <w:vAlign w:val="center"/>
                </w:tcPr>
                <w:p w:rsidR="009A1945" w:rsidRDefault="009A1945" w:rsidP="006161BC">
                  <w:pPr>
                    <w:tabs>
                      <w:tab w:val="left" w:pos="1116"/>
                    </w:tabs>
                    <w:spacing w:after="0"/>
                    <w:rPr>
                      <w:lang w:val="pt-BR"/>
                    </w:rPr>
                  </w:pPr>
                  <w:r>
                    <w:rPr>
                      <w:lang w:val="pt-BR"/>
                    </w:rPr>
                    <w:t>T.T.L                  :</w:t>
                  </w:r>
                </w:p>
              </w:tc>
              <w:tc>
                <w:tcPr>
                  <w:tcW w:w="3133" w:type="dxa"/>
                  <w:vAlign w:val="center"/>
                </w:tcPr>
                <w:p w:rsidR="009A1945" w:rsidRDefault="009A1945" w:rsidP="006161BC">
                  <w:pPr>
                    <w:tabs>
                      <w:tab w:val="left" w:pos="1116"/>
                    </w:tabs>
                    <w:spacing w:after="0"/>
                    <w:rPr>
                      <w:lang w:val="pt-BR"/>
                    </w:rPr>
                  </w:pPr>
                  <w:r>
                    <w:rPr>
                      <w:lang w:val="pt-BR"/>
                    </w:rPr>
                    <w:t>Rikit Gaib,</w:t>
                  </w:r>
                  <w:r>
                    <w:rPr>
                      <w:lang w:val="id-ID"/>
                    </w:rPr>
                    <w:t xml:space="preserve"> </w:t>
                  </w:r>
                  <w:r>
                    <w:rPr>
                      <w:lang w:val="pt-BR"/>
                    </w:rPr>
                    <w:t>06 Juni 1996</w:t>
                  </w:r>
                </w:p>
              </w:tc>
            </w:tr>
            <w:tr w:rsidR="009A1945" w:rsidTr="006161BC">
              <w:trPr>
                <w:trHeight w:val="405"/>
              </w:trPr>
              <w:tc>
                <w:tcPr>
                  <w:tcW w:w="2572" w:type="dxa"/>
                  <w:vAlign w:val="center"/>
                </w:tcPr>
                <w:p w:rsidR="009A1945" w:rsidRDefault="009A1945" w:rsidP="006161BC">
                  <w:pPr>
                    <w:tabs>
                      <w:tab w:val="left" w:pos="1116"/>
                    </w:tabs>
                    <w:spacing w:after="0"/>
                    <w:rPr>
                      <w:lang w:val="pt-BR"/>
                    </w:rPr>
                  </w:pPr>
                  <w:r>
                    <w:rPr>
                      <w:lang w:val="pt-BR"/>
                    </w:rPr>
                    <w:t>Program Studi    :</w:t>
                  </w:r>
                </w:p>
              </w:tc>
              <w:tc>
                <w:tcPr>
                  <w:tcW w:w="3133" w:type="dxa"/>
                  <w:vAlign w:val="center"/>
                </w:tcPr>
                <w:p w:rsidR="009A1945" w:rsidRDefault="009A1945" w:rsidP="006161BC">
                  <w:pPr>
                    <w:tabs>
                      <w:tab w:val="left" w:pos="1116"/>
                    </w:tabs>
                    <w:spacing w:after="0"/>
                    <w:rPr>
                      <w:lang w:val="pt-BR"/>
                    </w:rPr>
                  </w:pPr>
                  <w:r>
                    <w:rPr>
                      <w:lang w:val="pt-BR"/>
                    </w:rPr>
                    <w:t>Sistem Informasi</w:t>
                  </w:r>
                </w:p>
              </w:tc>
            </w:tr>
            <w:tr w:rsidR="009A1945" w:rsidTr="006161BC">
              <w:trPr>
                <w:trHeight w:val="433"/>
              </w:trPr>
              <w:tc>
                <w:tcPr>
                  <w:tcW w:w="2572" w:type="dxa"/>
                  <w:vAlign w:val="center"/>
                </w:tcPr>
                <w:p w:rsidR="009A1945" w:rsidRDefault="006161BC" w:rsidP="006161BC">
                  <w:pPr>
                    <w:tabs>
                      <w:tab w:val="left" w:pos="1116"/>
                    </w:tabs>
                    <w:spacing w:after="0"/>
                    <w:rPr>
                      <w:lang w:val="pt-BR"/>
                    </w:rPr>
                  </w:pPr>
                  <w:r>
                    <w:rPr>
                      <w:lang w:val="id-ID"/>
                    </w:rPr>
                    <w:t>Telepon</w:t>
                  </w:r>
                  <w:r>
                    <w:rPr>
                      <w:lang w:val="pt-BR"/>
                    </w:rPr>
                    <w:t xml:space="preserve"> / Hp</w:t>
                  </w:r>
                  <w:r w:rsidR="009A1945">
                    <w:rPr>
                      <w:lang w:val="pt-BR"/>
                    </w:rPr>
                    <w:t xml:space="preserve">      :</w:t>
                  </w:r>
                </w:p>
              </w:tc>
              <w:tc>
                <w:tcPr>
                  <w:tcW w:w="3133" w:type="dxa"/>
                  <w:vAlign w:val="center"/>
                </w:tcPr>
                <w:p w:rsidR="009A1945" w:rsidRPr="009A1945" w:rsidRDefault="009A1945" w:rsidP="006161BC">
                  <w:pPr>
                    <w:tabs>
                      <w:tab w:val="left" w:pos="1116"/>
                    </w:tabs>
                    <w:spacing w:after="0"/>
                    <w:rPr>
                      <w:lang w:val="id-ID"/>
                    </w:rPr>
                  </w:pPr>
                  <w:r>
                    <w:rPr>
                      <w:lang w:val="pt-BR"/>
                    </w:rPr>
                    <w:t>082</w:t>
                  </w:r>
                  <w:r>
                    <w:rPr>
                      <w:lang w:val="id-ID"/>
                    </w:rPr>
                    <w:t>272934040</w:t>
                  </w:r>
                </w:p>
              </w:tc>
            </w:tr>
          </w:tbl>
          <w:p w:rsidR="007A2433" w:rsidRPr="00464F43" w:rsidRDefault="007A2433" w:rsidP="00464F43">
            <w:pPr>
              <w:tabs>
                <w:tab w:val="left" w:pos="1116"/>
              </w:tabs>
              <w:rPr>
                <w:lang w:val="pt-BR"/>
              </w:rPr>
            </w:pPr>
          </w:p>
        </w:tc>
      </w:tr>
      <w:tr w:rsidR="00DB6D49" w:rsidTr="006161BC">
        <w:tc>
          <w:tcPr>
            <w:tcW w:w="2978" w:type="dxa"/>
          </w:tcPr>
          <w:p w:rsidR="00A44E16" w:rsidRDefault="00464F43" w:rsidP="005F2264">
            <w:pPr>
              <w:rPr>
                <w:color w:val="000000"/>
                <w:lang w:val="pt-BR"/>
              </w:rPr>
            </w:pPr>
            <w:r>
              <w:rPr>
                <w:noProof/>
                <w:color w:val="000000"/>
              </w:rPr>
              <w:br/>
            </w:r>
          </w:p>
          <w:p w:rsidR="00A44E16" w:rsidRDefault="00693F97" w:rsidP="00693F97">
            <w:pPr>
              <w:jc w:val="center"/>
              <w:rPr>
                <w:color w:val="000000"/>
                <w:lang w:val="pt-BR"/>
              </w:rPr>
            </w:pPr>
            <w:r>
              <w:rPr>
                <w:noProof/>
                <w:color w:val="000000"/>
                <w:lang w:val="id-ID" w:eastAsia="id-ID"/>
              </w:rPr>
              <w:drawing>
                <wp:inline distT="0" distB="0" distL="0" distR="0">
                  <wp:extent cx="1037112" cy="12440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k mukli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6465" cy="1255228"/>
                          </a:xfrm>
                          <a:prstGeom prst="rect">
                            <a:avLst/>
                          </a:prstGeom>
                        </pic:spPr>
                      </pic:pic>
                    </a:graphicData>
                  </a:graphic>
                </wp:inline>
              </w:drawing>
            </w:r>
          </w:p>
          <w:p w:rsidR="00A44E16" w:rsidRDefault="00A44E16" w:rsidP="005F2264">
            <w:pPr>
              <w:rPr>
                <w:color w:val="000000"/>
                <w:lang w:val="pt-BR"/>
              </w:rPr>
            </w:pPr>
          </w:p>
        </w:tc>
        <w:tc>
          <w:tcPr>
            <w:tcW w:w="5811" w:type="dxa"/>
          </w:tcPr>
          <w:p w:rsidR="00DB6D49" w:rsidRDefault="00DB6D49" w:rsidP="00E43D60">
            <w:pPr>
              <w:pStyle w:val="NormalWeb"/>
              <w:shd w:val="clear" w:color="auto" w:fill="FFFFFF"/>
              <w:spacing w:before="0" w:beforeAutospacing="0" w:after="0" w:afterAutospacing="0"/>
              <w:rPr>
                <w:color w:val="555555"/>
                <w:sz w:val="21"/>
                <w:szCs w:val="21"/>
              </w:rPr>
            </w:pPr>
          </w:p>
          <w:tbl>
            <w:tblPr>
              <w:tblStyle w:val="TableGrid"/>
              <w:tblW w:w="0" w:type="auto"/>
              <w:tblLayout w:type="fixed"/>
              <w:tblLook w:val="04A0" w:firstRow="1" w:lastRow="0" w:firstColumn="1" w:lastColumn="0" w:noHBand="0" w:noVBand="1"/>
            </w:tblPr>
            <w:tblGrid>
              <w:gridCol w:w="2580"/>
              <w:gridCol w:w="3143"/>
            </w:tblGrid>
            <w:tr w:rsidR="00464F43" w:rsidTr="009A1945">
              <w:trPr>
                <w:trHeight w:val="740"/>
              </w:trPr>
              <w:tc>
                <w:tcPr>
                  <w:tcW w:w="2580" w:type="dxa"/>
                  <w:vAlign w:val="center"/>
                </w:tcPr>
                <w:p w:rsidR="00464F43" w:rsidRPr="007A2433" w:rsidRDefault="009A1945" w:rsidP="006161BC">
                  <w:pPr>
                    <w:pStyle w:val="NormalWeb"/>
                    <w:spacing w:before="0" w:beforeAutospacing="0" w:after="0" w:afterAutospacing="0"/>
                    <w:rPr>
                      <w:color w:val="555555"/>
                      <w:sz w:val="20"/>
                      <w:szCs w:val="20"/>
                    </w:rPr>
                  </w:pPr>
                  <w:r>
                    <w:rPr>
                      <w:color w:val="555555"/>
                      <w:sz w:val="20"/>
                      <w:szCs w:val="20"/>
                      <w:lang w:val="id-ID"/>
                    </w:rPr>
                    <w:t>Biodata Doping I</w:t>
                  </w:r>
                  <w:r w:rsidR="007D6F58" w:rsidRPr="007A2433">
                    <w:rPr>
                      <w:color w:val="555555"/>
                      <w:sz w:val="20"/>
                      <w:szCs w:val="20"/>
                    </w:rPr>
                    <w:br/>
                  </w:r>
                  <w:r w:rsidR="00464F43" w:rsidRPr="007A2433">
                    <w:rPr>
                      <w:color w:val="555555"/>
                      <w:sz w:val="20"/>
                      <w:szCs w:val="20"/>
                    </w:rPr>
                    <w:t>Nama                 :</w:t>
                  </w:r>
                  <w:r w:rsidR="007D6F58" w:rsidRPr="007A2433">
                    <w:rPr>
                      <w:color w:val="555555"/>
                      <w:sz w:val="20"/>
                      <w:szCs w:val="20"/>
                    </w:rPr>
                    <w:br/>
                  </w:r>
                </w:p>
              </w:tc>
              <w:tc>
                <w:tcPr>
                  <w:tcW w:w="3143" w:type="dxa"/>
                  <w:vAlign w:val="center"/>
                </w:tcPr>
                <w:p w:rsidR="00464F43" w:rsidRPr="007A2433" w:rsidRDefault="007D6F58" w:rsidP="009A1945">
                  <w:pPr>
                    <w:pStyle w:val="NormalWeb"/>
                    <w:spacing w:before="0" w:beforeAutospacing="0" w:after="0" w:afterAutospacing="0"/>
                    <w:jc w:val="center"/>
                    <w:rPr>
                      <w:color w:val="555555"/>
                      <w:sz w:val="20"/>
                      <w:szCs w:val="20"/>
                    </w:rPr>
                  </w:pPr>
                  <w:r w:rsidRPr="007A2433">
                    <w:rPr>
                      <w:color w:val="555555"/>
                      <w:sz w:val="20"/>
                      <w:szCs w:val="20"/>
                    </w:rPr>
                    <w:br/>
                  </w:r>
                  <w:r w:rsidR="009A1945">
                    <w:rPr>
                      <w:color w:val="555555"/>
                      <w:sz w:val="20"/>
                      <w:szCs w:val="20"/>
                      <w:lang w:val="id-ID"/>
                    </w:rPr>
                    <w:t>Mukhlis Ramadhan, S.E., M.Kom</w:t>
                  </w:r>
                  <w:r w:rsidRPr="007A2433">
                    <w:rPr>
                      <w:color w:val="555555"/>
                      <w:sz w:val="20"/>
                      <w:szCs w:val="20"/>
                    </w:rPr>
                    <w:br/>
                  </w:r>
                </w:p>
              </w:tc>
            </w:tr>
          </w:tbl>
          <w:p w:rsidR="00464F43" w:rsidRPr="000B4147" w:rsidRDefault="00464F43" w:rsidP="00E43D60">
            <w:pPr>
              <w:pStyle w:val="NormalWeb"/>
              <w:shd w:val="clear" w:color="auto" w:fill="FFFFFF"/>
              <w:spacing w:before="0" w:beforeAutospacing="0" w:after="0" w:afterAutospacing="0"/>
              <w:rPr>
                <w:color w:val="555555"/>
                <w:sz w:val="21"/>
                <w:szCs w:val="21"/>
              </w:rPr>
            </w:pPr>
          </w:p>
        </w:tc>
      </w:tr>
      <w:tr w:rsidR="00DB6D49" w:rsidTr="006161BC">
        <w:trPr>
          <w:trHeight w:val="2964"/>
        </w:trPr>
        <w:tc>
          <w:tcPr>
            <w:tcW w:w="2978" w:type="dxa"/>
          </w:tcPr>
          <w:p w:rsidR="00DB6D49" w:rsidRDefault="00DB6D49">
            <w:pPr>
              <w:jc w:val="center"/>
              <w:rPr>
                <w:color w:val="000000"/>
                <w:lang w:val="pt-BR"/>
              </w:rPr>
            </w:pPr>
          </w:p>
          <w:p w:rsidR="00A44E16" w:rsidRDefault="006161BC">
            <w:pPr>
              <w:jc w:val="center"/>
              <w:rPr>
                <w:color w:val="000000"/>
                <w:lang w:val="pt-BR"/>
              </w:rPr>
            </w:pPr>
            <w:r>
              <w:rPr>
                <w:noProof/>
                <w:lang w:val="id-ID" w:eastAsia="id-ID"/>
              </w:rPr>
              <w:drawing>
                <wp:inline distT="0" distB="0" distL="0" distR="0">
                  <wp:extent cx="1487239" cy="1648047"/>
                  <wp:effectExtent l="0" t="0" r="0" b="9525"/>
                  <wp:docPr id="8" name="Picture 8" descr="C:\Users\DELL\AppData\Local\Microsoft\Windows\Temporary Internet Files\Content.Word\FB_IMG_1598848933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Temporary Internet Files\Content.Word\FB_IMG_159884893370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2287" cy="1675804"/>
                          </a:xfrm>
                          <a:prstGeom prst="rect">
                            <a:avLst/>
                          </a:prstGeom>
                          <a:noFill/>
                          <a:ln>
                            <a:noFill/>
                          </a:ln>
                        </pic:spPr>
                      </pic:pic>
                    </a:graphicData>
                  </a:graphic>
                </wp:inline>
              </w:drawing>
            </w:r>
          </w:p>
          <w:p w:rsidR="00A44E16" w:rsidRDefault="00A44E16">
            <w:pPr>
              <w:jc w:val="center"/>
              <w:rPr>
                <w:color w:val="000000"/>
                <w:lang w:val="pt-BR"/>
              </w:rPr>
            </w:pPr>
          </w:p>
          <w:p w:rsidR="007D6F58" w:rsidRDefault="007D6F58" w:rsidP="00A44E16">
            <w:pPr>
              <w:rPr>
                <w:color w:val="000000"/>
                <w:lang w:val="pt-BR"/>
              </w:rPr>
            </w:pPr>
          </w:p>
        </w:tc>
        <w:tc>
          <w:tcPr>
            <w:tcW w:w="5811" w:type="dxa"/>
          </w:tcPr>
          <w:p w:rsidR="00DB6D49" w:rsidRDefault="00DB6D49">
            <w:pPr>
              <w:rPr>
                <w:color w:val="000000"/>
                <w:lang w:val="pt-BR"/>
              </w:rPr>
            </w:pPr>
          </w:p>
          <w:tbl>
            <w:tblPr>
              <w:tblStyle w:val="TableGrid"/>
              <w:tblW w:w="0" w:type="auto"/>
              <w:tblLayout w:type="fixed"/>
              <w:tblLook w:val="04A0" w:firstRow="1" w:lastRow="0" w:firstColumn="1" w:lastColumn="0" w:noHBand="0" w:noVBand="1"/>
            </w:tblPr>
            <w:tblGrid>
              <w:gridCol w:w="2580"/>
              <w:gridCol w:w="3143"/>
            </w:tblGrid>
            <w:tr w:rsidR="007A2433" w:rsidTr="009A1945">
              <w:trPr>
                <w:trHeight w:val="1047"/>
              </w:trPr>
              <w:tc>
                <w:tcPr>
                  <w:tcW w:w="2580" w:type="dxa"/>
                  <w:vAlign w:val="center"/>
                </w:tcPr>
                <w:p w:rsidR="007A2433" w:rsidRPr="007A2433" w:rsidRDefault="009A1945" w:rsidP="006161BC">
                  <w:pPr>
                    <w:pStyle w:val="NormalWeb"/>
                    <w:spacing w:before="0" w:beforeAutospacing="0" w:after="0" w:afterAutospacing="0"/>
                    <w:rPr>
                      <w:color w:val="555555"/>
                      <w:sz w:val="20"/>
                      <w:szCs w:val="20"/>
                    </w:rPr>
                  </w:pPr>
                  <w:r>
                    <w:rPr>
                      <w:color w:val="555555"/>
                      <w:sz w:val="20"/>
                      <w:szCs w:val="20"/>
                      <w:lang w:val="id-ID"/>
                    </w:rPr>
                    <w:t>Biodata Doping II</w:t>
                  </w:r>
                  <w:r w:rsidR="007A2433" w:rsidRPr="007A2433">
                    <w:rPr>
                      <w:color w:val="555555"/>
                      <w:sz w:val="20"/>
                      <w:szCs w:val="20"/>
                    </w:rPr>
                    <w:br/>
                    <w:t>Nama                 :</w:t>
                  </w:r>
                  <w:r w:rsidR="007A2433" w:rsidRPr="007A2433">
                    <w:rPr>
                      <w:color w:val="555555"/>
                      <w:sz w:val="20"/>
                      <w:szCs w:val="20"/>
                    </w:rPr>
                    <w:br/>
                  </w:r>
                </w:p>
              </w:tc>
              <w:tc>
                <w:tcPr>
                  <w:tcW w:w="3143" w:type="dxa"/>
                  <w:vAlign w:val="center"/>
                </w:tcPr>
                <w:p w:rsidR="007A2433" w:rsidRPr="00A44E16" w:rsidRDefault="007A2433" w:rsidP="009A1945">
                  <w:pPr>
                    <w:rPr>
                      <w:color w:val="000000"/>
                      <w:szCs w:val="24"/>
                      <w:lang w:val="pt-BR"/>
                    </w:rPr>
                  </w:pPr>
                  <w:r w:rsidRPr="007A2433">
                    <w:rPr>
                      <w:color w:val="555555"/>
                    </w:rPr>
                    <w:br/>
                  </w:r>
                  <w:r w:rsidR="009A1945">
                    <w:rPr>
                      <w:bCs/>
                      <w:color w:val="000000"/>
                      <w:szCs w:val="24"/>
                      <w:lang w:val="id-ID"/>
                    </w:rPr>
                    <w:t>Guntur Syahputra</w:t>
                  </w:r>
                  <w:r w:rsidR="009A1945">
                    <w:rPr>
                      <w:bCs/>
                      <w:color w:val="000000"/>
                      <w:szCs w:val="24"/>
                    </w:rPr>
                    <w:t xml:space="preserve">, </w:t>
                  </w:r>
                  <w:r w:rsidR="00A44E16">
                    <w:rPr>
                      <w:bCs/>
                      <w:color w:val="000000"/>
                      <w:szCs w:val="24"/>
                    </w:rPr>
                    <w:t>S.Kom.,</w:t>
                  </w:r>
                  <w:proofErr w:type="gramStart"/>
                  <w:r w:rsidR="00A44E16" w:rsidRPr="00A44E16">
                    <w:rPr>
                      <w:bCs/>
                      <w:color w:val="000000"/>
                      <w:szCs w:val="24"/>
                    </w:rPr>
                    <w:t>M.Kom.</w:t>
                  </w:r>
                  <w:r w:rsidR="00A44E16" w:rsidRPr="00A44E16">
                    <w:rPr>
                      <w:color w:val="000000"/>
                      <w:szCs w:val="24"/>
                      <w:lang w:val="pt-BR"/>
                    </w:rPr>
                    <w:t>,</w:t>
                  </w:r>
                  <w:proofErr w:type="gramEnd"/>
                  <w:r w:rsidRPr="007A2433">
                    <w:rPr>
                      <w:color w:val="555555"/>
                    </w:rPr>
                    <w:br/>
                  </w:r>
                </w:p>
              </w:tc>
            </w:tr>
          </w:tbl>
          <w:p w:rsidR="007A2433" w:rsidRPr="000B4147" w:rsidRDefault="007A2433">
            <w:pPr>
              <w:rPr>
                <w:color w:val="000000"/>
                <w:lang w:val="pt-BR"/>
              </w:rPr>
            </w:pPr>
          </w:p>
        </w:tc>
      </w:tr>
    </w:tbl>
    <w:p w:rsidR="005F2264" w:rsidRPr="009E3BAB" w:rsidRDefault="005F2264" w:rsidP="009E3BAB">
      <w:pPr>
        <w:tabs>
          <w:tab w:val="left" w:pos="7367"/>
        </w:tabs>
        <w:rPr>
          <w:sz w:val="18"/>
          <w:szCs w:val="18"/>
        </w:rPr>
      </w:pPr>
    </w:p>
    <w:sectPr w:rsidR="005F2264" w:rsidRPr="009E3BAB" w:rsidSect="00FC18A7">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712"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EC4" w:rsidRDefault="006C2EC4">
      <w:pPr>
        <w:spacing w:after="0" w:line="240" w:lineRule="auto"/>
      </w:pPr>
      <w:r>
        <w:separator/>
      </w:r>
    </w:p>
  </w:endnote>
  <w:endnote w:type="continuationSeparator" w:id="0">
    <w:p w:rsidR="006C2EC4" w:rsidRDefault="006C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27EFE94A" wp14:editId="39D582B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6DCE830C"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w:t>
    </w:r>
    <w:proofErr w:type="gramStart"/>
    <w:r>
      <w:t>SAINTIKOM  Vol</w:t>
    </w:r>
    <w:proofErr w:type="gramEnd"/>
    <w:r>
      <w:t>. x, No. x,  September 201x :  xx – xx</w:t>
    </w:r>
  </w:p>
  <w:p w:rsidR="00B70436" w:rsidRDefault="00B704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pPr>
      <w:pStyle w:val="Footer"/>
      <w:pBdr>
        <w:top w:val="single" w:sz="4" w:space="1" w:color="auto"/>
      </w:pBdr>
      <w:jc w:val="right"/>
      <w:rPr>
        <w:i/>
      </w:rPr>
    </w:pPr>
    <w:r>
      <w:rPr>
        <w:i/>
      </w:rPr>
      <w:t>Title of manuscript is short and clear, implies research results (First Author)</w:t>
    </w:r>
  </w:p>
  <w:p w:rsidR="00B70436" w:rsidRDefault="00B704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EC4" w:rsidRDefault="006C2EC4">
      <w:pPr>
        <w:spacing w:after="0" w:line="240" w:lineRule="auto"/>
      </w:pPr>
      <w:r>
        <w:separator/>
      </w:r>
    </w:p>
  </w:footnote>
  <w:footnote w:type="continuationSeparator" w:id="0">
    <w:p w:rsidR="006C2EC4" w:rsidRDefault="006C2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52FD6">
      <w:rPr>
        <w:rStyle w:val="PageNumber"/>
        <w:noProof/>
      </w:rPr>
      <w:t>10</w:t>
    </w:r>
    <w:r>
      <w:rPr>
        <w:rStyle w:val="PageNumber"/>
      </w:rPr>
      <w:fldChar w:fldCharType="end"/>
    </w:r>
  </w:p>
  <w:p w:rsidR="00B70436" w:rsidRDefault="00B70436">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0048" behindDoc="0" locked="0" layoutInCell="1" allowOverlap="1" wp14:anchorId="6264B160" wp14:editId="4BF598B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0DE984B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w:t>
    </w:r>
    <w:proofErr w:type="gramStart"/>
    <w:r>
      <w:t>ISSN :</w:t>
    </w:r>
    <w:proofErr w:type="gramEnd"/>
    <w:r>
      <w:t xml:space="preserve"> xxxx xxxx</w:t>
    </w:r>
    <w:r>
      <w:tab/>
      <w:t>E-ISSN : xxxx xxxx</w:t>
    </w:r>
    <w:r>
      <w:tab/>
    </w:r>
  </w:p>
  <w:p w:rsidR="00B70436" w:rsidRDefault="00B704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52FD6">
      <w:rPr>
        <w:rStyle w:val="PageNumber"/>
        <w:noProof/>
      </w:rPr>
      <w:t>9</w:t>
    </w:r>
    <w:r>
      <w:rPr>
        <w:rStyle w:val="PageNumber"/>
      </w:rPr>
      <w:fldChar w:fldCharType="end"/>
    </w:r>
  </w:p>
  <w:p w:rsidR="00B70436" w:rsidRDefault="00B70436" w:rsidP="00D767A6">
    <w:pPr>
      <w:pStyle w:val="Header"/>
      <w:pBdr>
        <w:bottom w:val="single" w:sz="4" w:space="1" w:color="auto"/>
      </w:pBdr>
      <w:tabs>
        <w:tab w:val="clear" w:pos="8640"/>
        <w:tab w:val="left" w:pos="0"/>
        <w:tab w:val="left" w:pos="7938"/>
      </w:tabs>
    </w:pPr>
    <w:r>
      <w:t>Jurnal SAINTIKOM</w:t>
    </w:r>
    <w:r>
      <w:tab/>
      <w:t>P-</w:t>
    </w:r>
    <w:proofErr w:type="gramStart"/>
    <w:r>
      <w:t>ISSN :</w:t>
    </w:r>
    <w:proofErr w:type="gramEnd"/>
    <w:r>
      <w:t xml:space="preserve"> xxxx xxxx E-ISSN : xxxx xxxx</w:t>
    </w:r>
    <w:r>
      <w:tab/>
    </w:r>
    <w:r>
      <w:sym w:font="Wingdings" w:char="F072"/>
    </w:r>
  </w:p>
  <w:p w:rsidR="00B70436" w:rsidRDefault="00B704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36" w:rsidRDefault="00B70436" w:rsidP="00D767A6">
    <w:pPr>
      <w:pStyle w:val="Header"/>
      <w:tabs>
        <w:tab w:val="clear" w:pos="4320"/>
        <w:tab w:val="clear" w:pos="8640"/>
      </w:tabs>
      <w:spacing w:after="0"/>
      <w:ind w:right="45"/>
      <w:rPr>
        <w:b/>
      </w:rPr>
    </w:pPr>
    <w:r>
      <w:rPr>
        <w:b/>
      </w:rPr>
      <w:t>Jurnal CyberTech</w:t>
    </w:r>
  </w:p>
  <w:p w:rsidR="00B70436" w:rsidRDefault="00B70436" w:rsidP="00D767A6">
    <w:pPr>
      <w:pStyle w:val="Header"/>
      <w:tabs>
        <w:tab w:val="clear" w:pos="4320"/>
        <w:tab w:val="clear" w:pos="8640"/>
      </w:tabs>
      <w:spacing w:after="0"/>
      <w:ind w:right="45"/>
    </w:pPr>
    <w:r>
      <w:t>Vol.x. No.x</w:t>
    </w:r>
    <w:proofErr w:type="gramStart"/>
    <w:r>
      <w:t>,,</w:t>
    </w:r>
    <w:proofErr w:type="gramEnd"/>
    <w:r>
      <w:t xml:space="preserve"> pp. xx~xx</w:t>
    </w:r>
  </w:p>
  <w:p w:rsidR="00B70436" w:rsidRDefault="00B70436" w:rsidP="00D767A6">
    <w:pPr>
      <w:pStyle w:val="Header"/>
      <w:tabs>
        <w:tab w:val="clear" w:pos="4320"/>
        <w:tab w:val="clear" w:pos="8640"/>
        <w:tab w:val="left" w:pos="7938"/>
        <w:tab w:val="right" w:pos="8789"/>
      </w:tabs>
      <w:spacing w:after="0"/>
      <w:rPr>
        <w:rStyle w:val="PageNumber"/>
      </w:rPr>
    </w:pPr>
    <w:r>
      <w:rPr>
        <w:b/>
      </w:rPr>
      <w:t>P-</w:t>
    </w:r>
    <w:proofErr w:type="gramStart"/>
    <w:r>
      <w:rPr>
        <w:b/>
      </w:rPr>
      <w:t>ISSN :</w:t>
    </w:r>
    <w:proofErr w:type="gramEnd"/>
    <w:r>
      <w:rPr>
        <w:b/>
      </w:rPr>
      <w:t xml:space="preserve"> xxxx 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E52FD6">
      <w:rPr>
        <w:rStyle w:val="PageNumber"/>
        <w:noProof/>
      </w:rPr>
      <w:t>1</w:t>
    </w:r>
    <w:r>
      <w:rPr>
        <w:rStyle w:val="PageNumber"/>
      </w:rPr>
      <w:fldChar w:fldCharType="end"/>
    </w:r>
  </w:p>
  <w:p w:rsidR="00B70436" w:rsidRDefault="00B70436" w:rsidP="00D767A6">
    <w:pPr>
      <w:pStyle w:val="Header"/>
      <w:tabs>
        <w:tab w:val="clear" w:pos="4320"/>
        <w:tab w:val="clear" w:pos="8640"/>
        <w:tab w:val="left" w:pos="7938"/>
        <w:tab w:val="right" w:pos="8789"/>
      </w:tabs>
      <w:spacing w:after="0"/>
      <w:rPr>
        <w:rStyle w:val="PageNumber"/>
        <w:b/>
      </w:rPr>
    </w:pPr>
    <w:r>
      <w:rPr>
        <w:rStyle w:val="PageNumber"/>
        <w:b/>
      </w:rPr>
      <w:t>E-</w:t>
    </w:r>
    <w:proofErr w:type="gramStart"/>
    <w:r>
      <w:rPr>
        <w:rStyle w:val="PageNumber"/>
        <w:b/>
      </w:rPr>
      <w:t>ISSN :</w:t>
    </w:r>
    <w:proofErr w:type="gramEnd"/>
    <w:r>
      <w:rPr>
        <w:rStyle w:val="PageNumber"/>
        <w:b/>
      </w:rPr>
      <w:t xml:space="preserve"> xxxx xxxxx</w:t>
    </w:r>
  </w:p>
  <w:p w:rsidR="00B70436" w:rsidRDefault="00B70436" w:rsidP="00D767A6">
    <w:pPr>
      <w:pStyle w:val="Header"/>
      <w:tabs>
        <w:tab w:val="clear" w:pos="4320"/>
        <w:tab w:val="clear" w:pos="8640"/>
      </w:tabs>
      <w:ind w:right="45"/>
      <w:rPr>
        <w:rStyle w:val="PageNumber"/>
      </w:rPr>
    </w:pPr>
    <w:r>
      <w:rPr>
        <w:noProof/>
        <w:lang w:val="id-ID" w:eastAsia="id-ID"/>
      </w:rPr>
      <mc:AlternateContent>
        <mc:Choice Requires="wps">
          <w:drawing>
            <wp:anchor distT="0" distB="0" distL="114300" distR="114300" simplePos="0" relativeHeight="251658240" behindDoc="0" locked="0" layoutInCell="1" allowOverlap="1" wp14:anchorId="4F038CBA" wp14:editId="563A9FE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14CD128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p w:rsidR="00B70436" w:rsidRDefault="00B704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125F"/>
    <w:multiLevelType w:val="hybridMultilevel"/>
    <w:tmpl w:val="F8BCEE98"/>
    <w:lvl w:ilvl="0" w:tplc="E294DE44">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D15DAE"/>
    <w:multiLevelType w:val="hybridMultilevel"/>
    <w:tmpl w:val="A0186A4E"/>
    <w:lvl w:ilvl="0" w:tplc="57A60052">
      <w:start w:val="2"/>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E511AC"/>
    <w:multiLevelType w:val="multilevel"/>
    <w:tmpl w:val="5CEEA1E0"/>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7996F55"/>
    <w:multiLevelType w:val="hybridMultilevel"/>
    <w:tmpl w:val="B5B47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B2390"/>
    <w:multiLevelType w:val="hybridMultilevel"/>
    <w:tmpl w:val="240C3786"/>
    <w:lvl w:ilvl="0" w:tplc="B498D6B2">
      <w:start w:val="1"/>
      <w:numFmt w:val="lowerLetter"/>
      <w:lvlText w:val="%1."/>
      <w:lvlJc w:val="left"/>
      <w:pPr>
        <w:ind w:left="900"/>
      </w:pPr>
      <w:rPr>
        <w:rFonts w:cs="Times New Roman" w:hint="default"/>
      </w:rPr>
    </w:lvl>
    <w:lvl w:ilvl="1" w:tplc="04090019" w:tentative="1">
      <w:start w:val="1"/>
      <w:numFmt w:val="lowerLetter"/>
      <w:lvlText w:val="%2."/>
      <w:lvlJc w:val="left"/>
      <w:pPr>
        <w:ind w:left="162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pPr>
      <w:rPr>
        <w:rFonts w:cs="Times New Roman"/>
      </w:rPr>
    </w:lvl>
    <w:lvl w:ilvl="4" w:tplc="04090019" w:tentative="1">
      <w:start w:val="1"/>
      <w:numFmt w:val="lowerLetter"/>
      <w:lvlText w:val="%5."/>
      <w:lvlJc w:val="left"/>
      <w:pPr>
        <w:ind w:left="378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pPr>
      <w:rPr>
        <w:rFonts w:cs="Times New Roman"/>
      </w:rPr>
    </w:lvl>
    <w:lvl w:ilvl="7" w:tplc="04090019" w:tentative="1">
      <w:start w:val="1"/>
      <w:numFmt w:val="lowerLetter"/>
      <w:lvlText w:val="%8."/>
      <w:lvlJc w:val="left"/>
      <w:pPr>
        <w:ind w:left="594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1D2A100E"/>
    <w:multiLevelType w:val="multilevel"/>
    <w:tmpl w:val="5D281EF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C6627D"/>
    <w:multiLevelType w:val="multilevel"/>
    <w:tmpl w:val="B28E81BC"/>
    <w:lvl w:ilvl="0">
      <w:start w:val="1"/>
      <w:numFmt w:val="decimal"/>
      <w:lvlText w:val="3.%1"/>
      <w:lvlJc w:val="left"/>
      <w:pPr>
        <w:ind w:left="567" w:hanging="567"/>
      </w:pPr>
      <w:rPr>
        <w:rFonts w:hint="default"/>
        <w:i w:val="0"/>
        <w:i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ascii="Times New Roman" w:eastAsiaTheme="minorEastAsia" w:hAnsi="Times New Roman" w:cs="Times New Roman"/>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2A412F4D"/>
    <w:multiLevelType w:val="hybridMultilevel"/>
    <w:tmpl w:val="FD149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240051"/>
    <w:multiLevelType w:val="hybridMultilevel"/>
    <w:tmpl w:val="B22CF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17B7C"/>
    <w:multiLevelType w:val="hybridMultilevel"/>
    <w:tmpl w:val="59DA8844"/>
    <w:lvl w:ilvl="0" w:tplc="FEB64034">
      <w:start w:val="1"/>
      <w:numFmt w:val="decimal"/>
      <w:lvlText w:val="%1."/>
      <w:lvlJc w:val="left"/>
      <w:pPr>
        <w:ind w:left="644" w:hanging="360"/>
      </w:pPr>
      <w:rPr>
        <w:rFonts w:hint="default"/>
        <w:b w:val="0"/>
        <w:sz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42A7185"/>
    <w:multiLevelType w:val="hybridMultilevel"/>
    <w:tmpl w:val="BC18722C"/>
    <w:lvl w:ilvl="0" w:tplc="6680C638">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012AA5"/>
    <w:multiLevelType w:val="multilevel"/>
    <w:tmpl w:val="C6D2FAEE"/>
    <w:lvl w:ilvl="0">
      <w:start w:val="1"/>
      <w:numFmt w:val="decimal"/>
      <w:lvlText w:val="%1."/>
      <w:lvlJc w:val="left"/>
      <w:pPr>
        <w:ind w:left="928" w:hanging="360"/>
      </w:pPr>
      <w:rPr>
        <w:rFonts w:ascii="Calibri" w:eastAsia="Times New Roman" w:hAnsi="Calibri" w:cs="Times New Roman"/>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11468B"/>
    <w:multiLevelType w:val="hybridMultilevel"/>
    <w:tmpl w:val="556C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2072B"/>
    <w:multiLevelType w:val="hybridMultilevel"/>
    <w:tmpl w:val="EA60F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A053DB"/>
    <w:multiLevelType w:val="hybridMultilevel"/>
    <w:tmpl w:val="A476E1BC"/>
    <w:lvl w:ilvl="0" w:tplc="6FE29BEE">
      <w:start w:val="1"/>
      <w:numFmt w:val="decimal"/>
      <w:lvlText w:val="%1."/>
      <w:lvlJc w:val="left"/>
      <w:pPr>
        <w:ind w:left="1080"/>
      </w:pPr>
      <w:rPr>
        <w:rFonts w:cs="Times New Roman" w:hint="default"/>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6C25169"/>
    <w:multiLevelType w:val="multilevel"/>
    <w:tmpl w:val="DEFC0BDA"/>
    <w:lvl w:ilvl="0">
      <w:start w:val="3"/>
      <w:numFmt w:val="decimal"/>
      <w:lvlText w:val="%1"/>
      <w:lvlJc w:val="left"/>
      <w:pPr>
        <w:ind w:left="360" w:hanging="360"/>
      </w:pPr>
      <w:rPr>
        <w:rFonts w:hint="default"/>
        <w:color w:val="auto"/>
      </w:rPr>
    </w:lvl>
    <w:lvl w:ilvl="1">
      <w:start w:val="1"/>
      <w:numFmt w:val="decimal"/>
      <w:lvlText w:val="%1.%2"/>
      <w:lvlJc w:val="left"/>
      <w:pPr>
        <w:ind w:left="1288" w:hanging="360"/>
      </w:pPr>
      <w:rPr>
        <w:rFonts w:hint="default"/>
        <w:color w:val="auto"/>
      </w:rPr>
    </w:lvl>
    <w:lvl w:ilvl="2">
      <w:start w:val="1"/>
      <w:numFmt w:val="decimal"/>
      <w:lvlText w:val="%1.%2.%3"/>
      <w:lvlJc w:val="left"/>
      <w:pPr>
        <w:ind w:left="2576" w:hanging="720"/>
      </w:pPr>
      <w:rPr>
        <w:rFonts w:hint="default"/>
        <w:color w:val="auto"/>
      </w:rPr>
    </w:lvl>
    <w:lvl w:ilvl="3">
      <w:start w:val="1"/>
      <w:numFmt w:val="decimal"/>
      <w:lvlText w:val="%1.%2.%3.%4"/>
      <w:lvlJc w:val="left"/>
      <w:pPr>
        <w:ind w:left="3504" w:hanging="720"/>
      </w:pPr>
      <w:rPr>
        <w:rFonts w:hint="default"/>
        <w:color w:val="auto"/>
      </w:rPr>
    </w:lvl>
    <w:lvl w:ilvl="4">
      <w:start w:val="1"/>
      <w:numFmt w:val="decimal"/>
      <w:lvlText w:val="%1.%2.%3.%4.%5"/>
      <w:lvlJc w:val="left"/>
      <w:pPr>
        <w:ind w:left="4792" w:hanging="1080"/>
      </w:pPr>
      <w:rPr>
        <w:rFonts w:hint="default"/>
        <w:color w:val="auto"/>
      </w:rPr>
    </w:lvl>
    <w:lvl w:ilvl="5">
      <w:start w:val="1"/>
      <w:numFmt w:val="decimal"/>
      <w:lvlText w:val="%1.%2.%3.%4.%5.%6"/>
      <w:lvlJc w:val="left"/>
      <w:pPr>
        <w:ind w:left="5720" w:hanging="1080"/>
      </w:pPr>
      <w:rPr>
        <w:rFonts w:hint="default"/>
        <w:color w:val="auto"/>
      </w:rPr>
    </w:lvl>
    <w:lvl w:ilvl="6">
      <w:start w:val="1"/>
      <w:numFmt w:val="decimal"/>
      <w:lvlText w:val="%1.%2.%3.%4.%5.%6.%7"/>
      <w:lvlJc w:val="left"/>
      <w:pPr>
        <w:ind w:left="7008" w:hanging="1440"/>
      </w:pPr>
      <w:rPr>
        <w:rFonts w:hint="default"/>
        <w:color w:val="auto"/>
      </w:rPr>
    </w:lvl>
    <w:lvl w:ilvl="7">
      <w:start w:val="1"/>
      <w:numFmt w:val="decimal"/>
      <w:lvlText w:val="%1.%2.%3.%4.%5.%6.%7.%8"/>
      <w:lvlJc w:val="left"/>
      <w:pPr>
        <w:ind w:left="7936" w:hanging="1440"/>
      </w:pPr>
      <w:rPr>
        <w:rFonts w:hint="default"/>
        <w:color w:val="auto"/>
      </w:rPr>
    </w:lvl>
    <w:lvl w:ilvl="8">
      <w:start w:val="1"/>
      <w:numFmt w:val="decimal"/>
      <w:lvlText w:val="%1.%2.%3.%4.%5.%6.%7.%8.%9"/>
      <w:lvlJc w:val="left"/>
      <w:pPr>
        <w:ind w:left="9224" w:hanging="1800"/>
      </w:pPr>
      <w:rPr>
        <w:rFonts w:hint="default"/>
        <w:color w:val="auto"/>
      </w:rPr>
    </w:lvl>
  </w:abstractNum>
  <w:abstractNum w:abstractNumId="16">
    <w:nsid w:val="46E3237E"/>
    <w:multiLevelType w:val="hybridMultilevel"/>
    <w:tmpl w:val="EE0E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204E7"/>
    <w:multiLevelType w:val="multilevel"/>
    <w:tmpl w:val="8E8ACA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DA44B22"/>
    <w:multiLevelType w:val="hybridMultilevel"/>
    <w:tmpl w:val="059C8F68"/>
    <w:lvl w:ilvl="0" w:tplc="D286ED8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nsid w:val="4E8A39B7"/>
    <w:multiLevelType w:val="hybridMultilevel"/>
    <w:tmpl w:val="D010AEEC"/>
    <w:lvl w:ilvl="0" w:tplc="1DD4C7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D85C23"/>
    <w:multiLevelType w:val="multilevel"/>
    <w:tmpl w:val="C6D2FAEE"/>
    <w:lvl w:ilvl="0">
      <w:start w:val="1"/>
      <w:numFmt w:val="decimal"/>
      <w:lvlText w:val="%1."/>
      <w:lvlJc w:val="left"/>
      <w:pPr>
        <w:ind w:left="928" w:hanging="360"/>
      </w:pPr>
      <w:rPr>
        <w:rFonts w:ascii="Calibri" w:eastAsia="Times New Roman" w:hAnsi="Calibri" w:cs="Times New Roman"/>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2">
    <w:nsid w:val="555F75A7"/>
    <w:multiLevelType w:val="hybridMultilevel"/>
    <w:tmpl w:val="3A32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2396B"/>
    <w:multiLevelType w:val="hybridMultilevel"/>
    <w:tmpl w:val="DECE1DC8"/>
    <w:lvl w:ilvl="0" w:tplc="0409000F">
      <w:start w:val="1"/>
      <w:numFmt w:val="decimal"/>
      <w:lvlText w:val="%1."/>
      <w:lvlJc w:val="left"/>
      <w:pPr>
        <w:ind w:left="1440"/>
      </w:pPr>
      <w:rPr>
        <w:rFonts w:cs="Times New Roman"/>
      </w:rPr>
    </w:lvl>
    <w:lvl w:ilvl="1" w:tplc="04090019">
      <w:start w:val="1"/>
      <w:numFmt w:val="lowerLetter"/>
      <w:lvlText w:val="%2."/>
      <w:lvlJc w:val="left"/>
      <w:pPr>
        <w:ind w:left="21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pPr>
      <w:rPr>
        <w:rFonts w:cs="Times New Roman"/>
      </w:rPr>
    </w:lvl>
    <w:lvl w:ilvl="4" w:tplc="04090019" w:tentative="1">
      <w:start w:val="1"/>
      <w:numFmt w:val="lowerLetter"/>
      <w:lvlText w:val="%5."/>
      <w:lvlJc w:val="left"/>
      <w:pPr>
        <w:ind w:left="432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pPr>
      <w:rPr>
        <w:rFonts w:cs="Times New Roman"/>
      </w:rPr>
    </w:lvl>
    <w:lvl w:ilvl="7" w:tplc="04090019" w:tentative="1">
      <w:start w:val="1"/>
      <w:numFmt w:val="lowerLetter"/>
      <w:lvlText w:val="%8."/>
      <w:lvlJc w:val="left"/>
      <w:pPr>
        <w:ind w:left="648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6">
    <w:nsid w:val="683B7641"/>
    <w:multiLevelType w:val="hybridMultilevel"/>
    <w:tmpl w:val="E530FF1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0A3B17"/>
    <w:multiLevelType w:val="multilevel"/>
    <w:tmpl w:val="6B0A3B17"/>
    <w:lvl w:ilvl="0">
      <w:start w:val="1"/>
      <w:numFmt w:val="decimal"/>
      <w:lvlText w:val="%1."/>
      <w:lvlJc w:val="left"/>
      <w:pPr>
        <w:ind w:left="928"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30">
    <w:nsid w:val="72DA5E6D"/>
    <w:multiLevelType w:val="hybridMultilevel"/>
    <w:tmpl w:val="4E989846"/>
    <w:lvl w:ilvl="0" w:tplc="04090019">
      <w:start w:val="1"/>
      <w:numFmt w:val="lowerLetter"/>
      <w:lvlText w:val="%1."/>
      <w:lvlJc w:val="left"/>
      <w:pPr>
        <w:ind w:left="1429" w:hanging="360"/>
      </w:pPr>
    </w:lvl>
    <w:lvl w:ilvl="1" w:tplc="CFC41F58">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833592"/>
    <w:multiLevelType w:val="hybridMultilevel"/>
    <w:tmpl w:val="A6A0D7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29"/>
  </w:num>
  <w:num w:numId="4">
    <w:abstractNumId w:val="28"/>
  </w:num>
  <w:num w:numId="5">
    <w:abstractNumId w:val="27"/>
  </w:num>
  <w:num w:numId="6">
    <w:abstractNumId w:val="30"/>
  </w:num>
  <w:num w:numId="7">
    <w:abstractNumId w:val="9"/>
  </w:num>
  <w:num w:numId="8">
    <w:abstractNumId w:val="3"/>
  </w:num>
  <w:num w:numId="9">
    <w:abstractNumId w:val="32"/>
  </w:num>
  <w:num w:numId="10">
    <w:abstractNumId w:val="31"/>
  </w:num>
  <w:num w:numId="11">
    <w:abstractNumId w:val="14"/>
  </w:num>
  <w:num w:numId="12">
    <w:abstractNumId w:val="23"/>
  </w:num>
  <w:num w:numId="13">
    <w:abstractNumId w:val="4"/>
  </w:num>
  <w:num w:numId="14">
    <w:abstractNumId w:val="20"/>
  </w:num>
  <w:num w:numId="15">
    <w:abstractNumId w:val="11"/>
  </w:num>
  <w:num w:numId="16">
    <w:abstractNumId w:val="15"/>
  </w:num>
  <w:num w:numId="17">
    <w:abstractNumId w:val="1"/>
  </w:num>
  <w:num w:numId="18">
    <w:abstractNumId w:val="6"/>
  </w:num>
  <w:num w:numId="19">
    <w:abstractNumId w:val="7"/>
  </w:num>
  <w:num w:numId="20">
    <w:abstractNumId w:val="17"/>
  </w:num>
  <w:num w:numId="21">
    <w:abstractNumId w:val="16"/>
  </w:num>
  <w:num w:numId="22">
    <w:abstractNumId w:val="8"/>
  </w:num>
  <w:num w:numId="23">
    <w:abstractNumId w:val="0"/>
  </w:num>
  <w:num w:numId="24">
    <w:abstractNumId w:val="10"/>
  </w:num>
  <w:num w:numId="25">
    <w:abstractNumId w:val="2"/>
  </w:num>
  <w:num w:numId="26">
    <w:abstractNumId w:val="5"/>
  </w:num>
  <w:num w:numId="27">
    <w:abstractNumId w:val="12"/>
  </w:num>
  <w:num w:numId="28">
    <w:abstractNumId w:val="26"/>
  </w:num>
  <w:num w:numId="29">
    <w:abstractNumId w:val="22"/>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6E7"/>
    <w:rsid w:val="0000385F"/>
    <w:rsid w:val="00005EFC"/>
    <w:rsid w:val="00007744"/>
    <w:rsid w:val="000106D0"/>
    <w:rsid w:val="00012CEF"/>
    <w:rsid w:val="00014633"/>
    <w:rsid w:val="00015F2A"/>
    <w:rsid w:val="00017858"/>
    <w:rsid w:val="00027142"/>
    <w:rsid w:val="000279BE"/>
    <w:rsid w:val="00032F6F"/>
    <w:rsid w:val="0003374F"/>
    <w:rsid w:val="00034C84"/>
    <w:rsid w:val="00035006"/>
    <w:rsid w:val="00035112"/>
    <w:rsid w:val="00036501"/>
    <w:rsid w:val="000416A3"/>
    <w:rsid w:val="000437AE"/>
    <w:rsid w:val="000474E3"/>
    <w:rsid w:val="00047710"/>
    <w:rsid w:val="00047E36"/>
    <w:rsid w:val="000523C5"/>
    <w:rsid w:val="00053FB7"/>
    <w:rsid w:val="0006020A"/>
    <w:rsid w:val="00060330"/>
    <w:rsid w:val="00060F5C"/>
    <w:rsid w:val="00061574"/>
    <w:rsid w:val="00061D77"/>
    <w:rsid w:val="00062720"/>
    <w:rsid w:val="00065191"/>
    <w:rsid w:val="00066063"/>
    <w:rsid w:val="0007154C"/>
    <w:rsid w:val="0007236F"/>
    <w:rsid w:val="0007303A"/>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4662"/>
    <w:rsid w:val="000A54ED"/>
    <w:rsid w:val="000A592D"/>
    <w:rsid w:val="000A643C"/>
    <w:rsid w:val="000A7ACA"/>
    <w:rsid w:val="000B0641"/>
    <w:rsid w:val="000B4147"/>
    <w:rsid w:val="000B5480"/>
    <w:rsid w:val="000B682B"/>
    <w:rsid w:val="000C03DA"/>
    <w:rsid w:val="000C4B17"/>
    <w:rsid w:val="000C730A"/>
    <w:rsid w:val="000D06E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1F1B"/>
    <w:rsid w:val="001434C3"/>
    <w:rsid w:val="001441CB"/>
    <w:rsid w:val="00145453"/>
    <w:rsid w:val="0014611F"/>
    <w:rsid w:val="00146861"/>
    <w:rsid w:val="001514EB"/>
    <w:rsid w:val="001517E4"/>
    <w:rsid w:val="00151E7C"/>
    <w:rsid w:val="00153387"/>
    <w:rsid w:val="00154AB4"/>
    <w:rsid w:val="00154C55"/>
    <w:rsid w:val="00157C06"/>
    <w:rsid w:val="00161845"/>
    <w:rsid w:val="00162849"/>
    <w:rsid w:val="00164BAE"/>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4083"/>
    <w:rsid w:val="001C7AC5"/>
    <w:rsid w:val="001D04CA"/>
    <w:rsid w:val="001D19C3"/>
    <w:rsid w:val="001D218B"/>
    <w:rsid w:val="001E1922"/>
    <w:rsid w:val="001E2071"/>
    <w:rsid w:val="001E24E8"/>
    <w:rsid w:val="001E5CFB"/>
    <w:rsid w:val="001E608B"/>
    <w:rsid w:val="001E69C1"/>
    <w:rsid w:val="001E7DCD"/>
    <w:rsid w:val="001E7FFA"/>
    <w:rsid w:val="001F0AFC"/>
    <w:rsid w:val="001F2385"/>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319A"/>
    <w:rsid w:val="002141C1"/>
    <w:rsid w:val="00215A82"/>
    <w:rsid w:val="00216B75"/>
    <w:rsid w:val="00216F2A"/>
    <w:rsid w:val="00217ADD"/>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2CF0"/>
    <w:rsid w:val="00250442"/>
    <w:rsid w:val="00250A66"/>
    <w:rsid w:val="00254EC2"/>
    <w:rsid w:val="002550AB"/>
    <w:rsid w:val="00256322"/>
    <w:rsid w:val="00257389"/>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3BD"/>
    <w:rsid w:val="00281882"/>
    <w:rsid w:val="00281D99"/>
    <w:rsid w:val="002821B9"/>
    <w:rsid w:val="002835E6"/>
    <w:rsid w:val="0028450D"/>
    <w:rsid w:val="00291EBF"/>
    <w:rsid w:val="00296D8E"/>
    <w:rsid w:val="002A0772"/>
    <w:rsid w:val="002A259A"/>
    <w:rsid w:val="002B0601"/>
    <w:rsid w:val="002B10C7"/>
    <w:rsid w:val="002B66EF"/>
    <w:rsid w:val="002B6EC9"/>
    <w:rsid w:val="002B7609"/>
    <w:rsid w:val="002C0665"/>
    <w:rsid w:val="002C0FDF"/>
    <w:rsid w:val="002C2C92"/>
    <w:rsid w:val="002C4749"/>
    <w:rsid w:val="002C5005"/>
    <w:rsid w:val="002C6317"/>
    <w:rsid w:val="002D07B9"/>
    <w:rsid w:val="002D0C71"/>
    <w:rsid w:val="002D0F04"/>
    <w:rsid w:val="002D1765"/>
    <w:rsid w:val="002D31A6"/>
    <w:rsid w:val="002D4A56"/>
    <w:rsid w:val="002D4F74"/>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10DB"/>
    <w:rsid w:val="00312C0C"/>
    <w:rsid w:val="00313AA2"/>
    <w:rsid w:val="003153ED"/>
    <w:rsid w:val="003200C9"/>
    <w:rsid w:val="003209C7"/>
    <w:rsid w:val="00320B25"/>
    <w:rsid w:val="00322C69"/>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2BE5"/>
    <w:rsid w:val="003637CE"/>
    <w:rsid w:val="003715EC"/>
    <w:rsid w:val="00372233"/>
    <w:rsid w:val="00373753"/>
    <w:rsid w:val="00376867"/>
    <w:rsid w:val="00376A96"/>
    <w:rsid w:val="003772AC"/>
    <w:rsid w:val="00381E56"/>
    <w:rsid w:val="003826FF"/>
    <w:rsid w:val="00385887"/>
    <w:rsid w:val="003900E9"/>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14DC"/>
    <w:rsid w:val="003C3E42"/>
    <w:rsid w:val="003C4B05"/>
    <w:rsid w:val="003C72E2"/>
    <w:rsid w:val="003D07D2"/>
    <w:rsid w:val="003D5B84"/>
    <w:rsid w:val="003D79CF"/>
    <w:rsid w:val="003E0207"/>
    <w:rsid w:val="003E28BD"/>
    <w:rsid w:val="003E304D"/>
    <w:rsid w:val="003E4AA5"/>
    <w:rsid w:val="003F0964"/>
    <w:rsid w:val="003F18A1"/>
    <w:rsid w:val="003F1D93"/>
    <w:rsid w:val="003F2EB6"/>
    <w:rsid w:val="003F4897"/>
    <w:rsid w:val="003F6587"/>
    <w:rsid w:val="00402676"/>
    <w:rsid w:val="00402C7D"/>
    <w:rsid w:val="00403A74"/>
    <w:rsid w:val="00407351"/>
    <w:rsid w:val="00407C2D"/>
    <w:rsid w:val="004106DF"/>
    <w:rsid w:val="00411A71"/>
    <w:rsid w:val="00411C0C"/>
    <w:rsid w:val="0041399A"/>
    <w:rsid w:val="00414535"/>
    <w:rsid w:val="00414EA0"/>
    <w:rsid w:val="00420D64"/>
    <w:rsid w:val="004210F2"/>
    <w:rsid w:val="00424E85"/>
    <w:rsid w:val="00425BE9"/>
    <w:rsid w:val="004266A1"/>
    <w:rsid w:val="00427072"/>
    <w:rsid w:val="0043585C"/>
    <w:rsid w:val="00441F35"/>
    <w:rsid w:val="00443205"/>
    <w:rsid w:val="004439D2"/>
    <w:rsid w:val="00443EB8"/>
    <w:rsid w:val="00447DE0"/>
    <w:rsid w:val="004503E9"/>
    <w:rsid w:val="00453463"/>
    <w:rsid w:val="004550E4"/>
    <w:rsid w:val="004637E8"/>
    <w:rsid w:val="00464F43"/>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6695"/>
    <w:rsid w:val="004B76DC"/>
    <w:rsid w:val="004C0B2C"/>
    <w:rsid w:val="004C3BEB"/>
    <w:rsid w:val="004C59ED"/>
    <w:rsid w:val="004C65D5"/>
    <w:rsid w:val="004D7295"/>
    <w:rsid w:val="004E140A"/>
    <w:rsid w:val="004E154B"/>
    <w:rsid w:val="004E1810"/>
    <w:rsid w:val="004E1914"/>
    <w:rsid w:val="004E3613"/>
    <w:rsid w:val="004E3AFD"/>
    <w:rsid w:val="004E3CAD"/>
    <w:rsid w:val="004E6C69"/>
    <w:rsid w:val="004F101E"/>
    <w:rsid w:val="004F1470"/>
    <w:rsid w:val="004F2A11"/>
    <w:rsid w:val="004F3166"/>
    <w:rsid w:val="004F3208"/>
    <w:rsid w:val="004F54D2"/>
    <w:rsid w:val="004F6193"/>
    <w:rsid w:val="00501713"/>
    <w:rsid w:val="00504FF5"/>
    <w:rsid w:val="00505F41"/>
    <w:rsid w:val="0050794C"/>
    <w:rsid w:val="0051075B"/>
    <w:rsid w:val="00510D97"/>
    <w:rsid w:val="00511236"/>
    <w:rsid w:val="00511539"/>
    <w:rsid w:val="00512DE0"/>
    <w:rsid w:val="0051361F"/>
    <w:rsid w:val="00515319"/>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6DC"/>
    <w:rsid w:val="00540DCE"/>
    <w:rsid w:val="00540DD7"/>
    <w:rsid w:val="00541F86"/>
    <w:rsid w:val="00541FCB"/>
    <w:rsid w:val="0054283A"/>
    <w:rsid w:val="00545E9C"/>
    <w:rsid w:val="00547658"/>
    <w:rsid w:val="0054768C"/>
    <w:rsid w:val="00547A04"/>
    <w:rsid w:val="0055649A"/>
    <w:rsid w:val="00560691"/>
    <w:rsid w:val="00563102"/>
    <w:rsid w:val="00572013"/>
    <w:rsid w:val="00573257"/>
    <w:rsid w:val="005778F7"/>
    <w:rsid w:val="00577A3F"/>
    <w:rsid w:val="005805DF"/>
    <w:rsid w:val="0058326E"/>
    <w:rsid w:val="005833B8"/>
    <w:rsid w:val="00583A03"/>
    <w:rsid w:val="005841BA"/>
    <w:rsid w:val="00584301"/>
    <w:rsid w:val="00586326"/>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2264"/>
    <w:rsid w:val="005F3D1C"/>
    <w:rsid w:val="005F534C"/>
    <w:rsid w:val="005F75F8"/>
    <w:rsid w:val="006044C7"/>
    <w:rsid w:val="006123B6"/>
    <w:rsid w:val="00613977"/>
    <w:rsid w:val="006161BC"/>
    <w:rsid w:val="0061627D"/>
    <w:rsid w:val="006206C7"/>
    <w:rsid w:val="00622EC4"/>
    <w:rsid w:val="0062488B"/>
    <w:rsid w:val="006327F1"/>
    <w:rsid w:val="00632933"/>
    <w:rsid w:val="00636167"/>
    <w:rsid w:val="00644417"/>
    <w:rsid w:val="00647075"/>
    <w:rsid w:val="00652EBE"/>
    <w:rsid w:val="00653F5D"/>
    <w:rsid w:val="00654254"/>
    <w:rsid w:val="006549EF"/>
    <w:rsid w:val="00655C14"/>
    <w:rsid w:val="00656420"/>
    <w:rsid w:val="00662070"/>
    <w:rsid w:val="0066237A"/>
    <w:rsid w:val="006628A9"/>
    <w:rsid w:val="00664F85"/>
    <w:rsid w:val="00665A9F"/>
    <w:rsid w:val="00665B37"/>
    <w:rsid w:val="006719D8"/>
    <w:rsid w:val="0067364F"/>
    <w:rsid w:val="00675D81"/>
    <w:rsid w:val="00676455"/>
    <w:rsid w:val="00676EB9"/>
    <w:rsid w:val="006829E0"/>
    <w:rsid w:val="00682B00"/>
    <w:rsid w:val="006832B7"/>
    <w:rsid w:val="00685AA5"/>
    <w:rsid w:val="00685FB4"/>
    <w:rsid w:val="006863DA"/>
    <w:rsid w:val="00687CA7"/>
    <w:rsid w:val="00687D3A"/>
    <w:rsid w:val="006925E2"/>
    <w:rsid w:val="00693F97"/>
    <w:rsid w:val="006A0231"/>
    <w:rsid w:val="006A090C"/>
    <w:rsid w:val="006A1384"/>
    <w:rsid w:val="006A34DA"/>
    <w:rsid w:val="006A6AEE"/>
    <w:rsid w:val="006B027E"/>
    <w:rsid w:val="006B0965"/>
    <w:rsid w:val="006B2DE3"/>
    <w:rsid w:val="006B4EF6"/>
    <w:rsid w:val="006B6754"/>
    <w:rsid w:val="006B71FD"/>
    <w:rsid w:val="006C0661"/>
    <w:rsid w:val="006C0E3B"/>
    <w:rsid w:val="006C18AF"/>
    <w:rsid w:val="006C1D12"/>
    <w:rsid w:val="006C2EC4"/>
    <w:rsid w:val="006D29E6"/>
    <w:rsid w:val="006D449D"/>
    <w:rsid w:val="006D5851"/>
    <w:rsid w:val="006D5DAA"/>
    <w:rsid w:val="006D60D9"/>
    <w:rsid w:val="006D6178"/>
    <w:rsid w:val="006E254E"/>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8C1"/>
    <w:rsid w:val="00740C36"/>
    <w:rsid w:val="00741A8F"/>
    <w:rsid w:val="00742008"/>
    <w:rsid w:val="00743BA0"/>
    <w:rsid w:val="00747DFD"/>
    <w:rsid w:val="00751056"/>
    <w:rsid w:val="00754329"/>
    <w:rsid w:val="007547A1"/>
    <w:rsid w:val="00756A93"/>
    <w:rsid w:val="0075769A"/>
    <w:rsid w:val="00765DEF"/>
    <w:rsid w:val="00766E46"/>
    <w:rsid w:val="00770E6E"/>
    <w:rsid w:val="00771A7C"/>
    <w:rsid w:val="0077230A"/>
    <w:rsid w:val="00772725"/>
    <w:rsid w:val="007730AB"/>
    <w:rsid w:val="00773EB7"/>
    <w:rsid w:val="007751AA"/>
    <w:rsid w:val="00777AD7"/>
    <w:rsid w:val="00785D93"/>
    <w:rsid w:val="007912CE"/>
    <w:rsid w:val="00792AB0"/>
    <w:rsid w:val="0079451D"/>
    <w:rsid w:val="007A04C8"/>
    <w:rsid w:val="007A2433"/>
    <w:rsid w:val="007A3102"/>
    <w:rsid w:val="007A3B30"/>
    <w:rsid w:val="007A3FC0"/>
    <w:rsid w:val="007A49BA"/>
    <w:rsid w:val="007A609F"/>
    <w:rsid w:val="007A7484"/>
    <w:rsid w:val="007B57A1"/>
    <w:rsid w:val="007B7535"/>
    <w:rsid w:val="007C0D3D"/>
    <w:rsid w:val="007C2A08"/>
    <w:rsid w:val="007C60D8"/>
    <w:rsid w:val="007D0AC6"/>
    <w:rsid w:val="007D2077"/>
    <w:rsid w:val="007D6F58"/>
    <w:rsid w:val="007D7A78"/>
    <w:rsid w:val="007E4ECE"/>
    <w:rsid w:val="007E5812"/>
    <w:rsid w:val="007E68A5"/>
    <w:rsid w:val="007F1EC7"/>
    <w:rsid w:val="007F286F"/>
    <w:rsid w:val="007F2C82"/>
    <w:rsid w:val="007F36F4"/>
    <w:rsid w:val="007F3EAF"/>
    <w:rsid w:val="007F40B0"/>
    <w:rsid w:val="007F5F38"/>
    <w:rsid w:val="007F665B"/>
    <w:rsid w:val="008001E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3D73"/>
    <w:rsid w:val="008344C2"/>
    <w:rsid w:val="00834BAC"/>
    <w:rsid w:val="00836D01"/>
    <w:rsid w:val="008379F3"/>
    <w:rsid w:val="00837EA3"/>
    <w:rsid w:val="008439A0"/>
    <w:rsid w:val="00843BE9"/>
    <w:rsid w:val="00844452"/>
    <w:rsid w:val="00844840"/>
    <w:rsid w:val="00845D21"/>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31C2"/>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5B8"/>
    <w:rsid w:val="008C6701"/>
    <w:rsid w:val="008C671C"/>
    <w:rsid w:val="008D28A9"/>
    <w:rsid w:val="008D3BDF"/>
    <w:rsid w:val="008D7EA2"/>
    <w:rsid w:val="008E0F80"/>
    <w:rsid w:val="008E1CA4"/>
    <w:rsid w:val="008E3FAA"/>
    <w:rsid w:val="008E5882"/>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410C"/>
    <w:rsid w:val="009314C3"/>
    <w:rsid w:val="009316A8"/>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3234"/>
    <w:rsid w:val="009665BE"/>
    <w:rsid w:val="009673AB"/>
    <w:rsid w:val="00970E84"/>
    <w:rsid w:val="00971153"/>
    <w:rsid w:val="00981036"/>
    <w:rsid w:val="00981E5F"/>
    <w:rsid w:val="00983846"/>
    <w:rsid w:val="00990AD7"/>
    <w:rsid w:val="00990CC8"/>
    <w:rsid w:val="0099227E"/>
    <w:rsid w:val="009949C5"/>
    <w:rsid w:val="009958FC"/>
    <w:rsid w:val="009A1945"/>
    <w:rsid w:val="009A19B2"/>
    <w:rsid w:val="009A2FD7"/>
    <w:rsid w:val="009A7EF8"/>
    <w:rsid w:val="009B3EC0"/>
    <w:rsid w:val="009B4BD6"/>
    <w:rsid w:val="009B5FE8"/>
    <w:rsid w:val="009B62B1"/>
    <w:rsid w:val="009B76C2"/>
    <w:rsid w:val="009C080D"/>
    <w:rsid w:val="009C5293"/>
    <w:rsid w:val="009D41DF"/>
    <w:rsid w:val="009D709E"/>
    <w:rsid w:val="009E0249"/>
    <w:rsid w:val="009E055A"/>
    <w:rsid w:val="009E0F0F"/>
    <w:rsid w:val="009E36AC"/>
    <w:rsid w:val="009E3BAB"/>
    <w:rsid w:val="009E4359"/>
    <w:rsid w:val="009E4FB4"/>
    <w:rsid w:val="009E5694"/>
    <w:rsid w:val="009E585B"/>
    <w:rsid w:val="009F040E"/>
    <w:rsid w:val="009F531B"/>
    <w:rsid w:val="00A01765"/>
    <w:rsid w:val="00A02DD3"/>
    <w:rsid w:val="00A04D6C"/>
    <w:rsid w:val="00A05622"/>
    <w:rsid w:val="00A1136A"/>
    <w:rsid w:val="00A15082"/>
    <w:rsid w:val="00A15CC1"/>
    <w:rsid w:val="00A16250"/>
    <w:rsid w:val="00A17296"/>
    <w:rsid w:val="00A17D28"/>
    <w:rsid w:val="00A21621"/>
    <w:rsid w:val="00A22457"/>
    <w:rsid w:val="00A22900"/>
    <w:rsid w:val="00A2495C"/>
    <w:rsid w:val="00A31E71"/>
    <w:rsid w:val="00A3340E"/>
    <w:rsid w:val="00A34169"/>
    <w:rsid w:val="00A3784E"/>
    <w:rsid w:val="00A40C20"/>
    <w:rsid w:val="00A42248"/>
    <w:rsid w:val="00A426C8"/>
    <w:rsid w:val="00A42ABF"/>
    <w:rsid w:val="00A42B52"/>
    <w:rsid w:val="00A4427E"/>
    <w:rsid w:val="00A44E16"/>
    <w:rsid w:val="00A46733"/>
    <w:rsid w:val="00A46ECF"/>
    <w:rsid w:val="00A477B8"/>
    <w:rsid w:val="00A47AD5"/>
    <w:rsid w:val="00A47F03"/>
    <w:rsid w:val="00A51683"/>
    <w:rsid w:val="00A51892"/>
    <w:rsid w:val="00A52037"/>
    <w:rsid w:val="00A52149"/>
    <w:rsid w:val="00A5654D"/>
    <w:rsid w:val="00A5724F"/>
    <w:rsid w:val="00A6261F"/>
    <w:rsid w:val="00A662A3"/>
    <w:rsid w:val="00A662EE"/>
    <w:rsid w:val="00A6697F"/>
    <w:rsid w:val="00A6747D"/>
    <w:rsid w:val="00A71C8A"/>
    <w:rsid w:val="00A71ED6"/>
    <w:rsid w:val="00A76185"/>
    <w:rsid w:val="00A77E76"/>
    <w:rsid w:val="00A80090"/>
    <w:rsid w:val="00A85A64"/>
    <w:rsid w:val="00A86D2D"/>
    <w:rsid w:val="00A93118"/>
    <w:rsid w:val="00AA3EC5"/>
    <w:rsid w:val="00AA48F5"/>
    <w:rsid w:val="00AA4B39"/>
    <w:rsid w:val="00AA512B"/>
    <w:rsid w:val="00AA51ED"/>
    <w:rsid w:val="00AA608B"/>
    <w:rsid w:val="00AA77C0"/>
    <w:rsid w:val="00AA7E1F"/>
    <w:rsid w:val="00AB1CD7"/>
    <w:rsid w:val="00AB1F5C"/>
    <w:rsid w:val="00AB4311"/>
    <w:rsid w:val="00AB49DA"/>
    <w:rsid w:val="00AB59A7"/>
    <w:rsid w:val="00AB68F7"/>
    <w:rsid w:val="00AC05C1"/>
    <w:rsid w:val="00AC077B"/>
    <w:rsid w:val="00AC0C82"/>
    <w:rsid w:val="00AC1F08"/>
    <w:rsid w:val="00AC60ED"/>
    <w:rsid w:val="00AD0627"/>
    <w:rsid w:val="00AD2373"/>
    <w:rsid w:val="00AD3928"/>
    <w:rsid w:val="00AD564C"/>
    <w:rsid w:val="00AD7639"/>
    <w:rsid w:val="00AE3182"/>
    <w:rsid w:val="00AE43A3"/>
    <w:rsid w:val="00AF095A"/>
    <w:rsid w:val="00AF1119"/>
    <w:rsid w:val="00AF59C3"/>
    <w:rsid w:val="00B011BB"/>
    <w:rsid w:val="00B012D3"/>
    <w:rsid w:val="00B0163B"/>
    <w:rsid w:val="00B04312"/>
    <w:rsid w:val="00B0539A"/>
    <w:rsid w:val="00B06669"/>
    <w:rsid w:val="00B06F09"/>
    <w:rsid w:val="00B07DF0"/>
    <w:rsid w:val="00B11B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170"/>
    <w:rsid w:val="00B373FA"/>
    <w:rsid w:val="00B37E57"/>
    <w:rsid w:val="00B42FA5"/>
    <w:rsid w:val="00B514D3"/>
    <w:rsid w:val="00B51BC7"/>
    <w:rsid w:val="00B52134"/>
    <w:rsid w:val="00B56063"/>
    <w:rsid w:val="00B570B0"/>
    <w:rsid w:val="00B57714"/>
    <w:rsid w:val="00B61620"/>
    <w:rsid w:val="00B61643"/>
    <w:rsid w:val="00B64061"/>
    <w:rsid w:val="00B65BB6"/>
    <w:rsid w:val="00B70436"/>
    <w:rsid w:val="00B7048C"/>
    <w:rsid w:val="00B71D8A"/>
    <w:rsid w:val="00B73F7D"/>
    <w:rsid w:val="00B743B9"/>
    <w:rsid w:val="00B768D7"/>
    <w:rsid w:val="00B778A3"/>
    <w:rsid w:val="00B809F3"/>
    <w:rsid w:val="00B85932"/>
    <w:rsid w:val="00B8657F"/>
    <w:rsid w:val="00B87588"/>
    <w:rsid w:val="00B92474"/>
    <w:rsid w:val="00BA2419"/>
    <w:rsid w:val="00BA74EC"/>
    <w:rsid w:val="00BB0F2F"/>
    <w:rsid w:val="00BB10E1"/>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4BD7"/>
    <w:rsid w:val="00BF6218"/>
    <w:rsid w:val="00C00EA2"/>
    <w:rsid w:val="00C011EE"/>
    <w:rsid w:val="00C02535"/>
    <w:rsid w:val="00C0352A"/>
    <w:rsid w:val="00C0425B"/>
    <w:rsid w:val="00C05811"/>
    <w:rsid w:val="00C05C94"/>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44"/>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CFF"/>
    <w:rsid w:val="00CE1CF3"/>
    <w:rsid w:val="00CE44CF"/>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256A"/>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BEA"/>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67A6"/>
    <w:rsid w:val="00D80F0B"/>
    <w:rsid w:val="00D9045B"/>
    <w:rsid w:val="00D90EA9"/>
    <w:rsid w:val="00D941C3"/>
    <w:rsid w:val="00D94A99"/>
    <w:rsid w:val="00D95324"/>
    <w:rsid w:val="00D95482"/>
    <w:rsid w:val="00D9608C"/>
    <w:rsid w:val="00DA0390"/>
    <w:rsid w:val="00DA1940"/>
    <w:rsid w:val="00DA24C5"/>
    <w:rsid w:val="00DA3C3C"/>
    <w:rsid w:val="00DB05EC"/>
    <w:rsid w:val="00DB166E"/>
    <w:rsid w:val="00DB3D8C"/>
    <w:rsid w:val="00DB43B8"/>
    <w:rsid w:val="00DB6D49"/>
    <w:rsid w:val="00DB7BD1"/>
    <w:rsid w:val="00DB7C8A"/>
    <w:rsid w:val="00DC2DC5"/>
    <w:rsid w:val="00DC341B"/>
    <w:rsid w:val="00DC4814"/>
    <w:rsid w:val="00DD35E7"/>
    <w:rsid w:val="00DD5486"/>
    <w:rsid w:val="00DD650E"/>
    <w:rsid w:val="00DD7968"/>
    <w:rsid w:val="00DE0B7E"/>
    <w:rsid w:val="00DE1418"/>
    <w:rsid w:val="00DE2205"/>
    <w:rsid w:val="00DE421E"/>
    <w:rsid w:val="00DE4628"/>
    <w:rsid w:val="00DE5454"/>
    <w:rsid w:val="00DE7F41"/>
    <w:rsid w:val="00DF0F50"/>
    <w:rsid w:val="00DF1FD5"/>
    <w:rsid w:val="00DF2309"/>
    <w:rsid w:val="00DF28DC"/>
    <w:rsid w:val="00DF3915"/>
    <w:rsid w:val="00DF44AC"/>
    <w:rsid w:val="00DF4CE2"/>
    <w:rsid w:val="00E0168F"/>
    <w:rsid w:val="00E0664C"/>
    <w:rsid w:val="00E12071"/>
    <w:rsid w:val="00E12660"/>
    <w:rsid w:val="00E12838"/>
    <w:rsid w:val="00E15BBF"/>
    <w:rsid w:val="00E15ECD"/>
    <w:rsid w:val="00E21A31"/>
    <w:rsid w:val="00E2258A"/>
    <w:rsid w:val="00E23F00"/>
    <w:rsid w:val="00E24F91"/>
    <w:rsid w:val="00E251DD"/>
    <w:rsid w:val="00E2599A"/>
    <w:rsid w:val="00E26A0F"/>
    <w:rsid w:val="00E318D4"/>
    <w:rsid w:val="00E339EE"/>
    <w:rsid w:val="00E3557A"/>
    <w:rsid w:val="00E4014C"/>
    <w:rsid w:val="00E401FC"/>
    <w:rsid w:val="00E41C7A"/>
    <w:rsid w:val="00E42D1B"/>
    <w:rsid w:val="00E43D60"/>
    <w:rsid w:val="00E468CB"/>
    <w:rsid w:val="00E46C0B"/>
    <w:rsid w:val="00E46FAB"/>
    <w:rsid w:val="00E474DC"/>
    <w:rsid w:val="00E5155C"/>
    <w:rsid w:val="00E52FD6"/>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DCF"/>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5B3"/>
    <w:rsid w:val="00EE2DA2"/>
    <w:rsid w:val="00EE4290"/>
    <w:rsid w:val="00EE589E"/>
    <w:rsid w:val="00EE76D0"/>
    <w:rsid w:val="00EE7C89"/>
    <w:rsid w:val="00EF1185"/>
    <w:rsid w:val="00EF754D"/>
    <w:rsid w:val="00F0140C"/>
    <w:rsid w:val="00F027E9"/>
    <w:rsid w:val="00F042C0"/>
    <w:rsid w:val="00F046B2"/>
    <w:rsid w:val="00F0775E"/>
    <w:rsid w:val="00F15F69"/>
    <w:rsid w:val="00F1612D"/>
    <w:rsid w:val="00F173DD"/>
    <w:rsid w:val="00F21119"/>
    <w:rsid w:val="00F25164"/>
    <w:rsid w:val="00F277D3"/>
    <w:rsid w:val="00F30997"/>
    <w:rsid w:val="00F31F48"/>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00F"/>
    <w:rsid w:val="00F64CD4"/>
    <w:rsid w:val="00F65AB2"/>
    <w:rsid w:val="00F73E78"/>
    <w:rsid w:val="00F740C2"/>
    <w:rsid w:val="00F7591E"/>
    <w:rsid w:val="00F75EF9"/>
    <w:rsid w:val="00F77A9B"/>
    <w:rsid w:val="00F83035"/>
    <w:rsid w:val="00F8638E"/>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8A7"/>
    <w:rsid w:val="00FC2EB8"/>
    <w:rsid w:val="00FC4D64"/>
    <w:rsid w:val="00FC5C43"/>
    <w:rsid w:val="00FC5E45"/>
    <w:rsid w:val="00FD0CF7"/>
    <w:rsid w:val="00FD1598"/>
    <w:rsid w:val="00FD5046"/>
    <w:rsid w:val="00FD576E"/>
    <w:rsid w:val="00FD596B"/>
    <w:rsid w:val="00FD6D75"/>
    <w:rsid w:val="00FE3240"/>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853041-F59C-4864-90CE-81D5FC3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061574"/>
    <w:rPr>
      <w:rFonts w:ascii="Calibri" w:hAnsi="Calibri"/>
      <w:sz w:val="22"/>
      <w:szCs w:val="22"/>
      <w:lang w:val="en-GB" w:eastAsia="en-GB"/>
    </w:rPr>
  </w:style>
  <w:style w:type="character" w:customStyle="1" w:styleId="fontstyle01">
    <w:name w:val="fontstyle01"/>
    <w:basedOn w:val="DefaultParagraphFont"/>
    <w:rsid w:val="001514EB"/>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CE44CF"/>
    <w:rPr>
      <w:rFonts w:ascii="Calibri" w:eastAsia="Calibri" w:hAnsi="Calibri"/>
      <w:sz w:val="22"/>
      <w:szCs w:val="22"/>
    </w:rPr>
  </w:style>
  <w:style w:type="character" w:customStyle="1" w:styleId="e24kjd">
    <w:name w:val="e24kjd"/>
    <w:basedOn w:val="DefaultParagraphFont"/>
    <w:rsid w:val="007408C1"/>
  </w:style>
  <w:style w:type="table" w:customStyle="1" w:styleId="TableGrid1">
    <w:name w:val="Table Grid1"/>
    <w:basedOn w:val="TableNormal"/>
    <w:uiPriority w:val="59"/>
    <w:rsid w:val="00AD0627"/>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5329">
      <w:bodyDiv w:val="1"/>
      <w:marLeft w:val="0"/>
      <w:marRight w:val="0"/>
      <w:marTop w:val="0"/>
      <w:marBottom w:val="0"/>
      <w:divBdr>
        <w:top w:val="none" w:sz="0" w:space="0" w:color="auto"/>
        <w:left w:val="none" w:sz="0" w:space="0" w:color="auto"/>
        <w:bottom w:val="none" w:sz="0" w:space="0" w:color="auto"/>
        <w:right w:val="none" w:sz="0" w:space="0" w:color="auto"/>
      </w:divBdr>
    </w:div>
    <w:div w:id="70583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20Zulhardy553@gmail.com" TargetMode="External"/><Relationship Id="rId4" Type="http://schemas.openxmlformats.org/officeDocument/2006/relationships/styles" Target="styles.xml"/><Relationship Id="rId9" Type="http://schemas.openxmlformats.org/officeDocument/2006/relationships/hyperlink" Target="mailto:%20zulhardy553@gmail.com" TargetMode="External"/><Relationship Id="rId14" Type="http://schemas.openxmlformats.org/officeDocument/2006/relationships/image" Target="media/image5.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4D4C9-4ACC-45F3-B669-2278FCA1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DELL</cp:lastModifiedBy>
  <cp:revision>3</cp:revision>
  <cp:lastPrinted>2020-08-31T04:54:00Z</cp:lastPrinted>
  <dcterms:created xsi:type="dcterms:W3CDTF">2020-09-14T05:47:00Z</dcterms:created>
  <dcterms:modified xsi:type="dcterms:W3CDTF">2020-09-14T05:49:00Z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Citation Style_1">
    <vt:lpwstr>http://www.zotero.org/styles/ieee</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2daa8d68-f9d0-356e-bf8d-65ca4a53cc44</vt:lpwstr>
  </property>
  <property fmtid="{D5CDD505-2E9C-101B-9397-08002B2CF9AE}" pid="26" name="NXPowerLiteLastOptimized">
    <vt:lpwstr>423605</vt:lpwstr>
  </property>
  <property fmtid="{D5CDD505-2E9C-101B-9397-08002B2CF9AE}" pid="27" name="NXPowerLiteSettings">
    <vt:lpwstr>C7000400038000</vt:lpwstr>
  </property>
  <property fmtid="{D5CDD505-2E9C-101B-9397-08002B2CF9AE}" pid="28" name="NXPowerLiteVersion">
    <vt:lpwstr>S9.0.1</vt:lpwstr>
  </property>
</Properties>
</file>