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1E5" w:rsidRPr="00E30622" w:rsidRDefault="007C21E5" w:rsidP="007C21E5">
      <w:pPr>
        <w:spacing w:line="480" w:lineRule="auto"/>
        <w:jc w:val="both"/>
      </w:pPr>
    </w:p>
    <w:sdt>
      <w:sdtPr>
        <w:rPr>
          <w:rFonts w:ascii="Times New Roman" w:eastAsia="Times New Roman" w:hAnsi="Times New Roman" w:cs="Times New Roman"/>
          <w:color w:val="auto"/>
          <w:sz w:val="28"/>
          <w:szCs w:val="28"/>
        </w:rPr>
        <w:id w:val="1525682680"/>
        <w:docPartObj>
          <w:docPartGallery w:val="Bibliographies"/>
          <w:docPartUnique/>
        </w:docPartObj>
      </w:sdtPr>
      <w:sdtEndPr>
        <w:rPr>
          <w:sz w:val="24"/>
          <w:szCs w:val="24"/>
        </w:rPr>
      </w:sdtEndPr>
      <w:sdtContent>
        <w:p w:rsidR="007C21E5" w:rsidRPr="005E3035" w:rsidRDefault="007C21E5" w:rsidP="007C21E5">
          <w:pPr>
            <w:pStyle w:val="Heading1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5E3035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DAFTAR PUSTAKA</w:t>
          </w:r>
        </w:p>
        <w:sdt>
          <w:sdtPr>
            <w:id w:val="111145805"/>
            <w:bibliography/>
          </w:sdtPr>
          <w:sdtEndPr/>
          <w:sdtContent>
            <w:p w:rsidR="007C21E5" w:rsidRDefault="007C21E5" w:rsidP="007C21E5">
              <w:pPr>
                <w:rPr>
                  <w:noProof/>
                  <w:sz w:val="20"/>
                  <w:szCs w:val="20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5"/>
                <w:gridCol w:w="7553"/>
              </w:tblGrid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Soraya, "Perancangan Aplikasi Pengukuran Kualitas Spring Bed Pada PT. Cahaya Bintang Selatan Menggunakan Metode Fuzzy Tahani," </w:t>
                    </w:r>
                    <w:r>
                      <w:rPr>
                        <w:i/>
                        <w:iCs/>
                        <w:noProof/>
                      </w:rPr>
                      <w:t>Konferensi Nasional Sistem Informasi.</w:t>
                    </w:r>
                    <w:r>
                      <w:rPr>
                        <w:noProof/>
                      </w:rPr>
                      <w:t xml:space="preserve">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Priranda Widara Ananta (06018099), 2 and Sri Winiarti (0516127501), "SISTEM PENDUKUNG KEPUTUSAN DALAM PENILAIAN KINERJA PEGAWAI UNTUK KENAIKAN JABATAN PEGAWAI MENGGUNAKAN METODE GAP KOMPETENSI (STUDI KASUS PERUSAHAAN PERKASA JAYA COMPURETAIL," </w:t>
                    </w:r>
                    <w:r>
                      <w:rPr>
                        <w:i/>
                        <w:iCs/>
                        <w:noProof/>
                      </w:rPr>
                      <w:t xml:space="preserve">Jurnal Sarjana Teknik Informatika, </w:t>
                    </w:r>
                    <w:r>
                      <w:rPr>
                        <w:noProof/>
                      </w:rPr>
                      <w:t xml:space="preserve">vol. 1, no. e-ISSN: 2338-5197 , 2013.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Prayogi, "Sistem Pendukung Keputusan Untuk Penentuan Jumlah Produksi Nanas Menggunakan Metode Fuzzy Tsukamoto (Studi kasus PT.Great Giant Pineapple)," </w:t>
                    </w:r>
                    <w:r>
                      <w:rPr>
                        <w:i/>
                        <w:iCs/>
                        <w:noProof/>
                      </w:rPr>
                      <w:t xml:space="preserve">Jurnal Pengembangan Teknologi Informasi dan Ilmu Komputer, </w:t>
                    </w:r>
                    <w:r>
                      <w:rPr>
                        <w:noProof/>
                      </w:rPr>
                      <w:t xml:space="preserve">vol. 2, no. 6, 2018.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Rijal, "SISTEM PENDUKUNG KEPUTUSAN PENETAPAN TUNJANGAN PRESTASI DENGAN MENGGUNAKAN METODE FUZZY-TSUKAMOTO (Studi Kasus Di PT.Boxtime Indonesia)," </w:t>
                    </w:r>
                    <w:r>
                      <w:rPr>
                        <w:i/>
                        <w:iCs/>
                        <w:noProof/>
                      </w:rPr>
                      <w:t xml:space="preserve">JURNAL MATEMATIKA “MANTIK”, </w:t>
                    </w:r>
                    <w:r>
                      <w:rPr>
                        <w:noProof/>
                      </w:rPr>
                      <w:t xml:space="preserve">vol. 1, no. 2, 2016.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ARIF SUSANTO, "PENGGUNAAN METODE ANALYTIC HIERARCHY PROCESS (AHP) UNTUK SELEKSI GURU TETAP YAYASAN ADHI LUHUR PADA SMK MAHADHIKA 2 JAKARTA," </w:t>
                    </w:r>
                    <w:r>
                      <w:rPr>
                        <w:i/>
                        <w:iCs/>
                        <w:noProof/>
                      </w:rPr>
                      <w:t xml:space="preserve">Faktor Exacta, </w:t>
                    </w:r>
                    <w:r>
                      <w:rPr>
                        <w:noProof/>
                      </w:rPr>
                      <w:t xml:space="preserve">vol. 1, no. ISSN: 1979-276X , pp. 84-97, 2014.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Wahyuningsih, "Sistem Pendukung Keputusan Untuk Penilaian Kinerja Pegawai Menggunakan Metode Analytical Hierarchy Process (Ahp) Pada RSUD Serang," </w:t>
                    </w:r>
                    <w:r>
                      <w:rPr>
                        <w:i/>
                        <w:iCs/>
                        <w:noProof/>
                      </w:rPr>
                      <w:t xml:space="preserve">Jurnal Sistem Informasi, </w:t>
                    </w:r>
                    <w:r>
                      <w:rPr>
                        <w:noProof/>
                      </w:rPr>
                      <w:t xml:space="preserve">vol. 1, no. 1, 2014.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H. H. Liza Yulianti1, Herlina Latipa Sari2, "SISTEM PENDUKUNG KEPUTUSAN PESERTA KB TELADAN DI BKKBN BENGKULU MENGGUNAKAN PEMROGRAMAN VISUAL BASIC 6.0," </w:t>
                    </w:r>
                    <w:r>
                      <w:rPr>
                        <w:i/>
                        <w:iCs/>
                        <w:noProof/>
                      </w:rPr>
                      <w:t xml:space="preserve">Jurnal Media Infotama, </w:t>
                    </w:r>
                    <w:r>
                      <w:rPr>
                        <w:noProof/>
                      </w:rPr>
                      <w:t xml:space="preserve">vol. 8, 2012.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H. Hasugian and H. Cipta, "Analisa Dan Perancangan Sistem Pendukung Keputusan Pemilihan Pasangan Hidup Menurut Budaya Karo Dengan Menggunakan Metode Analitycal Hierarchy Process (AHP)," </w:t>
                    </w:r>
                    <w:r>
                      <w:rPr>
                        <w:i/>
                        <w:iCs/>
                        <w:noProof/>
                      </w:rPr>
                      <w:t xml:space="preserve">ALGORITMA: Jurnal Ilmu Komputer dan Informatika, </w:t>
                    </w:r>
                    <w:r>
                      <w:rPr>
                        <w:noProof/>
                      </w:rPr>
                      <w:t xml:space="preserve">p. 1, 2018.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Suendri, "Implementasi Diagram UML (Unified Modelling Language) Pada Perancangan Sistem Informasi Remunerasi Dosen Dengan Database Oracle (Studi Kasus: UIN Sumatera Utara Medan)," </w:t>
                    </w:r>
                    <w:r>
                      <w:rPr>
                        <w:i/>
                        <w:iCs/>
                        <w:noProof/>
                      </w:rPr>
                      <w:t xml:space="preserve">ALGORITMA: Jurnal Ilmu Komputer dan Informatika, </w:t>
                    </w:r>
                    <w:r>
                      <w:rPr>
                        <w:noProof/>
                      </w:rPr>
                      <w:t xml:space="preserve">p. 1, 2018.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Aprianti, U. Maliha, J. Teknik Informatika, P. Negeri, T. Laut, J. A. Y. Km, P. T. Laut and K. Selatan, "SISTEM INFORMASI KEPADATAN PENDUDUK KELURAHAN ATAU DESA STUDI KASUS PADA KECAMATAN BATI-BATI KABUPATEN TANAH LAUT," 2016.</w:t>
                    </w:r>
                  </w:p>
                  <w:p w:rsidR="00274A58" w:rsidRPr="00274A58" w:rsidRDefault="00274A58" w:rsidP="00274A58">
                    <w:bookmarkStart w:id="0" w:name="_GoBack"/>
                    <w:bookmarkEnd w:id="0"/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Sutejo, "Pemodelan UML Sistem Informasi Geografis Pasar Tradisional Kota Pekanbaru," </w:t>
                    </w:r>
                    <w:r>
                      <w:rPr>
                        <w:i/>
                        <w:iCs/>
                        <w:noProof/>
                      </w:rPr>
                      <w:t xml:space="preserve">Jurnal Teknologi Informasi &amp; Komunikasi Digital Zone, `Universitas Lancang Kuning , </w:t>
                    </w:r>
                    <w:r>
                      <w:rPr>
                        <w:noProof/>
                      </w:rPr>
                      <w:t xml:space="preserve">vol. 7, 2016.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Rosa, "Rekayasa perangkat lunak," Bandung, Informatika, 2017.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Nurmalina, J. A. Yani Km, T. Laut and K. Selatan, "Perencanaan dan Pengembangan Aplikasi Absensi Mahasiswa Menggunakan Smart Card Guna Pengembangan Kampus Cerdas (Studi Kasus Politeknik Negeri Tanah Laut)," </w:t>
                    </w:r>
                    <w:r>
                      <w:rPr>
                        <w:i/>
                        <w:iCs/>
                        <w:noProof/>
                      </w:rPr>
                      <w:t xml:space="preserve">Jurnal Integrasi, </w:t>
                    </w:r>
                    <w:r>
                      <w:rPr>
                        <w:noProof/>
                      </w:rPr>
                      <w:t xml:space="preserve">vol. 9, no. 1, pp. 84-91, 2017.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E. F. R. Rasim1), Wawan Setiawan2), "Metodologi Pembelajaran Berbasis Komputer Dalam Upaya Menciptakan Kultur Pembelajaran Berbasis Teknologi Informasi dan Komunikasi," </w:t>
                    </w:r>
                    <w:r>
                      <w:rPr>
                        <w:i/>
                        <w:iCs/>
                        <w:noProof/>
                      </w:rPr>
                      <w:t xml:space="preserve">2, </w:t>
                    </w:r>
                    <w:r>
                      <w:rPr>
                        <w:noProof/>
                      </w:rPr>
                      <w:t xml:space="preserve">vol. 1, no. SSN:1979-9264 , 2008.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Dwiyana Liksha, "APLIKASI AKUNTANSI PENGOLAHAN DATA JASA SERVICE PADA PT. BUDI BERLIAN MOTOR LAMPUNG," </w:t>
                    </w:r>
                    <w:r>
                      <w:rPr>
                        <w:i/>
                        <w:iCs/>
                        <w:noProof/>
                      </w:rPr>
                      <w:t xml:space="preserve">Pefi Dwiyana Liksha JUSINTA, </w:t>
                    </w:r>
                    <w:r>
                      <w:rPr>
                        <w:noProof/>
                      </w:rPr>
                      <w:t xml:space="preserve">vol. 1, no. 1, p. 1, 2018.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David, M. Veronika and Y. Darnita, "RANCANG BANGUN APLIKASI TES TOEFL MENGGUNAKAN ALGORITMA QUICK SORT BERBASIS KOMPUTER," </w:t>
                    </w:r>
                    <w:r>
                      <w:rPr>
                        <w:i/>
                        <w:iCs/>
                        <w:noProof/>
                      </w:rPr>
                      <w:t xml:space="preserve">Jurnal Pseudocode, </w:t>
                    </w:r>
                    <w:r>
                      <w:rPr>
                        <w:noProof/>
                      </w:rPr>
                      <w:t xml:space="preserve">vol. 2, 2015.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E. Putri and S. Azpar, "Sistem Informasi Pengolahan Data Pendidikan Anak Usia Dini (PAUD) Terpadu Amalia Syukra Padang," </w:t>
                    </w:r>
                    <w:r>
                      <w:rPr>
                        <w:i/>
                        <w:iCs/>
                        <w:noProof/>
                      </w:rPr>
                      <w:t xml:space="preserve">Jurnal Edik Informatika , </w:t>
                    </w:r>
                    <w:r>
                      <w:rPr>
                        <w:noProof/>
                      </w:rPr>
                      <w:t xml:space="preserve">vol. 2, 2019.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Nata Lega and B. Eka Purnama, "PEMBANGUNAN SISTEM INFORMASI PERPUSTAKAAN PADA SEKOLAH MENENGAH ATAS NEGERI PUNUNG," </w:t>
                    </w:r>
                    <w:r>
                      <w:rPr>
                        <w:i/>
                        <w:iCs/>
                        <w:noProof/>
                      </w:rPr>
                      <w:t xml:space="preserve">IJCSS - Indonesian Jurnal on Computer Science, </w:t>
                    </w:r>
                    <w:r>
                      <w:rPr>
                        <w:noProof/>
                      </w:rPr>
                      <w:t xml:space="preserve">p. 1, 2019.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Novita, "Metode Fuzzy Tsukamoto Untuk Menentukan Beasiswa," </w:t>
                    </w:r>
                    <w:r>
                      <w:rPr>
                        <w:i/>
                        <w:iCs/>
                        <w:noProof/>
                      </w:rPr>
                      <w:t xml:space="preserve">Jurnal &amp; Penelitian Teknik Informatika , </w:t>
                    </w:r>
                    <w:r>
                      <w:rPr>
                        <w:noProof/>
                      </w:rPr>
                      <w:t xml:space="preserve">vol. 1, no. 1, 2016. </w:t>
                    </w:r>
                  </w:p>
                </w:tc>
              </w:tr>
              <w:tr w:rsidR="007C21E5" w:rsidTr="00444C4C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7C21E5" w:rsidRDefault="007C21E5" w:rsidP="00444C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7C21E5" w:rsidRDefault="007C21E5" w:rsidP="00444C4C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Maryaningsih, "METODE LOGIKA FUZZY TSUKAMOTO DALAM SISTEM PENGAMBILAN KEPUTUSAN PENERIMAAN BEASISWA," </w:t>
                    </w:r>
                    <w:r>
                      <w:rPr>
                        <w:i/>
                        <w:iCs/>
                        <w:noProof/>
                      </w:rPr>
                      <w:t xml:space="preserve">Jurnal Media Infotama, </w:t>
                    </w:r>
                    <w:r>
                      <w:rPr>
                        <w:noProof/>
                      </w:rPr>
                      <w:t xml:space="preserve">vol. 9, no. 1, 2017. </w:t>
                    </w:r>
                  </w:p>
                </w:tc>
              </w:tr>
            </w:tbl>
            <w:p w:rsidR="007C21E5" w:rsidRDefault="007C21E5" w:rsidP="007C21E5">
              <w:pPr>
                <w:rPr>
                  <w:noProof/>
                </w:rPr>
              </w:pPr>
            </w:p>
            <w:p w:rsidR="00C83C41" w:rsidRPr="007C21E5" w:rsidRDefault="007C21E5" w:rsidP="007C21E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C83C41" w:rsidRPr="007C21E5" w:rsidSect="001C4A5A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701" w:bottom="1701" w:left="226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D06" w:rsidRDefault="00140D06">
      <w:r>
        <w:separator/>
      </w:r>
    </w:p>
  </w:endnote>
  <w:endnote w:type="continuationSeparator" w:id="0">
    <w:p w:rsidR="00140D06" w:rsidRDefault="0014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AFA" w:rsidRDefault="00145AF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AFA" w:rsidRDefault="00145AFA">
    <w:pPr>
      <w:pStyle w:val="Footer"/>
      <w:jc w:val="center"/>
    </w:pPr>
  </w:p>
  <w:p w:rsidR="00145AFA" w:rsidRDefault="00145AF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83827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5AFA" w:rsidRDefault="00145A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4A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5AFA" w:rsidRDefault="00145A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D06" w:rsidRDefault="00140D06">
      <w:r>
        <w:separator/>
      </w:r>
    </w:p>
  </w:footnote>
  <w:footnote w:type="continuationSeparator" w:id="0">
    <w:p w:rsidR="00140D06" w:rsidRDefault="00140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07901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5AFA" w:rsidRDefault="00145AF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21E5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145AFA" w:rsidRDefault="00145A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AFA" w:rsidRDefault="00145AFA">
    <w:pPr>
      <w:pStyle w:val="Header"/>
      <w:jc w:val="right"/>
    </w:pPr>
  </w:p>
  <w:p w:rsidR="00145AFA" w:rsidRDefault="00145AF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520A81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hybridMultilevel"/>
    <w:tmpl w:val="4F48F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8"/>
    <w:multiLevelType w:val="hybridMultilevel"/>
    <w:tmpl w:val="4F48F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13"/>
    <w:multiLevelType w:val="hybridMultilevel"/>
    <w:tmpl w:val="4956E1E8"/>
    <w:lvl w:ilvl="0" w:tplc="0409000F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4">
    <w:nsid w:val="0000001B"/>
    <w:multiLevelType w:val="multilevel"/>
    <w:tmpl w:val="A2FC24E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0000024"/>
    <w:multiLevelType w:val="hybridMultilevel"/>
    <w:tmpl w:val="4F48F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8E55BF"/>
    <w:multiLevelType w:val="hybridMultilevel"/>
    <w:tmpl w:val="A34051C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27B6453"/>
    <w:multiLevelType w:val="multilevel"/>
    <w:tmpl w:val="FE70D9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993" w:hanging="600"/>
      </w:pPr>
      <w:rPr>
        <w:i/>
      </w:rPr>
    </w:lvl>
    <w:lvl w:ilvl="2">
      <w:start w:val="11"/>
      <w:numFmt w:val="decimal"/>
      <w:lvlText w:val="%1.%2.%3"/>
      <w:lvlJc w:val="left"/>
      <w:pPr>
        <w:ind w:left="1146" w:hanging="720"/>
      </w:pPr>
      <w:rPr>
        <w:i/>
      </w:rPr>
    </w:lvl>
    <w:lvl w:ilvl="3">
      <w:start w:val="1"/>
      <w:numFmt w:val="decimal"/>
      <w:lvlText w:val="%1.%2.%3.%4"/>
      <w:lvlJc w:val="left"/>
      <w:pPr>
        <w:ind w:left="1179" w:hanging="720"/>
      </w:pPr>
      <w:rPr>
        <w:i/>
      </w:rPr>
    </w:lvl>
    <w:lvl w:ilvl="4">
      <w:start w:val="1"/>
      <w:numFmt w:val="decimal"/>
      <w:lvlText w:val="%1.%2.%3.%4.%5"/>
      <w:lvlJc w:val="left"/>
      <w:pPr>
        <w:ind w:left="1572" w:hanging="1080"/>
      </w:pPr>
      <w:rPr>
        <w:i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ind w:left="1998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ind w:left="2031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ind w:left="2424" w:hanging="1800"/>
      </w:pPr>
      <w:rPr>
        <w:i/>
      </w:rPr>
    </w:lvl>
  </w:abstractNum>
  <w:abstractNum w:abstractNumId="8">
    <w:nsid w:val="03BE3277"/>
    <w:multiLevelType w:val="multilevel"/>
    <w:tmpl w:val="9E6AB9F2"/>
    <w:lvl w:ilvl="0">
      <w:start w:val="1"/>
      <w:numFmt w:val="lowerLetter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04B963F5"/>
    <w:multiLevelType w:val="hybridMultilevel"/>
    <w:tmpl w:val="BB6EF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67B5F9A"/>
    <w:multiLevelType w:val="multilevel"/>
    <w:tmpl w:val="AC0497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EB27B5"/>
    <w:multiLevelType w:val="hybridMultilevel"/>
    <w:tmpl w:val="DDCEA66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96412E"/>
    <w:multiLevelType w:val="hybridMultilevel"/>
    <w:tmpl w:val="01B60C6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464F53"/>
    <w:multiLevelType w:val="multilevel"/>
    <w:tmpl w:val="E6F620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179E2D9A"/>
    <w:multiLevelType w:val="hybridMultilevel"/>
    <w:tmpl w:val="921A8C1E"/>
    <w:lvl w:ilvl="0" w:tplc="8A9616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81F0C69"/>
    <w:multiLevelType w:val="hybridMultilevel"/>
    <w:tmpl w:val="CE400ADE"/>
    <w:lvl w:ilvl="0" w:tplc="04090019">
      <w:start w:val="1"/>
      <w:numFmt w:val="lowerLetter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6">
    <w:nsid w:val="262357EF"/>
    <w:multiLevelType w:val="multilevel"/>
    <w:tmpl w:val="54468FF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97F342B"/>
    <w:multiLevelType w:val="hybridMultilevel"/>
    <w:tmpl w:val="BB34431C"/>
    <w:lvl w:ilvl="0" w:tplc="6D92EBC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800" w:hanging="360"/>
      </w:pPr>
    </w:lvl>
    <w:lvl w:ilvl="2" w:tplc="0421001B">
      <w:start w:val="1"/>
      <w:numFmt w:val="lowerRoman"/>
      <w:lvlText w:val="%3."/>
      <w:lvlJc w:val="right"/>
      <w:pPr>
        <w:ind w:left="2520" w:hanging="180"/>
      </w:pPr>
    </w:lvl>
    <w:lvl w:ilvl="3" w:tplc="0421000F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E006981"/>
    <w:multiLevelType w:val="hybridMultilevel"/>
    <w:tmpl w:val="AE94E5B4"/>
    <w:lvl w:ilvl="0" w:tplc="41B8B9E2">
      <w:start w:val="1"/>
      <w:numFmt w:val="lowerLetter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9">
    <w:nsid w:val="2E4C5024"/>
    <w:multiLevelType w:val="multilevel"/>
    <w:tmpl w:val="70AAC40C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  <w:color w:val="FFFFFF" w:themeColor="background1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b/>
        <w:sz w:val="24"/>
      </w:rPr>
    </w:lvl>
  </w:abstractNum>
  <w:abstractNum w:abstractNumId="20">
    <w:nsid w:val="38D90A98"/>
    <w:multiLevelType w:val="hybridMultilevel"/>
    <w:tmpl w:val="72106F62"/>
    <w:lvl w:ilvl="0" w:tplc="A0B2395C">
      <w:start w:val="1"/>
      <w:numFmt w:val="decimal"/>
      <w:lvlText w:val="%1."/>
      <w:lvlJc w:val="left"/>
      <w:pPr>
        <w:ind w:left="5264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5984" w:hanging="360"/>
      </w:pPr>
    </w:lvl>
    <w:lvl w:ilvl="2" w:tplc="0421001B" w:tentative="1">
      <w:start w:val="1"/>
      <w:numFmt w:val="lowerRoman"/>
      <w:lvlText w:val="%3."/>
      <w:lvlJc w:val="right"/>
      <w:pPr>
        <w:ind w:left="6704" w:hanging="180"/>
      </w:pPr>
    </w:lvl>
    <w:lvl w:ilvl="3" w:tplc="0421000F" w:tentative="1">
      <w:start w:val="1"/>
      <w:numFmt w:val="decimal"/>
      <w:lvlText w:val="%4."/>
      <w:lvlJc w:val="left"/>
      <w:pPr>
        <w:ind w:left="7424" w:hanging="360"/>
      </w:pPr>
    </w:lvl>
    <w:lvl w:ilvl="4" w:tplc="04210019" w:tentative="1">
      <w:start w:val="1"/>
      <w:numFmt w:val="lowerLetter"/>
      <w:lvlText w:val="%5."/>
      <w:lvlJc w:val="left"/>
      <w:pPr>
        <w:ind w:left="8144" w:hanging="360"/>
      </w:pPr>
    </w:lvl>
    <w:lvl w:ilvl="5" w:tplc="0421001B" w:tentative="1">
      <w:start w:val="1"/>
      <w:numFmt w:val="lowerRoman"/>
      <w:lvlText w:val="%6."/>
      <w:lvlJc w:val="right"/>
      <w:pPr>
        <w:ind w:left="8864" w:hanging="180"/>
      </w:pPr>
    </w:lvl>
    <w:lvl w:ilvl="6" w:tplc="0421000F" w:tentative="1">
      <w:start w:val="1"/>
      <w:numFmt w:val="decimal"/>
      <w:lvlText w:val="%7."/>
      <w:lvlJc w:val="left"/>
      <w:pPr>
        <w:ind w:left="9584" w:hanging="360"/>
      </w:pPr>
    </w:lvl>
    <w:lvl w:ilvl="7" w:tplc="04210019" w:tentative="1">
      <w:start w:val="1"/>
      <w:numFmt w:val="lowerLetter"/>
      <w:lvlText w:val="%8."/>
      <w:lvlJc w:val="left"/>
      <w:pPr>
        <w:ind w:left="10304" w:hanging="360"/>
      </w:pPr>
    </w:lvl>
    <w:lvl w:ilvl="8" w:tplc="0421001B" w:tentative="1">
      <w:start w:val="1"/>
      <w:numFmt w:val="lowerRoman"/>
      <w:lvlText w:val="%9."/>
      <w:lvlJc w:val="right"/>
      <w:pPr>
        <w:ind w:left="11024" w:hanging="180"/>
      </w:pPr>
    </w:lvl>
  </w:abstractNum>
  <w:abstractNum w:abstractNumId="21">
    <w:nsid w:val="3B3B013D"/>
    <w:multiLevelType w:val="hybridMultilevel"/>
    <w:tmpl w:val="56BCC994"/>
    <w:lvl w:ilvl="0" w:tplc="2716C3D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8341DD"/>
    <w:multiLevelType w:val="multilevel"/>
    <w:tmpl w:val="E6F620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3BD776BA"/>
    <w:multiLevelType w:val="hybridMultilevel"/>
    <w:tmpl w:val="FF1C9A3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34524B"/>
    <w:multiLevelType w:val="multilevel"/>
    <w:tmpl w:val="8FC8590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A2041B"/>
    <w:multiLevelType w:val="multilevel"/>
    <w:tmpl w:val="72BAB3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>
    <w:nsid w:val="447E58CE"/>
    <w:multiLevelType w:val="hybridMultilevel"/>
    <w:tmpl w:val="8E9C6B8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04C1B"/>
    <w:multiLevelType w:val="hybridMultilevel"/>
    <w:tmpl w:val="C0586CAA"/>
    <w:lvl w:ilvl="0" w:tplc="8A485B6C">
      <w:start w:val="1"/>
      <w:numFmt w:val="lowerLetter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8">
    <w:nsid w:val="4CE93A4E"/>
    <w:multiLevelType w:val="hybridMultilevel"/>
    <w:tmpl w:val="BB38C83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1F2FDA"/>
    <w:multiLevelType w:val="multilevel"/>
    <w:tmpl w:val="D9CAD6FE"/>
    <w:lvl w:ilvl="0">
      <w:start w:val="2"/>
      <w:numFmt w:val="decimal"/>
      <w:lvlText w:val="%1"/>
      <w:lvlJc w:val="left"/>
      <w:pPr>
        <w:ind w:left="480" w:hanging="480"/>
      </w:pPr>
    </w:lvl>
    <w:lvl w:ilvl="1">
      <w:start w:val="4"/>
      <w:numFmt w:val="decimal"/>
      <w:lvlText w:val="%1.%2"/>
      <w:lvlJc w:val="left"/>
      <w:pPr>
        <w:ind w:left="763" w:hanging="48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39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abstractNum w:abstractNumId="30">
    <w:nsid w:val="501F7E43"/>
    <w:multiLevelType w:val="multilevel"/>
    <w:tmpl w:val="475E6982"/>
    <w:lvl w:ilvl="0">
      <w:start w:val="2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763" w:hanging="480"/>
      </w:pPr>
    </w:lvl>
    <w:lvl w:ilvl="2">
      <w:start w:val="4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39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abstractNum w:abstractNumId="31">
    <w:nsid w:val="54161637"/>
    <w:multiLevelType w:val="hybridMultilevel"/>
    <w:tmpl w:val="3DDC7B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C7499F"/>
    <w:multiLevelType w:val="hybridMultilevel"/>
    <w:tmpl w:val="50344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7B3729"/>
    <w:multiLevelType w:val="hybridMultilevel"/>
    <w:tmpl w:val="9A342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170CAC"/>
    <w:multiLevelType w:val="hybridMultilevel"/>
    <w:tmpl w:val="A97EF424"/>
    <w:lvl w:ilvl="0" w:tplc="FC862DC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437BF4"/>
    <w:multiLevelType w:val="hybridMultilevel"/>
    <w:tmpl w:val="05EC929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A21318"/>
    <w:multiLevelType w:val="hybridMultilevel"/>
    <w:tmpl w:val="84FACF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337F0A"/>
    <w:multiLevelType w:val="multilevel"/>
    <w:tmpl w:val="E376BC9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17"/>
  </w:num>
  <w:num w:numId="7">
    <w:abstractNumId w:val="25"/>
  </w:num>
  <w:num w:numId="8">
    <w:abstractNumId w:val="8"/>
  </w:num>
  <w:num w:numId="9">
    <w:abstractNumId w:val="26"/>
  </w:num>
  <w:num w:numId="10">
    <w:abstractNumId w:val="19"/>
    <w:lvlOverride w:ilvl="0">
      <w:lvl w:ilvl="0">
        <w:start w:val="1"/>
        <w:numFmt w:val="decimal"/>
        <w:lvlText w:val="%1"/>
        <w:lvlJc w:val="left"/>
        <w:pPr>
          <w:ind w:left="360" w:hanging="360"/>
        </w:pPr>
        <w:rPr>
          <w:rFonts w:ascii="Times New Roman" w:hAnsi="Times New Roman" w:hint="default"/>
          <w:b/>
          <w:color w:val="auto"/>
          <w:sz w:val="24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92" w:hanging="432"/>
        </w:pPr>
        <w:rPr>
          <w:rFonts w:hint="default"/>
          <w:b/>
          <w:sz w:val="24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224" w:hanging="504"/>
        </w:pPr>
        <w:rPr>
          <w:rFonts w:hint="default"/>
          <w:b/>
          <w:i w:val="0"/>
          <w:sz w:val="24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728" w:hanging="648"/>
        </w:pPr>
        <w:rPr>
          <w:rFonts w:hint="default"/>
          <w:b/>
          <w:sz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  <w:b/>
          <w:sz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  <w:b/>
          <w:sz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  <w:b/>
          <w:sz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  <w:b/>
          <w:sz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  <w:b/>
          <w:sz w:val="24"/>
        </w:rPr>
      </w:lvl>
    </w:lvlOverride>
  </w:num>
  <w:num w:numId="11">
    <w:abstractNumId w:val="36"/>
  </w:num>
  <w:num w:numId="12">
    <w:abstractNumId w:val="22"/>
  </w:num>
  <w:num w:numId="13">
    <w:abstractNumId w:val="33"/>
  </w:num>
  <w:num w:numId="14">
    <w:abstractNumId w:val="32"/>
  </w:num>
  <w:num w:numId="15">
    <w:abstractNumId w:val="21"/>
  </w:num>
  <w:num w:numId="16">
    <w:abstractNumId w:val="9"/>
  </w:num>
  <w:num w:numId="17">
    <w:abstractNumId w:val="13"/>
  </w:num>
  <w:num w:numId="18">
    <w:abstractNumId w:val="34"/>
  </w:num>
  <w:num w:numId="19">
    <w:abstractNumId w:val="31"/>
  </w:num>
  <w:num w:numId="20">
    <w:abstractNumId w:val="23"/>
  </w:num>
  <w:num w:numId="21">
    <w:abstractNumId w:val="35"/>
  </w:num>
  <w:num w:numId="22">
    <w:abstractNumId w:val="0"/>
  </w:num>
  <w:num w:numId="23">
    <w:abstractNumId w:val="20"/>
  </w:num>
  <w:num w:numId="24">
    <w:abstractNumId w:val="16"/>
  </w:num>
  <w:num w:numId="25">
    <w:abstractNumId w:val="6"/>
  </w:num>
  <w:num w:numId="26">
    <w:abstractNumId w:val="14"/>
  </w:num>
  <w:num w:numId="27">
    <w:abstractNumId w:val="11"/>
  </w:num>
  <w:num w:numId="28">
    <w:abstractNumId w:val="28"/>
  </w:num>
  <w:num w:numId="29">
    <w:abstractNumId w:val="12"/>
  </w:num>
  <w:num w:numId="30">
    <w:abstractNumId w:val="15"/>
  </w:num>
  <w:num w:numId="31">
    <w:abstractNumId w:val="18"/>
  </w:num>
  <w:num w:numId="32">
    <w:abstractNumId w:val="27"/>
  </w:num>
  <w:num w:numId="33">
    <w:abstractNumId w:val="7"/>
  </w:num>
  <w:num w:numId="34">
    <w:abstractNumId w:val="10"/>
  </w:num>
  <w:num w:numId="35">
    <w:abstractNumId w:val="29"/>
  </w:num>
  <w:num w:numId="36">
    <w:abstractNumId w:val="24"/>
  </w:num>
  <w:num w:numId="37">
    <w:abstractNumId w:val="30"/>
  </w:num>
  <w:num w:numId="38">
    <w:abstractNumId w:val="37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7BE"/>
    <w:rsid w:val="00040CB4"/>
    <w:rsid w:val="000502A6"/>
    <w:rsid w:val="00064469"/>
    <w:rsid w:val="00064921"/>
    <w:rsid w:val="000B7A35"/>
    <w:rsid w:val="00107828"/>
    <w:rsid w:val="00110D95"/>
    <w:rsid w:val="00140D06"/>
    <w:rsid w:val="00145AFA"/>
    <w:rsid w:val="001527BE"/>
    <w:rsid w:val="001A539E"/>
    <w:rsid w:val="001C3064"/>
    <w:rsid w:val="001C4A5A"/>
    <w:rsid w:val="001E45DF"/>
    <w:rsid w:val="001F5206"/>
    <w:rsid w:val="00205EE6"/>
    <w:rsid w:val="002421CD"/>
    <w:rsid w:val="00273265"/>
    <w:rsid w:val="00274A58"/>
    <w:rsid w:val="00287739"/>
    <w:rsid w:val="002D3EEB"/>
    <w:rsid w:val="002E7F1F"/>
    <w:rsid w:val="00305BBF"/>
    <w:rsid w:val="00342315"/>
    <w:rsid w:val="0037705C"/>
    <w:rsid w:val="003A6EC5"/>
    <w:rsid w:val="003E6C06"/>
    <w:rsid w:val="00440AAC"/>
    <w:rsid w:val="00450BFE"/>
    <w:rsid w:val="004C3C94"/>
    <w:rsid w:val="00580D68"/>
    <w:rsid w:val="006404FF"/>
    <w:rsid w:val="00640DAD"/>
    <w:rsid w:val="006462DB"/>
    <w:rsid w:val="00647507"/>
    <w:rsid w:val="00653E48"/>
    <w:rsid w:val="00665874"/>
    <w:rsid w:val="0067790D"/>
    <w:rsid w:val="006D5A68"/>
    <w:rsid w:val="00725EC4"/>
    <w:rsid w:val="007456FB"/>
    <w:rsid w:val="0076121D"/>
    <w:rsid w:val="007751A4"/>
    <w:rsid w:val="007A34C5"/>
    <w:rsid w:val="007C21E5"/>
    <w:rsid w:val="007D1975"/>
    <w:rsid w:val="00862A50"/>
    <w:rsid w:val="00907841"/>
    <w:rsid w:val="00910243"/>
    <w:rsid w:val="00927666"/>
    <w:rsid w:val="009A6AF3"/>
    <w:rsid w:val="00A64BCA"/>
    <w:rsid w:val="00AD383B"/>
    <w:rsid w:val="00BD0711"/>
    <w:rsid w:val="00C059B4"/>
    <w:rsid w:val="00C35961"/>
    <w:rsid w:val="00C81CBE"/>
    <w:rsid w:val="00C83C41"/>
    <w:rsid w:val="00CC71E7"/>
    <w:rsid w:val="00D16B65"/>
    <w:rsid w:val="00D17DB8"/>
    <w:rsid w:val="00D36040"/>
    <w:rsid w:val="00D46BBF"/>
    <w:rsid w:val="00D92AF6"/>
    <w:rsid w:val="00E30622"/>
    <w:rsid w:val="00E33142"/>
    <w:rsid w:val="00E43CA9"/>
    <w:rsid w:val="00E5213D"/>
    <w:rsid w:val="00E63066"/>
    <w:rsid w:val="00E741E6"/>
    <w:rsid w:val="00E74A22"/>
    <w:rsid w:val="00E83F8D"/>
    <w:rsid w:val="00E86950"/>
    <w:rsid w:val="00EF3F49"/>
    <w:rsid w:val="00F13BA2"/>
    <w:rsid w:val="00F306A9"/>
    <w:rsid w:val="00F4779A"/>
    <w:rsid w:val="00F83759"/>
    <w:rsid w:val="00FE5291"/>
    <w:rsid w:val="00FF6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line="259" w:lineRule="auto"/>
      <w:outlineLvl w:val="0"/>
    </w:pPr>
    <w:rPr>
      <w:rFonts w:ascii="Cambria" w:eastAsia="SimSun" w:hAnsi="Cambria" w:cs="SimSun"/>
      <w:color w:val="365F9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pPr>
      <w:spacing w:after="120"/>
    </w:pPr>
  </w:style>
  <w:style w:type="character" w:customStyle="1" w:styleId="BodyTextChar">
    <w:name w:val="Body Text Char"/>
    <w:link w:val="BodyText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nakBab1">
    <w:name w:val="Anak Bab 1"/>
    <w:basedOn w:val="Normal"/>
    <w:pPr>
      <w:spacing w:line="480" w:lineRule="auto"/>
    </w:pPr>
    <w:rPr>
      <w:b/>
      <w:bCs/>
      <w:iCs/>
    </w:rPr>
  </w:style>
  <w:style w:type="paragraph" w:customStyle="1" w:styleId="pj">
    <w:name w:val="pj"/>
    <w:basedOn w:val="Normal"/>
    <w:pPr>
      <w:spacing w:before="100" w:beforeAutospacing="1" w:after="100" w:afterAutospacing="1"/>
    </w:pPr>
  </w:style>
  <w:style w:type="character" w:customStyle="1" w:styleId="nw">
    <w:name w:val="nw"/>
  </w:style>
  <w:style w:type="character" w:customStyle="1" w:styleId="ff5">
    <w:name w:val="ff5"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customStyle="1" w:styleId="Style1">
    <w:name w:val="Style1"/>
    <w:basedOn w:val="Normal"/>
    <w:link w:val="Style1Char"/>
    <w:qFormat/>
    <w:pPr>
      <w:spacing w:line="480" w:lineRule="auto"/>
      <w:ind w:firstLine="720"/>
      <w:jc w:val="both"/>
    </w:pPr>
    <w:rPr>
      <w:rFonts w:eastAsia="Calibri"/>
      <w:lang w:val="id-ID"/>
    </w:rPr>
  </w:style>
  <w:style w:type="character" w:customStyle="1" w:styleId="Style1Char">
    <w:name w:val="Style1 Char"/>
    <w:basedOn w:val="DefaultParagraphFont"/>
    <w:link w:val="Style1"/>
    <w:rPr>
      <w:rFonts w:eastAsia="Calibri"/>
      <w:sz w:val="24"/>
      <w:szCs w:val="24"/>
      <w:lang w:val="id-ID"/>
    </w:rPr>
  </w:style>
  <w:style w:type="character" w:customStyle="1" w:styleId="ListParagraphChar">
    <w:name w:val="List Paragraph Char"/>
    <w:link w:val="ListParagraph"/>
    <w:uiPriority w:val="34"/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basedOn w:val="DefaultParagraphFont"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NoSpacing">
    <w:name w:val="No Spacing"/>
    <w:uiPriority w:val="1"/>
    <w:qFormat/>
    <w:rPr>
      <w:rFonts w:ascii="Calibri" w:eastAsia="Calibri" w:hAnsi="Calibri" w:cs="SimSun"/>
      <w:sz w:val="22"/>
      <w:szCs w:val="22"/>
      <w:lang w:val="id-ID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SimSun" w:hAnsi="Cambria" w:cs="SimSun"/>
      <w:color w:val="365F91"/>
      <w:sz w:val="32"/>
      <w:szCs w:val="32"/>
    </w:rPr>
  </w:style>
  <w:style w:type="paragraph" w:styleId="Bibliography">
    <w:name w:val="Bibliography"/>
    <w:basedOn w:val="Normal"/>
    <w:next w:val="Normal"/>
    <w:uiPriority w:val="37"/>
  </w:style>
  <w:style w:type="paragraph" w:customStyle="1" w:styleId="SUB1">
    <w:name w:val="SUB1"/>
    <w:basedOn w:val="Normal"/>
    <w:link w:val="SUB1Char"/>
    <w:qFormat/>
    <w:pPr>
      <w:spacing w:line="480" w:lineRule="auto"/>
      <w:jc w:val="both"/>
    </w:pPr>
    <w:rPr>
      <w:rFonts w:eastAsia="Calibri"/>
      <w:b/>
      <w:szCs w:val="20"/>
      <w:lang w:val="id-ID"/>
    </w:rPr>
  </w:style>
  <w:style w:type="character" w:customStyle="1" w:styleId="SUB1Char">
    <w:name w:val="SUB1 Char"/>
    <w:link w:val="SUB1"/>
    <w:rPr>
      <w:rFonts w:eastAsia="Calibri"/>
      <w:b/>
      <w:sz w:val="24"/>
      <w:lang w:val="id-ID"/>
    </w:rPr>
  </w:style>
  <w:style w:type="character" w:customStyle="1" w:styleId="fullpost">
    <w:name w:val="fullpost"/>
    <w:basedOn w:val="DefaultParagraphFont"/>
  </w:style>
  <w:style w:type="character" w:styleId="PlaceholderText">
    <w:name w:val="Placeholder Text"/>
    <w:basedOn w:val="DefaultParagraphFont"/>
    <w:uiPriority w:val="99"/>
    <w:semiHidden/>
    <w:rsid w:val="00E86950"/>
    <w:rPr>
      <w:color w:val="808080"/>
    </w:rPr>
  </w:style>
  <w:style w:type="paragraph" w:customStyle="1" w:styleId="Normal1">
    <w:name w:val="Normal1"/>
    <w:rsid w:val="007D1975"/>
    <w:pPr>
      <w:pBdr>
        <w:top w:val="nil"/>
        <w:left w:val="nil"/>
        <w:bottom w:val="nil"/>
        <w:right w:val="nil"/>
        <w:between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val="id-ID"/>
    </w:rPr>
  </w:style>
  <w:style w:type="table" w:styleId="TableGrid">
    <w:name w:val="Table Grid"/>
    <w:basedOn w:val="TableNormal"/>
    <w:uiPriority w:val="59"/>
    <w:rsid w:val="007D1975"/>
    <w:rPr>
      <w:rFonts w:asciiTheme="minorHAnsi" w:eastAsiaTheme="minorHAnsi" w:hAnsiTheme="minorHAnsi" w:cstheme="minorBidi"/>
      <w:sz w:val="22"/>
      <w:szCs w:val="22"/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DefaultParagraphFont"/>
    <w:rsid w:val="00C83C41"/>
  </w:style>
  <w:style w:type="character" w:styleId="Hyperlink">
    <w:name w:val="Hyperlink"/>
    <w:basedOn w:val="DefaultParagraphFont"/>
    <w:uiPriority w:val="99"/>
    <w:semiHidden/>
    <w:unhideWhenUsed/>
    <w:rsid w:val="00E43CA9"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E43CA9"/>
  </w:style>
  <w:style w:type="paragraph" w:styleId="BalloonText">
    <w:name w:val="Balloon Text"/>
    <w:basedOn w:val="Normal"/>
    <w:link w:val="BalloonTextChar"/>
    <w:uiPriority w:val="99"/>
    <w:semiHidden/>
    <w:unhideWhenUsed/>
    <w:rsid w:val="00E43CA9"/>
    <w:rPr>
      <w:rFonts w:ascii="Tahoma" w:eastAsia="Calibri" w:hAnsi="Tahoma" w:cs="Tahoma"/>
      <w:sz w:val="16"/>
      <w:szCs w:val="16"/>
      <w:lang w:val="id-ID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CA9"/>
    <w:rPr>
      <w:rFonts w:ascii="Tahoma" w:eastAsia="Calibri" w:hAnsi="Tahoma" w:cs="Tahoma"/>
      <w:sz w:val="16"/>
      <w:szCs w:val="16"/>
      <w:lang w:val="id-ID"/>
    </w:rPr>
  </w:style>
  <w:style w:type="paragraph" w:styleId="ListBullet">
    <w:name w:val="List Bullet"/>
    <w:basedOn w:val="Normal"/>
    <w:uiPriority w:val="99"/>
    <w:unhideWhenUsed/>
    <w:rsid w:val="00E43CA9"/>
    <w:pPr>
      <w:numPr>
        <w:numId w:val="22"/>
      </w:numPr>
      <w:spacing w:after="200" w:line="276" w:lineRule="auto"/>
      <w:contextualSpacing/>
    </w:pPr>
    <w:rPr>
      <w:rFonts w:ascii="Calibri" w:eastAsia="Calibri" w:hAnsi="Calibri"/>
      <w:sz w:val="22"/>
      <w:szCs w:val="22"/>
      <w:lang w:val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line="259" w:lineRule="auto"/>
      <w:outlineLvl w:val="0"/>
    </w:pPr>
    <w:rPr>
      <w:rFonts w:ascii="Cambria" w:eastAsia="SimSun" w:hAnsi="Cambria" w:cs="SimSun"/>
      <w:color w:val="365F9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pPr>
      <w:spacing w:after="120"/>
    </w:pPr>
  </w:style>
  <w:style w:type="character" w:customStyle="1" w:styleId="BodyTextChar">
    <w:name w:val="Body Text Char"/>
    <w:link w:val="BodyText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nakBab1">
    <w:name w:val="Anak Bab 1"/>
    <w:basedOn w:val="Normal"/>
    <w:pPr>
      <w:spacing w:line="480" w:lineRule="auto"/>
    </w:pPr>
    <w:rPr>
      <w:b/>
      <w:bCs/>
      <w:iCs/>
    </w:rPr>
  </w:style>
  <w:style w:type="paragraph" w:customStyle="1" w:styleId="pj">
    <w:name w:val="pj"/>
    <w:basedOn w:val="Normal"/>
    <w:pPr>
      <w:spacing w:before="100" w:beforeAutospacing="1" w:after="100" w:afterAutospacing="1"/>
    </w:pPr>
  </w:style>
  <w:style w:type="character" w:customStyle="1" w:styleId="nw">
    <w:name w:val="nw"/>
  </w:style>
  <w:style w:type="character" w:customStyle="1" w:styleId="ff5">
    <w:name w:val="ff5"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customStyle="1" w:styleId="Style1">
    <w:name w:val="Style1"/>
    <w:basedOn w:val="Normal"/>
    <w:link w:val="Style1Char"/>
    <w:qFormat/>
    <w:pPr>
      <w:spacing w:line="480" w:lineRule="auto"/>
      <w:ind w:firstLine="720"/>
      <w:jc w:val="both"/>
    </w:pPr>
    <w:rPr>
      <w:rFonts w:eastAsia="Calibri"/>
      <w:lang w:val="id-ID"/>
    </w:rPr>
  </w:style>
  <w:style w:type="character" w:customStyle="1" w:styleId="Style1Char">
    <w:name w:val="Style1 Char"/>
    <w:basedOn w:val="DefaultParagraphFont"/>
    <w:link w:val="Style1"/>
    <w:rPr>
      <w:rFonts w:eastAsia="Calibri"/>
      <w:sz w:val="24"/>
      <w:szCs w:val="24"/>
      <w:lang w:val="id-ID"/>
    </w:rPr>
  </w:style>
  <w:style w:type="character" w:customStyle="1" w:styleId="ListParagraphChar">
    <w:name w:val="List Paragraph Char"/>
    <w:link w:val="ListParagraph"/>
    <w:uiPriority w:val="34"/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basedOn w:val="DefaultParagraphFont"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NoSpacing">
    <w:name w:val="No Spacing"/>
    <w:uiPriority w:val="1"/>
    <w:qFormat/>
    <w:rPr>
      <w:rFonts w:ascii="Calibri" w:eastAsia="Calibri" w:hAnsi="Calibri" w:cs="SimSun"/>
      <w:sz w:val="22"/>
      <w:szCs w:val="22"/>
      <w:lang w:val="id-ID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SimSun" w:hAnsi="Cambria" w:cs="SimSun"/>
      <w:color w:val="365F91"/>
      <w:sz w:val="32"/>
      <w:szCs w:val="32"/>
    </w:rPr>
  </w:style>
  <w:style w:type="paragraph" w:styleId="Bibliography">
    <w:name w:val="Bibliography"/>
    <w:basedOn w:val="Normal"/>
    <w:next w:val="Normal"/>
    <w:uiPriority w:val="37"/>
  </w:style>
  <w:style w:type="paragraph" w:customStyle="1" w:styleId="SUB1">
    <w:name w:val="SUB1"/>
    <w:basedOn w:val="Normal"/>
    <w:link w:val="SUB1Char"/>
    <w:qFormat/>
    <w:pPr>
      <w:spacing w:line="480" w:lineRule="auto"/>
      <w:jc w:val="both"/>
    </w:pPr>
    <w:rPr>
      <w:rFonts w:eastAsia="Calibri"/>
      <w:b/>
      <w:szCs w:val="20"/>
      <w:lang w:val="id-ID"/>
    </w:rPr>
  </w:style>
  <w:style w:type="character" w:customStyle="1" w:styleId="SUB1Char">
    <w:name w:val="SUB1 Char"/>
    <w:link w:val="SUB1"/>
    <w:rPr>
      <w:rFonts w:eastAsia="Calibri"/>
      <w:b/>
      <w:sz w:val="24"/>
      <w:lang w:val="id-ID"/>
    </w:rPr>
  </w:style>
  <w:style w:type="character" w:customStyle="1" w:styleId="fullpost">
    <w:name w:val="fullpost"/>
    <w:basedOn w:val="DefaultParagraphFont"/>
  </w:style>
  <w:style w:type="character" w:styleId="PlaceholderText">
    <w:name w:val="Placeholder Text"/>
    <w:basedOn w:val="DefaultParagraphFont"/>
    <w:uiPriority w:val="99"/>
    <w:semiHidden/>
    <w:rsid w:val="00E86950"/>
    <w:rPr>
      <w:color w:val="808080"/>
    </w:rPr>
  </w:style>
  <w:style w:type="paragraph" w:customStyle="1" w:styleId="Normal1">
    <w:name w:val="Normal1"/>
    <w:rsid w:val="007D1975"/>
    <w:pPr>
      <w:pBdr>
        <w:top w:val="nil"/>
        <w:left w:val="nil"/>
        <w:bottom w:val="nil"/>
        <w:right w:val="nil"/>
        <w:between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val="id-ID"/>
    </w:rPr>
  </w:style>
  <w:style w:type="table" w:styleId="TableGrid">
    <w:name w:val="Table Grid"/>
    <w:basedOn w:val="TableNormal"/>
    <w:uiPriority w:val="59"/>
    <w:rsid w:val="007D1975"/>
    <w:rPr>
      <w:rFonts w:asciiTheme="minorHAnsi" w:eastAsiaTheme="minorHAnsi" w:hAnsiTheme="minorHAnsi" w:cstheme="minorBidi"/>
      <w:sz w:val="22"/>
      <w:szCs w:val="22"/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DefaultParagraphFont"/>
    <w:rsid w:val="00C83C41"/>
  </w:style>
  <w:style w:type="character" w:styleId="Hyperlink">
    <w:name w:val="Hyperlink"/>
    <w:basedOn w:val="DefaultParagraphFont"/>
    <w:uiPriority w:val="99"/>
    <w:semiHidden/>
    <w:unhideWhenUsed/>
    <w:rsid w:val="00E43CA9"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E43CA9"/>
  </w:style>
  <w:style w:type="paragraph" w:styleId="BalloonText">
    <w:name w:val="Balloon Text"/>
    <w:basedOn w:val="Normal"/>
    <w:link w:val="BalloonTextChar"/>
    <w:uiPriority w:val="99"/>
    <w:semiHidden/>
    <w:unhideWhenUsed/>
    <w:rsid w:val="00E43CA9"/>
    <w:rPr>
      <w:rFonts w:ascii="Tahoma" w:eastAsia="Calibri" w:hAnsi="Tahoma" w:cs="Tahoma"/>
      <w:sz w:val="16"/>
      <w:szCs w:val="16"/>
      <w:lang w:val="id-ID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CA9"/>
    <w:rPr>
      <w:rFonts w:ascii="Tahoma" w:eastAsia="Calibri" w:hAnsi="Tahoma" w:cs="Tahoma"/>
      <w:sz w:val="16"/>
      <w:szCs w:val="16"/>
      <w:lang w:val="id-ID"/>
    </w:rPr>
  </w:style>
  <w:style w:type="paragraph" w:styleId="ListBullet">
    <w:name w:val="List Bullet"/>
    <w:basedOn w:val="Normal"/>
    <w:uiPriority w:val="99"/>
    <w:unhideWhenUsed/>
    <w:rsid w:val="00E43CA9"/>
    <w:pPr>
      <w:numPr>
        <w:numId w:val="22"/>
      </w:numPr>
      <w:spacing w:after="200" w:line="276" w:lineRule="auto"/>
      <w:contextualSpacing/>
    </w:pPr>
    <w:rPr>
      <w:rFonts w:ascii="Calibri" w:eastAsia="Calibri" w:hAnsi="Calibri"/>
      <w:sz w:val="22"/>
      <w:szCs w:val="22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priranda-widara-ananta-(06018099)-2-2013-sistem-pendukung-keputusan-dalam-penilaian-kinerja-pegawai-untuk-kenaikan-jabatan-pegawai-menggunakan-metode-gap-kompetensi-(studi-kasus-perusahaan-perkasa-jaya-compuretail</b:Tag>
    <b:SourceType>JournalArticle</b:SourceType>
    <b:Title>SISTEM PENDUKUNG KEPUTUSAN DALAM PENILAIAN KINERJA PEGAWAI UNTUK KENAIKAN JABATAN PEGAWAI MENGGUNAKAN METODE GAP KOMPETENSI (STUDI KASUS PERUSAHAAN PERKASA JAYA COMPURETAIL</b:Title>
    <b:Year>2013</b:Year>
    <b:Author>
      <b:Author>
        <b:NameList>
          <b:Person>
            <b:Last>Priranda Widara Ananta (06018099)</b:Last>
          </b:Person>
          <b:Person>
            <b:Last>2</b:Last>
          </b:Person>
          <b:Person>
            <b:Last>Sri Winiarti (0516127501)</b:Last>
          </b:Person>
        </b:NameList>
      </b:Author>
    </b:Author>
    <b:JournalName>Jurnal Sarjana Teknik Informatika</b:JournalName>
    <b:Volume>1</b:Volume>
    <b:Issue>e-ISSN: 2338-5197 </b:Issue>
    <b:RefOrder>2</b:RefOrder>
  </b:Source>
  <b:Source>
    <b:Tag>Kik</b:Tag>
    <b:SourceType>JournalArticle</b:SourceType>
    <b:Guid>{06A8C513-575D-4CDD-9EA1-763BD8F37876}</b:Guid>
    <b:Author>
      <b:Author>
        <b:NameList>
          <b:Person>
            <b:Last>Soraya</b:Last>
            <b:First>Kiki</b:First>
          </b:Person>
        </b:NameList>
      </b:Author>
    </b:Author>
    <b:Title>Perancangan Aplikasi Pengukuran Kualitas Spring Bed Pada PT. Cahaya Bintang Selatan Menggunakan Metode Fuzzy Tahani</b:Title>
    <b:JournalName>Konferensi Nasional Sistem Informasi</b:JournalName>
    <b:RefOrder>1</b:RefOrder>
  </b:Source>
  <b:Source>
    <b:Tag>Agu18</b:Tag>
    <b:SourceType>JournalArticle</b:SourceType>
    <b:Guid>{55A00CA3-0197-445B-84C7-A428489EA8BC}</b:Guid>
    <b:Author>
      <b:Author>
        <b:NameList>
          <b:Person>
            <b:Last>Prayogi</b:Last>
            <b:First>Agus</b:First>
          </b:Person>
        </b:NameList>
      </b:Author>
    </b:Author>
    <b:Title>Sistem Pendukung Keputusan Untuk Penentuan Jumlah Produksi Nanas Menggunakan Metode Fuzzy Tsukamoto (Studi kasus PT.Great Giant Pineapple)</b:Title>
    <b:JournalName>Jurnal Pengembangan Teknologi Informasi dan Ilmu Komputer</b:JournalName>
    <b:Year>2018</b:Year>
    <b:Volume>2</b:Volume>
    <b:Issue>6</b:Issue>
    <b:RefOrder>3</b:RefOrder>
  </b:Source>
  <b:Source>
    <b:Tag>Yus16</b:Tag>
    <b:SourceType>JournalArticle</b:SourceType>
    <b:Guid>{6DB2CEB5-9DF5-4BF1-8BDC-AD8DEADF5678}</b:Guid>
    <b:Author>
      <b:Author>
        <b:NameList>
          <b:Person>
            <b:Last>Rijal</b:Last>
            <b:First>Yusron</b:First>
          </b:Person>
        </b:NameList>
      </b:Author>
    </b:Author>
    <b:Title>SISTEM PENDUKUNG KEPUTUSAN PENETAPAN TUNJANGAN PRESTASI DENGAN MENGGUNAKAN METODE FUZZY-TSUKAMOTO (Studi Kasus Di PT.Boxtime Indonesia)</b:Title>
    <b:JournalName>JURNAL MATEMATIKA “MANTIK”</b:JournalName>
    <b:Year>2016</b:Year>
    <b:Volume>1</b:Volume>
    <b:Issue>2</b:Issue>
    <b:RefOrder>4</b:RefOrder>
  </b:Source>
  <b:Source>
    <b:Tag>arif-susanto-2014-penggunaan-metode-analytic-hierarchy-process-(ahp)-untuk-seleksi-guru-tetap-yayasan-adhi-luhur-pada-smk-mahadhika-2-jakarta</b:Tag>
    <b:SourceType>JournalArticle</b:SourceType>
    <b:Title>PENGGUNAAN METODE ANALYTIC HIERARCHY PROCESS (AHP) UNTUK SELEKSI GURU TETAP YAYASAN ADHI LUHUR PADA SMK MAHADHIKA 2 JAKARTA</b:Title>
    <b:Year>2014</b:Year>
    <b:Author>
      <b:Author>
        <b:NameList>
          <b:Person>
            <b:Last>ARIF SUSANTO</b:Last>
          </b:Person>
        </b:NameList>
      </b:Author>
    </b:Author>
    <b:JournalName>Faktor Exacta</b:JournalName>
    <b:Pages>84-97</b:Pages>
    <b:Volume>1</b:Volume>
    <b:Issue>ISSN: 1979-276X </b:Issue>
    <b:RefOrder>5</b:RefOrder>
  </b:Source>
  <b:Source>
    <b:Tag>wahyuningsih-2014-sistem-pendukung-keputusan-untuk-penilaian-kinerja-pegawai-menggunakan-metode-analytical-hierarchy-process-(ahp)-pada-rsud-serang</b:Tag>
    <b:SourceType>JournalArticle</b:SourceType>
    <b:Title>Sistem Pendukung Keputusan Untuk Penilaian Kinerja Pegawai Menggunakan Metode Analytical Hierarchy Process (Ahp) Pada RSUD Serang</b:Title>
    <b:Year>2014</b:Year>
    <b:Author>
      <b:Author>
        <b:NameList>
          <b:Person>
            <b:First>Sri</b:First>
            <b:Last>Wahyuningsih</b:Last>
          </b:Person>
        </b:NameList>
      </b:Author>
    </b:Author>
    <b:JournalName>Jurnal Sistem Informasi</b:JournalName>
    <b:Volume>1</b:Volume>
    <b:Issue>1</b:Issue>
    <b:StandardNumber>7.1666*0.1515</b:StandardNumber>
    <b:RefOrder>6</b:RefOrder>
  </b:Source>
  <b:Source>
    <b:Tag>liza-yulianti1,-herlina-latipa-sari2-2012-sistem-pendukung-keputusan-peserta-kb-teladan-di-bkkbn-bengkulu-menggunakan-pemrograman-visual-basic-6.0</b:Tag>
    <b:SourceType>JournalArticle</b:SourceType>
    <b:Title>SISTEM PENDUKUNG KEPUTUSAN PESERTA KB TELADAN DI BKKBN BENGKULU MENGGUNAKAN PEMROGRAMAN VISUAL BASIC 6.0</b:Title>
    <b:Year>2012</b:Year>
    <b:Author>
      <b:Author>
        <b:NameList>
          <b:Person>
            <b:First>B. Herawan Hayadi</b:First>
            <b:Last>Liza Yulianti1, Herlina Latipa Sari2</b:Last>
          </b:Person>
        </b:NameList>
      </b:Author>
    </b:Author>
    <b:JournalName>Jurnal Media Infotama</b:JournalName>
    <b:Volume>8</b:Volume>
    <b:RefOrder>7</b:RefOrder>
  </b:Source>
  <b:Source>
    <b:Tag>hasugian-cipta-2018-analisa-dan-perancangan-sistem-pendukung-keputusan-pemilihan-pasangan-hidup-menurut-budaya-karo-dengan-menggunakan-metode-analitycal-hierarchy-process-(ahp)</b:Tag>
    <b:SourceType>JournalArticle</b:SourceType>
    <b:Title>Analisa Dan Perancangan Sistem Pendukung Keputusan Pemilihan Pasangan Hidup Menurut Budaya Karo Dengan Menggunakan Metode Analitycal Hierarchy Process (AHP)</b:Title>
    <b:Year>2018</b:Year>
    <b:Author>
      <b:Author>
        <b:NameList>
          <b:Person>
            <b:First>Abdul Halim</b:First>
            <b:Last>Hasugian</b:Last>
          </b:Person>
          <b:Person>
            <b:First>Hendra</b:First>
            <b:Last>Cipta</b:Last>
          </b:Person>
        </b:NameList>
      </b:Author>
    </b:Author>
    <b:JournalName>ALGORITMA: Jurnal Ilmu Komputer dan Informatika</b:JournalName>
    <b:Pages>1</b:Pages>
    <b:StandardNumber>2598-6341</b:StandardNumber>
    <b:RefOrder>8</b:RefOrder>
  </b:Source>
  <b:Source>
    <b:Tag>suendri-2018-implementasi-diagram-uml-(unified-modelling-language)-pada-perancangan-sistem-informasi-remunerasi-dosen-dengan-database-oracle-(studi-kasus:-uin-sumatera-utara-medan)</b:Tag>
    <b:SourceType>JournalArticle</b:SourceType>
    <b:Title>Implementasi Diagram UML (Unified Modelling Language) Pada Perancangan Sistem Informasi Remunerasi Dosen Dengan Database Oracle (Studi Kasus: UIN Sumatera Utara Medan)</b:Title>
    <b:Year>2018</b:Year>
    <b:Author>
      <b:Author>
        <b:NameList>
          <b:Person>
            <b:Last>Suendri</b:Last>
          </b:Person>
        </b:NameList>
      </b:Author>
    </b:Author>
    <b:JournalName>ALGORITMA: Jurnal Ilmu Komputer dan Informatika</b:JournalName>
    <b:Pages>1</b:Pages>
    <b:RefOrder>9</b:RefOrder>
  </b:Source>
  <b:Source>
    <b:Tag>aprianti-maliha-2016-sistem-informasi-kepadatan-penduduk-kelurahan-atau-desa-studi-kasus-pada-kecamatan-bati-bati-kabupaten-tanah-laut</b:Tag>
    <b:SourceType>Report</b:SourceType>
    <b:Title>SISTEM INFORMASI KEPADATAN PENDUDUK KELURAHAN ATAU DESA STUDI KASUS PADA KECAMATAN BATI-BATI KABUPATEN TANAH LAUT</b:Title>
    <b:Year>2016</b:Year>
    <b:Author>
      <b:Author>
        <b:NameList>
          <b:Person>
            <b:First>Winda</b:First>
            <b:Last>Aprianti</b:Last>
          </b:Person>
          <b:Person>
            <b:First>Umi</b:First>
            <b:Last>Maliha</b:Last>
          </b:Person>
          <b:Person>
            <b:First>Jurusan</b:First>
            <b:Last>Teknik Informatika</b:Last>
          </b:Person>
          <b:Person>
            <b:First>Politeknik</b:First>
            <b:Last>Negeri</b:Last>
          </b:Person>
          <b:Person>
            <b:First>Tanah</b:First>
            <b:Last>Laut</b:Last>
          </b:Person>
          <b:Person>
            <b:First>Jl A Yani</b:First>
            <b:Last>Km</b:Last>
          </b:Person>
          <b:Person>
            <b:First>Pelaihari Tanah</b:First>
            <b:Last>Laut</b:Last>
          </b:Person>
          <b:Person>
            <b:First>Kalimantan</b:First>
            <b:Last>Selatan</b:Last>
          </b:Person>
        </b:NameList>
      </b:Author>
    </b:Author>
    <b:Pages>2460-173</b:Pages>
    <b:RefOrder>10</b:RefOrder>
  </b:Source>
  <b:Source>
    <b:Tag>sutejo-2016-pemodelan-uml-sistem-informasi-geografis-pasar-tradisional-kota-pekanbaru</b:Tag>
    <b:SourceType>JournalArticle</b:SourceType>
    <b:Title>Pemodelan UML Sistem Informasi Geografis Pasar Tradisional Kota Pekanbaru</b:Title>
    <b:Year>2016</b:Year>
    <b:Author>
      <b:Author>
        <b:NameList>
          <b:Person>
            <b:Last>Sutejo</b:Last>
          </b:Person>
        </b:NameList>
      </b:Author>
    </b:Author>
    <b:JournalName>Jurnal Teknologi Informasi &amp; Komunikasi Digital Zone, `Universitas Lancang Kuning </b:JournalName>
    <b:Volume>7</b:Volume>
    <b:RefOrder>11</b:RefOrder>
  </b:Source>
  <b:Source>
    <b:Tag>Ros17</b:Tag>
    <b:SourceType>BookSection</b:SourceType>
    <b:Guid>{E6FBA69D-50EE-41B9-8C17-B935BD9BEE4C}</b:Guid>
    <b:Author>
      <b:Author>
        <b:NameList>
          <b:Person>
            <b:Last>Rosa</b:Last>
            <b:First>Shalahuddin</b:First>
          </b:Person>
        </b:NameList>
      </b:Author>
    </b:Author>
    <b:Title>Rekayasa perangkat lunak</b:Title>
    <b:Year>2017</b:Year>
    <b:City>Bandung</b:City>
    <b:Publisher>Informatika</b:Publisher>
    <b:RefOrder>12</b:RefOrder>
  </b:Source>
  <b:Source>
    <b:Tag>nurmalina-yani-km-2017-perencanaan-dan-pengembangan-aplikasi-absensi-mahasiswa-menggunakan-smart-card-guna-pengembangan-kampus-cerdas-(studi-kasus-politeknik-negeri-tanah-laut)</b:Tag>
    <b:SourceType>JournalArticle</b:SourceType>
    <b:Title>Perencanaan dan Pengembangan Aplikasi Absensi Mahasiswa Menggunakan Smart Card Guna Pengembangan Kampus Cerdas (Studi Kasus Politeknik Negeri Tanah Laut)</b:Title>
    <b:Year>2017</b:Year>
    <b:Author>
      <b:Author>
        <b:NameList>
          <b:Person>
            <b:First>Radna</b:First>
            <b:Last>Nurmalina</b:Last>
          </b:Person>
          <b:Person>
            <b:First>Jl A</b:First>
            <b:Last>Yani Km</b:Last>
          </b:Person>
          <b:Person>
            <b:First>Tanah</b:First>
            <b:Last>Laut</b:Last>
          </b:Person>
          <b:Person>
            <b:First>Kalimantan</b:First>
            <b:Last>Selatan</b:Last>
          </b:Person>
        </b:NameList>
      </b:Author>
    </b:Author>
    <b:JournalName>Jurnal Integrasi</b:JournalName>
    <b:Pages>84-91</b:Pages>
    <b:Volume>9</b:Volume>
    <b:Issue>1</b:Issue>
    <b:RefOrder>13</b:RefOrder>
  </b:Source>
  <b:Source>
    <b:Tag>rasim1),-wawan-setiawan2)-2008-metodologi-pembelajaran-berbasis-komputer--dalam-upaya-menciptakan-kultur-pembelajaran-berbasis--teknologi-informasi-dan-komunikasi</b:Tag>
    <b:SourceType>JournalArticle</b:SourceType>
    <b:Title>Metodologi Pembelajaran Berbasis Komputer  Dalam Upaya Menciptakan Kultur Pembelajaran Berbasis  Teknologi Informasi dan Komunikasi</b:Title>
    <b:Year>2008</b:Year>
    <b:Author>
      <b:Author>
        <b:NameList>
          <b:Person>
            <b:First>dan Eka Fitrajaya Rahman3)</b:First>
            <b:Last>Rasim1), Wawan Setiawan2)</b:Last>
          </b:Person>
        </b:NameList>
      </b:Author>
    </b:Author>
    <b:JournalName>2</b:JournalName>
    <b:Volume>1</b:Volume>
    <b:Issue>SSN:1979-9264 </b:Issue>
    <b:RefOrder>14</b:RefOrder>
  </b:Source>
  <b:Source>
    <b:Tag>dwiyana-liksha-2018-aplikasi-akuntansi-pengolahan-data-jasa-service-pada-pt.-budi-berlian-motor-lampung</b:Tag>
    <b:SourceType>JournalArticle</b:SourceType>
    <b:Title>APLIKASI AKUNTANSI PENGOLAHAN DATA JASA SERVICE PADA PT. BUDI BERLIAN MOTOR LAMPUNG</b:Title>
    <b:Year>2018</b:Year>
    <b:Author>
      <b:Author>
        <b:NameList>
          <b:Person>
            <b:First>Pefi</b:First>
            <b:Last>Dwiyana Liksha</b:Last>
          </b:Person>
        </b:NameList>
      </b:Author>
    </b:Author>
    <b:JournalName>Pefi Dwiyana Liksha JUSINTA</b:JournalName>
    <b:Pages>1</b:Pages>
    <b:Volume>1</b:Volume>
    <b:Issue>1</b:Issue>
    <b:RefOrder>15</b:RefOrder>
  </b:Source>
  <b:Source>
    <b:Tag>david-veronika-2015-rancang-bangun-aplikasi-tes-toefl-menggunakan-algoritma-quick-sort-berbasis-komputer</b:Tag>
    <b:SourceType>JournalArticle</b:SourceType>
    <b:Title>RANCANG BANGUN APLIKASI TES TOEFL MENGGUNAKAN ALGORITMA QUICK SORT BERBASIS KOMPUTER</b:Title>
    <b:Year>2015</b:Year>
    <b:Author>
      <b:Author>
        <b:NameList>
          <b:Person>
            <b:First>Nuri</b:First>
            <b:Last>David</b:Last>
          </b:Person>
          <b:Person>
            <b:First>Maria</b:First>
            <b:Last>Veronika</b:Last>
          </b:Person>
          <b:Person>
            <b:First>Yulia</b:First>
            <b:Last>Darnita</b:Last>
          </b:Person>
        </b:NameList>
      </b:Author>
    </b:Author>
    <b:JournalName>Jurnal Pseudocode</b:JournalName>
    <b:Volume>2</b:Volume>
    <b:RefOrder>16</b:RefOrder>
  </b:Source>
  <b:Source>
    <b:Tag>putri-azpar-2019-sistem-informasi-pengolahan-data-pendidikan-anak-usia-dini-(paud)-terpadu-amalia-syukra-padang</b:Tag>
    <b:SourceType>JournalArticle</b:SourceType>
    <b:Title>Sistem Informasi Pengolahan Data Pendidikan Anak Usia Dini (PAUD) Terpadu Amalia Syukra Padang</b:Title>
    <b:Year>2019</b:Year>
    <b:Author>
      <b:Author>
        <b:NameList>
          <b:Person>
            <b:First>Nency Extise</b:First>
            <b:Last>Putri</b:Last>
          </b:Person>
          <b:Person>
            <b:First>Supriandi</b:First>
            <b:Last>Azpar</b:Last>
          </b:Person>
        </b:NameList>
      </b:Author>
    </b:Author>
    <b:JournalName>Jurnal Edik Informatika </b:JournalName>
    <b:Volume>2</b:Volume>
    <b:RefOrder>17</b:RefOrder>
  </b:Source>
  <b:Source>
    <b:Tag>nata-lega-eka-purnama-2019-pembangunan-sistem-informasi-perpustakaan-pada-sekolah-menengah-atas-negeri-punung</b:Tag>
    <b:SourceType>JournalArticle</b:SourceType>
    <b:Title>PEMBANGUNAN SISTEM INFORMASI PERPUSTAKAAN PADA SEKOLAH MENENGAH ATAS NEGERI PUNUNG</b:Title>
    <b:Year>2019</b:Year>
    <b:Author>
      <b:Author>
        <b:NameList>
          <b:Person>
            <b:First>Tania</b:First>
            <b:Last>Nata Lega</b:Last>
          </b:Person>
          <b:Person>
            <b:First>Bambang</b:First>
            <b:Last>Eka Purnama</b:Last>
          </b:Person>
        </b:NameList>
      </b:Author>
    </b:Author>
    <b:JournalName>IJCSS - Indonesian Jurnal on Computer Science</b:JournalName>
    <b:Pages>1</b:Pages>
    <b:Publisher>CDROM</b:Publisher>
    <b:RefOrder>18</b:RefOrder>
  </b:Source>
  <b:Source>
    <b:Tag>Nan16</b:Tag>
    <b:SourceType>JournalArticle</b:SourceType>
    <b:Guid>{9816F9A1-4A63-4C4E-9F6D-870EDC46764E}</b:Guid>
    <b:Author>
      <b:Author>
        <b:NameList>
          <b:Person>
            <b:Last>Novita</b:Last>
            <b:First>Nanda</b:First>
          </b:Person>
        </b:NameList>
      </b:Author>
    </b:Author>
    <b:Title>Metode Fuzzy Tsukamoto Untuk Menentukan Beasiswa </b:Title>
    <b:JournalName>Jurnal &amp; Penelitian Teknik Informatika </b:JournalName>
    <b:Year>2016</b:Year>
    <b:Volume>1</b:Volume>
    <b:Issue>1</b:Issue>
    <b:RefOrder>19</b:RefOrder>
  </b:Source>
  <b:Source>
    <b:Tag>Mar17</b:Tag>
    <b:SourceType>JournalArticle</b:SourceType>
    <b:Guid>{C6947E7A-CE4A-45CA-82E8-2485A2534D37}</b:Guid>
    <b:Author>
      <b:Author>
        <b:NameList>
          <b:Person>
            <b:Last>Maryaningsih</b:Last>
          </b:Person>
        </b:NameList>
      </b:Author>
    </b:Author>
    <b:Title>METODE LOGIKA FUZZY TSUKAMOTO DALAM SISTEM PENGAMBILAN KEPUTUSAN PENERIMAAN BEASISWA </b:Title>
    <b:JournalName>Jurnal Media Infotama</b:JournalName>
    <b:Year>2017</b:Year>
    <b:Volume>9</b:Volume>
    <b:Issue>1</b:Issue>
    <b:RefOrder>20</b:RefOrder>
  </b:Source>
</b:Sources>
</file>

<file path=customXml/itemProps1.xml><?xml version="1.0" encoding="utf-8"?>
<ds:datastoreItem xmlns:ds="http://schemas.openxmlformats.org/officeDocument/2006/customXml" ds:itemID="{E74EE9EE-2ACF-4512-8A65-DBE2C73A0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566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BAB I</vt:lpstr>
    </vt:vector>
  </TitlesOfParts>
  <Company>black community</Company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BAB I</dc:title>
  <dc:subject/>
  <dc:creator>s'to</dc:creator>
  <cp:keywords/>
  <dc:description/>
  <cp:lastModifiedBy>HP</cp:lastModifiedBy>
  <cp:revision>12</cp:revision>
  <cp:lastPrinted>2020-07-03T20:14:00Z</cp:lastPrinted>
  <dcterms:created xsi:type="dcterms:W3CDTF">2020-01-28T11:15:00Z</dcterms:created>
  <dcterms:modified xsi:type="dcterms:W3CDTF">2020-08-02T17:53:00Z</dcterms:modified>
</cp:coreProperties>
</file>