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61" w:rsidRPr="00D81A8E" w:rsidRDefault="00051EFF" w:rsidP="003F3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lang w:val="id-ID"/>
        </w:rPr>
      </w:pPr>
      <w:r w:rsidRPr="00D81A8E">
        <w:rPr>
          <w:rFonts w:ascii="Times New Roman" w:hAnsi="Times New Roman" w:cs="Times New Roman"/>
          <w:b/>
          <w:sz w:val="28"/>
          <w:lang w:val="id-ID"/>
        </w:rPr>
        <w:t>LISTING PROGRAM</w:t>
      </w:r>
    </w:p>
    <w:p w:rsidR="00BF1D2E" w:rsidRPr="00D81A8E" w:rsidRDefault="00BF1D2E" w:rsidP="003F3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lang w:val="id-ID"/>
        </w:rPr>
      </w:pPr>
    </w:p>
    <w:p w:rsidR="00051EFF" w:rsidRPr="00D81A8E" w:rsidRDefault="00051EFF" w:rsidP="00051EFF">
      <w:pPr>
        <w:spacing w:after="120" w:line="240" w:lineRule="auto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D81A8E">
        <w:rPr>
          <w:rFonts w:ascii="Times New Roman" w:hAnsi="Times New Roman" w:cs="Times New Roman"/>
          <w:b/>
          <w:sz w:val="28"/>
          <w:szCs w:val="24"/>
          <w:lang w:val="id-ID"/>
        </w:rPr>
        <w:t>Form Login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Imports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System.Data.OleDb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Class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FORM_LOGIN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btnlogin_Click(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btnlogin.Click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Sql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tbllogin where user='"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txtuser.Text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 and pass='"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txtpass.Text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Perintah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(Sql, Cn)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Rd = Perintah.ExecuteReader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Rd.Read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"Login Berhasil"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Menu_Utama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.Show()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Me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.Hide()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txtuser.ResetText()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txtpass.ResetText()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"Maaf Username dan Password Salah"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txtuser.ResetText()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txtpass.ResetText()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txtuser.Focus()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Login_Load(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MyBase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.Load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btncancel_Click(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btncancel.Click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id-ID"/>
        </w:rPr>
      </w:pPr>
      <w:r w:rsidRPr="00D81A8E">
        <w:rPr>
          <w:rFonts w:ascii="Consolas" w:hAnsi="Consolas" w:cs="Consolas"/>
          <w:color w:val="0000FF"/>
          <w:sz w:val="19"/>
          <w:szCs w:val="19"/>
          <w:lang w:val="id-ID"/>
        </w:rPr>
        <w:t>End</w:t>
      </w:r>
      <w:r w:rsidRPr="00D81A8E">
        <w:rPr>
          <w:rFonts w:ascii="Consolas" w:hAnsi="Consolas" w:cs="Consolas"/>
          <w:sz w:val="19"/>
          <w:szCs w:val="19"/>
          <w:lang w:val="id-ID"/>
        </w:rPr>
        <w:t xml:space="preserve"> </w:t>
      </w:r>
      <w:r w:rsidRPr="00D81A8E">
        <w:rPr>
          <w:rFonts w:ascii="Consolas" w:hAnsi="Consolas" w:cs="Consolas"/>
          <w:color w:val="0000FF"/>
          <w:sz w:val="19"/>
          <w:szCs w:val="19"/>
          <w:lang w:val="id-ID"/>
        </w:rPr>
        <w:t>Class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id-ID"/>
        </w:rPr>
      </w:pPr>
    </w:p>
    <w:p w:rsidR="00FF41A0" w:rsidRPr="00D81A8E" w:rsidRDefault="00FF41A0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</w:t>
      </w:r>
    </w:p>
    <w:p w:rsidR="00051EFF" w:rsidRPr="00D81A8E" w:rsidRDefault="00051EFF" w:rsidP="00051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51EFF" w:rsidRPr="00D81A8E" w:rsidRDefault="00051EFF" w:rsidP="00051EFF">
      <w:pPr>
        <w:spacing w:after="120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D81A8E">
        <w:rPr>
          <w:rFonts w:ascii="Times New Roman" w:hAnsi="Times New Roman" w:cs="Times New Roman"/>
          <w:b/>
          <w:sz w:val="28"/>
          <w:szCs w:val="24"/>
          <w:lang w:val="id-ID"/>
        </w:rPr>
        <w:lastRenderedPageBreak/>
        <w:t>Module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Imports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System.Data.OleDb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Module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Module1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Cn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</w:t>
      </w:r>
      <w:bookmarkStart w:id="0" w:name="_GoBack"/>
      <w:bookmarkEnd w:id="0"/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Connection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skripsi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Perintah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Rd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Sql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skripsi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"Provider=Microsoft.ACE.OLEDB.12.0;Data Source="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Application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.StartupPath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"\data.mdb"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Cn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Cn.State =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ConnectionState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.Closed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Cn.Open()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Function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open()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OleDb.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conect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OleDb.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"Provider=Microsoft.ACE.OLEDB.12.0;Data Source="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Application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.StartupPath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"\data.mdb"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conect.Open()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Return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conect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Function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BukaKoneksi()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Cn.ConnectionString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"Provider=Microsoft.ACE.OLEDB.12.0;Data Source="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Application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.StartupPath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"\data.mdb"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Cn.Open()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Module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id-ID"/>
        </w:rPr>
      </w:pPr>
    </w:p>
    <w:p w:rsidR="00FF41A0" w:rsidRPr="00D81A8E" w:rsidRDefault="00FF41A0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  </w:t>
      </w:r>
    </w:p>
    <w:p w:rsidR="00FF41A0" w:rsidRPr="00D81A8E" w:rsidRDefault="00FF41A0" w:rsidP="00FF41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id-ID"/>
        </w:rPr>
      </w:pPr>
    </w:p>
    <w:p w:rsidR="00D81A8E" w:rsidRPr="00D81A8E" w:rsidRDefault="00D81A8E" w:rsidP="00FF41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id-ID"/>
        </w:rPr>
      </w:pPr>
    </w:p>
    <w:p w:rsidR="00FF41A0" w:rsidRPr="00D81A8E" w:rsidRDefault="00FF41A0" w:rsidP="00051EFF">
      <w:pPr>
        <w:spacing w:after="120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D81A8E">
        <w:rPr>
          <w:rFonts w:ascii="Times New Roman" w:hAnsi="Times New Roman" w:cs="Times New Roman"/>
          <w:b/>
          <w:sz w:val="28"/>
          <w:szCs w:val="24"/>
          <w:lang w:val="id-ID"/>
        </w:rPr>
        <w:lastRenderedPageBreak/>
        <w:t>Menu Utama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Class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Menu_Utama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DataPenyakitToolStripMenuItem_Click_1(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DataPenyakitToolStripMenuItem.Click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Data_Hama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>.Show()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DataGejalaToolStripMenuItem_Click(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DataGejalaToolStripMenuItem.Click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Data_Gejala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>.Show()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BasisAturanToolStripMenuItem_Click(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BasisAturanToolStripMenuItem.Click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Basis_Aturan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>.Show()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PROSESToolStripMenuItem_Click(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PROSESToolStripMenuItem.Click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Diagnosa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>.Show()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KELUARToolStripMenuItem_Click(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KELUARToolStripMenuItem.Click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End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lastRenderedPageBreak/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LAPORANToolStripMenuItem_Click(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LAPORANToolStripMenuItem.Click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    AxCrystalReport1.ReportFileName = </w:t>
      </w:r>
      <w:r w:rsidRPr="00D81A8E">
        <w:rPr>
          <w:rFonts w:ascii="Times New Roman" w:hAnsi="Times New Roman" w:cs="Times New Roman"/>
          <w:color w:val="A31515"/>
          <w:sz w:val="24"/>
          <w:szCs w:val="19"/>
          <w:lang w:val="id-ID"/>
        </w:rPr>
        <w:t>"Laporan.rpt"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    AxCrystalReport1.WindowState = Crystal.</w:t>
      </w:r>
      <w:r w:rsidRPr="00D81A8E">
        <w:rPr>
          <w:rFonts w:ascii="Times New Roman" w:hAnsi="Times New Roman" w:cs="Times New Roman"/>
          <w:color w:val="2B91AF"/>
          <w:sz w:val="24"/>
          <w:szCs w:val="19"/>
          <w:lang w:val="id-ID"/>
        </w:rPr>
        <w:t>WindowStateConstants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>.crptMaximized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    AxCrystalReport1.RetrieveDataFiles()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    AxCrystalReport1.Action =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19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19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19"/>
          <w:lang w:val="id-ID"/>
        </w:rPr>
        <w:t>Class</w:t>
      </w:r>
    </w:p>
    <w:p w:rsidR="00FF41A0" w:rsidRPr="00D81A8E" w:rsidRDefault="00FF41A0" w:rsidP="00FF41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id-ID"/>
        </w:rPr>
      </w:pPr>
    </w:p>
    <w:p w:rsidR="00051EFF" w:rsidRPr="00D81A8E" w:rsidRDefault="00051EFF" w:rsidP="00051EFF">
      <w:pPr>
        <w:spacing w:after="120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D81A8E">
        <w:rPr>
          <w:rFonts w:ascii="Times New Roman" w:hAnsi="Times New Roman" w:cs="Times New Roman"/>
          <w:b/>
          <w:sz w:val="28"/>
          <w:szCs w:val="24"/>
          <w:lang w:val="id-ID"/>
        </w:rPr>
        <w:t xml:space="preserve">Form </w:t>
      </w:r>
      <w:r w:rsidR="00FF41A0" w:rsidRPr="00D81A8E">
        <w:rPr>
          <w:rFonts w:ascii="Times New Roman" w:hAnsi="Times New Roman" w:cs="Times New Roman"/>
          <w:b/>
          <w:sz w:val="28"/>
          <w:szCs w:val="24"/>
          <w:lang w:val="id-ID"/>
        </w:rPr>
        <w:t>Hama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Imports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System.Data.OleDb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Class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Data_Hama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tblhama order by kd_hama asc"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Integer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ListView1.Items.Clear()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"kd_hama"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ListView1.Items(x).SubItems.Add(Data(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"hama"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ListView1.Items(x).SubItems.Add(Data(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"Solusi"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x = x + 1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Data_Penyakit_Load(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MyBase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.Load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txtkd.Enabled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False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btntambah_Click(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btnsimpan.Click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txtkd.Text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txtnm.Text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txtsolusi.Text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Belum Lengkap"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"insert into tblhama values('"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txtkd.Text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txtnm.Text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txtsolusi.Text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"')"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Cmd.CommandType =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CommandType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Cmd.ExecuteNonQuery()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txtnm.Text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 Berhasil Disimpan"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Catch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Exception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MsgBox(ex.Message())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btnubah_Click(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btnubah.Click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txtkd.Text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txtnm.Text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txtsolusi.Text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Belum Dipilih dari Listview"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"update tblhama set hama='"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txtnm.Text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"',Solusi='"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txtsolusi.Text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"'where kd_hama='"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txtkd.Text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Cmd.CommandType =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CommandType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Cmd.ExecuteNonQuery()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"Perubahan Data Berhasil"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Catch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Exception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MsgBox(ex.Message())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txtkd.Text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txtnm.Text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txtsolusi.Text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ListView1_Click(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ListView1.Click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txtkd.Text = ListView1.SelectedItems(0).Text.ToString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txtnm.Text = ListView1.SelectedItems(0).SubItems(1).Text.ToString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txtsolusi.Text = ListView1.SelectedItems(0).SubItems(2).Text.ToString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btnhapus_Click(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btnhapus.Click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txtkd.Text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txtnm.Text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txtsolusi.Text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Belum Dipilih dari Listview"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konfirmasi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konfirmasi =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"Anda Yakin Ingin Menghapus Data Hama 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txtnm.Text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 ...?"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vbYesNo,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"Konfirmasi"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konfirmasi = vbYes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"delete * from tblhama where kd_hama='"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txtkd.Text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Cmd.CommandType =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CommandType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                    Cmd.ExecuteNonQuery()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Catch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Exception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MsgBox(ex.Message())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Error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Resume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Perintah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tblhama WHERE kd_hama in (SELECT MAX(kd_hama)From tblhama) order By kd_hama"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Cn)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Rd = Perintah.ExecuteReader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Rd.Read()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Urut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Hitung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Not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Rd.HasRows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Urut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"P01"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Hitung = Microsoft.VisualBasic.Right(Rd.GetString(0), 2) + 1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Urut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+ Microsoft.VisualBasic.Right(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"00"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Hitung, 2)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txtkd.Text = Urut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Rd.Close() : Urut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Nothing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: Hitung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Nothing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btnbatal_Click(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btnbersih.Click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Button1_Click(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Button1.Click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Me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.Close()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Class</w:t>
      </w:r>
    </w:p>
    <w:p w:rsidR="00FF41A0" w:rsidRPr="00D81A8E" w:rsidRDefault="00FF41A0" w:rsidP="00FF4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id-ID"/>
        </w:rPr>
      </w:pPr>
    </w:p>
    <w:p w:rsidR="00051EFF" w:rsidRPr="00D81A8E" w:rsidRDefault="00051EFF" w:rsidP="00051EFF">
      <w:pPr>
        <w:spacing w:after="120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D81A8E">
        <w:rPr>
          <w:rFonts w:ascii="Times New Roman" w:hAnsi="Times New Roman" w:cs="Times New Roman"/>
          <w:b/>
          <w:sz w:val="28"/>
          <w:szCs w:val="24"/>
          <w:lang w:val="id-ID"/>
        </w:rPr>
        <w:t xml:space="preserve">Form </w:t>
      </w:r>
      <w:r w:rsidR="00FF41A0" w:rsidRPr="00D81A8E">
        <w:rPr>
          <w:rFonts w:ascii="Times New Roman" w:hAnsi="Times New Roman" w:cs="Times New Roman"/>
          <w:b/>
          <w:sz w:val="28"/>
          <w:szCs w:val="24"/>
          <w:lang w:val="id-ID"/>
        </w:rPr>
        <w:t>Gejala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Imports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System.Data.OleDb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Class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Data_Gejala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8000"/>
          <w:sz w:val="24"/>
          <w:szCs w:val="24"/>
          <w:lang w:val="id-ID"/>
        </w:rPr>
        <w:t>'Koneksi()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tblgejala order by kd_gejala asc"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Integer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ListView1.Items.Clear()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"kd_gejala"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ListView1.Items(x).SubItems.Add(Data(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"gejala"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ListView1.Items(x).SubItems.Add(Data(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"probabilitas"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x = x + 1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Data_Gejala_Load(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MyBase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.Load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txtkdgejala.Enabled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False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btnsimpan_Click(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btnsimpan.Click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txtkdgejala.Text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txtnmgejala.Text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txtprobabilitas.Text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Belum Lengkap"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"insert into tblgejala values('"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txtkdgejala.Text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txtnmgejala.Text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txtprobabilitas.Text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"')"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Cmd.CommandType =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CommandType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Cmd.ExecuteNonQuery()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txtnmgejala.Text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 Berhasil Disimpan"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Catch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Exception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MsgBox(ex.Message())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txtkdgejala.Text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txtnmgejala.Text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txtprobabilitas.Text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btnubah_Click(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btnubah.Click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txtkdgejala.Text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txtnmgejala.Text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txtprobabilitas.Text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Belum Dipilih dari Listview"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"update tblgejala set gejala='"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txtnmgejala.Text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      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"',probabilitas='"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txtprobabilitas.Text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      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 where kd_gejala='"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txtkdgejala.Text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Cmd.CommandType =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CommandType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Cmd.ExecuteNonQuery()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"Perubahan Data Berhasil"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Catch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Exception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MsgBox(ex.Message())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ListView1_Click(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ListView1.Click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txtkdgejala.Text = ListView1.SelectedItems(0).Text.ToString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txtnmgejala.Text = ListView1.SelectedItems(0).SubItems(1).Text.ToString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txtprobabilitas.Text = ListView1.SelectedItems(0).SubItems(2).Text.ToString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btnhapus_Click(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btnhapus.Click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txtkdgejala.Text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txtnmgejala.Text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txtprobabilitas.Text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Belum Dipilih dari Listview"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konfirmasi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konfirmasi =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"Anda Yakin Ingin Menghapus Data Gejala 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txtnmgejala.Text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 ...?"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vbYesNo,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"Konfirmasi"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konfirmasi = vbYes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"delete * from tblgejala where kd_gejala='"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txtkdgejala.Text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Cmd.CommandType =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CommandType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Cmd.ExecuteNonQuery()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Catch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Exception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MsgBox(ex.Message())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Error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Resume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Perintah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tblgejala WHERE kd_gejala in (SELECT MAX(kd_gejala)From tblgejala) order By kd_gejala"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Cn)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Rd = Perintah.ExecuteReader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Rd.Read()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Urut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Hitung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Not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Rd.HasRows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Urut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"G01"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Hitung = Microsoft.VisualBasic.Right(Rd.GetString(0), 2) + 1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Urut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"G"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+ Microsoft.VisualBasic.Right(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"00"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Hitung, 2)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txtkdgejala.Text = Urut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Rd.Close() : Urut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Nothing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: Hitung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Nothing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btnbersih_Click(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btnbersih.Click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Button1_Click(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Button1.Click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Me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.Close()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Class</w:t>
      </w:r>
    </w:p>
    <w:p w:rsidR="00051EFF" w:rsidRPr="00D81A8E" w:rsidRDefault="00051EFF" w:rsidP="00FF41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F41A0" w:rsidRPr="00D81A8E" w:rsidRDefault="00FF41A0" w:rsidP="00051EFF">
      <w:pPr>
        <w:spacing w:after="120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D81A8E">
        <w:rPr>
          <w:rFonts w:ascii="Times New Roman" w:hAnsi="Times New Roman" w:cs="Times New Roman"/>
          <w:b/>
          <w:sz w:val="28"/>
          <w:szCs w:val="24"/>
          <w:lang w:val="id-ID"/>
        </w:rPr>
        <w:lastRenderedPageBreak/>
        <w:t>Basis Aturan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Imports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System.Data.OleDb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Class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Basis_Aturan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kodepengetahuan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tblbasisaturan order by kd_pengetahuan asc"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Integer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ListView1.Items.Clear()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"kd_pengetahuan"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ListView1.Items(x).SubItems.Add(Data(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"kd_hama"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ListView1.Items(x).SubItems.Add(Data(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"kd_gejala"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ListView1.Items(x).SubItems.Add(Data(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"gejala"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ListView1.Items(x).SubItems.Add(Data(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"probabilitas"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x = x + 1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tblhama order by kd_hama asc"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Integer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cbkdhama.Items.Clear()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cbkdhama.Items.Add(Data(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"kd_hama"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x = x + 1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tblgejala order by kd_gejala asc"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Integer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cbkdgejala.Items.Clear()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cbkdgejala.Items.Add(Data(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"kd_gejala"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x = x + 1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Basis_Aturan_Load(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MyBase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.Load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txtgejala.Enabled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False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txtnilai.Enabled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False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btnsimpan_Click(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btnsimpan.Click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cbkdhama.Text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cbkdgejala.Text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txtnilai.Text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Belum Lengkap"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"insert into tblbasisaturan(kd_hama,kd_gejala,gejala,probabilitas) values('"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cbkdhama.Text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cbkdgejala.Text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txtgejala.Text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txtnilai.Text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"')"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Cmd.CommandType =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CommandType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Cmd.ExecuteNonQuery()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Berhasil Disimpan"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Catch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Exception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MsgBox(ex.Message())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ListView1_Click(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>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ListView1.Click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kodepengetahuan = ListView1.SelectedItems(0).Text.ToString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cbkdhama.Text = ListView1.SelectedItems(0).SubItems(1).Text.ToString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cbkdgejala.Text = ListView1.SelectedItems(0).SubItems(2).Text.ToString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txtgejala.Text = ListView1.SelectedItems(0).SubItems(3).Text.ToString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txtnilai.Text = ListView1.SelectedItems(0).SubItems(4).Text.ToString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cbkdhama.Text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cbkdgejala.Text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txtnilai.Text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btnhapus_Click(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btnhapus.Click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cbkdhama.Text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cbkdgejala.Text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Belum Dipilih dari Listview"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konfirmasi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konfirmasi =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"Anda Yakin Ingin Menghapus Data Penyakit 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cbkdgejala.Text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 ...?"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vbYesNo,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"Konfirmasi"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konfirmasi = vbYes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"delete * from tblbasisaturan where kd_pengetahuan="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kodepengetahuan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    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Cmd.CommandType =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CommandType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Cmd.ExecuteNonQuery()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Catch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Exception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MsgBox(ex.Message())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btnbersih_Click(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btnbersih.Click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cbkdgejala_SelectedIndexChanged(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cbkdgejala.SelectedIndexChanged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tblgejala where kd_gejala='"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cbkdgejala.Text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Integer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txtgejala.Text = 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"gejala"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txtnilai.Text = 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"probabilitas"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x = x + 1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Button1_Click(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Button1.Click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Me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.Close()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Class</w:t>
      </w:r>
    </w:p>
    <w:p w:rsidR="00FF41A0" w:rsidRPr="00D81A8E" w:rsidRDefault="00FF41A0" w:rsidP="00051EFF">
      <w:pPr>
        <w:spacing w:after="120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:rsidR="00051EFF" w:rsidRPr="00D81A8E" w:rsidRDefault="00051EFF" w:rsidP="00051EFF">
      <w:pPr>
        <w:spacing w:after="120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D81A8E">
        <w:rPr>
          <w:rFonts w:ascii="Times New Roman" w:hAnsi="Times New Roman" w:cs="Times New Roman"/>
          <w:b/>
          <w:sz w:val="28"/>
          <w:szCs w:val="24"/>
          <w:lang w:val="id-ID"/>
        </w:rPr>
        <w:t xml:space="preserve">Form </w:t>
      </w:r>
      <w:r w:rsidR="00FF41A0" w:rsidRPr="00D81A8E">
        <w:rPr>
          <w:rFonts w:ascii="Times New Roman" w:hAnsi="Times New Roman" w:cs="Times New Roman"/>
          <w:b/>
          <w:sz w:val="28"/>
          <w:szCs w:val="24"/>
          <w:lang w:val="id-ID"/>
        </w:rPr>
        <w:t>Diagnosa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Imports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System.Data.OleDb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Public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Class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Diagnosa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kodediagnosa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Integer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tblgejala"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Integer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ListView1.Items.Clear()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"kd_gejala"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ListView1.Items(x).SubItems.Add(Data(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"gejala"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x = x + 1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nomor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Integer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FORM_PROSES_Load(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MyBase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.Load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txtkode.Enabled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False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txthasil.Enabled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False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txtpenyakit.Enabled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False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txtsolusi.Enabled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False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btndiagnosa_Click(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btndiagnosa.Click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txtnama.Text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txthp.Text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Konsul Masih Kosong"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gejalacek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gejala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tblhama order by kd_hama asc"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nilaisemesta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Double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hipotesiskosong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Double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nilaike6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Double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Each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ListView1.CheckedItems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Microsoft.VisualBasic.Mid(b1.ToString, 16, 3)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</w:t>
      </w:r>
      <w:r w:rsidRPr="00D81A8E">
        <w:rPr>
          <w:rFonts w:ascii="Times New Roman" w:hAnsi="Times New Roman" w:cs="Times New Roman"/>
          <w:color w:val="008000"/>
          <w:sz w:val="24"/>
          <w:szCs w:val="24"/>
          <w:lang w:val="id-ID"/>
        </w:rPr>
        <w:t>' MsgBox(a)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tblbasisaturan where kd_hama 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"kd_hama"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 and kd_gejala='"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a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koneksi1)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koneksi1.Open()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cmd1.ExecuteReader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Data1.Read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nilaisemesta = nilaisemesta + Data1(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"Probabilitas"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</w:t>
      </w:r>
      <w:r w:rsidRPr="00D81A8E">
        <w:rPr>
          <w:rFonts w:ascii="Times New Roman" w:hAnsi="Times New Roman" w:cs="Times New Roman"/>
          <w:color w:val="008000"/>
          <w:sz w:val="24"/>
          <w:szCs w:val="24"/>
          <w:lang w:val="id-ID"/>
        </w:rPr>
        <w:t>'mencari nilai semesta dengan menjumlahkan dari hipotesa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</w:t>
      </w:r>
      <w:r w:rsidRPr="00D81A8E">
        <w:rPr>
          <w:rFonts w:ascii="Times New Roman" w:hAnsi="Times New Roman" w:cs="Times New Roman"/>
          <w:color w:val="008000"/>
          <w:sz w:val="24"/>
          <w:szCs w:val="24"/>
          <w:lang w:val="id-ID"/>
        </w:rPr>
        <w:t>'3.</w:t>
      </w:r>
      <w:r w:rsidRPr="00D81A8E">
        <w:rPr>
          <w:rFonts w:ascii="Times New Roman" w:hAnsi="Times New Roman" w:cs="Times New Roman"/>
          <w:color w:val="008000"/>
          <w:sz w:val="24"/>
          <w:szCs w:val="24"/>
          <w:lang w:val="id-ID"/>
        </w:rPr>
        <w:tab/>
        <w:t>Langkah ketiga: setelah hasil penjumlahan diatas diketahui, maka didapatkan rumus untuk menghitung nilai semesta adalah sebagai berikut: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Each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ListView1.CheckedItems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Microsoft.VisualBasic.Mid(b1.ToString, 16, 3)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tblbasisaturan where kd_hama 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"kd_hama"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 and kd_gejala='"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a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koneksi1)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koneksi1.Open()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cmd1.ExecuteReader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Data1.Read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PHi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Double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Data1(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"Probabilitas"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 / nilaisemesta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</w:t>
      </w:r>
      <w:r w:rsidRPr="00D81A8E">
        <w:rPr>
          <w:rFonts w:ascii="Times New Roman" w:hAnsi="Times New Roman" w:cs="Times New Roman"/>
          <w:color w:val="008000"/>
          <w:sz w:val="24"/>
          <w:szCs w:val="24"/>
          <w:lang w:val="id-ID"/>
        </w:rPr>
        <w:t>'4.</w:t>
      </w:r>
      <w:r w:rsidRPr="00D81A8E">
        <w:rPr>
          <w:rFonts w:ascii="Times New Roman" w:hAnsi="Times New Roman" w:cs="Times New Roman"/>
          <w:color w:val="008000"/>
          <w:sz w:val="24"/>
          <w:szCs w:val="24"/>
          <w:lang w:val="id-ID"/>
        </w:rPr>
        <w:tab/>
        <w:t>Langkah keempat: setelah nilai P(Hi) diketahui, probabilitas hipotesis H tanpa memandang evidence apapun, maka langkah selanjutnya adalah: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hipotesiskosong = hipotesiskosong + (Data1(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"Probabilitas"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 * PHi)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Each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ListView1.CheckedItems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Microsoft.VisualBasic.Mid(b1.ToString, 16, 3)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tblbasisaturan where kd_hama 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"kd_hama"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 and kd_gejala='"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a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koneksi1)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koneksi1.Open()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Data1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cmd1.ExecuteReader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Data1.Read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PHi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Double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Data1(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"Probabilitas"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 / nilaisemesta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</w:t>
      </w:r>
      <w:r w:rsidRPr="00D81A8E">
        <w:rPr>
          <w:rFonts w:ascii="Times New Roman" w:hAnsi="Times New Roman" w:cs="Times New Roman"/>
          <w:color w:val="008000"/>
          <w:sz w:val="24"/>
          <w:szCs w:val="24"/>
          <w:lang w:val="id-ID"/>
        </w:rPr>
        <w:t>'4.</w:t>
      </w:r>
      <w:r w:rsidRPr="00D81A8E">
        <w:rPr>
          <w:rFonts w:ascii="Times New Roman" w:hAnsi="Times New Roman" w:cs="Times New Roman"/>
          <w:color w:val="008000"/>
          <w:sz w:val="24"/>
          <w:szCs w:val="24"/>
          <w:lang w:val="id-ID"/>
        </w:rPr>
        <w:tab/>
        <w:t>Langkah keempat: setelah nilai P(Hi) diketahui, probabilitas hipotesis H tanpa memandang evidence apapun, maka langkah selanjutnya adalah: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nilaike6 = nilaike6 + ((Data1(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"Probabilitas"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 * PHi) / hipotesiskosong) * Data1(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"Probabilitas"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ListView2.Items.Add(Data(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"kd_hama"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ListView2.Items(ListView2.Items.Count - 1).SubItems.Add(nilaike6)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nilaimax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Double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i = 0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To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ListView2.Items.Count - 1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max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Double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ListView2.Items(i).SubItems(1).Text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max &gt; nilaimax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nilaimax = max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            nilaimax = nilaimax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hasildiagnosa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For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i = 0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To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ListView2.Items.Count - 1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max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Double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ListView2.Items(i).SubItems(1).Text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nilaimax = max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hasildiagnosa = ListView2.Items(i).Text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txthasil.Text = FormatNumber(nilaimax * 10, 0)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"%"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tblhama where kd_hama='"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hasildiagnosa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 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OleDbDataReader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cmd.ExecuteReader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Integer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= 0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Data.Read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txtpenyakit.Text = 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"hama"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txtsolusi.Text = (Data(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"Solusi"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x = x + 1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While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ListView2.Clear()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btnsimpan_Click(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>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btnsimpan.Click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txtkode.Text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txtnama.Text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txthp.Text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txthasil.Text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txtpenyakit.Text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txtsolusi.Text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Belum Lengkap"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koneksi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OleDbConnection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(skripsi)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Cmd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"insert into tblhasil values('"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txtkode.Text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txtnama.Text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txthp.Text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txthasil.Text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txtpenyakit.Text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"','"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_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txtsolusi.Text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"')"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koneksi)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koneksi.Open()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Cmd.CommandType =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CommandType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.Text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Cmd.ExecuteNonQuery()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MsgBox(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"Data 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txtnama.Text &amp;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 Berhasil Disimpan"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Using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Catch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ex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Exception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    MsgBox(ex.Message())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Try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TampilData()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  txtnama.Text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txthp.Text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txtpenyakit.Text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txthasil.Text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txtsolusi.Text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Call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kodeotomatis()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On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Error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Resume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Next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BukaKoneksi()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Perintah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New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OleDbCommand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"SELECT * FROM tblhasil WHERE Kode_Diagnosa in (SELECT MAX(Kode_Diagnosa)From tblhasil) order By Kode_Diagnosa"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>, Cn)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Rd = Perintah.ExecuteReader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Rd.Read()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Urut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Dim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Hitung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String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Not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Rd.HasRows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Then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Urut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"D001"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Else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Hitung = Microsoft.VisualBasic.Right(Rd.GetString(0), 3) + 1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    Urut = 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"D"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+ Microsoft.VisualBasic.Right(</w:t>
      </w:r>
      <w:r w:rsidRPr="00D81A8E">
        <w:rPr>
          <w:rFonts w:ascii="Times New Roman" w:hAnsi="Times New Roman" w:cs="Times New Roman"/>
          <w:color w:val="A31515"/>
          <w:sz w:val="24"/>
          <w:szCs w:val="24"/>
          <w:lang w:val="id-ID"/>
        </w:rPr>
        <w:t>"000"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&amp; Hitung, 3)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If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txtkode.Text = Urut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Rd.Close() : Urut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Nothing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: Hitung =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Nothing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btnbersih_Click(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btnbersih.Click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    bersihdata()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Private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Button1_Click(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sender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Object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ByVal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e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As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System.</w:t>
      </w:r>
      <w:r w:rsidRPr="00D81A8E">
        <w:rPr>
          <w:rFonts w:ascii="Times New Roman" w:hAnsi="Times New Roman" w:cs="Times New Roman"/>
          <w:color w:val="2B91AF"/>
          <w:sz w:val="24"/>
          <w:szCs w:val="24"/>
          <w:lang w:val="id-ID"/>
        </w:rPr>
        <w:t>EventArgs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Handles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Sub</w:t>
      </w:r>
    </w:p>
    <w:p w:rsidR="00D81A8E" w:rsidRPr="00D81A8E" w:rsidRDefault="00D81A8E" w:rsidP="00D8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id-ID"/>
        </w:rPr>
      </w:pP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End</w:t>
      </w:r>
      <w:r w:rsidRPr="00D81A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81A8E">
        <w:rPr>
          <w:rFonts w:ascii="Times New Roman" w:hAnsi="Times New Roman" w:cs="Times New Roman"/>
          <w:color w:val="0000FF"/>
          <w:sz w:val="24"/>
          <w:szCs w:val="24"/>
          <w:lang w:val="id-ID"/>
        </w:rPr>
        <w:t>Class</w:t>
      </w:r>
    </w:p>
    <w:sectPr w:rsidR="00D81A8E" w:rsidRPr="00D81A8E" w:rsidSect="003F3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1701" w:bottom="1701" w:left="226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64" w:rsidRDefault="00B95C64" w:rsidP="00C22844">
      <w:pPr>
        <w:spacing w:after="0" w:line="240" w:lineRule="auto"/>
      </w:pPr>
      <w:r>
        <w:separator/>
      </w:r>
    </w:p>
  </w:endnote>
  <w:endnote w:type="continuationSeparator" w:id="0">
    <w:p w:rsidR="00B95C64" w:rsidRDefault="00B95C64" w:rsidP="00C2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9" w:rsidRDefault="006E05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9" w:rsidRPr="00C22844" w:rsidRDefault="006E0599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L-</w:t>
    </w:r>
    <w:sdt>
      <w:sdtPr>
        <w:rPr>
          <w:rFonts w:ascii="Times New Roman" w:hAnsi="Times New Roman" w:cs="Times New Roman"/>
        </w:rPr>
        <w:id w:val="-64574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22844">
          <w:rPr>
            <w:rFonts w:ascii="Times New Roman" w:hAnsi="Times New Roman" w:cs="Times New Roman"/>
          </w:rPr>
          <w:fldChar w:fldCharType="begin"/>
        </w:r>
        <w:r w:rsidRPr="00C22844">
          <w:rPr>
            <w:rFonts w:ascii="Times New Roman" w:hAnsi="Times New Roman" w:cs="Times New Roman"/>
          </w:rPr>
          <w:instrText xml:space="preserve"> PAGE   \* MERGEFORMAT </w:instrText>
        </w:r>
        <w:r w:rsidRPr="00C22844">
          <w:rPr>
            <w:rFonts w:ascii="Times New Roman" w:hAnsi="Times New Roman" w:cs="Times New Roman"/>
          </w:rPr>
          <w:fldChar w:fldCharType="separate"/>
        </w:r>
        <w:r w:rsidR="00D81A8E">
          <w:rPr>
            <w:rFonts w:ascii="Times New Roman" w:hAnsi="Times New Roman" w:cs="Times New Roman"/>
            <w:noProof/>
          </w:rPr>
          <w:t>13</w:t>
        </w:r>
        <w:r w:rsidRPr="00C22844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6E0599" w:rsidRDefault="006E05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9" w:rsidRDefault="006E05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64" w:rsidRDefault="00B95C64" w:rsidP="00C22844">
      <w:pPr>
        <w:spacing w:after="0" w:line="240" w:lineRule="auto"/>
      </w:pPr>
      <w:r>
        <w:separator/>
      </w:r>
    </w:p>
  </w:footnote>
  <w:footnote w:type="continuationSeparator" w:id="0">
    <w:p w:rsidR="00B95C64" w:rsidRDefault="00B95C64" w:rsidP="00C2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9" w:rsidRDefault="006E05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9" w:rsidRDefault="006E05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9" w:rsidRDefault="006E05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7A"/>
    <w:rsid w:val="00051EFF"/>
    <w:rsid w:val="000667E9"/>
    <w:rsid w:val="000C1EF1"/>
    <w:rsid w:val="00120A08"/>
    <w:rsid w:val="0017609B"/>
    <w:rsid w:val="002364B2"/>
    <w:rsid w:val="0027107A"/>
    <w:rsid w:val="00281CD1"/>
    <w:rsid w:val="002C5B04"/>
    <w:rsid w:val="003021F2"/>
    <w:rsid w:val="00310E56"/>
    <w:rsid w:val="00324465"/>
    <w:rsid w:val="00345F84"/>
    <w:rsid w:val="003817BA"/>
    <w:rsid w:val="003A5FA4"/>
    <w:rsid w:val="003B3D93"/>
    <w:rsid w:val="003C090B"/>
    <w:rsid w:val="003F3B84"/>
    <w:rsid w:val="00462FB0"/>
    <w:rsid w:val="00550CD3"/>
    <w:rsid w:val="00561FB1"/>
    <w:rsid w:val="005C2D3E"/>
    <w:rsid w:val="006566DA"/>
    <w:rsid w:val="006B3C60"/>
    <w:rsid w:val="006C7C12"/>
    <w:rsid w:val="006E0599"/>
    <w:rsid w:val="006F1458"/>
    <w:rsid w:val="008A6713"/>
    <w:rsid w:val="009337DA"/>
    <w:rsid w:val="00935F29"/>
    <w:rsid w:val="009A287E"/>
    <w:rsid w:val="009E1FE9"/>
    <w:rsid w:val="00A72A3F"/>
    <w:rsid w:val="00AD42DE"/>
    <w:rsid w:val="00AF6131"/>
    <w:rsid w:val="00B95C64"/>
    <w:rsid w:val="00BB59D0"/>
    <w:rsid w:val="00BF1D2E"/>
    <w:rsid w:val="00C22844"/>
    <w:rsid w:val="00CD19CD"/>
    <w:rsid w:val="00CD547A"/>
    <w:rsid w:val="00D02B36"/>
    <w:rsid w:val="00D74961"/>
    <w:rsid w:val="00D81A8E"/>
    <w:rsid w:val="00EC61DA"/>
    <w:rsid w:val="00F02B04"/>
    <w:rsid w:val="00F608B8"/>
    <w:rsid w:val="00F6420C"/>
    <w:rsid w:val="00F73776"/>
    <w:rsid w:val="00F97914"/>
    <w:rsid w:val="00FC3D4F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44"/>
  </w:style>
  <w:style w:type="paragraph" w:styleId="Footer">
    <w:name w:val="footer"/>
    <w:basedOn w:val="Normal"/>
    <w:link w:val="FooterChar"/>
    <w:uiPriority w:val="99"/>
    <w:unhideWhenUsed/>
    <w:rsid w:val="00C2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844"/>
  </w:style>
  <w:style w:type="paragraph" w:styleId="BalloonText">
    <w:name w:val="Balloon Text"/>
    <w:basedOn w:val="Normal"/>
    <w:link w:val="BalloonTextChar"/>
    <w:uiPriority w:val="99"/>
    <w:semiHidden/>
    <w:unhideWhenUsed/>
    <w:rsid w:val="006E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44"/>
  </w:style>
  <w:style w:type="paragraph" w:styleId="Footer">
    <w:name w:val="footer"/>
    <w:basedOn w:val="Normal"/>
    <w:link w:val="FooterChar"/>
    <w:uiPriority w:val="99"/>
    <w:unhideWhenUsed/>
    <w:rsid w:val="00C2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844"/>
  </w:style>
  <w:style w:type="paragraph" w:styleId="BalloonText">
    <w:name w:val="Balloon Text"/>
    <w:basedOn w:val="Normal"/>
    <w:link w:val="BalloonTextChar"/>
    <w:uiPriority w:val="99"/>
    <w:semiHidden/>
    <w:unhideWhenUsed/>
    <w:rsid w:val="006E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1DBC-3438-476D-AC61-060E3E90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4765</Words>
  <Characters>27164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cp:lastPrinted>2020-07-13T12:58:00Z</cp:lastPrinted>
  <dcterms:created xsi:type="dcterms:W3CDTF">2020-03-11T17:18:00Z</dcterms:created>
  <dcterms:modified xsi:type="dcterms:W3CDTF">2020-08-26T18:04:00Z</dcterms:modified>
</cp:coreProperties>
</file>