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B3" w:rsidRPr="000E210C" w:rsidRDefault="000E210C" w:rsidP="00EB3985">
      <w:pPr>
        <w:pStyle w:val="Title"/>
        <w:rPr>
          <w:sz w:val="32"/>
          <w:szCs w:val="32"/>
          <w:lang w:val="en-US"/>
        </w:rPr>
      </w:pPr>
      <w:r>
        <w:rPr>
          <w:sz w:val="32"/>
          <w:szCs w:val="32"/>
          <w:lang w:val="en-US"/>
        </w:rPr>
        <w:t>Sistem Pendukung Keputusan</w:t>
      </w:r>
      <w:r w:rsidR="00714716">
        <w:rPr>
          <w:sz w:val="32"/>
          <w:szCs w:val="32"/>
          <w:lang w:val="en-US"/>
        </w:rPr>
        <w:t xml:space="preserve"> </w:t>
      </w:r>
      <w:r>
        <w:rPr>
          <w:sz w:val="32"/>
          <w:szCs w:val="32"/>
          <w:lang w:val="en-US"/>
        </w:rPr>
        <w:t>Kelayakan Pemasangan Behel Pada Remaja</w:t>
      </w:r>
      <w:r w:rsidR="00C67941">
        <w:rPr>
          <w:sz w:val="32"/>
          <w:szCs w:val="32"/>
          <w:lang w:val="en-US"/>
        </w:rPr>
        <w:t xml:space="preserve"> </w:t>
      </w:r>
      <w:r w:rsidR="00714716">
        <w:rPr>
          <w:sz w:val="32"/>
          <w:szCs w:val="32"/>
          <w:lang w:val="en-US"/>
        </w:rPr>
        <w:t>Men</w:t>
      </w:r>
      <w:r w:rsidR="00C67941">
        <w:rPr>
          <w:sz w:val="32"/>
          <w:szCs w:val="32"/>
          <w:lang w:val="en-US"/>
        </w:rPr>
        <w:t xml:space="preserve">ggunakan Metode </w:t>
      </w:r>
      <w:r>
        <w:rPr>
          <w:sz w:val="32"/>
          <w:szCs w:val="32"/>
          <w:lang w:val="en-US"/>
        </w:rPr>
        <w:t>Moora ( Multi Objective Optimization On The Basis Of Ratio Analysis )</w:t>
      </w:r>
    </w:p>
    <w:p w:rsidR="00F67D65" w:rsidRPr="006B2DE3" w:rsidRDefault="00F67D65" w:rsidP="00EB3985">
      <w:pPr>
        <w:pStyle w:val="Title"/>
        <w:rPr>
          <w:sz w:val="20"/>
        </w:rPr>
      </w:pPr>
    </w:p>
    <w:p w:rsidR="00906FB3" w:rsidRDefault="00906FB3" w:rsidP="00EB3985">
      <w:pPr>
        <w:jc w:val="center"/>
        <w:rPr>
          <w:b/>
          <w:bCs/>
        </w:rPr>
      </w:pPr>
    </w:p>
    <w:p w:rsidR="007E3454" w:rsidRDefault="000E210C" w:rsidP="00EB3985">
      <w:pPr>
        <w:jc w:val="center"/>
        <w:rPr>
          <w:b/>
          <w:bCs/>
        </w:rPr>
      </w:pPr>
      <w:r>
        <w:rPr>
          <w:b/>
          <w:bCs/>
        </w:rPr>
        <w:t>Anis Yulia</w:t>
      </w:r>
      <w:r w:rsidR="007E3454">
        <w:rPr>
          <w:b/>
          <w:bCs/>
        </w:rPr>
        <w:t xml:space="preserve"> *</w:t>
      </w:r>
      <w:r w:rsidR="007E3454">
        <w:rPr>
          <w:b/>
          <w:bCs/>
          <w:lang w:val="id-ID"/>
        </w:rPr>
        <w:t xml:space="preserve">, </w:t>
      </w:r>
      <w:r w:rsidR="007C328D">
        <w:rPr>
          <w:b/>
          <w:bCs/>
        </w:rPr>
        <w:t>Muhammad Syahril</w:t>
      </w:r>
      <w:r w:rsidR="007E3454">
        <w:rPr>
          <w:b/>
          <w:bCs/>
        </w:rPr>
        <w:t>**</w:t>
      </w:r>
      <w:r w:rsidR="00714716">
        <w:rPr>
          <w:b/>
          <w:bCs/>
          <w:lang w:val="id-ID"/>
        </w:rPr>
        <w:t xml:space="preserve">, </w:t>
      </w:r>
      <w:r w:rsidR="007C328D">
        <w:rPr>
          <w:b/>
          <w:bCs/>
        </w:rPr>
        <w:t>Suharsil</w:t>
      </w:r>
      <w:r w:rsidR="007E3454">
        <w:rPr>
          <w:b/>
          <w:bCs/>
        </w:rPr>
        <w:t xml:space="preserve">** </w:t>
      </w:r>
    </w:p>
    <w:p w:rsidR="007E3454" w:rsidRDefault="007E3454" w:rsidP="00EB3985">
      <w:pPr>
        <w:jc w:val="center"/>
        <w:rPr>
          <w:sz w:val="18"/>
          <w:szCs w:val="18"/>
        </w:rPr>
      </w:pPr>
      <w:r>
        <w:rPr>
          <w:sz w:val="18"/>
          <w:szCs w:val="18"/>
        </w:rPr>
        <w:t xml:space="preserve">* Program Studi Mahasiswa, STMIK Triguna Dharma </w:t>
      </w:r>
    </w:p>
    <w:p w:rsidR="007E3454" w:rsidRDefault="007E3454" w:rsidP="00EB3985">
      <w:pPr>
        <w:jc w:val="center"/>
        <w:rPr>
          <w:sz w:val="18"/>
          <w:szCs w:val="18"/>
        </w:rPr>
      </w:pPr>
      <w:r>
        <w:rPr>
          <w:sz w:val="18"/>
          <w:szCs w:val="18"/>
        </w:rPr>
        <w:t>** Program Studi Dosen Pembimbing, STMIK Triguna Dharma</w:t>
      </w:r>
      <w:r w:rsidR="007C328D">
        <w:rPr>
          <w:sz w:val="18"/>
          <w:szCs w:val="18"/>
        </w:rPr>
        <w:t>x</w:t>
      </w:r>
    </w:p>
    <w:p w:rsidR="00906FB3" w:rsidRDefault="00906FB3" w:rsidP="00EB3985"/>
    <w:tbl>
      <w:tblPr>
        <w:tblStyle w:val="TableGrid"/>
        <w:tblW w:w="7920" w:type="dxa"/>
        <w:tblLook w:val="04A0" w:firstRow="1" w:lastRow="0" w:firstColumn="1" w:lastColumn="0" w:noHBand="0" w:noVBand="1"/>
      </w:tblPr>
      <w:tblGrid>
        <w:gridCol w:w="2494"/>
        <w:gridCol w:w="251"/>
        <w:gridCol w:w="5175"/>
      </w:tblGrid>
      <w:tr w:rsidR="00906FB3" w:rsidTr="00C40F6D">
        <w:trPr>
          <w:trHeight w:val="210"/>
        </w:trPr>
        <w:tc>
          <w:tcPr>
            <w:tcW w:w="2494" w:type="dxa"/>
            <w:tcBorders>
              <w:top w:val="double" w:sz="4" w:space="0" w:color="auto"/>
              <w:left w:val="nil"/>
              <w:bottom w:val="single" w:sz="4" w:space="0" w:color="auto"/>
              <w:right w:val="nil"/>
            </w:tcBorders>
          </w:tcPr>
          <w:p w:rsidR="00906FB3" w:rsidRPr="00957C11" w:rsidRDefault="00906FB3" w:rsidP="00EB3985">
            <w:pPr>
              <w:jc w:val="both"/>
              <w:rPr>
                <w:b/>
              </w:rPr>
            </w:pPr>
            <w:r w:rsidRPr="00957C11">
              <w:rPr>
                <w:b/>
              </w:rPr>
              <w:t>Article Info</w:t>
            </w:r>
          </w:p>
        </w:tc>
        <w:tc>
          <w:tcPr>
            <w:tcW w:w="251" w:type="dxa"/>
            <w:tcBorders>
              <w:top w:val="double" w:sz="4" w:space="0" w:color="auto"/>
              <w:left w:val="nil"/>
              <w:bottom w:val="nil"/>
              <w:right w:val="nil"/>
            </w:tcBorders>
          </w:tcPr>
          <w:p w:rsidR="00906FB3" w:rsidRDefault="00906FB3" w:rsidP="00EB3985">
            <w:pPr>
              <w:jc w:val="center"/>
            </w:pPr>
          </w:p>
        </w:tc>
        <w:tc>
          <w:tcPr>
            <w:tcW w:w="5173" w:type="dxa"/>
            <w:tcBorders>
              <w:top w:val="double" w:sz="4" w:space="0" w:color="auto"/>
              <w:left w:val="nil"/>
              <w:bottom w:val="single" w:sz="4" w:space="0" w:color="auto"/>
              <w:right w:val="nil"/>
            </w:tcBorders>
          </w:tcPr>
          <w:p w:rsidR="00906FB3" w:rsidRPr="00957C11" w:rsidRDefault="00906FB3" w:rsidP="00EB3985">
            <w:pPr>
              <w:rPr>
                <w:color w:val="000000"/>
                <w:sz w:val="24"/>
                <w:szCs w:val="24"/>
              </w:rPr>
            </w:pPr>
            <w:r>
              <w:rPr>
                <w:b/>
                <w:bCs/>
                <w:iCs/>
                <w:color w:val="000000"/>
              </w:rPr>
              <w:t>ABSTRAK</w:t>
            </w:r>
          </w:p>
        </w:tc>
      </w:tr>
      <w:tr w:rsidR="00906FB3" w:rsidTr="00C40F6D">
        <w:trPr>
          <w:trHeight w:val="1183"/>
        </w:trPr>
        <w:tc>
          <w:tcPr>
            <w:tcW w:w="2494" w:type="dxa"/>
            <w:tcBorders>
              <w:top w:val="single" w:sz="4" w:space="0" w:color="auto"/>
              <w:left w:val="nil"/>
              <w:bottom w:val="single" w:sz="4" w:space="0" w:color="auto"/>
              <w:right w:val="nil"/>
            </w:tcBorders>
          </w:tcPr>
          <w:p w:rsidR="00906FB3" w:rsidRDefault="00906FB3" w:rsidP="00EB3985">
            <w:pPr>
              <w:jc w:val="both"/>
              <w:rPr>
                <w:b/>
              </w:rPr>
            </w:pPr>
            <w:r w:rsidRPr="00A34169">
              <w:rPr>
                <w:b/>
              </w:rPr>
              <w:t>Article history:</w:t>
            </w:r>
          </w:p>
          <w:p w:rsidR="00906FB3" w:rsidRPr="00957C11" w:rsidRDefault="00906FB3" w:rsidP="00C67941">
            <w:pPr>
              <w:jc w:val="both"/>
            </w:pPr>
          </w:p>
        </w:tc>
        <w:tc>
          <w:tcPr>
            <w:tcW w:w="251" w:type="dxa"/>
            <w:vMerge w:val="restart"/>
            <w:tcBorders>
              <w:top w:val="nil"/>
              <w:left w:val="nil"/>
              <w:bottom w:val="nil"/>
              <w:right w:val="nil"/>
            </w:tcBorders>
          </w:tcPr>
          <w:p w:rsidR="00906FB3" w:rsidRDefault="00906FB3" w:rsidP="00EB3985">
            <w:pPr>
              <w:jc w:val="both"/>
            </w:pPr>
          </w:p>
        </w:tc>
        <w:tc>
          <w:tcPr>
            <w:tcW w:w="5173" w:type="dxa"/>
            <w:vMerge w:val="restart"/>
            <w:tcBorders>
              <w:top w:val="single" w:sz="4" w:space="0" w:color="auto"/>
              <w:left w:val="nil"/>
              <w:bottom w:val="nil"/>
              <w:right w:val="nil"/>
            </w:tcBorders>
          </w:tcPr>
          <w:p w:rsidR="003961A5" w:rsidRPr="00A64CA7" w:rsidRDefault="003961A5" w:rsidP="003961A5">
            <w:pPr>
              <w:tabs>
                <w:tab w:val="left" w:pos="567"/>
              </w:tabs>
              <w:jc w:val="both"/>
              <w:rPr>
                <w:i/>
                <w:sz w:val="24"/>
                <w:szCs w:val="24"/>
              </w:rPr>
            </w:pPr>
            <w:r w:rsidRPr="00AF21D2">
              <w:rPr>
                <w:bCs/>
                <w:i/>
                <w:sz w:val="24"/>
                <w:szCs w:val="24"/>
              </w:rPr>
              <w:t>Gigi</w:t>
            </w:r>
            <w:r w:rsidRPr="00AF21D2">
              <w:rPr>
                <w:i/>
                <w:sz w:val="24"/>
                <w:szCs w:val="24"/>
              </w:rPr>
              <w:t xml:space="preserve"> adalah salah satu struktur berkalsifikasi dan keras yang terdapat di dalam mulut manusia dan hewan vertebrata. Strukturnya yang bervariasi memungkinkan gigi melakukan banyak fungsi. Fungsi utama dari gigi adalah untuk merobek dan mengunyah makanan</w:t>
            </w:r>
            <w:r w:rsidR="00A64239" w:rsidRPr="00203CA2">
              <w:rPr>
                <w:i/>
                <w:sz w:val="24"/>
                <w:szCs w:val="24"/>
              </w:rPr>
              <w:t>.</w:t>
            </w:r>
            <w:r w:rsidRPr="00BA17F7">
              <w:rPr>
                <w:i/>
                <w:sz w:val="24"/>
                <w:szCs w:val="24"/>
              </w:rPr>
              <w:t xml:space="preserve"> Secara umum, dari segi medis, kawat gigi berfungsi memperbaiki: jarak antar gigi yang terlalu renggang, masalah rahang lain yang menyebabkan gigitan menjadi tidak rata, gigi yang berdesakan atau tumbuh bengkok, serta gigi depan rahang atas yang tumbuh tidak sejajar (lebih ke depan atau ke belakang) dibandingkan gigi depan rahang bawah. Selain memperbaiki penampilan, gigi yang rata dapat membuat Anda bicara lebih jelas dan bisa mengunyah atau menggigit makanan lebih baik. Untuk mencapai hasil maksimal, setiap orang membutuhkan jenis kawat gigi berbeda sesuai kebutuhannya</w:t>
            </w:r>
            <w:r>
              <w:rPr>
                <w:i/>
                <w:sz w:val="24"/>
                <w:szCs w:val="24"/>
              </w:rPr>
              <w:t>.</w:t>
            </w:r>
            <w:r w:rsidRPr="00A64CA7">
              <w:rPr>
                <w:i/>
                <w:sz w:val="24"/>
                <w:szCs w:val="24"/>
              </w:rPr>
              <w:t xml:space="preserve"> </w:t>
            </w:r>
            <w:r>
              <w:rPr>
                <w:i/>
                <w:sz w:val="24"/>
                <w:szCs w:val="24"/>
              </w:rPr>
              <w:t>D</w:t>
            </w:r>
            <w:r w:rsidRPr="00A64CA7">
              <w:rPr>
                <w:i/>
                <w:sz w:val="24"/>
                <w:szCs w:val="24"/>
              </w:rPr>
              <w:t>iperlukan suatu aplikasi berupa sistem pendukung keputusan untuk kelayakan pemasanagan behel pada remaja dengan menggunakan metode moora ( Multi Objectiv Optimization On The Basis Of Ratio Analysis ). Yang nantinya dapat digunakan oleh Klinik Dokter Gigi Iskandar Muda ( Dokter Gigi – Ortodontist ) untuk lebih cepat mengetahui jenis behel yang layak digunakan remaja</w:t>
            </w:r>
            <w:r>
              <w:rPr>
                <w:i/>
                <w:sz w:val="24"/>
                <w:szCs w:val="24"/>
              </w:rPr>
              <w:t>.</w:t>
            </w:r>
          </w:p>
          <w:p w:rsidR="003961A5" w:rsidRPr="00A64CA7" w:rsidRDefault="003961A5" w:rsidP="003961A5">
            <w:pPr>
              <w:tabs>
                <w:tab w:val="left" w:pos="567"/>
              </w:tabs>
              <w:jc w:val="both"/>
              <w:rPr>
                <w:i/>
                <w:sz w:val="24"/>
                <w:szCs w:val="24"/>
              </w:rPr>
            </w:pPr>
            <w:r w:rsidRPr="00A64CA7">
              <w:rPr>
                <w:i/>
                <w:sz w:val="24"/>
                <w:szCs w:val="24"/>
              </w:rPr>
              <w:t>Penelitian ini bertujuan untuk merancang sistem pendukung keputusan guna pengambil keputusan jenis behel yang layak menggunakan metode moora, dengan memperhatikan kriteria yang sudah diberikan nilai pada setiap kriteria. Dimana nilai kriteria didapat dari Klinik Dokter Gigi Iskandar Muda ( Dokter Gigi – Ortodontist ).</w:t>
            </w:r>
          </w:p>
          <w:p w:rsidR="00A64239" w:rsidRPr="00203CA2" w:rsidRDefault="00A64239" w:rsidP="00A64239">
            <w:pPr>
              <w:tabs>
                <w:tab w:val="left" w:pos="567"/>
              </w:tabs>
              <w:jc w:val="both"/>
              <w:rPr>
                <w:i/>
                <w:sz w:val="24"/>
                <w:szCs w:val="24"/>
              </w:rPr>
            </w:pPr>
          </w:p>
          <w:p w:rsidR="00906FB3" w:rsidRPr="00957C11" w:rsidRDefault="00906FB3" w:rsidP="00EB3985">
            <w:pPr>
              <w:jc w:val="both"/>
            </w:pPr>
          </w:p>
        </w:tc>
      </w:tr>
      <w:tr w:rsidR="00906FB3" w:rsidTr="00C40F6D">
        <w:trPr>
          <w:trHeight w:val="1148"/>
        </w:trPr>
        <w:tc>
          <w:tcPr>
            <w:tcW w:w="2494" w:type="dxa"/>
            <w:vMerge w:val="restart"/>
            <w:tcBorders>
              <w:top w:val="single" w:sz="4" w:space="0" w:color="auto"/>
              <w:left w:val="nil"/>
              <w:bottom w:val="single" w:sz="4" w:space="0" w:color="auto"/>
              <w:right w:val="nil"/>
            </w:tcBorders>
          </w:tcPr>
          <w:p w:rsidR="00906FB3" w:rsidRPr="00C67941" w:rsidRDefault="00906FB3" w:rsidP="00EB3985">
            <w:pPr>
              <w:jc w:val="both"/>
              <w:rPr>
                <w:b/>
                <w:i/>
              </w:rPr>
            </w:pPr>
            <w:r w:rsidRPr="00C67941">
              <w:rPr>
                <w:b/>
                <w:i/>
              </w:rPr>
              <w:t>Keyword:</w:t>
            </w:r>
          </w:p>
          <w:p w:rsidR="00892C1D" w:rsidRPr="00C67941" w:rsidRDefault="001C0A1E" w:rsidP="00EB3985">
            <w:pPr>
              <w:rPr>
                <w:i/>
              </w:rPr>
            </w:pPr>
            <w:r>
              <w:rPr>
                <w:i/>
              </w:rPr>
              <w:t>Sistem pendukung keputusan</w:t>
            </w:r>
            <w:r w:rsidR="00892C1D" w:rsidRPr="00C67941">
              <w:rPr>
                <w:i/>
              </w:rPr>
              <w:t>,</w:t>
            </w:r>
          </w:p>
          <w:p w:rsidR="00C67941" w:rsidRPr="00C67941" w:rsidRDefault="00C67941" w:rsidP="00EB3985">
            <w:pPr>
              <w:rPr>
                <w:i/>
              </w:rPr>
            </w:pPr>
            <w:r w:rsidRPr="00C67941">
              <w:rPr>
                <w:i/>
              </w:rPr>
              <w:t>Hewan Hominoidea (Monyet),</w:t>
            </w:r>
          </w:p>
          <w:p w:rsidR="00C67941" w:rsidRPr="00C67941" w:rsidRDefault="00C67941" w:rsidP="00EB3985">
            <w:pPr>
              <w:rPr>
                <w:i/>
              </w:rPr>
            </w:pPr>
            <w:r w:rsidRPr="00C67941">
              <w:rPr>
                <w:i/>
              </w:rPr>
              <w:t>Theorema Bayes</w:t>
            </w:r>
          </w:p>
          <w:p w:rsidR="00906FB3" w:rsidRPr="00892C1D" w:rsidRDefault="00906FB3" w:rsidP="00C67941">
            <w:pPr>
              <w:rPr>
                <w:b/>
              </w:rPr>
            </w:pPr>
          </w:p>
        </w:tc>
        <w:tc>
          <w:tcPr>
            <w:tcW w:w="251" w:type="dxa"/>
            <w:vMerge/>
            <w:tcBorders>
              <w:top w:val="nil"/>
              <w:left w:val="nil"/>
              <w:bottom w:val="nil"/>
              <w:right w:val="nil"/>
            </w:tcBorders>
          </w:tcPr>
          <w:p w:rsidR="00906FB3" w:rsidRDefault="00906FB3" w:rsidP="00EB3985">
            <w:pPr>
              <w:jc w:val="both"/>
            </w:pPr>
          </w:p>
        </w:tc>
        <w:tc>
          <w:tcPr>
            <w:tcW w:w="5173" w:type="dxa"/>
            <w:vMerge/>
            <w:tcBorders>
              <w:top w:val="nil"/>
              <w:left w:val="nil"/>
              <w:bottom w:val="nil"/>
              <w:right w:val="nil"/>
            </w:tcBorders>
          </w:tcPr>
          <w:p w:rsidR="00906FB3" w:rsidRPr="00957C11" w:rsidRDefault="00906FB3" w:rsidP="00EB3985">
            <w:pPr>
              <w:jc w:val="both"/>
              <w:rPr>
                <w:iCs/>
                <w:color w:val="000000"/>
                <w:sz w:val="18"/>
                <w:szCs w:val="18"/>
              </w:rPr>
            </w:pPr>
          </w:p>
        </w:tc>
      </w:tr>
      <w:tr w:rsidR="00906FB3" w:rsidTr="00C40F6D">
        <w:trPr>
          <w:trHeight w:val="65"/>
        </w:trPr>
        <w:tc>
          <w:tcPr>
            <w:tcW w:w="2494" w:type="dxa"/>
            <w:vMerge/>
            <w:tcBorders>
              <w:top w:val="single" w:sz="4" w:space="0" w:color="auto"/>
              <w:left w:val="nil"/>
              <w:bottom w:val="single" w:sz="4" w:space="0" w:color="auto"/>
              <w:right w:val="nil"/>
            </w:tcBorders>
          </w:tcPr>
          <w:p w:rsidR="00906FB3" w:rsidRPr="007F286F" w:rsidRDefault="00906FB3" w:rsidP="00EB3985">
            <w:pPr>
              <w:jc w:val="both"/>
              <w:rPr>
                <w:b/>
                <w:i/>
              </w:rPr>
            </w:pPr>
          </w:p>
        </w:tc>
        <w:tc>
          <w:tcPr>
            <w:tcW w:w="251" w:type="dxa"/>
            <w:vMerge/>
            <w:tcBorders>
              <w:top w:val="nil"/>
              <w:left w:val="nil"/>
              <w:bottom w:val="nil"/>
              <w:right w:val="nil"/>
            </w:tcBorders>
          </w:tcPr>
          <w:p w:rsidR="00906FB3" w:rsidRDefault="00906FB3" w:rsidP="00EB3985">
            <w:pPr>
              <w:jc w:val="both"/>
            </w:pPr>
          </w:p>
        </w:tc>
        <w:tc>
          <w:tcPr>
            <w:tcW w:w="5173" w:type="dxa"/>
            <w:tcBorders>
              <w:top w:val="nil"/>
              <w:left w:val="nil"/>
              <w:bottom w:val="single" w:sz="4" w:space="0" w:color="auto"/>
              <w:right w:val="nil"/>
            </w:tcBorders>
          </w:tcPr>
          <w:p w:rsidR="00906FB3" w:rsidRDefault="00906FB3" w:rsidP="00EB3985">
            <w:pPr>
              <w:jc w:val="right"/>
              <w:rPr>
                <w:i/>
                <w:iCs/>
                <w:color w:val="000000"/>
                <w:sz w:val="18"/>
                <w:szCs w:val="18"/>
              </w:rPr>
            </w:pPr>
            <w:r>
              <w:rPr>
                <w:i/>
                <w:iCs/>
                <w:color w:val="000000"/>
                <w:sz w:val="18"/>
                <w:szCs w:val="18"/>
              </w:rPr>
              <w:t xml:space="preserve">Copyright © 2020 STMIK Triguna Dharma. </w:t>
            </w:r>
            <w:r>
              <w:rPr>
                <w:i/>
                <w:iCs/>
                <w:color w:val="000000"/>
                <w:sz w:val="18"/>
                <w:szCs w:val="18"/>
              </w:rPr>
              <w:br/>
            </w:r>
            <w:r w:rsidRPr="006B027E">
              <w:rPr>
                <w:i/>
                <w:iCs/>
                <w:color w:val="000000"/>
                <w:sz w:val="18"/>
                <w:szCs w:val="18"/>
              </w:rPr>
              <w:lastRenderedPageBreak/>
              <w:t>All rights reserved</w:t>
            </w:r>
            <w:r>
              <w:rPr>
                <w:i/>
                <w:iCs/>
                <w:color w:val="000000"/>
                <w:sz w:val="18"/>
                <w:szCs w:val="18"/>
              </w:rPr>
              <w:t>.</w:t>
            </w:r>
          </w:p>
          <w:p w:rsidR="00906FB3" w:rsidRPr="00941203" w:rsidRDefault="00906FB3" w:rsidP="00EB3985">
            <w:pPr>
              <w:jc w:val="right"/>
              <w:rPr>
                <w:i/>
                <w:iCs/>
                <w:color w:val="000000"/>
                <w:sz w:val="18"/>
                <w:szCs w:val="18"/>
              </w:rPr>
            </w:pPr>
          </w:p>
        </w:tc>
      </w:tr>
      <w:tr w:rsidR="00906FB3" w:rsidTr="00C40F6D">
        <w:trPr>
          <w:trHeight w:val="1078"/>
        </w:trPr>
        <w:tc>
          <w:tcPr>
            <w:tcW w:w="7920" w:type="dxa"/>
            <w:gridSpan w:val="3"/>
            <w:tcBorders>
              <w:top w:val="nil"/>
              <w:left w:val="nil"/>
              <w:bottom w:val="double" w:sz="4" w:space="0" w:color="auto"/>
              <w:right w:val="nil"/>
            </w:tcBorders>
          </w:tcPr>
          <w:p w:rsidR="00906FB3" w:rsidRPr="00961D89" w:rsidRDefault="00906FB3" w:rsidP="00EB3985">
            <w:r w:rsidRPr="00A34169">
              <w:rPr>
                <w:b/>
              </w:rPr>
              <w:lastRenderedPageBreak/>
              <w:t>Corresponding Author:</w:t>
            </w:r>
            <w:r>
              <w:rPr>
                <w:b/>
              </w:rPr>
              <w:t xml:space="preserve"> </w:t>
            </w:r>
          </w:p>
          <w:p w:rsidR="00906FB3" w:rsidRDefault="005D69D2" w:rsidP="00984139">
            <w:pPr>
              <w:tabs>
                <w:tab w:val="left" w:pos="684"/>
              </w:tabs>
            </w:pPr>
            <w:r>
              <w:t>Nama</w:t>
            </w:r>
            <w:r w:rsidR="00C67941">
              <w:t xml:space="preserve">          </w:t>
            </w:r>
            <w:r w:rsidR="00984139">
              <w:t xml:space="preserve">    </w:t>
            </w:r>
            <w:r w:rsidR="00362021">
              <w:t xml:space="preserve"> : Anis Yulia</w:t>
            </w:r>
          </w:p>
          <w:p w:rsidR="00906FB3" w:rsidRDefault="00984139" w:rsidP="00EB3985">
            <w:r>
              <w:t>Program Studi :</w:t>
            </w:r>
            <w:r w:rsidR="00906FB3">
              <w:t>Sistem Infromasi</w:t>
            </w:r>
            <w:r>
              <w:t xml:space="preserve"> STMIK Triguna Dhar</w:t>
            </w:r>
            <w:r w:rsidR="00906FB3">
              <w:t>ma</w:t>
            </w:r>
          </w:p>
          <w:p w:rsidR="00906FB3" w:rsidRPr="00957C11" w:rsidRDefault="00906FB3" w:rsidP="00984139">
            <w:pPr>
              <w:rPr>
                <w:color w:val="000000"/>
                <w:sz w:val="18"/>
                <w:szCs w:val="18"/>
              </w:rPr>
            </w:pPr>
            <w:r>
              <w:t>Email</w:t>
            </w:r>
            <w:r w:rsidR="00984139">
              <w:t xml:space="preserve">               </w:t>
            </w:r>
            <w:r>
              <w:t xml:space="preserve">: </w:t>
            </w:r>
            <w:hyperlink r:id="rId9" w:history="1">
              <w:r w:rsidR="00362021" w:rsidRPr="0066598F">
                <w:rPr>
                  <w:rStyle w:val="Hyperlink"/>
                </w:rPr>
                <w:t>anisyulia076@gmail.com</w:t>
              </w:r>
            </w:hyperlink>
          </w:p>
        </w:tc>
      </w:tr>
    </w:tbl>
    <w:p w:rsidR="00362021" w:rsidRDefault="00362021" w:rsidP="00362021">
      <w:pPr>
        <w:pStyle w:val="ListParagraph"/>
        <w:spacing w:after="0" w:line="240" w:lineRule="auto"/>
        <w:ind w:left="0" w:firstLine="284"/>
        <w:jc w:val="both"/>
        <w:rPr>
          <w:b/>
          <w:bCs/>
          <w:lang w:val="en-US"/>
        </w:rPr>
      </w:pPr>
    </w:p>
    <w:p w:rsidR="00362021" w:rsidRPr="00362021" w:rsidRDefault="00362021" w:rsidP="00343DB5">
      <w:pPr>
        <w:pStyle w:val="ListParagraph"/>
        <w:spacing w:after="0" w:line="240" w:lineRule="auto"/>
        <w:ind w:left="0" w:firstLine="720"/>
        <w:jc w:val="both"/>
        <w:rPr>
          <w:rFonts w:ascii="Times New Roman" w:hAnsi="Times New Roman"/>
          <w:sz w:val="20"/>
          <w:szCs w:val="20"/>
        </w:rPr>
      </w:pPr>
      <w:r w:rsidRPr="00362021">
        <w:rPr>
          <w:rFonts w:ascii="Times New Roman" w:hAnsi="Times New Roman"/>
          <w:sz w:val="20"/>
          <w:szCs w:val="20"/>
        </w:rPr>
        <w:t>Kawat gigi atau lebih di kenal behel adalah sebuah alat yang fungsin</w:t>
      </w:r>
      <w:r>
        <w:rPr>
          <w:rFonts w:ascii="Times New Roman" w:hAnsi="Times New Roman"/>
          <w:sz w:val="20"/>
          <w:szCs w:val="20"/>
        </w:rPr>
        <w:t xml:space="preserve">ya untuk  memperbaiki  struktur </w:t>
      </w:r>
      <w:r w:rsidRPr="00362021">
        <w:rPr>
          <w:rFonts w:ascii="Times New Roman" w:hAnsi="Times New Roman"/>
          <w:sz w:val="20"/>
          <w:szCs w:val="20"/>
        </w:rPr>
        <w:t>gigi yang tidak rata, gigi berjarak, dan gigi maju. Dengan begitu seseorang akan memiliki sruktur gigi ideal dan rapi. Kemunculan penggunaan kawat gigi pada awal tahun 1990-an semakin berkembang di masyarakat ketika tayangan Betty La Fea menjadi salah satu tayangan telenovela terpopuler di pertelevisian Indonesia.</w:t>
      </w:r>
      <w:r w:rsidRPr="00362021">
        <w:rPr>
          <w:rFonts w:ascii="Times New Roman" w:hAnsi="Times New Roman"/>
          <w:sz w:val="20"/>
          <w:szCs w:val="20"/>
        </w:rPr>
        <w:fldChar w:fldCharType="begin" w:fldLock="1"/>
      </w:r>
      <w:r w:rsidRPr="00362021">
        <w:rPr>
          <w:rFonts w:ascii="Times New Roman" w:hAnsi="Times New Roman"/>
          <w:sz w:val="20"/>
          <w:szCs w:val="20"/>
        </w:rPr>
        <w:instrText>ADDIN CSL_CITATION {"citationItems":[{"id":"ITEM-1","itemData":{"author":[{"dropping-particle":"","family":"I","given":"Ekonomi D A N Bisnis","non-dropping-particle":"","parse-names":false,"suffix":""},{"dropping-particle":"","family":"Fungsi","given":"Perubahan","non-dropping-particle":"","parse-names":false,"suffix":""},{"dropping-particle":"","family":"Gigi","given":"Behel","non-dropping-particle":"","parse-names":false,"suffix":""},{"dropping-particle":"","family":"Kasus","given":"Studi","non-dropping-particle":"","parse-names":false,"suffix":""},{"dropping-particle":"","family":"Kota","given":"Masyarakat","non-dropping-particle":"","parse-names":false,"suffix":""}],"id":"ITEM-1","issue":"1","issued":{"date-parts":[["2019"]]},"page":"11185-11200","title":"Analisa Pengaruh Social Climber Dan Lifestyle Terhadap Perubahan Fungsi Behel Gigi (Studi Kasus Masyarakat Kota Madiun)","type":"article-journal"},"uris":["http://www.mendeley.com/documents/?uuid=e826e754-2542-4837-8554-fc778afa831e"]}],"mendeley":{"formattedCitation":"[1]","plainTextFormattedCitation":"[1]","previouslyFormattedCitation":"[1]"},"properties":{"noteIndex":0},"schema":"https://github.com/citation-style-language/schema/raw/master/csl-citation.json"}</w:instrText>
      </w:r>
      <w:r w:rsidRPr="00362021">
        <w:rPr>
          <w:rFonts w:ascii="Times New Roman" w:hAnsi="Times New Roman"/>
          <w:sz w:val="20"/>
          <w:szCs w:val="20"/>
        </w:rPr>
        <w:fldChar w:fldCharType="separate"/>
      </w:r>
      <w:r w:rsidRPr="00362021">
        <w:rPr>
          <w:rFonts w:ascii="Times New Roman" w:hAnsi="Times New Roman"/>
          <w:noProof/>
          <w:sz w:val="20"/>
          <w:szCs w:val="20"/>
        </w:rPr>
        <w:t>[1]</w:t>
      </w:r>
      <w:r w:rsidRPr="00362021">
        <w:rPr>
          <w:rFonts w:ascii="Times New Roman" w:hAnsi="Times New Roman"/>
          <w:sz w:val="20"/>
          <w:szCs w:val="20"/>
        </w:rPr>
        <w:fldChar w:fldCharType="end"/>
      </w:r>
    </w:p>
    <w:p w:rsidR="00343DB5" w:rsidRPr="00343DB5" w:rsidRDefault="00343DB5" w:rsidP="00343DB5">
      <w:pPr>
        <w:pStyle w:val="ListParagraph"/>
        <w:spacing w:after="0" w:line="240" w:lineRule="auto"/>
        <w:ind w:left="0"/>
        <w:jc w:val="both"/>
        <w:rPr>
          <w:rFonts w:ascii="Times New Roman" w:hAnsi="Times New Roman"/>
          <w:sz w:val="20"/>
          <w:szCs w:val="20"/>
        </w:rPr>
      </w:pPr>
      <w:r>
        <w:t xml:space="preserve">     </w:t>
      </w:r>
      <w:r>
        <w:tab/>
      </w:r>
      <w:r w:rsidRPr="00343DB5">
        <w:rPr>
          <w:rFonts w:ascii="Times New Roman" w:hAnsi="Times New Roman"/>
          <w:sz w:val="20"/>
          <w:szCs w:val="20"/>
        </w:rPr>
        <w:t>Seiring berkembangnya zaman serta perubahan tekonoli yang lebih maju, kawat gigi pun mengalami revolusi, segala kekurangannya diperbaiki dan sistemnya lebih di sempeurnakan hal ini membuat gigi lebih cepat rapi sehingga penggunaan kawat gigi tidaklah lama. Paling banyak pengguna kawat gigi dengan alasan kecantikan adalah para wanita baik wanita dewasa maupun remaja putri. Adapun masalah pemasangan kawat gigi memang sebenarnya di peruntukkan bagi  orang – orang yang bermasalah dengan penampilan gigi nya, atau dalam bahasa medis disebut sebagai memiliki persoalan ortodontik seperti posoisi gigi tonggos, tidak rata, jarang – jarang dan sebagainya yang diakibatkan oleh berbagai faktor keturunan dari orang tua, tonggos, gigi berjajal, gigi jarang, dan sebagainya.</w:t>
      </w:r>
      <w:r w:rsidRPr="00343DB5">
        <w:rPr>
          <w:rFonts w:ascii="Times New Roman" w:hAnsi="Times New Roman"/>
          <w:sz w:val="20"/>
          <w:szCs w:val="20"/>
        </w:rPr>
        <w:fldChar w:fldCharType="begin" w:fldLock="1"/>
      </w:r>
      <w:r w:rsidRPr="00343DB5">
        <w:rPr>
          <w:rFonts w:ascii="Times New Roman" w:hAnsi="Times New Roman"/>
          <w:sz w:val="20"/>
          <w:szCs w:val="20"/>
        </w:rPr>
        <w:instrText>ADDIN CSL_CITATION {"citationItems":[{"id":"ITEM-1","itemData":{"author":[{"dropping-particle":"","family":"Faisal","given":"Muhamad","non-dropping-particle":"","parse-names":false,"suffix":""}],"id":"ITEM-1","issued":{"date-parts":[["2012"]]},"title":"Analisis Faktor-Faktor Yang Mempengaruhi Perilaku Konsumen Dalam Pembelian Produk Kawat Gigi (Behel) Pada Mahasiswa Fekonsos Uin Suska Riau","type":"article-journal"},"uris":["http://www.mendeley.com/documents/?uuid=19ed815e-c266-4842-b96e-04a746823660"]}],"mendeley":{"formattedCitation":"[2]","plainTextFormattedCitation":"[2]","previouslyFormattedCitation":"[2]"},"properties":{"noteIndex":0},"schema":"https://github.com/citation-style-language/schema/raw/master/csl-citation.json"}</w:instrText>
      </w:r>
      <w:r w:rsidRPr="00343DB5">
        <w:rPr>
          <w:rFonts w:ascii="Times New Roman" w:hAnsi="Times New Roman"/>
          <w:sz w:val="20"/>
          <w:szCs w:val="20"/>
        </w:rPr>
        <w:fldChar w:fldCharType="separate"/>
      </w:r>
      <w:r w:rsidRPr="00343DB5">
        <w:rPr>
          <w:rFonts w:ascii="Times New Roman" w:hAnsi="Times New Roman"/>
          <w:noProof/>
          <w:sz w:val="20"/>
          <w:szCs w:val="20"/>
        </w:rPr>
        <w:t>[2]</w:t>
      </w:r>
      <w:r w:rsidRPr="00343DB5">
        <w:rPr>
          <w:rFonts w:ascii="Times New Roman" w:hAnsi="Times New Roman"/>
          <w:sz w:val="20"/>
          <w:szCs w:val="20"/>
        </w:rPr>
        <w:fldChar w:fldCharType="end"/>
      </w:r>
    </w:p>
    <w:p w:rsidR="00343DB5" w:rsidRPr="00343DB5" w:rsidRDefault="00343DB5" w:rsidP="00343DB5">
      <w:pPr>
        <w:pStyle w:val="ListParagraph"/>
        <w:spacing w:after="0" w:line="240" w:lineRule="auto"/>
        <w:ind w:left="0" w:firstLine="567"/>
        <w:jc w:val="both"/>
        <w:rPr>
          <w:rFonts w:ascii="Times New Roman" w:hAnsi="Times New Roman"/>
          <w:sz w:val="20"/>
          <w:szCs w:val="20"/>
        </w:rPr>
      </w:pPr>
      <w:r w:rsidRPr="00343DB5">
        <w:rPr>
          <w:rFonts w:ascii="Times New Roman" w:hAnsi="Times New Roman"/>
          <w:sz w:val="20"/>
          <w:szCs w:val="20"/>
        </w:rPr>
        <w:t>Metode Moora merupakan metode dalam pengambilan keputusan dengan menggunakan multi-kriteria</w:t>
      </w:r>
      <w:r w:rsidRPr="00343DB5">
        <w:rPr>
          <w:sz w:val="20"/>
          <w:szCs w:val="20"/>
        </w:rPr>
        <w:t xml:space="preserve">, </w:t>
      </w:r>
      <w:r w:rsidRPr="00343DB5">
        <w:rPr>
          <w:rFonts w:ascii="Times New Roman" w:hAnsi="Times New Roman"/>
          <w:sz w:val="20"/>
          <w:szCs w:val="20"/>
        </w:rPr>
        <w:t>yaitu kriteria yang bernilai keuntungan ( benefit ) dan kriteria yang tidak menguntungkan ( Cost ).</w:t>
      </w:r>
      <w:r w:rsidRPr="00343DB5">
        <w:rPr>
          <w:rFonts w:ascii="Times New Roman" w:hAnsi="Times New Roman"/>
          <w:sz w:val="20"/>
          <w:szCs w:val="20"/>
        </w:rPr>
        <w:fldChar w:fldCharType="begin" w:fldLock="1"/>
      </w:r>
      <w:r w:rsidRPr="00343DB5">
        <w:rPr>
          <w:rFonts w:ascii="Times New Roman" w:hAnsi="Times New Roman"/>
          <w:sz w:val="20"/>
          <w:szCs w:val="20"/>
        </w:rPr>
        <w:instrText>ADDIN CSL_CITATION {"citationItems":[{"id":"ITEM-1","itemData":{"DOI":"10.30865/komik.v2i1.942","ISSN":"2597-4610","abstract":"Pematangsiantar  is a developing city in North Sumatra, so it is not surprising that there are a lot of freight forwarding partners that offer goods delivery services to peoples such as POS Indonesia, JNE, JET Express, J &amp; T Express and SiCepat Express. Many factors that influence people, especially online shop users on the selection of freight forwarding companies, such as the length of delivery, price, type of fleet, range, to company experience. Then it is necessary to build a system that helps the community in taking a decision. The model used to build this Decision Support System uses the Multi-Objective Optimization On The Base Of Ratio Analysis Method which is expected to provide convenience for people in the selection of cellular operators that they will use.Keywords: Decision Support System, MOORA, Online Shop, delivery services","author":[{"dropping-particle":"","family":"Nur","given":"Khairun Nisa Arifin","non-dropping-particle":"","parse-names":false,"suffix":""},{"dropping-particle":"","family":"Andani","given":"Sundari Retno","non-dropping-particle":"","parse-names":false,"suffix":""},{"dropping-particle":"","family":"Poningsih","given":"Poningsih","non-dropping-particle":"","parse-names":false,"suffix":""}],"container-title":"KOMIK (Konferensi Nasional Teknologi Informasi dan Komputer)","id":"ITEM-1","issue":"1","issued":{"date-parts":[["2018"]]},"page":"61-65","title":"Sistem Pendukung Keputusan Pemilihan Operator Seluler Menggunakan Metode Multi-Objective Optimization on the Basis of Ratio Analysis (Moora)","type":"article-journal","volume":"2"},"uris":["http://www.mendeley.com/documents/?uuid=60a413d4-4f8f-49d0-927f-5b4f6f6d8de9"]}],"mendeley":{"formattedCitation":"[3]","plainTextFormattedCitation":"[3]","previouslyFormattedCitation":"[3]"},"properties":{"noteIndex":0},"schema":"https://github.com/citation-style-language/schema/raw/master/csl-citation.json"}</w:instrText>
      </w:r>
      <w:r w:rsidRPr="00343DB5">
        <w:rPr>
          <w:rFonts w:ascii="Times New Roman" w:hAnsi="Times New Roman"/>
          <w:sz w:val="20"/>
          <w:szCs w:val="20"/>
        </w:rPr>
        <w:fldChar w:fldCharType="separate"/>
      </w:r>
      <w:r w:rsidRPr="00343DB5">
        <w:rPr>
          <w:rFonts w:ascii="Times New Roman" w:hAnsi="Times New Roman"/>
          <w:noProof/>
          <w:sz w:val="20"/>
          <w:szCs w:val="20"/>
        </w:rPr>
        <w:t>[3]</w:t>
      </w:r>
      <w:r w:rsidRPr="00343DB5">
        <w:rPr>
          <w:rFonts w:ascii="Times New Roman" w:hAnsi="Times New Roman"/>
          <w:sz w:val="20"/>
          <w:szCs w:val="20"/>
        </w:rPr>
        <w:fldChar w:fldCharType="end"/>
      </w:r>
    </w:p>
    <w:p w:rsidR="00F51C49" w:rsidRPr="00C4544F" w:rsidRDefault="00343DB5" w:rsidP="00F51C49">
      <w:pPr>
        <w:pStyle w:val="ListParagraph"/>
        <w:tabs>
          <w:tab w:val="left" w:pos="567"/>
        </w:tabs>
        <w:spacing w:after="0" w:line="240" w:lineRule="auto"/>
        <w:ind w:left="0"/>
        <w:jc w:val="both"/>
        <w:rPr>
          <w:rFonts w:ascii="Times New Roman" w:hAnsi="Times New Roman"/>
          <w:sz w:val="20"/>
          <w:szCs w:val="20"/>
        </w:rPr>
      </w:pPr>
      <w:r>
        <w:rPr>
          <w:rFonts w:ascii="Times New Roman" w:hAnsi="Times New Roman"/>
          <w:sz w:val="20"/>
          <w:szCs w:val="20"/>
          <w:lang w:val="en-US" w:eastAsia="en-US"/>
        </w:rPr>
        <w:tab/>
      </w:r>
      <w:r w:rsidR="00C4544F" w:rsidRPr="00C4544F">
        <w:rPr>
          <w:rFonts w:ascii="Times New Roman" w:hAnsi="Times New Roman"/>
          <w:sz w:val="20"/>
          <w:szCs w:val="20"/>
        </w:rPr>
        <w:t xml:space="preserve">Berdasarkan uraian diatas maka diangkatlah judul, </w:t>
      </w:r>
      <w:r w:rsidR="00C4544F" w:rsidRPr="00C4544F">
        <w:rPr>
          <w:rFonts w:ascii="Times New Roman" w:hAnsi="Times New Roman"/>
          <w:b/>
          <w:sz w:val="20"/>
          <w:szCs w:val="20"/>
        </w:rPr>
        <w:t xml:space="preserve">“Sistem Pendukung Keputusan Dalam Menentukan Kelayakan  Pemasangan Behel Gigi Pada Remaja Menggunakan Metode MOORA ( </w:t>
      </w:r>
      <w:r w:rsidR="00C4544F" w:rsidRPr="00C4544F">
        <w:rPr>
          <w:rFonts w:ascii="Times New Roman" w:hAnsi="Times New Roman"/>
          <w:b/>
          <w:i/>
          <w:sz w:val="20"/>
          <w:szCs w:val="20"/>
        </w:rPr>
        <w:t>Multi Objectiv Optimization On The Basis Of Ratio Analysis</w:t>
      </w:r>
      <w:r w:rsidR="00C4544F" w:rsidRPr="00C4544F">
        <w:rPr>
          <w:rFonts w:ascii="Times New Roman" w:hAnsi="Times New Roman"/>
          <w:b/>
          <w:sz w:val="20"/>
          <w:szCs w:val="20"/>
        </w:rPr>
        <w:t xml:space="preserve"> )”</w:t>
      </w:r>
    </w:p>
    <w:p w:rsidR="00063FE7" w:rsidRPr="00F51C49" w:rsidRDefault="00063FE7" w:rsidP="00F51C49">
      <w:pPr>
        <w:ind w:firstLine="426"/>
        <w:jc w:val="both"/>
        <w:rPr>
          <w:lang w:val="id-ID"/>
        </w:rPr>
      </w:pPr>
    </w:p>
    <w:p w:rsidR="005B0B6C" w:rsidRPr="00F51C49" w:rsidRDefault="00E06117" w:rsidP="00770F48">
      <w:pPr>
        <w:numPr>
          <w:ilvl w:val="0"/>
          <w:numId w:val="4"/>
        </w:numPr>
        <w:ind w:left="567" w:hanging="567"/>
        <w:rPr>
          <w:b/>
          <w:bCs/>
          <w:lang w:val="id-ID"/>
        </w:rPr>
      </w:pPr>
      <w:r>
        <w:rPr>
          <w:b/>
          <w:bCs/>
        </w:rPr>
        <w:t>KAJIAN PUSTAKA</w:t>
      </w:r>
      <w:r w:rsidR="00102347" w:rsidRPr="00F51C49">
        <w:rPr>
          <w:bCs/>
          <w:szCs w:val="24"/>
          <w:lang w:val="id-ID"/>
        </w:rPr>
        <w:tab/>
      </w:r>
    </w:p>
    <w:p w:rsidR="005B0B6C" w:rsidRPr="00915980" w:rsidRDefault="00F51C49" w:rsidP="00770F48">
      <w:pPr>
        <w:pStyle w:val="ListParagraph"/>
        <w:numPr>
          <w:ilvl w:val="1"/>
          <w:numId w:val="5"/>
        </w:numPr>
        <w:spacing w:after="0" w:line="240" w:lineRule="auto"/>
        <w:ind w:left="567" w:hanging="567"/>
        <w:jc w:val="both"/>
        <w:rPr>
          <w:rFonts w:ascii="Times New Roman" w:hAnsi="Times New Roman"/>
          <w:b/>
          <w:i/>
          <w:sz w:val="20"/>
          <w:szCs w:val="20"/>
        </w:rPr>
      </w:pPr>
      <w:r>
        <w:rPr>
          <w:rFonts w:ascii="Times New Roman" w:hAnsi="Times New Roman"/>
          <w:b/>
          <w:sz w:val="20"/>
          <w:szCs w:val="20"/>
        </w:rPr>
        <w:t>Sistem</w:t>
      </w:r>
      <w:r w:rsidR="00E06117" w:rsidRPr="00915980">
        <w:rPr>
          <w:rFonts w:ascii="Times New Roman" w:hAnsi="Times New Roman"/>
          <w:b/>
          <w:sz w:val="20"/>
          <w:szCs w:val="20"/>
        </w:rPr>
        <w:t xml:space="preserve">  </w:t>
      </w:r>
      <w:r w:rsidR="00E87C05">
        <w:rPr>
          <w:rFonts w:ascii="Times New Roman" w:hAnsi="Times New Roman"/>
          <w:b/>
          <w:sz w:val="20"/>
          <w:szCs w:val="20"/>
        </w:rPr>
        <w:t>Pendukung Keputusan</w:t>
      </w:r>
    </w:p>
    <w:p w:rsidR="00E87C05" w:rsidRDefault="00E87C05" w:rsidP="00E87C05">
      <w:pPr>
        <w:pStyle w:val="ListParagraph"/>
        <w:spacing w:line="240" w:lineRule="auto"/>
        <w:ind w:left="0" w:firstLine="709"/>
        <w:jc w:val="both"/>
        <w:rPr>
          <w:rFonts w:ascii="Times New Roman" w:hAnsi="Times New Roman"/>
          <w:sz w:val="20"/>
          <w:szCs w:val="20"/>
        </w:rPr>
      </w:pPr>
      <w:r w:rsidRPr="00E87C05">
        <w:rPr>
          <w:rFonts w:ascii="Times New Roman" w:hAnsi="Times New Roman"/>
          <w:sz w:val="20"/>
          <w:szCs w:val="20"/>
        </w:rPr>
        <w:t xml:space="preserve">Sistem pendukung keputusan (Inggris: </w:t>
      </w:r>
      <w:r w:rsidRPr="00E87C05">
        <w:rPr>
          <w:rFonts w:ascii="Times New Roman" w:hAnsi="Times New Roman"/>
          <w:i/>
          <w:sz w:val="20"/>
          <w:szCs w:val="20"/>
        </w:rPr>
        <w:t>decision support systems</w:t>
      </w:r>
      <w:r w:rsidRPr="00E87C05">
        <w:rPr>
          <w:rFonts w:ascii="Times New Roman" w:hAnsi="Times New Roman"/>
          <w:sz w:val="20"/>
          <w:szCs w:val="20"/>
        </w:rPr>
        <w:t xml:space="preserve"> disingkat DSS) adalah bagian dari sistem informasi berbasis komputer termasuk sistem</w:t>
      </w:r>
      <w:r>
        <w:rPr>
          <w:rFonts w:ascii="Times New Roman" w:hAnsi="Times New Roman"/>
          <w:sz w:val="20"/>
          <w:szCs w:val="20"/>
        </w:rPr>
        <w:t xml:space="preserve"> </w:t>
      </w:r>
      <w:r w:rsidRPr="00E87C05">
        <w:rPr>
          <w:rFonts w:ascii="Times New Roman" w:hAnsi="Times New Roman"/>
          <w:sz w:val="20"/>
          <w:szCs w:val="20"/>
        </w:rPr>
        <w:t>berbasis pengetahuan (manajemen pengetahuan) yang dipakai untuk mendukung pengambilan keputusan dalam suatu organisasi atau perusahaan.</w:t>
      </w:r>
      <w:r w:rsidRPr="00E87C05">
        <w:rPr>
          <w:rFonts w:ascii="Times New Roman" w:hAnsi="Times New Roman"/>
          <w:sz w:val="20"/>
          <w:szCs w:val="20"/>
        </w:rPr>
        <w:fldChar w:fldCharType="begin" w:fldLock="1"/>
      </w:r>
      <w:r w:rsidRPr="00E87C05">
        <w:rPr>
          <w:rFonts w:ascii="Times New Roman" w:hAnsi="Times New Roman"/>
          <w:sz w:val="20"/>
          <w:szCs w:val="20"/>
        </w:rPr>
        <w:instrText>ADDIN CSL_CITATION {"citationItems":[{"id":"ITEM-1","itemData":{"DOI":"10.21063/jtif.2017.v5.2.16-24","ISSN":"23382724","abstract":"Pilihan sepeda motor sport dengan desain, harga, dan konsumi bahan bakar yang beragam menjadikan konsumen bingung dalam menentukan pilihan sesuai kebutuhan. Salah satu cara yang digunakan untuk menyelesaikan masalah tersebut yaitu dengan menggunakan metode Analytical Hierarchy Process (AHP). Aplikasi ini nantinya dapat membantu konsumen dalam pemilihan sepeda motor sport dan memberikan rekomendasi sepeda motor sport sesuai keinginan. Aplikasi yang dibuat pada penelitian ini untuk membantu menentukan pemilihan sepeda motor sport 150cc. Dalam menentukan sepeda motor sport 150cc yang sesuai kriteria pengguna menggunakan metode Analytcal Hierarcy Process (AHP) sebagai tool dengan beberapa kriteria pembanding, yakni : Desain Bodi, Konsumsi Bahan Bakar, Gigi Transmisi, Harga dan Kapasitas Tangki. Aplikasi ini dibuat berbasis web dengan menggunakan PHP sebagai bahasa pemograman dan MySQL sebagai tempat penyimpanan datanya. Output dari system ini adalah membantu dalam pengambilan keputusan untuk menentukan sepeda motor sport yang cocok bagi pengguna berdasarkan kriteria yang dipilih. Kata Kunci : Sistem pendukung Keputusan (SPK), Sepeda motor sport, MySQL, Analytical Hierarcy Process (AHP), Web","author":[{"dropping-particle":"","family":"Putra","given":"Dede Wira Trise","non-dropping-particle":"","parse-names":false,"suffix":""},{"dropping-particle":"","family":"Epriyanto","given":"M","non-dropping-particle":"","parse-names":false,"suffix":""}],"container-title":"Jurnal Teknoif","id":"ITEM-1","issue":"2","issued":{"date-parts":[["2017"]]},"page":"16-24","title":"Sistem Pendukung Keputusan Pemilihan Sepeda Motor Jenis Sport 150Cc Berbasis Web Menggunakan Metode Analytical Hierarcy Process (Ahp)","type":"article-journal","volume":"5"},"uris":["http://www.mendeley.com/documents/?uuid=fa86223b-5835-45a7-a4e3-77443e36e5bb"]}],"mendeley":{"formattedCitation":"[4]","plainTextFormattedCitation":"[4]","previouslyFormattedCitation":"[4]"},"properties":{"noteIndex":0},"schema":"https://github.com/citation-style-language/schema/raw/master/csl-citation.json"}</w:instrText>
      </w:r>
      <w:r w:rsidRPr="00E87C05">
        <w:rPr>
          <w:rFonts w:ascii="Times New Roman" w:hAnsi="Times New Roman"/>
          <w:sz w:val="20"/>
          <w:szCs w:val="20"/>
        </w:rPr>
        <w:fldChar w:fldCharType="separate"/>
      </w:r>
      <w:r w:rsidRPr="00E87C05">
        <w:rPr>
          <w:rFonts w:ascii="Times New Roman" w:hAnsi="Times New Roman"/>
          <w:noProof/>
          <w:sz w:val="20"/>
          <w:szCs w:val="20"/>
        </w:rPr>
        <w:t>[4]</w:t>
      </w:r>
      <w:r w:rsidRPr="00E87C05">
        <w:rPr>
          <w:rFonts w:ascii="Times New Roman" w:hAnsi="Times New Roman"/>
          <w:sz w:val="20"/>
          <w:szCs w:val="20"/>
        </w:rPr>
        <w:fldChar w:fldCharType="end"/>
      </w:r>
      <w:r w:rsidRPr="00E87C05">
        <w:rPr>
          <w:rFonts w:ascii="Times New Roman" w:hAnsi="Times New Roman"/>
          <w:sz w:val="20"/>
          <w:szCs w:val="20"/>
        </w:rPr>
        <w:t xml:space="preserve"> </w:t>
      </w:r>
    </w:p>
    <w:p w:rsidR="002D16C2" w:rsidRDefault="00E87C05" w:rsidP="00E87C05">
      <w:pPr>
        <w:pStyle w:val="ListParagraph"/>
        <w:spacing w:line="240" w:lineRule="auto"/>
        <w:ind w:left="0" w:firstLine="709"/>
        <w:jc w:val="both"/>
        <w:rPr>
          <w:rFonts w:ascii="Times New Roman" w:hAnsi="Times New Roman"/>
          <w:sz w:val="20"/>
          <w:szCs w:val="20"/>
        </w:rPr>
      </w:pPr>
      <w:r w:rsidRPr="00E87C05">
        <w:rPr>
          <w:rFonts w:ascii="Times New Roman" w:hAnsi="Times New Roman"/>
          <w:sz w:val="20"/>
          <w:szCs w:val="20"/>
        </w:rPr>
        <w:t>Sistem Pendukung Keputusan biasanya dibangun untuk mendukung solusi atas suatu masalah atau untuk mengevaluasi suatu peluang. Sistem Pendukung Keputusan yang seperti itu disebut dengan Aplikasi DSS. Aplikasi DSS digunakan dalam pengambilan keputusan. Aplikasi DSS menggunakan CBIS (</w:t>
      </w:r>
      <w:r w:rsidRPr="00E87C05">
        <w:rPr>
          <w:rFonts w:ascii="Times New Roman" w:hAnsi="Times New Roman"/>
          <w:i/>
          <w:sz w:val="20"/>
          <w:szCs w:val="20"/>
        </w:rPr>
        <w:t>Comp</w:t>
      </w:r>
      <w:r w:rsidR="000C19CA">
        <w:rPr>
          <w:rFonts w:ascii="Times New Roman" w:hAnsi="Times New Roman"/>
          <w:i/>
          <w:sz w:val="20"/>
          <w:szCs w:val="20"/>
        </w:rPr>
        <w:t>ss</w:t>
      </w:r>
      <w:r w:rsidRPr="00E87C05">
        <w:rPr>
          <w:rFonts w:ascii="Times New Roman" w:hAnsi="Times New Roman"/>
          <w:i/>
          <w:sz w:val="20"/>
          <w:szCs w:val="20"/>
        </w:rPr>
        <w:t>uter Based Information Systems</w:t>
      </w:r>
      <w:r w:rsidRPr="00E87C05">
        <w:rPr>
          <w:rFonts w:ascii="Times New Roman" w:hAnsi="Times New Roman"/>
          <w:sz w:val="20"/>
          <w:szCs w:val="20"/>
        </w:rPr>
        <w:t>) yang fleksibel, interaktif, dan dapat diadaptasi, yang dikembangkan untuk mendukung solusi atas masalah menajemen spesifik yang tidak terstruktur.</w:t>
      </w:r>
      <w:r w:rsidRPr="00E87C05">
        <w:rPr>
          <w:rFonts w:ascii="Times New Roman" w:hAnsi="Times New Roman"/>
          <w:sz w:val="20"/>
          <w:szCs w:val="20"/>
        </w:rPr>
        <w:fldChar w:fldCharType="begin" w:fldLock="1"/>
      </w:r>
      <w:r w:rsidRPr="00E87C05">
        <w:rPr>
          <w:rFonts w:ascii="Times New Roman" w:hAnsi="Times New Roman"/>
          <w:sz w:val="20"/>
          <w:szCs w:val="20"/>
        </w:rPr>
        <w:instrText>ADDIN CSL_CITATION {"citationItems":[{"id":"ITEM-1","itemData":{"DOI":"10.1007/bf02491573","ISSN":"00095893","abstract":"As a part of an investigation of the content of herbal drug preparations and herbal medicinal products, we have investigated tinctures (prepared with 40:60 and 60:40 (%, v/v) ethanal-water) of calendula flower, milk-thistle fruit, and passion flower, which are, respectively, widely used for their anti-inflammatory properties, to treat hepatic injuries, and to treat tension and difficulty falling asleep. The aim of this work was to evaluate the flavonoid content, because flavonoids are the active constituents or markers of these herbal drugs, and to establish the best solvent for the extraction of the constituents. The findings reported herein both confirm the presence of several flavonoids previously identified in these herbal drugs and report the presence of others not previously described and identified here for the first time. In general the flavonol content was highest in 60% tinctures. A rapid, reversed-phase (RP) HPLC assay was developed and validated and enabled good separation of all classes of flavonoids including flavones, flavonols, flavanonols, and flavanolignans. Aglycones and mono, di, and triglycosides (both O- and C-derivatives) of the flavonoids are also easily and satisfactorily separated. This method is thus proposed for the analysis of other herbal drugs or herbal drug preparations in which flavonoids are the active constituents or markers.","author":[{"dropping-particle":"","family":"Bilia","given":"A. R.","non-dropping-particle":"","parse-names":false,"suffix":""},{"dropping-particle":"","family":"Salvini","given":"D.","non-dropping-particle":"","parse-names":false,"suffix":""},{"dropping-particle":"","family":"Mazzi","given":"G.","non-dropping-particle":"","parse-names":false,"suffix":""},{"dropping-particle":"","family":"Vincieri","given":"F. F.","non-dropping-particle":"","parse-names":false,"suffix":""}],"container-title":"Chromatographia","id":"ITEM-1","issue":"3-4","issued":{"date-parts":[["2000"]]},"page":"210-215","title":"Characterization of calendula flower, milk-thistle fruit, and passion flower tinctures by HPLC-DAD and HPLC-MS","type":"article-journal","volume":"53"},"uris":["http://www.mendeley.com/documents/?uuid=53d11ef8-6d94-4e2b-a13a-b3644d35667b"]}],"mendeley":{"formattedCitation":"[5]","plainTextFormattedCitation":"[5]","previouslyFormattedCitation":"[5]"},"properties":{"noteIndex":0},"schema":"https://github.com/citation-style-language/schema/raw/master/csl-citation.json"}</w:instrText>
      </w:r>
      <w:r w:rsidRPr="00E87C05">
        <w:rPr>
          <w:rFonts w:ascii="Times New Roman" w:hAnsi="Times New Roman"/>
          <w:sz w:val="20"/>
          <w:szCs w:val="20"/>
        </w:rPr>
        <w:fldChar w:fldCharType="separate"/>
      </w:r>
      <w:r w:rsidRPr="00E87C05">
        <w:rPr>
          <w:rFonts w:ascii="Times New Roman" w:hAnsi="Times New Roman"/>
          <w:noProof/>
          <w:sz w:val="20"/>
          <w:szCs w:val="20"/>
        </w:rPr>
        <w:t>[5]</w:t>
      </w:r>
      <w:r w:rsidRPr="00E87C05">
        <w:rPr>
          <w:rFonts w:ascii="Times New Roman" w:hAnsi="Times New Roman"/>
          <w:sz w:val="20"/>
          <w:szCs w:val="20"/>
        </w:rPr>
        <w:fldChar w:fldCharType="end"/>
      </w:r>
    </w:p>
    <w:p w:rsidR="00E87C05" w:rsidRPr="00E87C05" w:rsidRDefault="00E87C05" w:rsidP="00E87C05">
      <w:pPr>
        <w:pStyle w:val="ListParagraph"/>
        <w:spacing w:line="240" w:lineRule="auto"/>
        <w:ind w:left="0" w:firstLine="709"/>
        <w:jc w:val="both"/>
        <w:rPr>
          <w:rFonts w:ascii="Times New Roman" w:hAnsi="Times New Roman"/>
          <w:sz w:val="20"/>
          <w:szCs w:val="20"/>
        </w:rPr>
      </w:pPr>
    </w:p>
    <w:p w:rsidR="002D16C2" w:rsidRPr="00BD52EE" w:rsidRDefault="00BD52EE" w:rsidP="002D16C2">
      <w:pPr>
        <w:pStyle w:val="ListParagraph"/>
        <w:numPr>
          <w:ilvl w:val="1"/>
          <w:numId w:val="5"/>
        </w:numPr>
        <w:spacing w:after="0" w:line="240" w:lineRule="auto"/>
        <w:ind w:left="567" w:hanging="567"/>
        <w:jc w:val="both"/>
        <w:rPr>
          <w:rFonts w:ascii="Times New Roman" w:hAnsi="Times New Roman"/>
          <w:b/>
          <w:color w:val="000000" w:themeColor="text1"/>
          <w:sz w:val="20"/>
          <w:szCs w:val="20"/>
        </w:rPr>
      </w:pPr>
      <w:r w:rsidRPr="00BD52EE">
        <w:rPr>
          <w:rFonts w:ascii="Times New Roman" w:hAnsi="Times New Roman"/>
          <w:b/>
          <w:sz w:val="20"/>
          <w:szCs w:val="20"/>
        </w:rPr>
        <w:t>Behel gigi</w:t>
      </w:r>
    </w:p>
    <w:p w:rsidR="00E87C05" w:rsidRPr="00E87C05" w:rsidRDefault="00E87C05" w:rsidP="00E87C05">
      <w:pPr>
        <w:pStyle w:val="ListParagraph"/>
        <w:spacing w:line="240" w:lineRule="auto"/>
        <w:ind w:left="0" w:firstLine="567"/>
        <w:jc w:val="both"/>
        <w:rPr>
          <w:rFonts w:ascii="Times New Roman" w:hAnsi="Times New Roman"/>
          <w:sz w:val="20"/>
          <w:szCs w:val="20"/>
        </w:rPr>
      </w:pPr>
      <w:bookmarkStart w:id="0" w:name="more"/>
      <w:bookmarkEnd w:id="0"/>
      <w:r w:rsidRPr="00E87C05">
        <w:rPr>
          <w:rFonts w:ascii="Times New Roman" w:hAnsi="Times New Roman"/>
          <w:sz w:val="20"/>
          <w:szCs w:val="20"/>
        </w:rPr>
        <w:t>Kawat gigi atau lebih di kenal behel adalah  sebuah alat yang fungsinya untuk  memperbaiki  struktur gigi yang tidak rata, gigi berjarak, dan gigi maju. Dengan begitu seseorang akan memiliki struktur gigi ideal dan rapi. Kemunculan penggunaan kawat gigi pada awal tahun 1990-an semakin berkembang di masyarakat ketika tayangan Betty La Fea menjadi salah satu tayangan telenovela terpopuler di pertelevisian Indonesia.</w:t>
      </w:r>
    </w:p>
    <w:p w:rsidR="002D16C2" w:rsidRDefault="005F0A49" w:rsidP="002D16C2">
      <w:pPr>
        <w:pStyle w:val="ListParagraph"/>
        <w:spacing w:after="0" w:line="240" w:lineRule="auto"/>
        <w:ind w:left="0" w:firstLine="567"/>
        <w:jc w:val="both"/>
        <w:rPr>
          <w:rFonts w:ascii="Times New Roman" w:hAnsi="Times New Roman"/>
          <w:color w:val="000000" w:themeColor="text1"/>
          <w:sz w:val="20"/>
          <w:szCs w:val="20"/>
          <w:bdr w:val="none" w:sz="0" w:space="0" w:color="auto" w:frame="1"/>
        </w:rPr>
      </w:pPr>
      <w:r>
        <w:rPr>
          <w:rFonts w:ascii="Times New Roman" w:hAnsi="Times New Roman"/>
          <w:color w:val="000000" w:themeColor="text1"/>
          <w:sz w:val="20"/>
          <w:szCs w:val="20"/>
          <w:bdr w:val="none" w:sz="0" w:space="0" w:color="auto" w:frame="1"/>
        </w:rPr>
        <w:t>.</w:t>
      </w:r>
    </w:p>
    <w:p w:rsidR="005F0A49" w:rsidRDefault="005F0A49" w:rsidP="002D16C2">
      <w:pPr>
        <w:pStyle w:val="ListParagraph"/>
        <w:spacing w:after="0" w:line="240" w:lineRule="auto"/>
        <w:ind w:left="0" w:firstLine="567"/>
        <w:jc w:val="both"/>
        <w:rPr>
          <w:rFonts w:ascii="Times New Roman" w:hAnsi="Times New Roman"/>
          <w:color w:val="000000" w:themeColor="text1"/>
          <w:sz w:val="20"/>
          <w:szCs w:val="20"/>
          <w:bdr w:val="none" w:sz="0" w:space="0" w:color="auto" w:frame="1"/>
        </w:rPr>
      </w:pPr>
    </w:p>
    <w:p w:rsidR="00991757" w:rsidRPr="00BD52EE" w:rsidRDefault="005F0A49" w:rsidP="005F0A49">
      <w:pPr>
        <w:pStyle w:val="ListParagraph"/>
        <w:numPr>
          <w:ilvl w:val="1"/>
          <w:numId w:val="5"/>
        </w:numPr>
        <w:shd w:val="clear" w:color="auto" w:fill="FFFFFF"/>
        <w:tabs>
          <w:tab w:val="left" w:pos="426"/>
          <w:tab w:val="left" w:pos="709"/>
        </w:tabs>
        <w:spacing w:after="0" w:line="240" w:lineRule="auto"/>
        <w:ind w:left="567" w:hanging="567"/>
        <w:jc w:val="both"/>
        <w:textAlignment w:val="baseline"/>
        <w:rPr>
          <w:rFonts w:ascii="Times New Roman" w:hAnsi="Times New Roman"/>
          <w:b/>
          <w:i/>
          <w:color w:val="000000" w:themeColor="text1"/>
          <w:spacing w:val="4"/>
          <w:sz w:val="20"/>
          <w:szCs w:val="20"/>
          <w:shd w:val="clear" w:color="auto" w:fill="FFFFFF"/>
        </w:rPr>
      </w:pPr>
      <w:r>
        <w:rPr>
          <w:rFonts w:ascii="Times New Roman" w:hAnsi="Times New Roman"/>
          <w:b/>
          <w:i/>
          <w:color w:val="000000" w:themeColor="text1"/>
          <w:spacing w:val="4"/>
          <w:sz w:val="20"/>
          <w:szCs w:val="20"/>
          <w:shd w:val="clear" w:color="auto" w:fill="FFFFFF"/>
        </w:rPr>
        <w:t xml:space="preserve"> </w:t>
      </w:r>
      <w:r w:rsidR="00BD52EE" w:rsidRPr="00BD52EE">
        <w:rPr>
          <w:rFonts w:ascii="Times New Roman" w:hAnsi="Times New Roman"/>
          <w:b/>
          <w:i/>
          <w:sz w:val="20"/>
          <w:szCs w:val="20"/>
        </w:rPr>
        <w:t>Multi Objectiv Optimization On The Basis Of Ratio Analysis  (moora</w:t>
      </w:r>
      <w:r w:rsidR="00BD52EE" w:rsidRPr="00BD52EE">
        <w:rPr>
          <w:rFonts w:ascii="Times New Roman" w:hAnsi="Times New Roman"/>
          <w:b/>
          <w:sz w:val="20"/>
          <w:szCs w:val="20"/>
        </w:rPr>
        <w:t>)</w:t>
      </w:r>
    </w:p>
    <w:p w:rsidR="00BD52EE" w:rsidRPr="00BD52EE" w:rsidRDefault="00BD52EE" w:rsidP="00BD52EE">
      <w:pPr>
        <w:pStyle w:val="ListParagraph"/>
        <w:spacing w:line="240" w:lineRule="auto"/>
        <w:ind w:left="0" w:firstLine="567"/>
        <w:jc w:val="both"/>
        <w:rPr>
          <w:rFonts w:ascii="Times New Roman" w:hAnsi="Times New Roman"/>
          <w:sz w:val="20"/>
          <w:szCs w:val="20"/>
        </w:rPr>
      </w:pPr>
      <w:r w:rsidRPr="00BD52EE">
        <w:rPr>
          <w:rFonts w:ascii="Times New Roman" w:hAnsi="Times New Roman"/>
          <w:sz w:val="20"/>
          <w:szCs w:val="20"/>
        </w:rPr>
        <w:t>Metode MOORA (</w:t>
      </w:r>
      <w:r w:rsidRPr="00BD52EE">
        <w:rPr>
          <w:rFonts w:ascii="Times New Roman" w:hAnsi="Times New Roman"/>
          <w:i/>
          <w:sz w:val="20"/>
          <w:szCs w:val="20"/>
        </w:rPr>
        <w:t>Multi objective optimization on the basis of ratio analysis</w:t>
      </w:r>
      <w:r w:rsidRPr="00BD52EE">
        <w:rPr>
          <w:rFonts w:ascii="Times New Roman" w:hAnsi="Times New Roman"/>
          <w:sz w:val="20"/>
          <w:szCs w:val="20"/>
        </w:rPr>
        <w:t>) multiobjektif sistem mengoptimalkan dua atau lebih atribut yang saling bertentangan secara bersamaan. Metode ini diterapkan untuk memecahkan masalah dengan perhitungan matematika yang kompleks.</w:t>
      </w:r>
      <w:r w:rsidRPr="00BD52EE">
        <w:rPr>
          <w:rFonts w:ascii="Times New Roman" w:hAnsi="Times New Roman"/>
          <w:sz w:val="20"/>
          <w:szCs w:val="20"/>
        </w:rPr>
        <w:fldChar w:fldCharType="begin" w:fldLock="1"/>
      </w:r>
      <w:r w:rsidRPr="00BD52EE">
        <w:rPr>
          <w:rFonts w:ascii="Times New Roman" w:hAnsi="Times New Roman"/>
          <w:sz w:val="20"/>
          <w:szCs w:val="20"/>
        </w:rPr>
        <w:instrText>ADDIN CSL_CITATION {"citationItems":[{"id":"ITEM-1","itemData":{"DOI":"10.32767/jti.v10i1.290","ISSN":"2085-6156","abstract":"AbstrakRumah berperan sebagai wadah untuk bernaung dan tempat berlindung bagi manusia, bukan hanya saja memiliki fungsi sebagai tempat tinggal semata, rumah juga berfungsi  untuk tempat pembinaan dan bercengkrama suatu keluarga. Kemiskinan merupakan dampak buruk bagi beberapa orang untuk berhasrat memiliki rumah yang layak. Dengan adanya program bantuan renovasi rumah yang diselenggarakan oleh pemerintah daerah Kecamatan Hatonduhan merupakan upaya yang dilaksanakan pemerintah dalam mengentaskan kemiskinan. Namun terjadi permasalahan dalam penyeleksian bagi warga yang berhak menerima bantuan dana tersebut. Penyeleksian hanya dilakukan hanya dengan penilaian secara subjektif tanpa mempertimbangkan penilaian objektif yang memiliki kriteria yang telah ditentukan meliputi pekerjaan, penghasilan/bulan, jenis dinding, jenis lantai, MCK, dan jenis atap. Hal tersebut diperlukannya sebuah Sistem Pendukung Keputusan (SPK) dalam mengatasi penyeleksian program penerima bantuan terhadap warga yang layak direnovasi. Dengan penggunaan metode MOORA yang  merupakan salah satu  SPK yang berafiliasi dengan penerapan  teknik optimasi multiobjective sehingga dapat diterapkan untuk memecahkan berbagai masalah dalam pengambilan keputusan. Kata Kunci : Renovasi, Rumah, Sistem Pendukung Keputusan, SPK, MOORA","author":[{"dropping-particle":"","family":"Irwana","given":"Chintya","non-dropping-particle":"","parse-names":false,"suffix":""},{"dropping-particle":"","family":"Harahap","given":"Zaki Faizin","non-dropping-particle":"","parse-names":false,"suffix":""},{"dropping-particle":"","family":"Windarto","given":"Agus Perdana","non-dropping-particle":"","parse-names":false,"suffix":""}],"container-title":"Jurnal Teknologi Informasi MURA","id":"ITEM-1","issue":"1","issued":{"date-parts":[["2018"]]},"page":"47","title":"Spk: Analisa Metode Moora Pada Warga Penerima Bantuan Renovasi Rumah","type":"article-journal","volume":"10"},"uris":["http://www.mendeley.com/documents/?uuid=c996b4c9-3573-4fb4-89a9-38630eeaf852"]}],"mendeley":{"formattedCitation":"[10]","plainTextFormattedCitation":"[10]","previouslyFormattedCitation":"[10]"},"properties":{"noteIndex":0},"schema":"https://github.com/citation-style-language/schema/raw/master/csl-citation.json"}</w:instrText>
      </w:r>
      <w:r w:rsidRPr="00BD52EE">
        <w:rPr>
          <w:rFonts w:ascii="Times New Roman" w:hAnsi="Times New Roman"/>
          <w:sz w:val="20"/>
          <w:szCs w:val="20"/>
        </w:rPr>
        <w:fldChar w:fldCharType="separate"/>
      </w:r>
      <w:r w:rsidRPr="00BD52EE">
        <w:rPr>
          <w:rFonts w:ascii="Times New Roman" w:hAnsi="Times New Roman"/>
          <w:noProof/>
          <w:sz w:val="20"/>
          <w:szCs w:val="20"/>
        </w:rPr>
        <w:t>[10]</w:t>
      </w:r>
      <w:r w:rsidRPr="00BD52EE">
        <w:rPr>
          <w:rFonts w:ascii="Times New Roman" w:hAnsi="Times New Roman"/>
          <w:sz w:val="20"/>
          <w:szCs w:val="20"/>
        </w:rPr>
        <w:fldChar w:fldCharType="end"/>
      </w:r>
    </w:p>
    <w:p w:rsidR="00BD52EE" w:rsidRPr="00BD52EE" w:rsidRDefault="00BD52EE" w:rsidP="00BD52EE">
      <w:pPr>
        <w:pStyle w:val="ListParagraph"/>
        <w:shd w:val="clear" w:color="auto" w:fill="FFFFFF"/>
        <w:tabs>
          <w:tab w:val="left" w:pos="426"/>
          <w:tab w:val="left" w:pos="709"/>
        </w:tabs>
        <w:spacing w:after="0" w:line="240" w:lineRule="auto"/>
        <w:ind w:left="567"/>
        <w:jc w:val="both"/>
        <w:textAlignment w:val="baseline"/>
        <w:rPr>
          <w:rFonts w:ascii="Times New Roman" w:hAnsi="Times New Roman"/>
          <w:b/>
          <w:i/>
          <w:color w:val="000000" w:themeColor="text1"/>
          <w:spacing w:val="4"/>
          <w:sz w:val="20"/>
          <w:szCs w:val="20"/>
          <w:shd w:val="clear" w:color="auto" w:fill="FFFFFF"/>
        </w:rPr>
      </w:pPr>
    </w:p>
    <w:p w:rsidR="00BD52EE" w:rsidRPr="00BD52EE" w:rsidRDefault="00BD52EE" w:rsidP="00BD52EE">
      <w:pPr>
        <w:jc w:val="both"/>
      </w:pPr>
      <w:r w:rsidRPr="00BD52EE">
        <w:t>Adapun langkah penyelesaian dari metode moora sebagai berikut :</w:t>
      </w:r>
    </w:p>
    <w:p w:rsidR="00BD52EE" w:rsidRPr="00BD52EE" w:rsidRDefault="00BD52EE" w:rsidP="00BD52EE">
      <w:pPr>
        <w:pStyle w:val="ListParagraph"/>
        <w:numPr>
          <w:ilvl w:val="0"/>
          <w:numId w:val="14"/>
        </w:numPr>
        <w:spacing w:after="0" w:line="240" w:lineRule="auto"/>
        <w:ind w:left="426" w:hanging="426"/>
        <w:jc w:val="both"/>
        <w:rPr>
          <w:rFonts w:ascii="Times New Roman" w:hAnsi="Times New Roman"/>
          <w:sz w:val="20"/>
          <w:szCs w:val="20"/>
        </w:rPr>
      </w:pPr>
      <w:r w:rsidRPr="00BD52EE">
        <w:rPr>
          <w:rFonts w:ascii="Times New Roman" w:hAnsi="Times New Roman"/>
          <w:sz w:val="20"/>
          <w:szCs w:val="20"/>
        </w:rPr>
        <w:t>Menentukan tujuan untuk mengidentifikasi atribut evaluasi yang bersangkutan dan menginputkan nilai kriteria pada suatu alternatif dimana nilai tersebut nantinya akan diproses dan hasilnya akan menjadi sebuah keputusan.</w:t>
      </w:r>
    </w:p>
    <w:p w:rsidR="00BD52EE" w:rsidRPr="00BD52EE" w:rsidRDefault="00BD52EE" w:rsidP="00BD52EE">
      <w:pPr>
        <w:pStyle w:val="ListParagraph"/>
        <w:numPr>
          <w:ilvl w:val="0"/>
          <w:numId w:val="14"/>
        </w:numPr>
        <w:spacing w:after="0" w:line="240" w:lineRule="auto"/>
        <w:ind w:left="426" w:hanging="426"/>
        <w:jc w:val="both"/>
        <w:rPr>
          <w:rFonts w:ascii="Times New Roman" w:hAnsi="Times New Roman"/>
          <w:sz w:val="20"/>
          <w:szCs w:val="20"/>
        </w:rPr>
      </w:pPr>
      <w:r w:rsidRPr="00BD52EE">
        <w:rPr>
          <w:rFonts w:ascii="Times New Roman" w:hAnsi="Times New Roman"/>
          <w:sz w:val="20"/>
          <w:szCs w:val="20"/>
        </w:rPr>
        <w:t xml:space="preserve">Membuat Matriks Keputusan MOORA Mewakilkan semua informasi yang tersedia untuk setiap attribut dalam bentuk matriks keputusan. Data pada persamaan mempersentasikan sebuah matriks Xmxn. Dimana xij adalah pengukuran kinerja dari alternatif i th pada attribut j th, m adalah jumlah alternatif dan n adalah jumlah attribut /kriteria. Kemudian sistem ratio dikembangkan dimana setiap kinerja dari sebuah alternatif pada sebuah attribut dibandingkan dengan penyebut yang merupakan wakil untuk </w:t>
      </w:r>
      <w:r w:rsidRPr="00BD52EE">
        <w:rPr>
          <w:rFonts w:ascii="Times New Roman" w:hAnsi="Times New Roman"/>
          <w:sz w:val="20"/>
          <w:szCs w:val="20"/>
        </w:rPr>
        <w:lastRenderedPageBreak/>
        <w:t>semua attribut dibandingkan dengan penyebut yang merupakan wakil untuk semua alternatif dari attribut tersebut.</w:t>
      </w:r>
    </w:p>
    <w:p w:rsidR="00BD52EE" w:rsidRPr="00BD52EE" w:rsidRDefault="00BD52EE" w:rsidP="00BD52EE">
      <w:pPr>
        <w:pStyle w:val="ListParagraph"/>
        <w:spacing w:after="0" w:line="240" w:lineRule="auto"/>
        <w:ind w:left="2160"/>
        <w:jc w:val="both"/>
        <w:rPr>
          <w:rFonts w:ascii="Times New Roman" w:hAnsi="Times New Roman"/>
          <w:sz w:val="20"/>
          <w:szCs w:val="20"/>
        </w:rPr>
      </w:pPr>
      <w:r w:rsidRPr="00BD52EE">
        <w:rPr>
          <w:rFonts w:ascii="Times New Roman" w:hAnsi="Times New Roman"/>
          <w:sz w:val="20"/>
          <w:szCs w:val="20"/>
        </w:rPr>
        <w:t>X =</w:t>
      </w:r>
    </w:p>
    <w:p w:rsidR="00BD52EE" w:rsidRPr="00BD52EE" w:rsidRDefault="00BD52EE" w:rsidP="00BD52EE">
      <w:pPr>
        <w:pStyle w:val="ListParagraph"/>
        <w:spacing w:after="0" w:line="240" w:lineRule="auto"/>
        <w:ind w:left="2160"/>
        <w:jc w:val="both"/>
        <w:rPr>
          <w:rFonts w:ascii="Times New Roman" w:eastAsiaTheme="minorEastAsia" w:hAnsi="Times New Roman"/>
          <w:sz w:val="20"/>
          <w:szCs w:val="20"/>
        </w:rPr>
      </w:pPr>
      <w:r w:rsidRPr="00BD52EE">
        <w:rPr>
          <w:rFonts w:ascii="Times New Roman" w:hAnsi="Times New Roman"/>
          <w:noProof/>
          <w:sz w:val="20"/>
          <w:szCs w:val="20"/>
          <w:lang w:val="en-US" w:eastAsia="en-US"/>
        </w:rPr>
        <mc:AlternateContent>
          <mc:Choice Requires="wps">
            <w:drawing>
              <wp:anchor distT="0" distB="0" distL="114300" distR="114300" simplePos="0" relativeHeight="251721728" behindDoc="0" locked="0" layoutInCell="1" allowOverlap="1" wp14:anchorId="6B88B344" wp14:editId="76522FF6">
                <wp:simplePos x="0" y="0"/>
                <wp:positionH relativeFrom="column">
                  <wp:posOffset>1135871</wp:posOffset>
                </wp:positionH>
                <wp:positionV relativeFrom="paragraph">
                  <wp:posOffset>24519</wp:posOffset>
                </wp:positionV>
                <wp:extent cx="1700939" cy="1071716"/>
                <wp:effectExtent l="0" t="0" r="13970" b="14605"/>
                <wp:wrapNone/>
                <wp:docPr id="4" name="Double Bracket 4"/>
                <wp:cNvGraphicFramePr/>
                <a:graphic xmlns:a="http://schemas.openxmlformats.org/drawingml/2006/main">
                  <a:graphicData uri="http://schemas.microsoft.com/office/word/2010/wordprocessingShape">
                    <wps:wsp>
                      <wps:cNvSpPr/>
                      <wps:spPr>
                        <a:xfrm>
                          <a:off x="0" y="0"/>
                          <a:ext cx="1700939" cy="107171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89.45pt;margin-top:1.95pt;width:133.95pt;height:84.4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" strokecolor="black [3040]"/>
            </w:pict>
          </mc:Fallback>
        </mc:AlternateConten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11          </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 xml:space="preserve">12   </m:t>
            </m:r>
          </m:sub>
        </m:sSub>
      </m:oMath>
      <w:r w:rsidRPr="00BD52EE">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1n</m:t>
            </m:r>
          </m:sub>
        </m:sSub>
      </m:oMath>
    </w:p>
    <w:p w:rsidR="00BD52EE" w:rsidRPr="00BD52EE" w:rsidRDefault="00102EDE" w:rsidP="00BD52EE">
      <w:pPr>
        <w:pStyle w:val="ListParagraph"/>
        <w:spacing w:after="0" w:line="240" w:lineRule="auto"/>
        <w:ind w:left="2160"/>
        <w:jc w:val="both"/>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21       </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22</m:t>
            </m:r>
          </m:sub>
        </m:sSub>
      </m:oMath>
      <w:r w:rsidR="00BD52EE" w:rsidRPr="00BD52EE">
        <w:rPr>
          <w:rFonts w:ascii="Times New Roman" w:eastAsiaTheme="minorEastAsia" w:hAnsi="Times New Roman"/>
          <w:sz w:val="20"/>
          <w:szCs w:val="20"/>
        </w:rPr>
        <w:t xml:space="preserve">   …    </w:t>
      </w: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2n</m:t>
            </m:r>
          </m:sub>
        </m:sSub>
      </m:oMath>
    </w:p>
    <w:p w:rsidR="00BD52EE" w:rsidRPr="00BD52EE" w:rsidRDefault="00BD52EE" w:rsidP="00BD52EE">
      <w:pPr>
        <w:pStyle w:val="ListParagraph"/>
        <w:spacing w:after="0" w:line="240" w:lineRule="auto"/>
        <w:ind w:left="2160"/>
        <w:jc w:val="both"/>
        <w:rPr>
          <w:rFonts w:ascii="Times New Roman" w:eastAsiaTheme="minorEastAsia" w:hAnsi="Times New Roman"/>
          <w:sz w:val="20"/>
          <w:szCs w:val="20"/>
        </w:rPr>
      </w:pPr>
      <m:oMath>
        <m:r>
          <m:rPr>
            <m:sty m:val="p"/>
          </m:rPr>
          <w:rPr>
            <w:rFonts w:ascii="Cambria Math" w:hAnsi="Cambria Math"/>
            <w:sz w:val="20"/>
            <w:szCs w:val="20"/>
          </w:rPr>
          <m:t>…</m:t>
        </m:r>
      </m:oMath>
      <w:r w:rsidRPr="00BD52EE">
        <w:rPr>
          <w:rFonts w:ascii="Times New Roman" w:eastAsiaTheme="minorEastAsia" w:hAnsi="Times New Roman"/>
          <w:sz w:val="20"/>
          <w:szCs w:val="20"/>
        </w:rPr>
        <w:t xml:space="preserve">         …   …   …</w:t>
      </w:r>
    </w:p>
    <w:p w:rsidR="00BD52EE" w:rsidRPr="00BD52EE" w:rsidRDefault="00102EDE" w:rsidP="00BD52EE">
      <w:pPr>
        <w:pStyle w:val="ListParagraph"/>
        <w:spacing w:after="0" w:line="240" w:lineRule="auto"/>
        <w:ind w:left="2160"/>
        <w:jc w:val="both"/>
        <w:rPr>
          <w:rFonts w:ascii="Times New Roman"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m1</m:t>
            </m:r>
          </m:sub>
        </m:sSub>
      </m:oMath>
      <w:r w:rsidR="00BD52EE" w:rsidRPr="00BD52EE">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m2</m:t>
            </m:r>
          </m:sub>
        </m:sSub>
      </m:oMath>
      <w:r w:rsidR="00BD52EE" w:rsidRPr="00BD52EE">
        <w:rPr>
          <w:rFonts w:ascii="Times New Roman" w:eastAsiaTheme="minorEastAsia" w:hAnsi="Times New Roman"/>
          <w:sz w:val="20"/>
          <w:szCs w:val="20"/>
        </w:rPr>
        <w:t xml:space="preserve">  …    </w:t>
      </w: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mn</m:t>
            </m:r>
          </m:sub>
        </m:sSub>
      </m:oMath>
    </w:p>
    <w:p w:rsidR="00BD52EE" w:rsidRPr="00BD52EE" w:rsidRDefault="00BD52EE" w:rsidP="00BD52EE">
      <w:pPr>
        <w:pStyle w:val="ListParagraph"/>
        <w:spacing w:after="0" w:line="240" w:lineRule="auto"/>
        <w:jc w:val="both"/>
        <w:rPr>
          <w:rFonts w:ascii="Times New Roman" w:hAnsi="Times New Roman"/>
          <w:sz w:val="20"/>
          <w:szCs w:val="20"/>
        </w:rPr>
      </w:pPr>
    </w:p>
    <w:p w:rsidR="00BD52EE" w:rsidRDefault="00BD52EE" w:rsidP="00BD52EE">
      <w:pPr>
        <w:pStyle w:val="ListParagraph"/>
        <w:spacing w:after="0" w:line="240" w:lineRule="auto"/>
        <w:jc w:val="both"/>
        <w:rPr>
          <w:rFonts w:ascii="Times New Roman" w:hAnsi="Times New Roman"/>
          <w:sz w:val="20"/>
          <w:szCs w:val="20"/>
        </w:rPr>
      </w:pPr>
    </w:p>
    <w:p w:rsidR="00BD52EE" w:rsidRDefault="00BD52EE" w:rsidP="00BD52EE">
      <w:pPr>
        <w:pStyle w:val="ListParagraph"/>
        <w:spacing w:after="0" w:line="240" w:lineRule="auto"/>
        <w:jc w:val="both"/>
        <w:rPr>
          <w:rFonts w:ascii="Times New Roman" w:hAnsi="Times New Roman"/>
          <w:sz w:val="20"/>
          <w:szCs w:val="20"/>
        </w:rPr>
      </w:pPr>
    </w:p>
    <w:p w:rsidR="00BD52EE" w:rsidRDefault="00BD52EE" w:rsidP="00BD52EE">
      <w:pPr>
        <w:pStyle w:val="ListParagraph"/>
        <w:spacing w:after="0" w:line="240" w:lineRule="auto"/>
        <w:jc w:val="both"/>
        <w:rPr>
          <w:rFonts w:ascii="Times New Roman" w:hAnsi="Times New Roman"/>
          <w:sz w:val="20"/>
          <w:szCs w:val="20"/>
        </w:rPr>
      </w:pP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 xml:space="preserve">Keterangan  : </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 xml:space="preserve"> xij  = respon alternatif j pada kriteria i   </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 xml:space="preserve">    i  = 1, 2, 3, 4, ..., n adalah nomor urutan atribut atau kriteria</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 xml:space="preserve">    j  = 1, 2, 3, 4, ..., m adalah nomor urutan alternatif</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 xml:space="preserve">  X  = Matriks Keputusan</w:t>
      </w:r>
    </w:p>
    <w:p w:rsidR="00BD52EE" w:rsidRPr="00BD52EE" w:rsidRDefault="00BD52EE" w:rsidP="00BD52EE">
      <w:pPr>
        <w:pStyle w:val="ListParagraph"/>
        <w:numPr>
          <w:ilvl w:val="0"/>
          <w:numId w:val="14"/>
        </w:numPr>
        <w:spacing w:after="0" w:line="240" w:lineRule="auto"/>
        <w:ind w:left="426" w:hanging="426"/>
        <w:jc w:val="both"/>
        <w:rPr>
          <w:rFonts w:ascii="Times New Roman" w:hAnsi="Times New Roman"/>
          <w:sz w:val="20"/>
          <w:szCs w:val="20"/>
        </w:rPr>
      </w:pPr>
      <w:r w:rsidRPr="00BD52EE">
        <w:rPr>
          <w:rFonts w:ascii="Times New Roman" w:hAnsi="Times New Roman"/>
          <w:sz w:val="20"/>
          <w:szCs w:val="20"/>
        </w:rPr>
        <w:t xml:space="preserve">Matriks Normalisasi Moora Brauers, W.K., menyimpulkan bahwa untuk penyebut, pilihan terbaik adalah akar kuadrat dari jumlah kuadrat dari setiap alternatif per attribut. Rasio ini dapat dinyatakan sebagai berikut :  </w:t>
      </w:r>
    </w:p>
    <w:p w:rsidR="00BD52EE" w:rsidRPr="00BD52EE" w:rsidRDefault="00102EDE" w:rsidP="00BD52EE">
      <w:pPr>
        <w:pStyle w:val="ListParagraph"/>
        <w:spacing w:after="0" w:line="240" w:lineRule="auto"/>
        <w:ind w:left="1440"/>
        <w:jc w:val="both"/>
        <w:rPr>
          <w:rFonts w:ascii="Times New Roman" w:hAnsi="Times New Roman"/>
          <w:sz w:val="20"/>
          <w:szCs w:val="20"/>
        </w:rPr>
      </w:pPr>
      <m:oMath>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m:t>
            </m:r>
          </m:sup>
        </m:sSup>
      </m:oMath>
      <w:r w:rsidR="00BD52EE" w:rsidRPr="00BD52EE">
        <w:rPr>
          <w:rFonts w:ascii="Times New Roman" w:eastAsiaTheme="minorEastAsia" w:hAnsi="Times New Roman"/>
          <w:sz w:val="20"/>
          <w:szCs w:val="20"/>
        </w:rPr>
        <w:t xml:space="preserve"> ij =  </w:t>
      </w:r>
      <m:oMath>
        <m:f>
          <m:fPr>
            <m:ctrlPr>
              <w:rPr>
                <w:rFonts w:ascii="Cambria Math" w:eastAsiaTheme="minorEastAsia" w:hAnsi="Cambria Math"/>
                <w:i/>
                <w:sz w:val="20"/>
                <w:szCs w:val="20"/>
              </w:rPr>
            </m:ctrlPr>
          </m:fPr>
          <m:num>
            <m:r>
              <w:rPr>
                <w:rFonts w:ascii="Cambria Math" w:eastAsiaTheme="minorEastAsia" w:hAnsi="Cambria Math"/>
                <w:sz w:val="20"/>
                <w:szCs w:val="20"/>
              </w:rPr>
              <m:t>xij</m:t>
            </m:r>
          </m:num>
          <m:den>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m:t>
                </m:r>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j=1</m:t>
                    </m:r>
                  </m:sub>
                  <m:sup>
                    <m:r>
                      <w:rPr>
                        <w:rFonts w:ascii="Cambria Math" w:eastAsiaTheme="minorEastAsia" w:hAnsi="Cambria Math"/>
                        <w:sz w:val="20"/>
                        <w:szCs w:val="20"/>
                      </w:rPr>
                      <m:t>m</m:t>
                    </m:r>
                  </m:sup>
                  <m:e>
                    <m:r>
                      <w:rPr>
                        <w:rFonts w:ascii="Cambria Math" w:eastAsiaTheme="minorEastAsia" w:hAnsi="Cambria Math"/>
                        <w:sz w:val="20"/>
                        <w:szCs w:val="20"/>
                      </w:rPr>
                      <m:t xml:space="preserve">      </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ij</m:t>
                        </m:r>
                      </m:sub>
                      <m:sup>
                        <m:r>
                          <w:rPr>
                            <w:rFonts w:ascii="Cambria Math" w:eastAsiaTheme="minorEastAsia" w:hAnsi="Cambria Math"/>
                            <w:sz w:val="20"/>
                            <w:szCs w:val="20"/>
                          </w:rPr>
                          <m:t>2</m:t>
                        </m:r>
                      </m:sup>
                    </m:sSubSup>
                    <m:r>
                      <w:rPr>
                        <w:rFonts w:ascii="Cambria Math" w:eastAsiaTheme="minorEastAsia" w:hAnsi="Cambria Math"/>
                        <w:sz w:val="20"/>
                        <w:szCs w:val="20"/>
                      </w:rPr>
                      <m:t xml:space="preserve"> ]   </m:t>
                    </m:r>
                  </m:e>
                </m:nary>
              </m:e>
            </m:rad>
          </m:den>
        </m:f>
      </m:oMath>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 xml:space="preserve"> Keterangan : </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Xij   = Matriks alternatif j pada kriteria i</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i       = 1, 2, 3, 4, ..., n adalah nomor urutan atribut atau kriteria</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j       = 1, 2, 3, 4, ..., m adalah nomor urutan alternatif</w:t>
      </w:r>
    </w:p>
    <w:p w:rsidR="00BD52EE" w:rsidRPr="00BD52EE" w:rsidRDefault="00BD52EE" w:rsidP="00BD52EE">
      <w:pPr>
        <w:pStyle w:val="ListParagraph"/>
        <w:spacing w:after="0" w:line="240" w:lineRule="auto"/>
        <w:jc w:val="both"/>
        <w:rPr>
          <w:rFonts w:ascii="Times New Roman" w:hAnsi="Times New Roman"/>
          <w:sz w:val="20"/>
          <w:szCs w:val="20"/>
        </w:rPr>
      </w:pPr>
      <w:r w:rsidRPr="00BD52EE">
        <w:rPr>
          <w:rFonts w:ascii="Times New Roman" w:hAnsi="Times New Roman"/>
          <w:sz w:val="20"/>
          <w:szCs w:val="20"/>
        </w:rPr>
        <w:t>X*ij  = Matriks Normalisasi alternatif j pada kriteria i</w:t>
      </w:r>
    </w:p>
    <w:p w:rsidR="00BD52EE" w:rsidRPr="00BD52EE" w:rsidRDefault="00BD52EE" w:rsidP="00BD52EE">
      <w:pPr>
        <w:pStyle w:val="ListParagraph"/>
        <w:numPr>
          <w:ilvl w:val="0"/>
          <w:numId w:val="14"/>
        </w:numPr>
        <w:spacing w:after="0" w:line="240" w:lineRule="auto"/>
        <w:ind w:left="426" w:hanging="426"/>
        <w:jc w:val="both"/>
        <w:rPr>
          <w:rFonts w:ascii="Times New Roman" w:hAnsi="Times New Roman"/>
          <w:sz w:val="20"/>
          <w:szCs w:val="20"/>
        </w:rPr>
      </w:pPr>
      <w:r w:rsidRPr="00BD52EE">
        <w:rPr>
          <w:rFonts w:ascii="Times New Roman" w:hAnsi="Times New Roman"/>
          <w:sz w:val="20"/>
          <w:szCs w:val="20"/>
        </w:rPr>
        <w:t>Menghitungan Nilai Optimasi Multiobjektif MOORA</w:t>
      </w:r>
    </w:p>
    <w:p w:rsidR="00BD52EE" w:rsidRPr="00BD52EE" w:rsidRDefault="00BD52EE" w:rsidP="00BD52EE">
      <w:pPr>
        <w:pStyle w:val="ListParagraph"/>
        <w:numPr>
          <w:ilvl w:val="0"/>
          <w:numId w:val="15"/>
        </w:numPr>
        <w:spacing w:after="0" w:line="240" w:lineRule="auto"/>
        <w:ind w:left="426" w:hanging="426"/>
        <w:jc w:val="both"/>
        <w:rPr>
          <w:rFonts w:ascii="Times New Roman" w:hAnsi="Times New Roman"/>
          <w:sz w:val="20"/>
          <w:szCs w:val="20"/>
        </w:rPr>
      </w:pPr>
      <w:r w:rsidRPr="00BD52EE">
        <w:rPr>
          <w:rFonts w:ascii="Times New Roman" w:hAnsi="Times New Roman"/>
          <w:sz w:val="20"/>
          <w:szCs w:val="20"/>
        </w:rPr>
        <w:t>Jika atribut atau kriteria pada masing-masing alternatif tidak diberikan nilai bobot.Ukuran yang dinormalisasi ditambahkan dalam kasus maksimasi (untuk attribut yang menguntungkan) dan dikurangi dalam minimisasi (untuk attribut yang tidak menguntungkan) atau dengan kata lain mengurangi nilai maximum dan minimum pada setiap baris untuk mendapatkan rangking pada setiap baris, jika dirumuskan maka:</w:t>
      </w:r>
    </w:p>
    <w:p w:rsidR="00BD52EE" w:rsidRPr="00BD52EE" w:rsidRDefault="00102EDE" w:rsidP="00BD52EE">
      <w:pPr>
        <w:pStyle w:val="ListParagraph"/>
        <w:shd w:val="clear" w:color="auto" w:fill="FFFFFF" w:themeFill="background1"/>
        <w:spacing w:after="0" w:line="240" w:lineRule="auto"/>
        <w:ind w:left="1080"/>
        <w:jc w:val="both"/>
        <w:rPr>
          <w:rFonts w:ascii="Times New Roman" w:eastAsiaTheme="minorEastAsia"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 xml:space="preserve">j </m:t>
            </m:r>
          </m:sub>
          <m:sup>
            <m:r>
              <w:rPr>
                <w:rFonts w:ascii="Cambria Math" w:hAnsi="Cambria Math"/>
                <w:sz w:val="20"/>
                <w:szCs w:val="20"/>
              </w:rPr>
              <m:t>*</m:t>
            </m:r>
          </m:sup>
        </m:sSubSup>
      </m:oMath>
      <w:r w:rsidR="00BD52EE" w:rsidRPr="00BD52EE">
        <w:rPr>
          <w:rFonts w:ascii="Times New Roman" w:eastAsiaTheme="minorEastAsia" w:hAnsi="Times New Roman"/>
          <w:sz w:val="20"/>
          <w:szCs w:val="20"/>
        </w:rPr>
        <w:t xml:space="preserve">      =    </w:t>
      </w:r>
      <m:oMath>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i=1</m:t>
            </m:r>
          </m:sub>
          <m:sup>
            <m:r>
              <w:rPr>
                <w:rFonts w:ascii="Cambria Math" w:eastAsiaTheme="minorEastAsia" w:hAnsi="Cambria Math"/>
                <w:sz w:val="20"/>
                <w:szCs w:val="20"/>
              </w:rPr>
              <m:t>i=g</m:t>
            </m:r>
          </m:sup>
          <m:e/>
        </m:nary>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ij</m:t>
            </m:r>
          </m:sub>
          <m:sup>
            <m:r>
              <w:rPr>
                <w:rFonts w:ascii="Cambria Math" w:eastAsiaTheme="minorEastAsia" w:hAnsi="Cambria Math"/>
                <w:sz w:val="20"/>
                <w:szCs w:val="20"/>
              </w:rPr>
              <m:t>*</m:t>
            </m:r>
          </m:sup>
        </m:sSubSup>
      </m:oMath>
      <w:r w:rsidR="00BD52EE" w:rsidRPr="00BD52EE">
        <w:rPr>
          <w:rFonts w:ascii="Times New Roman" w:eastAsiaTheme="minorEastAsia" w:hAnsi="Times New Roman"/>
          <w:sz w:val="20"/>
          <w:szCs w:val="20"/>
        </w:rPr>
        <w:t xml:space="preserve">  -  </w:t>
      </w:r>
      <m:oMath>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i=g+1</m:t>
            </m:r>
          </m:sub>
          <m:sup>
            <m:r>
              <w:rPr>
                <w:rFonts w:ascii="Cambria Math" w:eastAsiaTheme="minorEastAsia" w:hAnsi="Cambria Math"/>
                <w:sz w:val="20"/>
                <w:szCs w:val="20"/>
              </w:rPr>
              <m:t>i=n</m:t>
            </m:r>
          </m:sup>
          <m:e/>
        </m:nary>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ij '</m:t>
            </m:r>
          </m:sub>
          <m:sup>
            <m:r>
              <w:rPr>
                <w:rFonts w:ascii="Cambria Math" w:eastAsiaTheme="minorEastAsia" w:hAnsi="Cambria Math"/>
                <w:sz w:val="20"/>
                <w:szCs w:val="20"/>
              </w:rPr>
              <m:t>*</m:t>
            </m:r>
          </m:sup>
        </m:sSubSup>
      </m:oMath>
    </w:p>
    <w:p w:rsidR="00BD52EE" w:rsidRPr="00BD52EE" w:rsidRDefault="00BD52EE" w:rsidP="00BD52EE">
      <w:pPr>
        <w:shd w:val="clear" w:color="auto" w:fill="FFFFFF" w:themeFill="background1"/>
        <w:jc w:val="both"/>
      </w:pPr>
      <w:r w:rsidRPr="00BD52EE">
        <w:t>Keterangan :</w:t>
      </w:r>
      <w:r w:rsidRPr="00BD52EE">
        <w:tab/>
      </w:r>
    </w:p>
    <w:p w:rsidR="00BD52EE" w:rsidRPr="00BD52EE" w:rsidRDefault="00BD52EE" w:rsidP="00BD52EE">
      <w:pPr>
        <w:shd w:val="clear" w:color="auto" w:fill="FFFFFF" w:themeFill="background1"/>
        <w:jc w:val="both"/>
      </w:pPr>
      <w:r w:rsidRPr="00BD52EE">
        <w:t xml:space="preserve">i     = 1, 2, ... , g– kriteria/atribut dengan status </w:t>
      </w:r>
      <w:r w:rsidRPr="00BD52EE">
        <w:rPr>
          <w:i/>
        </w:rPr>
        <w:t>maximized</w:t>
      </w:r>
      <w:r w:rsidRPr="00BD52EE">
        <w:t>;</w:t>
      </w:r>
    </w:p>
    <w:p w:rsidR="00BD52EE" w:rsidRPr="00BD52EE" w:rsidRDefault="00BD52EE" w:rsidP="00BD52EE">
      <w:pPr>
        <w:shd w:val="clear" w:color="auto" w:fill="FFFFFF" w:themeFill="background1"/>
        <w:jc w:val="both"/>
      </w:pPr>
      <w:r w:rsidRPr="00BD52EE">
        <w:t xml:space="preserve">i     = g+ 1, g+ 2, ... , n– kriteria/atribut dengan status </w:t>
      </w:r>
      <w:r w:rsidRPr="00BD52EE">
        <w:rPr>
          <w:i/>
        </w:rPr>
        <w:t>minimized</w:t>
      </w:r>
      <w:r w:rsidRPr="00BD52EE">
        <w:t>;</w:t>
      </w:r>
    </w:p>
    <w:p w:rsidR="00BD52EE" w:rsidRPr="00BD52EE" w:rsidRDefault="00BD52EE" w:rsidP="00BD52EE">
      <w:pPr>
        <w:shd w:val="clear" w:color="auto" w:fill="FFFFFF" w:themeFill="background1"/>
        <w:jc w:val="both"/>
      </w:pPr>
      <w:r w:rsidRPr="00BD52EE">
        <w:t xml:space="preserve">y*j  = Matriks Normalisasi max-min </w:t>
      </w:r>
    </w:p>
    <w:p w:rsidR="00BD52EE" w:rsidRPr="00BD52EE" w:rsidRDefault="00BD52EE" w:rsidP="00BD52EE">
      <w:pPr>
        <w:pStyle w:val="ListParagraph"/>
        <w:numPr>
          <w:ilvl w:val="0"/>
          <w:numId w:val="15"/>
        </w:numPr>
        <w:spacing w:after="0" w:line="240" w:lineRule="auto"/>
        <w:ind w:left="426" w:hanging="426"/>
        <w:jc w:val="both"/>
        <w:rPr>
          <w:rFonts w:ascii="Times New Roman" w:hAnsi="Times New Roman"/>
          <w:sz w:val="20"/>
          <w:szCs w:val="20"/>
        </w:rPr>
      </w:pPr>
      <w:r w:rsidRPr="00BD52EE">
        <w:rPr>
          <w:rFonts w:ascii="Times New Roman" w:hAnsi="Times New Roman"/>
          <w:sz w:val="20"/>
          <w:szCs w:val="20"/>
        </w:rPr>
        <w:t>Jika atribut atau kriteria pada masing-masing alternatif di berikan nilai bobot kepentingan.Pemberian nilai bobot pada kriteria, dengan ketentuan nilai bobot jenis kriteria maximum lebih besar dari nilai bobot jenis kriteria minimum.  Untuk menandakan bahwa sebuah atribut lebih penting itu bisa di kalikan dengan bobot yang sesuai (koefisiensignifikasi) (Brauers etal.2009  dalam Ozcelik, 2014). Berikut rumus menghitung nilai Optimasi Multiobjektif MOORA, Perkalian Bobot Kriteria Terhadap Nilai Atribut Maximum dikurang Perkalian Bobot Kriteria Terhadap Nilai Atribut Minimum, jika dirumuskan maka:</w:t>
      </w:r>
    </w:p>
    <w:p w:rsidR="00BD52EE" w:rsidRPr="00BD52EE" w:rsidRDefault="00102EDE" w:rsidP="00BD52EE">
      <w:pPr>
        <w:jc w:val="both"/>
        <w:rPr>
          <w:rFonts w:eastAsiaTheme="minorEastAsia"/>
        </w:rPr>
      </w:pPr>
      <m:oMathPara>
        <m:oMathParaPr>
          <m:jc m:val="center"/>
        </m:oMathParaPr>
        <m:oMath>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Cambria Math" w:hAnsi="Cambria Math"/>
            </w:rPr>
            <m:t>=</m:t>
          </m:r>
          <m:nary>
            <m:naryPr>
              <m:chr m:val="∑"/>
              <m:grow m:val="1"/>
              <m:ctrlPr>
                <w:rPr>
                  <w:rFonts w:ascii="Cambria Math" w:eastAsiaTheme="minorEastAsia" w:hAnsi="Cambria Math"/>
                </w:rPr>
              </m:ctrlPr>
            </m:naryPr>
            <m:sub>
              <m:r>
                <w:rPr>
                  <w:rFonts w:ascii="Cambria Math" w:eastAsia="Cambria Math" w:hAnsi="Cambria Math"/>
                </w:rPr>
                <m:t>j=i</m:t>
              </m:r>
            </m:sub>
            <m:sup>
              <m:r>
                <w:rPr>
                  <w:rFonts w:ascii="Cambria Math" w:eastAsia="Cambria Math" w:hAnsi="Cambria Math"/>
                </w:rPr>
                <m:t>g</m:t>
              </m:r>
            </m:sup>
            <m:e/>
          </m:nary>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j</m:t>
              </m:r>
            </m:sub>
            <m:sup>
              <m:r>
                <w:rPr>
                  <w:rFonts w:ascii="Cambria Math" w:eastAsiaTheme="minorEastAsia" w:hAnsi="Cambria Math"/>
                </w:rPr>
                <m:t>i</m:t>
              </m:r>
            </m:sup>
          </m:sSubSup>
          <m:r>
            <w:rPr>
              <w:rFonts w:ascii="Cambria Math" w:eastAsia="Cambria Math" w:hAnsi="Cambria Math"/>
            </w:rPr>
            <m:t>-</m:t>
          </m:r>
          <m:nary>
            <m:naryPr>
              <m:chr m:val="∑"/>
              <m:grow m:val="1"/>
              <m:ctrlPr>
                <w:rPr>
                  <w:rFonts w:ascii="Cambria Math" w:eastAsiaTheme="minorEastAsia" w:hAnsi="Cambria Math"/>
                </w:rPr>
              </m:ctrlPr>
            </m:naryPr>
            <m:sub>
              <m:r>
                <w:rPr>
                  <w:rFonts w:ascii="Cambria Math" w:eastAsia="Cambria Math" w:hAnsi="Cambria Math"/>
                </w:rPr>
                <m:t>j=g+1</m:t>
              </m:r>
            </m:sub>
            <m:sup>
              <m:r>
                <w:rPr>
                  <w:rFonts w:ascii="Cambria Math" w:eastAsia="Cambria Math" w:hAnsi="Cambria Math"/>
                </w:rPr>
                <m:t>n</m:t>
              </m:r>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j</m:t>
                  </m:r>
                </m:sub>
                <m:sup>
                  <m:r>
                    <w:rPr>
                      <w:rFonts w:ascii="Cambria Math" w:eastAsiaTheme="minorEastAsia" w:hAnsi="Cambria Math"/>
                    </w:rPr>
                    <m:t>i</m:t>
                  </m:r>
                </m:sup>
              </m:sSubSup>
            </m:e>
          </m:nary>
        </m:oMath>
      </m:oMathPara>
    </w:p>
    <w:p w:rsidR="00BD52EE" w:rsidRPr="00BD52EE" w:rsidRDefault="00BD52EE" w:rsidP="00BD52EE">
      <w:pPr>
        <w:jc w:val="both"/>
        <w:rPr>
          <w:rFonts w:eastAsiaTheme="minorEastAsia"/>
        </w:rPr>
      </w:pPr>
      <w:r w:rsidRPr="00BD52EE">
        <w:rPr>
          <w:rFonts w:eastAsiaTheme="minorEastAsia"/>
        </w:rPr>
        <w:t xml:space="preserve">    i = 1, 2, ... , g– kriteria/atribut dengan status </w:t>
      </w:r>
      <w:r w:rsidRPr="00BD52EE">
        <w:rPr>
          <w:rFonts w:eastAsiaTheme="minorEastAsia"/>
          <w:i/>
        </w:rPr>
        <w:t>maximized</w:t>
      </w:r>
      <w:r w:rsidRPr="00BD52EE">
        <w:rPr>
          <w:rFonts w:eastAsiaTheme="minorEastAsia"/>
        </w:rPr>
        <w:t>;</w:t>
      </w:r>
    </w:p>
    <w:p w:rsidR="00BD52EE" w:rsidRPr="00BD52EE" w:rsidRDefault="00BD52EE" w:rsidP="00BD52EE">
      <w:pPr>
        <w:jc w:val="both"/>
        <w:rPr>
          <w:rFonts w:eastAsiaTheme="minorEastAsia"/>
        </w:rPr>
      </w:pPr>
      <w:r w:rsidRPr="00BD52EE">
        <w:rPr>
          <w:rFonts w:eastAsiaTheme="minorEastAsia"/>
        </w:rPr>
        <w:t xml:space="preserve">    i = g+ 1, g+ 2, ... , n– kriteria/atribut dengan status </w:t>
      </w:r>
      <w:r w:rsidRPr="00BD52EE">
        <w:rPr>
          <w:rFonts w:eastAsiaTheme="minorEastAsia"/>
          <w:i/>
        </w:rPr>
        <w:t>minimized</w:t>
      </w:r>
      <w:r w:rsidRPr="00BD52EE">
        <w:rPr>
          <w:rFonts w:eastAsiaTheme="minorEastAsia"/>
        </w:rPr>
        <w:t>;</w:t>
      </w:r>
    </w:p>
    <w:p w:rsidR="00BD52EE" w:rsidRPr="00BD52EE" w:rsidRDefault="00BD52EE" w:rsidP="00BD52EE">
      <w:pPr>
        <w:jc w:val="both"/>
        <w:rPr>
          <w:rFonts w:eastAsiaTheme="minorEastAsia"/>
        </w:rPr>
      </w:pPr>
      <w:r w:rsidRPr="00BD52EE">
        <w:rPr>
          <w:rFonts w:eastAsiaTheme="minorEastAsia"/>
        </w:rPr>
        <w:t xml:space="preserve">    Wj   = bobot terhadap j</w:t>
      </w:r>
    </w:p>
    <w:p w:rsidR="00BD52EE" w:rsidRPr="00BD52EE" w:rsidRDefault="00BD52EE" w:rsidP="00BD52EE">
      <w:pPr>
        <w:ind w:left="1134" w:hanging="1134"/>
        <w:jc w:val="both"/>
        <w:rPr>
          <w:rFonts w:eastAsiaTheme="minorEastAsia"/>
        </w:rPr>
      </w:pPr>
      <w:r w:rsidRPr="00BD52EE">
        <w:rPr>
          <w:rFonts w:eastAsiaTheme="minorEastAsia"/>
        </w:rPr>
        <w:t xml:space="preserve">    yi  = nilai penilaian yang telah dinormalisasi dari alternatif 1 th  terhadap semua attribut.</w:t>
      </w:r>
    </w:p>
    <w:p w:rsidR="00BD52EE" w:rsidRPr="00BD52EE" w:rsidRDefault="00BD52EE" w:rsidP="00BD52EE">
      <w:pPr>
        <w:pStyle w:val="ListParagraph"/>
        <w:numPr>
          <w:ilvl w:val="0"/>
          <w:numId w:val="14"/>
        </w:numPr>
        <w:spacing w:line="240" w:lineRule="auto"/>
        <w:ind w:left="284" w:hanging="284"/>
        <w:jc w:val="both"/>
        <w:rPr>
          <w:rFonts w:ascii="Times New Roman" w:hAnsi="Times New Roman"/>
          <w:sz w:val="20"/>
          <w:szCs w:val="20"/>
        </w:rPr>
      </w:pPr>
      <w:r w:rsidRPr="00BD52EE">
        <w:rPr>
          <w:rFonts w:ascii="Times New Roman" w:hAnsi="Times New Roman"/>
          <w:sz w:val="20"/>
          <w:szCs w:val="20"/>
        </w:rPr>
        <w:t>Menentuka Nilai Rangking dari hasil perhitungan MOORA</w:t>
      </w:r>
    </w:p>
    <w:p w:rsidR="00BD52EE" w:rsidRPr="00BD52EE" w:rsidRDefault="00BD52EE" w:rsidP="00BD52EE">
      <w:pPr>
        <w:pStyle w:val="ListParagraph"/>
        <w:spacing w:line="240" w:lineRule="auto"/>
        <w:ind w:left="284"/>
        <w:jc w:val="both"/>
        <w:rPr>
          <w:rFonts w:ascii="Times New Roman" w:hAnsi="Times New Roman"/>
          <w:sz w:val="20"/>
          <w:szCs w:val="20"/>
        </w:rPr>
      </w:pPr>
      <w:r w:rsidRPr="00BD52EE">
        <w:rPr>
          <w:rFonts w:ascii="Times New Roman" w:hAnsi="Times New Roman"/>
          <w:sz w:val="20"/>
          <w:szCs w:val="20"/>
        </w:rPr>
        <w:t>Nilai yi dapat menjadi positif atau negatif tergantung dari total maksimal (attribut yang menguntungkan) dalam matriks keputusan. Sebuah urutan peringkat dari yi menunjukkan pilihan terahir. Dengan demikian alternatif terbaik memiliki nilai yi tertinggi sedangkan alternatif terburuk memiliki nilai yi terendah.</w:t>
      </w:r>
    </w:p>
    <w:p w:rsidR="005C31EB" w:rsidRDefault="005C31EB" w:rsidP="00991757">
      <w:pPr>
        <w:shd w:val="clear" w:color="auto" w:fill="FFFFFF"/>
        <w:jc w:val="both"/>
        <w:textAlignment w:val="baseline"/>
        <w:rPr>
          <w:color w:val="000000" w:themeColor="text1"/>
        </w:rPr>
      </w:pPr>
    </w:p>
    <w:p w:rsidR="005C31EB" w:rsidRDefault="005C31EB" w:rsidP="005F0A49">
      <w:pPr>
        <w:shd w:val="clear" w:color="auto" w:fill="FFFFFF"/>
        <w:tabs>
          <w:tab w:val="left" w:pos="0"/>
          <w:tab w:val="left" w:pos="567"/>
          <w:tab w:val="left" w:pos="993"/>
        </w:tabs>
        <w:jc w:val="both"/>
        <w:textAlignment w:val="baseline"/>
        <w:rPr>
          <w:b/>
          <w:color w:val="000000" w:themeColor="text1"/>
        </w:rPr>
      </w:pPr>
    </w:p>
    <w:p w:rsidR="005C31EB" w:rsidRDefault="005C31EB" w:rsidP="005F0A49">
      <w:pPr>
        <w:shd w:val="clear" w:color="auto" w:fill="FFFFFF"/>
        <w:tabs>
          <w:tab w:val="left" w:pos="0"/>
          <w:tab w:val="left" w:pos="567"/>
          <w:tab w:val="left" w:pos="993"/>
        </w:tabs>
        <w:jc w:val="both"/>
        <w:textAlignment w:val="baseline"/>
        <w:rPr>
          <w:b/>
          <w:color w:val="000000" w:themeColor="text1"/>
        </w:rPr>
      </w:pPr>
    </w:p>
    <w:p w:rsidR="005C31EB" w:rsidRDefault="005C31EB" w:rsidP="005F0A49">
      <w:pPr>
        <w:shd w:val="clear" w:color="auto" w:fill="FFFFFF"/>
        <w:tabs>
          <w:tab w:val="left" w:pos="0"/>
          <w:tab w:val="left" w:pos="567"/>
          <w:tab w:val="left" w:pos="993"/>
        </w:tabs>
        <w:jc w:val="both"/>
        <w:textAlignment w:val="baseline"/>
        <w:rPr>
          <w:b/>
          <w:color w:val="000000" w:themeColor="text1"/>
        </w:rPr>
      </w:pPr>
    </w:p>
    <w:p w:rsidR="005F0A49" w:rsidRPr="005F0A49" w:rsidRDefault="005F0A49" w:rsidP="005F0A49">
      <w:pPr>
        <w:shd w:val="clear" w:color="auto" w:fill="FFFFFF"/>
        <w:tabs>
          <w:tab w:val="left" w:pos="0"/>
          <w:tab w:val="left" w:pos="567"/>
          <w:tab w:val="left" w:pos="993"/>
        </w:tabs>
        <w:jc w:val="both"/>
        <w:textAlignment w:val="baseline"/>
        <w:rPr>
          <w:b/>
          <w:color w:val="000000" w:themeColor="text1"/>
        </w:rPr>
      </w:pPr>
      <w:r w:rsidRPr="005F0A49">
        <w:rPr>
          <w:b/>
          <w:color w:val="000000" w:themeColor="text1"/>
        </w:rPr>
        <w:lastRenderedPageBreak/>
        <w:t xml:space="preserve">2.4 </w:t>
      </w:r>
      <w:r>
        <w:rPr>
          <w:b/>
          <w:color w:val="000000" w:themeColor="text1"/>
        </w:rPr>
        <w:t xml:space="preserve">     </w:t>
      </w:r>
      <w:r w:rsidRPr="005F0A49">
        <w:rPr>
          <w:b/>
          <w:i/>
          <w:color w:val="000000" w:themeColor="text1"/>
        </w:rPr>
        <w:t>Unified Modelling Language</w:t>
      </w:r>
      <w:r w:rsidRPr="005F0A49">
        <w:rPr>
          <w:b/>
          <w:color w:val="000000" w:themeColor="text1"/>
        </w:rPr>
        <w:t xml:space="preserve"> (UML)</w:t>
      </w:r>
    </w:p>
    <w:p w:rsidR="008C5A56" w:rsidRDefault="005F0A49" w:rsidP="005C31EB">
      <w:pPr>
        <w:pStyle w:val="ListParagraph"/>
        <w:spacing w:line="240" w:lineRule="auto"/>
        <w:ind w:left="0"/>
        <w:jc w:val="both"/>
        <w:rPr>
          <w:rFonts w:ascii="Times New Roman" w:hAnsi="Times New Roman"/>
          <w:sz w:val="20"/>
          <w:szCs w:val="20"/>
        </w:rPr>
      </w:pPr>
      <w:r>
        <w:rPr>
          <w:b/>
          <w:color w:val="000000" w:themeColor="text1"/>
        </w:rPr>
        <w:tab/>
      </w:r>
      <w:r w:rsidR="005C31EB" w:rsidRPr="005C31EB">
        <w:rPr>
          <w:rFonts w:ascii="Times New Roman" w:hAnsi="Times New Roman"/>
          <w:i/>
          <w:sz w:val="20"/>
          <w:szCs w:val="20"/>
        </w:rPr>
        <w:t>Unified Modeling Language</w:t>
      </w:r>
      <w:r w:rsidR="005C31EB" w:rsidRPr="005C31EB">
        <w:rPr>
          <w:rFonts w:ascii="Times New Roman" w:hAnsi="Times New Roman"/>
          <w:sz w:val="20"/>
          <w:szCs w:val="20"/>
        </w:rPr>
        <w:t xml:space="preserve"> (UML) adalah sistem notasi yang sudah dibakukan di dunia pengembangan sistem, hasil kerja bersama Grady Booch, James Rumbaugh dan Ivar Jacobson. UML yang terdiri dari serangkaian diagram yang memungkinkan bagi sistem analis untuk membuat cetak biru sistem yang komprehensif kepada klien, </w:t>
      </w:r>
      <w:r w:rsidR="005C31EB" w:rsidRPr="005C31EB">
        <w:rPr>
          <w:rFonts w:ascii="Times New Roman" w:hAnsi="Times New Roman"/>
          <w:i/>
          <w:sz w:val="20"/>
          <w:szCs w:val="20"/>
        </w:rPr>
        <w:t>programmer</w:t>
      </w:r>
      <w:r w:rsidR="005C31EB" w:rsidRPr="005C31EB">
        <w:rPr>
          <w:rFonts w:ascii="Times New Roman" w:hAnsi="Times New Roman"/>
          <w:sz w:val="20"/>
          <w:szCs w:val="20"/>
        </w:rPr>
        <w:t xml:space="preserve"> dan tiap orang yang terlibat dalam proses pengembangan sistem tersebut.</w:t>
      </w:r>
      <w:r w:rsidR="005C31EB" w:rsidRPr="005C31EB">
        <w:rPr>
          <w:rFonts w:ascii="Times New Roman" w:hAnsi="Times New Roman"/>
          <w:sz w:val="20"/>
          <w:szCs w:val="20"/>
        </w:rPr>
        <w:fldChar w:fldCharType="begin" w:fldLock="1"/>
      </w:r>
      <w:r w:rsidR="005C31EB" w:rsidRPr="005C31EB">
        <w:rPr>
          <w:rFonts w:ascii="Times New Roman" w:hAnsi="Times New Roman"/>
          <w:sz w:val="20"/>
          <w:szCs w:val="20"/>
        </w:rPr>
        <w:instrText>ADDIN CSL_CITATION {"citationItems":[{"id":"ITEM-1","itemData":{"author":[{"dropping-particle":"","family":"Waluyo","given":"Ari","non-dropping-particle":"","parse-names":false,"suffix":""},{"dropping-particle":"","family":"Vionna","given":"El","non-dropping-particle":"","parse-names":false,"suffix":""},{"dropping-particle":"","family":"Nurul","given":"Laellyn","non-dropping-particle":"","parse-names":false,"suffix":""}],"id":"ITEM-1","issue":"2","issued":{"date-parts":[["2017"]]},"page":"186-196","title":"PERANCANGAN WEBSITE DINAS PENDIDIKAN PEMUDA DAN OLAH RAGA ( STUDI KASUS DINAS PENDIDIKAN PEMUDA DAN OLAH RAGA KABUPATEN KEBUMEN )","type":"article-journal"},"uris":["http://www.mendeley.com/documents/?uuid=89282650-1bd1-44d4-a822-4be0d098a472"]}],"mendeley":{"formattedCitation":"[13]","plainTextFormattedCitation":"[13]","previouslyFormattedCitation":"[13]"},"properties":{"noteIndex":0},"schema":"https://github.com/citation-style-language/schema/raw/master/csl-citation.json"}</w:instrText>
      </w:r>
      <w:r w:rsidR="005C31EB" w:rsidRPr="005C31EB">
        <w:rPr>
          <w:rFonts w:ascii="Times New Roman" w:hAnsi="Times New Roman"/>
          <w:sz w:val="20"/>
          <w:szCs w:val="20"/>
        </w:rPr>
        <w:fldChar w:fldCharType="separate"/>
      </w:r>
      <w:r w:rsidR="005C31EB" w:rsidRPr="005C31EB">
        <w:rPr>
          <w:rFonts w:ascii="Times New Roman" w:hAnsi="Times New Roman"/>
          <w:noProof/>
          <w:sz w:val="20"/>
          <w:szCs w:val="20"/>
        </w:rPr>
        <w:t>[13]</w:t>
      </w:r>
      <w:r w:rsidR="005C31EB" w:rsidRPr="005C31EB">
        <w:rPr>
          <w:rFonts w:ascii="Times New Roman" w:hAnsi="Times New Roman"/>
          <w:sz w:val="20"/>
          <w:szCs w:val="20"/>
        </w:rPr>
        <w:fldChar w:fldCharType="end"/>
      </w:r>
    </w:p>
    <w:p w:rsidR="005C31EB" w:rsidRPr="005C31EB" w:rsidRDefault="005C31EB" w:rsidP="005C31EB">
      <w:pPr>
        <w:pStyle w:val="ListParagraph"/>
        <w:spacing w:line="240" w:lineRule="auto"/>
        <w:ind w:left="0"/>
        <w:jc w:val="both"/>
        <w:rPr>
          <w:rFonts w:ascii="Times New Roman" w:hAnsi="Times New Roman"/>
          <w:sz w:val="20"/>
          <w:szCs w:val="20"/>
        </w:rPr>
      </w:pPr>
    </w:p>
    <w:p w:rsidR="00063FE7" w:rsidRPr="00455885" w:rsidRDefault="00063FE7" w:rsidP="00EB3985">
      <w:pPr>
        <w:pStyle w:val="ListParagraph"/>
        <w:numPr>
          <w:ilvl w:val="0"/>
          <w:numId w:val="4"/>
        </w:numPr>
        <w:spacing w:after="0" w:line="240" w:lineRule="auto"/>
        <w:ind w:left="426" w:hanging="426"/>
        <w:jc w:val="both"/>
        <w:rPr>
          <w:rFonts w:ascii="Times New Roman" w:hAnsi="Times New Roman"/>
          <w:b/>
          <w:sz w:val="20"/>
          <w:szCs w:val="20"/>
        </w:rPr>
      </w:pPr>
      <w:r w:rsidRPr="00455885">
        <w:rPr>
          <w:rFonts w:ascii="Times New Roman" w:hAnsi="Times New Roman"/>
          <w:b/>
          <w:bCs/>
          <w:sz w:val="20"/>
          <w:szCs w:val="20"/>
        </w:rPr>
        <w:t>METODE PENELITIAN</w:t>
      </w:r>
    </w:p>
    <w:p w:rsidR="00063FE7" w:rsidRDefault="00455885" w:rsidP="008C5A56">
      <w:pPr>
        <w:pStyle w:val="Caption"/>
        <w:spacing w:line="240" w:lineRule="auto"/>
        <w:ind w:left="567" w:hanging="567"/>
        <w:jc w:val="both"/>
        <w:rPr>
          <w:b/>
          <w:i w:val="0"/>
        </w:rPr>
      </w:pPr>
      <w:r>
        <w:rPr>
          <w:b/>
          <w:i w:val="0"/>
        </w:rPr>
        <w:t xml:space="preserve">3.1 </w:t>
      </w:r>
      <w:r w:rsidR="008C5A56">
        <w:rPr>
          <w:b/>
          <w:i w:val="0"/>
        </w:rPr>
        <w:tab/>
      </w:r>
      <w:r>
        <w:rPr>
          <w:b/>
          <w:i w:val="0"/>
        </w:rPr>
        <w:t>Metode Penelitian</w:t>
      </w:r>
    </w:p>
    <w:p w:rsidR="008C5A56" w:rsidRDefault="008C5A56" w:rsidP="008C5A56">
      <w:pPr>
        <w:pStyle w:val="ListParagraph"/>
        <w:spacing w:after="0" w:line="240" w:lineRule="auto"/>
        <w:ind w:left="0" w:firstLine="567"/>
        <w:jc w:val="both"/>
        <w:rPr>
          <w:rFonts w:ascii="Times New Roman" w:hAnsi="Times New Roman"/>
          <w:sz w:val="20"/>
          <w:szCs w:val="20"/>
        </w:rPr>
      </w:pPr>
      <w:r w:rsidRPr="008C5A56">
        <w:rPr>
          <w:rFonts w:ascii="Times New Roman" w:hAnsi="Times New Roman"/>
          <w:sz w:val="20"/>
          <w:szCs w:val="20"/>
        </w:rPr>
        <w:t>Dalam teknik pengumpulan data terdapat beberapa cara yang dilakukan diantaranya yaitu:</w:t>
      </w:r>
    </w:p>
    <w:p w:rsidR="00E4149F" w:rsidRPr="00E4149F" w:rsidRDefault="00E4149F" w:rsidP="00E4149F">
      <w:pPr>
        <w:ind w:left="360"/>
        <w:jc w:val="both"/>
      </w:pPr>
      <w:r w:rsidRPr="00E4149F">
        <w:rPr>
          <w:b/>
        </w:rPr>
        <w:t>a</w:t>
      </w:r>
      <w:r>
        <w:t>.</w:t>
      </w:r>
      <w:r w:rsidRPr="00E4149F">
        <w:t xml:space="preserve">Observasi </w:t>
      </w:r>
    </w:p>
    <w:p w:rsidR="00E4149F" w:rsidRPr="00E4149F" w:rsidRDefault="00E4149F" w:rsidP="00E4149F">
      <w:pPr>
        <w:pStyle w:val="ListParagraph"/>
        <w:spacing w:after="0" w:line="240" w:lineRule="auto"/>
        <w:ind w:left="567"/>
        <w:jc w:val="both"/>
        <w:rPr>
          <w:rFonts w:ascii="Times New Roman" w:hAnsi="Times New Roman"/>
          <w:sz w:val="20"/>
          <w:szCs w:val="20"/>
        </w:rPr>
      </w:pPr>
      <w:r w:rsidRPr="00E4149F">
        <w:rPr>
          <w:rFonts w:ascii="Times New Roman" w:hAnsi="Times New Roman"/>
          <w:sz w:val="20"/>
          <w:szCs w:val="20"/>
        </w:rPr>
        <w:t>Kegiatan observasi dalam penelitian ini dilakukan dengan tinjauan langsung di Praktek Dokter Gigi Iskandar Muda Siregar ( Dokter Gigi – Ortodontist ). Di klinik tersebut dilakukan analisis masalah dengan cara mengamati langsung proses kegiatan menentukan pemasangan behel pada pasien sehingga dapat di simpulkan masalah apa yang di hadapi gigi pasien dan apa solusinya.</w:t>
      </w:r>
    </w:p>
    <w:p w:rsidR="00E4149F" w:rsidRPr="00E4149F" w:rsidRDefault="00E4149F" w:rsidP="00E4149F">
      <w:pPr>
        <w:ind w:left="567" w:hanging="141"/>
        <w:jc w:val="both"/>
      </w:pPr>
      <w:r w:rsidRPr="00E4149F">
        <w:rPr>
          <w:b/>
        </w:rPr>
        <w:t>b</w:t>
      </w:r>
      <w:r>
        <w:t>.setelah dilakukan wawancara kepada dokter gigi iskandar muda yang biasanya menangani pasien yang   konsultasi dan pemasangan kawat gigi</w:t>
      </w:r>
    </w:p>
    <w:p w:rsidR="00D14069" w:rsidRDefault="00EB3985" w:rsidP="00CD7001">
      <w:pPr>
        <w:pStyle w:val="BodyText"/>
        <w:numPr>
          <w:ilvl w:val="1"/>
          <w:numId w:val="7"/>
        </w:numPr>
        <w:spacing w:after="0"/>
        <w:ind w:left="567" w:right="3" w:hanging="567"/>
        <w:jc w:val="both"/>
        <w:rPr>
          <w:b/>
          <w:lang w:val="en-US"/>
        </w:rPr>
      </w:pPr>
      <w:r>
        <w:rPr>
          <w:b/>
          <w:lang w:val="en-US"/>
        </w:rPr>
        <w:t>Metode Perancangan Sistem</w:t>
      </w:r>
    </w:p>
    <w:p w:rsidR="000E49E2" w:rsidRPr="001F126D" w:rsidRDefault="001F126D" w:rsidP="000E49E2">
      <w:pPr>
        <w:pStyle w:val="BodyText"/>
        <w:spacing w:after="0"/>
        <w:ind w:right="6" w:firstLine="567"/>
        <w:jc w:val="both"/>
        <w:rPr>
          <w:b/>
          <w:lang w:val="en-US"/>
        </w:rPr>
      </w:pPr>
      <w:r w:rsidRPr="001F126D">
        <w:t>Dalam konsep penulisan metode perancangan sistem merupakan salah satu unsur penting dalam penelitian. Dalam metode perancangan sistem khususnya software kita dapat mengadopsi beberapa metode  dianataranya algoritma waterfall ( algoritma air terjun ).</w:t>
      </w:r>
    </w:p>
    <w:p w:rsidR="00EB3985" w:rsidRPr="000E49E2" w:rsidRDefault="00EB3985" w:rsidP="00CD7001">
      <w:pPr>
        <w:pStyle w:val="BodyText"/>
        <w:numPr>
          <w:ilvl w:val="1"/>
          <w:numId w:val="7"/>
        </w:numPr>
        <w:spacing w:after="0"/>
        <w:ind w:left="567" w:right="6" w:hanging="567"/>
        <w:jc w:val="both"/>
        <w:rPr>
          <w:b/>
          <w:lang w:val="en-US"/>
        </w:rPr>
      </w:pPr>
      <w:r w:rsidRPr="000E49E2">
        <w:rPr>
          <w:b/>
          <w:lang w:val="en-US"/>
        </w:rPr>
        <w:t>Algoritma Sistem</w:t>
      </w:r>
    </w:p>
    <w:p w:rsidR="002D242D" w:rsidRPr="00A91F08" w:rsidRDefault="001F126D" w:rsidP="00A91F08">
      <w:pPr>
        <w:ind w:firstLine="425"/>
        <w:jc w:val="both"/>
      </w:pPr>
      <w:r>
        <w:rPr>
          <w:color w:val="000000" w:themeColor="text1"/>
          <w:shd w:val="clear" w:color="auto" w:fill="FFFFFF"/>
        </w:rPr>
        <w:t xml:space="preserve">   </w:t>
      </w:r>
      <w:r w:rsidRPr="001F126D">
        <w:t xml:space="preserve">Algoritma sistem adalah penjelasan langkah – langkah penyelesaian masalah dalam perancang sistem pendukung keputusan dalam menentukan kelayakan pemasangan behel pada remaja dengan menggunakan metode MOORA ( </w:t>
      </w:r>
      <w:r w:rsidRPr="001F126D">
        <w:rPr>
          <w:i/>
        </w:rPr>
        <w:t xml:space="preserve">multi objective optimization on the basis of ratio analisis </w:t>
      </w:r>
      <w:r w:rsidRPr="001F126D">
        <w:t>). Hal ini dilakukan untuk menumbuhkan kesadaran dini pada remaja.</w:t>
      </w:r>
    </w:p>
    <w:p w:rsidR="002D242D" w:rsidRPr="002D242D" w:rsidRDefault="002D242D" w:rsidP="002D242D">
      <w:pPr>
        <w:pStyle w:val="ListParagraph"/>
        <w:tabs>
          <w:tab w:val="left" w:pos="540"/>
        </w:tabs>
        <w:spacing w:after="0" w:line="480" w:lineRule="auto"/>
        <w:jc w:val="both"/>
        <w:rPr>
          <w:rFonts w:ascii="Times New Roman" w:hAnsi="Times New Roman"/>
          <w:color w:val="000000" w:themeColor="text1"/>
          <w:sz w:val="20"/>
          <w:szCs w:val="20"/>
          <w:shd w:val="clear" w:color="auto" w:fill="FFFFFF"/>
        </w:rPr>
      </w:pPr>
    </w:p>
    <w:tbl>
      <w:tblPr>
        <w:tblStyle w:val="TableGrid"/>
        <w:tblW w:w="0" w:type="auto"/>
        <w:tblInd w:w="108" w:type="dxa"/>
        <w:tblLook w:val="04A0" w:firstRow="1" w:lastRow="0" w:firstColumn="1" w:lastColumn="0" w:noHBand="0" w:noVBand="1"/>
      </w:tblPr>
      <w:tblGrid>
        <w:gridCol w:w="461"/>
        <w:gridCol w:w="1417"/>
        <w:gridCol w:w="583"/>
        <w:gridCol w:w="2918"/>
        <w:gridCol w:w="1359"/>
        <w:gridCol w:w="1216"/>
      </w:tblGrid>
      <w:tr w:rsidR="00A91F08" w:rsidRPr="00A91F08" w:rsidTr="00102EDE">
        <w:tc>
          <w:tcPr>
            <w:tcW w:w="426" w:type="dxa"/>
          </w:tcPr>
          <w:p w:rsidR="00A91F08" w:rsidRPr="00A91F08" w:rsidRDefault="00A91F08" w:rsidP="00102EDE">
            <w:pPr>
              <w:pStyle w:val="ListParagraph"/>
              <w:ind w:left="0"/>
              <w:jc w:val="center"/>
              <w:rPr>
                <w:rFonts w:ascii="Times New Roman" w:hAnsi="Times New Roman"/>
                <w:sz w:val="20"/>
                <w:szCs w:val="20"/>
              </w:rPr>
            </w:pPr>
            <w:r w:rsidRPr="00A91F08">
              <w:rPr>
                <w:rFonts w:ascii="Times New Roman" w:hAnsi="Times New Roman"/>
                <w:sz w:val="20"/>
                <w:szCs w:val="20"/>
              </w:rPr>
              <w:t>No</w:t>
            </w:r>
          </w:p>
        </w:tc>
        <w:tc>
          <w:tcPr>
            <w:tcW w:w="1417" w:type="dxa"/>
          </w:tcPr>
          <w:p w:rsidR="00A91F08" w:rsidRPr="00A91F08" w:rsidRDefault="00A91F08" w:rsidP="00102EDE">
            <w:pPr>
              <w:pStyle w:val="ListParagraph"/>
              <w:ind w:left="0"/>
              <w:jc w:val="center"/>
              <w:rPr>
                <w:rFonts w:ascii="Times New Roman" w:hAnsi="Times New Roman"/>
                <w:sz w:val="20"/>
                <w:szCs w:val="20"/>
              </w:rPr>
            </w:pPr>
            <w:r w:rsidRPr="00A91F08">
              <w:rPr>
                <w:rFonts w:ascii="Times New Roman" w:hAnsi="Times New Roman"/>
                <w:sz w:val="20"/>
                <w:szCs w:val="20"/>
              </w:rPr>
              <w:t>Nama Pasien</w:t>
            </w:r>
          </w:p>
        </w:tc>
        <w:tc>
          <w:tcPr>
            <w:tcW w:w="567" w:type="dxa"/>
          </w:tcPr>
          <w:p w:rsidR="00A91F08" w:rsidRPr="00A91F08" w:rsidRDefault="00A91F08" w:rsidP="00102EDE">
            <w:pPr>
              <w:pStyle w:val="ListParagraph"/>
              <w:ind w:left="0"/>
              <w:jc w:val="center"/>
              <w:rPr>
                <w:rFonts w:ascii="Times New Roman" w:hAnsi="Times New Roman"/>
                <w:sz w:val="20"/>
                <w:szCs w:val="20"/>
              </w:rPr>
            </w:pPr>
            <w:r w:rsidRPr="00A91F08">
              <w:rPr>
                <w:rFonts w:ascii="Times New Roman" w:hAnsi="Times New Roman"/>
                <w:sz w:val="20"/>
                <w:szCs w:val="20"/>
              </w:rPr>
              <w:t>Usia</w:t>
            </w:r>
          </w:p>
        </w:tc>
        <w:tc>
          <w:tcPr>
            <w:tcW w:w="2918" w:type="dxa"/>
          </w:tcPr>
          <w:p w:rsidR="00A91F08" w:rsidRPr="00A91F08" w:rsidRDefault="00A91F08" w:rsidP="00102EDE">
            <w:pPr>
              <w:pStyle w:val="ListParagraph"/>
              <w:ind w:left="0"/>
              <w:jc w:val="center"/>
              <w:rPr>
                <w:rFonts w:ascii="Times New Roman" w:hAnsi="Times New Roman"/>
                <w:sz w:val="20"/>
                <w:szCs w:val="20"/>
              </w:rPr>
            </w:pPr>
            <w:r w:rsidRPr="00A91F08">
              <w:rPr>
                <w:rFonts w:ascii="Times New Roman" w:hAnsi="Times New Roman"/>
                <w:sz w:val="20"/>
                <w:szCs w:val="20"/>
              </w:rPr>
              <w:t>Kondisi Gigi</w:t>
            </w:r>
          </w:p>
        </w:tc>
        <w:tc>
          <w:tcPr>
            <w:tcW w:w="1359" w:type="dxa"/>
          </w:tcPr>
          <w:p w:rsidR="00A91F08" w:rsidRPr="00A91F08" w:rsidRDefault="00A91F08" w:rsidP="00102EDE">
            <w:pPr>
              <w:pStyle w:val="ListParagraph"/>
              <w:ind w:left="0"/>
              <w:jc w:val="center"/>
              <w:rPr>
                <w:rFonts w:ascii="Times New Roman" w:hAnsi="Times New Roman"/>
                <w:sz w:val="20"/>
                <w:szCs w:val="20"/>
              </w:rPr>
            </w:pPr>
            <w:r w:rsidRPr="00A91F08">
              <w:rPr>
                <w:rFonts w:ascii="Times New Roman" w:hAnsi="Times New Roman"/>
                <w:sz w:val="20"/>
                <w:szCs w:val="20"/>
              </w:rPr>
              <w:t>Jenis Behel</w:t>
            </w:r>
          </w:p>
        </w:tc>
        <w:tc>
          <w:tcPr>
            <w:tcW w:w="1110" w:type="dxa"/>
          </w:tcPr>
          <w:p w:rsidR="00A91F08" w:rsidRPr="00A91F08" w:rsidRDefault="00A91F08" w:rsidP="00102EDE">
            <w:pPr>
              <w:pStyle w:val="ListParagraph"/>
              <w:ind w:left="0"/>
              <w:jc w:val="center"/>
              <w:rPr>
                <w:rFonts w:ascii="Times New Roman" w:hAnsi="Times New Roman"/>
                <w:sz w:val="20"/>
                <w:szCs w:val="20"/>
              </w:rPr>
            </w:pPr>
            <w:r w:rsidRPr="00A91F08">
              <w:rPr>
                <w:rFonts w:ascii="Times New Roman" w:hAnsi="Times New Roman"/>
                <w:sz w:val="20"/>
                <w:szCs w:val="20"/>
              </w:rPr>
              <w:t>Biaya Pemasangan</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w:t>
            </w:r>
          </w:p>
        </w:tc>
        <w:tc>
          <w:tcPr>
            <w:tcW w:w="1417"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Dina Wahyuni</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16</w:t>
            </w:r>
          </w:p>
        </w:tc>
        <w:tc>
          <w:tcPr>
            <w:tcW w:w="2918"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Gigi tumbuh pada posisi yang tidak normal, sehingga menumpuk gigi lainnya atau terlalu renggang</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Metal</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4.000.000</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2</w:t>
            </w:r>
          </w:p>
        </w:tc>
        <w:tc>
          <w:tcPr>
            <w:tcW w:w="141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Fahmi</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16</w:t>
            </w:r>
          </w:p>
        </w:tc>
        <w:tc>
          <w:tcPr>
            <w:tcW w:w="2918"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Rahang atas atau gigi atas jauh lebih maju dari pada rahang gigi di bawah nya (tonggos)</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Damon</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13.000.000</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3</w:t>
            </w:r>
          </w:p>
        </w:tc>
        <w:tc>
          <w:tcPr>
            <w:tcW w:w="1417"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Alira Siregar</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19</w:t>
            </w:r>
          </w:p>
        </w:tc>
        <w:tc>
          <w:tcPr>
            <w:tcW w:w="2918"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Rahang atas atau gigi atas jauh lebih maju dari pada rahang gigi di bawah nya (tonggos)</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Ceramik</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9.000.000</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4</w:t>
            </w:r>
          </w:p>
        </w:tc>
        <w:tc>
          <w:tcPr>
            <w:tcW w:w="141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Alya Putri</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21</w:t>
            </w:r>
          </w:p>
        </w:tc>
        <w:tc>
          <w:tcPr>
            <w:tcW w:w="2918"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Susunan gigi atas menumpuk atau tidak rata</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Metal</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4.000.000</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5</w:t>
            </w:r>
          </w:p>
        </w:tc>
        <w:tc>
          <w:tcPr>
            <w:tcW w:w="141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Maya Sari</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17</w:t>
            </w:r>
          </w:p>
        </w:tc>
        <w:tc>
          <w:tcPr>
            <w:tcW w:w="2918"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Susunan gigi atas dan gigi bawah menumpuk atau tidak rata</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 xml:space="preserve">Ceramik </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9.000.000</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6</w:t>
            </w:r>
          </w:p>
        </w:tc>
        <w:tc>
          <w:tcPr>
            <w:tcW w:w="1417"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Afni Yulindah</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18</w:t>
            </w:r>
          </w:p>
        </w:tc>
        <w:tc>
          <w:tcPr>
            <w:tcW w:w="2918" w:type="dxa"/>
          </w:tcPr>
          <w:p w:rsidR="00A91F08" w:rsidRPr="00A91F08" w:rsidRDefault="00A91F08" w:rsidP="00102EDE">
            <w:pPr>
              <w:pStyle w:val="ListParagraph"/>
              <w:ind w:left="0"/>
              <w:rPr>
                <w:rFonts w:ascii="Times New Roman" w:hAnsi="Times New Roman"/>
                <w:sz w:val="20"/>
                <w:szCs w:val="20"/>
              </w:rPr>
            </w:pPr>
            <w:r w:rsidRPr="00A91F08">
              <w:rPr>
                <w:rFonts w:ascii="Times New Roman" w:hAnsi="Times New Roman"/>
                <w:sz w:val="20"/>
                <w:szCs w:val="20"/>
              </w:rPr>
              <w:t>Rahang bawah atau gigi bawah lebih maju dari pada rahang gigi di atasnya (cemeh)</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Lingual braces</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14.000.000</w:t>
            </w:r>
          </w:p>
        </w:tc>
      </w:tr>
      <w:tr w:rsidR="00A91F08" w:rsidRPr="00A91F08" w:rsidTr="00102EDE">
        <w:tc>
          <w:tcPr>
            <w:tcW w:w="426"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7</w:t>
            </w:r>
          </w:p>
        </w:tc>
        <w:tc>
          <w:tcPr>
            <w:tcW w:w="141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Meldi</w:t>
            </w:r>
          </w:p>
        </w:tc>
        <w:tc>
          <w:tcPr>
            <w:tcW w:w="567"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22</w:t>
            </w:r>
          </w:p>
        </w:tc>
        <w:tc>
          <w:tcPr>
            <w:tcW w:w="2918" w:type="dxa"/>
          </w:tcPr>
          <w:p w:rsidR="00A91F08" w:rsidRPr="00A91F08" w:rsidRDefault="00A91F08" w:rsidP="00102EDE">
            <w:pPr>
              <w:pStyle w:val="ListParagraph"/>
              <w:ind w:left="0"/>
              <w:rPr>
                <w:rFonts w:ascii="Times New Roman" w:hAnsi="Times New Roman"/>
                <w:b/>
                <w:sz w:val="20"/>
                <w:szCs w:val="20"/>
              </w:rPr>
            </w:pPr>
            <w:r w:rsidRPr="00A91F08">
              <w:rPr>
                <w:rFonts w:ascii="Times New Roman" w:hAnsi="Times New Roman"/>
                <w:sz w:val="20"/>
                <w:szCs w:val="20"/>
              </w:rPr>
              <w:t>Gingsul</w:t>
            </w:r>
          </w:p>
        </w:tc>
        <w:tc>
          <w:tcPr>
            <w:tcW w:w="1359"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Metal</w:t>
            </w:r>
          </w:p>
        </w:tc>
        <w:tc>
          <w:tcPr>
            <w:tcW w:w="1110" w:type="dxa"/>
          </w:tcPr>
          <w:p w:rsidR="00A91F08" w:rsidRPr="00A91F08" w:rsidRDefault="00A91F08" w:rsidP="00102EDE">
            <w:pPr>
              <w:pStyle w:val="ListParagraph"/>
              <w:spacing w:line="480" w:lineRule="auto"/>
              <w:ind w:left="0"/>
              <w:rPr>
                <w:rFonts w:ascii="Times New Roman" w:hAnsi="Times New Roman"/>
                <w:sz w:val="20"/>
                <w:szCs w:val="20"/>
              </w:rPr>
            </w:pPr>
            <w:r w:rsidRPr="00A91F08">
              <w:rPr>
                <w:rFonts w:ascii="Times New Roman" w:hAnsi="Times New Roman"/>
                <w:sz w:val="20"/>
                <w:szCs w:val="20"/>
              </w:rPr>
              <w:t>4.000.000</w:t>
            </w:r>
          </w:p>
        </w:tc>
      </w:tr>
    </w:tbl>
    <w:p w:rsidR="001F126D" w:rsidRPr="00A91F08" w:rsidRDefault="001F126D" w:rsidP="00A91F08">
      <w:pPr>
        <w:tabs>
          <w:tab w:val="left" w:pos="540"/>
          <w:tab w:val="left" w:pos="3885"/>
        </w:tabs>
        <w:spacing w:line="480" w:lineRule="auto"/>
        <w:jc w:val="both"/>
      </w:pPr>
    </w:p>
    <w:p w:rsidR="001F126D" w:rsidRPr="00A91F08" w:rsidRDefault="001F126D" w:rsidP="00A91F08">
      <w:pPr>
        <w:spacing w:line="480" w:lineRule="auto"/>
        <w:jc w:val="both"/>
      </w:pPr>
    </w:p>
    <w:p w:rsidR="00E4149F" w:rsidRPr="002D242D" w:rsidRDefault="00E4149F" w:rsidP="00E4149F">
      <w:pPr>
        <w:pStyle w:val="ListParagraph"/>
        <w:numPr>
          <w:ilvl w:val="2"/>
          <w:numId w:val="7"/>
        </w:numPr>
        <w:tabs>
          <w:tab w:val="left" w:pos="0"/>
        </w:tabs>
        <w:spacing w:after="0" w:line="240" w:lineRule="auto"/>
        <w:ind w:left="567" w:hanging="567"/>
        <w:jc w:val="both"/>
        <w:rPr>
          <w:rFonts w:ascii="Times New Roman" w:hAnsi="Times New Roman"/>
          <w:b/>
          <w:color w:val="000000" w:themeColor="text1"/>
          <w:sz w:val="20"/>
          <w:szCs w:val="20"/>
          <w:shd w:val="clear" w:color="auto" w:fill="FFFFFF"/>
        </w:rPr>
      </w:pPr>
      <w:r w:rsidRPr="002D242D">
        <w:rPr>
          <w:rFonts w:ascii="Times New Roman" w:hAnsi="Times New Roman"/>
          <w:b/>
          <w:i/>
          <w:color w:val="000000" w:themeColor="text1"/>
          <w:sz w:val="20"/>
          <w:szCs w:val="20"/>
          <w:shd w:val="clear" w:color="auto" w:fill="FFFFFF"/>
        </w:rPr>
        <w:lastRenderedPageBreak/>
        <w:t>Flowchart</w:t>
      </w:r>
      <w:r w:rsidRPr="002D242D">
        <w:rPr>
          <w:rFonts w:ascii="Times New Roman" w:hAnsi="Times New Roman"/>
          <w:b/>
          <w:color w:val="000000" w:themeColor="text1"/>
          <w:sz w:val="20"/>
          <w:szCs w:val="20"/>
          <w:shd w:val="clear" w:color="auto" w:fill="FFFFFF"/>
        </w:rPr>
        <w:t xml:space="preserve"> Dari Metode Penyelesaian</w:t>
      </w:r>
    </w:p>
    <w:p w:rsidR="00E4149F" w:rsidRPr="001F126D" w:rsidRDefault="00E4149F" w:rsidP="00E4149F">
      <w:pPr>
        <w:tabs>
          <w:tab w:val="left" w:pos="540"/>
        </w:tabs>
        <w:jc w:val="both"/>
        <w:rPr>
          <w:color w:val="000000" w:themeColor="text1"/>
          <w:shd w:val="clear" w:color="auto" w:fill="FFFFFF"/>
        </w:rPr>
      </w:pPr>
      <w:r w:rsidRPr="002D242D">
        <w:rPr>
          <w:color w:val="000000" w:themeColor="text1"/>
          <w:shd w:val="clear" w:color="auto" w:fill="FFFFFF"/>
        </w:rPr>
        <w:tab/>
      </w:r>
      <w:r w:rsidRPr="001F126D">
        <w:t xml:space="preserve">Berikut ini adalah flowchart dari metode MOORA ( </w:t>
      </w:r>
      <w:r w:rsidRPr="001F126D">
        <w:rPr>
          <w:i/>
        </w:rPr>
        <w:t xml:space="preserve">multi objective optimization on the basis of ratio analisis </w:t>
      </w:r>
      <w:r w:rsidRPr="001F126D">
        <w:t>) yaitu sebagai berikut :</w:t>
      </w:r>
    </w:p>
    <w:p w:rsidR="001F126D" w:rsidRPr="00E4149F" w:rsidRDefault="001F126D" w:rsidP="00E4149F">
      <w:pPr>
        <w:jc w:val="both"/>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E4149F" w:rsidP="002D242D">
      <w:pPr>
        <w:pStyle w:val="ListParagraph"/>
        <w:spacing w:after="0" w:line="240" w:lineRule="auto"/>
        <w:ind w:left="1080"/>
        <w:jc w:val="both"/>
        <w:rPr>
          <w:rFonts w:ascii="Times New Roman" w:hAnsi="Times New Roman"/>
          <w:sz w:val="20"/>
          <w:szCs w:val="20"/>
        </w:rPr>
      </w:pPr>
      <w:r>
        <w:rPr>
          <w:rFonts w:ascii="Times New Roman" w:hAnsi="Times New Roman"/>
          <w:noProof/>
          <w:lang w:val="en-US" w:eastAsia="en-US"/>
        </w:rPr>
        <mc:AlternateContent>
          <mc:Choice Requires="wpg">
            <w:drawing>
              <wp:anchor distT="0" distB="0" distL="114300" distR="114300" simplePos="0" relativeHeight="251723776" behindDoc="0" locked="0" layoutInCell="1" allowOverlap="1" wp14:anchorId="7731090E" wp14:editId="2F356735">
                <wp:simplePos x="0" y="0"/>
                <wp:positionH relativeFrom="column">
                  <wp:posOffset>1219835</wp:posOffset>
                </wp:positionH>
                <wp:positionV relativeFrom="paragraph">
                  <wp:posOffset>-40005</wp:posOffset>
                </wp:positionV>
                <wp:extent cx="3296093" cy="7049386"/>
                <wp:effectExtent l="0" t="0" r="19050" b="18415"/>
                <wp:wrapNone/>
                <wp:docPr id="117" name="Group 117"/>
                <wp:cNvGraphicFramePr/>
                <a:graphic xmlns:a="http://schemas.openxmlformats.org/drawingml/2006/main">
                  <a:graphicData uri="http://schemas.microsoft.com/office/word/2010/wordprocessingGroup">
                    <wpg:wgp>
                      <wpg:cNvGrpSpPr/>
                      <wpg:grpSpPr>
                        <a:xfrm>
                          <a:off x="0" y="0"/>
                          <a:ext cx="3296093" cy="7049386"/>
                          <a:chOff x="0" y="0"/>
                          <a:chExt cx="3264472" cy="7237095"/>
                        </a:xfrm>
                      </wpg:grpSpPr>
                      <wps:wsp>
                        <wps:cNvPr id="118" name="Flowchart: Terminator 118"/>
                        <wps:cNvSpPr/>
                        <wps:spPr>
                          <a:xfrm>
                            <a:off x="749030" y="0"/>
                            <a:ext cx="2165473" cy="340963"/>
                          </a:xfrm>
                          <a:prstGeom prst="flowChartTermina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2EDE" w:rsidRPr="00C80372" w:rsidRDefault="00102EDE" w:rsidP="00E4149F">
                              <w:pPr>
                                <w:jc w:val="center"/>
                                <w:rPr>
                                  <w:color w:val="000000" w:themeColor="text1"/>
                                </w:rPr>
                              </w:pPr>
                              <w:r w:rsidRPr="00C80372">
                                <w:rPr>
                                  <w:color w:val="000000" w:themeColor="text1"/>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lowchart: Preparation 119"/>
                        <wps:cNvSpPr/>
                        <wps:spPr>
                          <a:xfrm>
                            <a:off x="0" y="632298"/>
                            <a:ext cx="3264472" cy="44132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Inisialisasi alternatif(</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C80372">
                                <w:t>), kriteria(</w:t>
                              </w:r>
                              <m:oMath>
                                <m:sSub>
                                  <m:sSubPr>
                                    <m:ctrlPr>
                                      <w:rPr>
                                        <w:rFonts w:ascii="Cambria Math" w:hAnsi="Cambria Math"/>
                                        <w:i/>
                                      </w:rPr>
                                    </m:ctrlPr>
                                  </m:sSubPr>
                                  <m:e>
                                    <m:r>
                                      <w:rPr>
                                        <w:rFonts w:ascii="Cambria Math" w:hAnsi="Cambria Math"/>
                                      </w:rPr>
                                      <m:t>C</m:t>
                                    </m:r>
                                  </m:e>
                                  <m:sub>
                                    <m:r>
                                      <w:rPr>
                                        <w:rFonts w:ascii="Cambria Math" w:hAnsi="Cambria Math"/>
                                      </w:rPr>
                                      <m:t>ij</m:t>
                                    </m:r>
                                  </m:sub>
                                </m:sSub>
                              </m:oMath>
                              <w:r w:rsidRPr="00C80372">
                                <w:rPr>
                                  <w:rFonts w:eastAsiaTheme="minorEastAsia"/>
                                </w:rPr>
                                <w:t>) dan bobot(</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C80372">
                                <w:rPr>
                                  <w:rFonts w:eastAsia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Flowchart: Data 120"/>
                        <wps:cNvSpPr/>
                        <wps:spPr>
                          <a:xfrm>
                            <a:off x="136187" y="1371600"/>
                            <a:ext cx="2939550" cy="449451"/>
                          </a:xfrm>
                          <a:prstGeom prst="flowChartInputOutput">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Input alternatif(</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C80372">
                                <w:t>), kriteria(</w:t>
                              </w:r>
                              <m:oMath>
                                <m:sSub>
                                  <m:sSubPr>
                                    <m:ctrlPr>
                                      <w:rPr>
                                        <w:rFonts w:ascii="Cambria Math" w:hAnsi="Cambria Math"/>
                                        <w:i/>
                                      </w:rPr>
                                    </m:ctrlPr>
                                  </m:sSubPr>
                                  <m:e>
                                    <m:r>
                                      <w:rPr>
                                        <w:rFonts w:ascii="Cambria Math" w:hAnsi="Cambria Math"/>
                                      </w:rPr>
                                      <m:t>C</m:t>
                                    </m:r>
                                  </m:e>
                                  <m:sub>
                                    <m:r>
                                      <w:rPr>
                                        <w:rFonts w:ascii="Cambria Math" w:hAnsi="Cambria Math"/>
                                      </w:rPr>
                                      <m:t>ij</m:t>
                                    </m:r>
                                  </m:sub>
                                </m:sSub>
                              </m:oMath>
                              <w:r w:rsidRPr="00C80372">
                                <w:rPr>
                                  <w:rFonts w:eastAsiaTheme="minorEastAsia"/>
                                </w:rPr>
                                <w:t>) dan bobot(</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C80372">
                                <w:rPr>
                                  <w:rFonts w:eastAsiaTheme="minorEastAsia"/>
                                </w:rPr>
                                <w:t>)</w:t>
                              </w:r>
                            </w:p>
                            <w:p w:rsidR="00102EDE" w:rsidRDefault="00102EDE" w:rsidP="00E414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Flowchart: Process 124"/>
                        <wps:cNvSpPr/>
                        <wps:spPr>
                          <a:xfrm>
                            <a:off x="457200" y="2130357"/>
                            <a:ext cx="2341872" cy="55019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Pembentukan matriks</w:t>
                              </w:r>
                            </w:p>
                            <w:p w:rsidR="00102EDE" w:rsidRPr="007778A9" w:rsidRDefault="00102EDE" w:rsidP="00E4149F">
                              <w:pPr>
                                <w:jc w:val="center"/>
                                <w:rPr>
                                  <w:sz w:val="16"/>
                                  <w:szCs w:val="16"/>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1 0.2 3 4</m:t>
                                          </m:r>
                                        </m:e>
                                        <m:e>
                                          <m:r>
                                            <w:rPr>
                                              <w:rFonts w:ascii="Cambria Math" w:hAnsi="Cambria Math"/>
                                            </w:rPr>
                                            <m:t>2 0.3 4 5</m:t>
                                          </m:r>
                                        </m:e>
                                      </m:eqArr>
                                    </m:e>
                                  </m:d>
                                </m:oMath>
                              </m:oMathPara>
                            </w:p>
                            <w:p w:rsidR="00102EDE" w:rsidRPr="00856494" w:rsidRDefault="00102EDE" w:rsidP="00E414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Flowchart: Process 125"/>
                        <wps:cNvSpPr/>
                        <wps:spPr>
                          <a:xfrm>
                            <a:off x="428017" y="2937753"/>
                            <a:ext cx="2361511" cy="588936"/>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Normalisasi matriks</w:t>
                              </w:r>
                              <m:oMath>
                                <m:r>
                                  <w:rPr>
                                    <w:rFonts w:ascii="Cambria Math" w:hAnsi="Cambria Math"/>
                                  </w:rPr>
                                  <m:t xml:space="preserve"> </m:t>
                                </m:r>
                              </m:oMath>
                            </w:p>
                            <w:p w:rsidR="00102EDE" w:rsidRDefault="00102EDE" w:rsidP="00E4149F">
                              <w:pPr>
                                <w:jc w:val="cente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C80372">
                                <w:rPr>
                                  <w:rFonts w:eastAsiaTheme="minorEastAsia"/>
                                </w:rPr>
                                <w:t>=</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0.1  0.2  0.3  0.4</m:t>
                                        </m:r>
                                      </m:e>
                                      <m:e>
                                        <m:r>
                                          <w:rPr>
                                            <w:rFonts w:ascii="Cambria Math" w:eastAsiaTheme="minorEastAsia" w:hAnsi="Cambria Math"/>
                                          </w:rPr>
                                          <m:t>0.5  0.6  0.7  0.8</m:t>
                                        </m:r>
                                      </m:e>
                                    </m:eqArr>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Process 126"/>
                        <wps:cNvSpPr/>
                        <wps:spPr>
                          <a:xfrm>
                            <a:off x="437744" y="3910519"/>
                            <a:ext cx="2505857" cy="844658"/>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r w:rsidRPr="00C80372">
                                <w:t>Matriks ternormalisasi bobot</w:t>
                              </w:r>
                            </w:p>
                            <w:p w:rsidR="00102EDE" w:rsidRPr="007778A9" w:rsidRDefault="00102EDE" w:rsidP="00E4149F">
                              <w:pPr>
                                <w:jc w:val="both"/>
                                <w:rPr>
                                  <w:sz w:val="16"/>
                                  <w:szCs w:val="16"/>
                                </w:rPr>
                              </w:pPr>
                              <m:oMath>
                                <m:r>
                                  <w:rPr>
                                    <w:rFonts w:ascii="Cambria Math" w:hAnsi="Cambria Math"/>
                                  </w:rPr>
                                  <m:t>Y=</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ij </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C80372">
                                <w:rPr>
                                  <w:rFonts w:eastAsiaTheme="minorEastAsia"/>
                                </w:rPr>
                                <w:t xml:space="preserve">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0.1*0.2   0.3*0.4   0.1*0.2  0.4*0.1</m:t>
                                        </m:r>
                                      </m:e>
                                      <m:e>
                                        <m:r>
                                          <w:rPr>
                                            <w:rFonts w:ascii="Cambria Math" w:eastAsiaTheme="minorEastAsia" w:hAnsi="Cambria Math"/>
                                          </w:rPr>
                                          <m:t xml:space="preserve"> </m:t>
                                        </m:r>
                                        <m:ctrlPr>
                                          <w:rPr>
                                            <w:rFonts w:ascii="Cambria Math" w:eastAsia="Cambria Math" w:hAnsi="Cambria Math" w:cs="Cambria Math"/>
                                            <w:i/>
                                          </w:rPr>
                                        </m:ctrlPr>
                                      </m:e>
                                      <m:e>
                                        <m:r>
                                          <w:rPr>
                                            <w:rFonts w:ascii="Cambria Math" w:eastAsia="Cambria Math" w:hAnsi="Cambria Math" w:cs="Cambria Math"/>
                                          </w:rPr>
                                          <m:t>0.1*0.2  0.3*0.5  0.1*0.2  0.2*0.4</m:t>
                                        </m:r>
                                      </m:e>
                                    </m:eqArr>
                                  </m:e>
                                </m:d>
                              </m:oMath>
                            </w:p>
                            <w:p w:rsidR="00102EDE" w:rsidRDefault="00102EDE" w:rsidP="00E4149F"/>
                            <w:p w:rsidR="00102EDE" w:rsidRDefault="00102EDE" w:rsidP="00E4149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Flowchart: Process 127"/>
                        <wps:cNvSpPr/>
                        <wps:spPr>
                          <a:xfrm>
                            <a:off x="476655" y="5097293"/>
                            <a:ext cx="2533650" cy="3016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Mengurangi Nilai Maximax Dan Minimax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Flowchart: Process 128"/>
                        <wps:cNvSpPr/>
                        <wps:spPr>
                          <a:xfrm>
                            <a:off x="486383" y="5632315"/>
                            <a:ext cx="2409190" cy="27114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Proses perangkingan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Flowchart: Data 129"/>
                        <wps:cNvSpPr/>
                        <wps:spPr>
                          <a:xfrm>
                            <a:off x="243191" y="6167336"/>
                            <a:ext cx="2642235" cy="441702"/>
                          </a:xfrm>
                          <a:prstGeom prst="flowChartInputOutput">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Tampilan laporan perangkingan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Flowchart: Terminator 141"/>
                        <wps:cNvSpPr/>
                        <wps:spPr>
                          <a:xfrm>
                            <a:off x="1070042" y="6858000"/>
                            <a:ext cx="1565275" cy="379095"/>
                          </a:xfrm>
                          <a:prstGeom prst="flowChartTerminator">
                            <a:avLst/>
                          </a:prstGeom>
                          <a:ln w="3175"/>
                        </wps:spPr>
                        <wps:style>
                          <a:lnRef idx="2">
                            <a:schemeClr val="dk1"/>
                          </a:lnRef>
                          <a:fillRef idx="1">
                            <a:schemeClr val="lt1"/>
                          </a:fillRef>
                          <a:effectRef idx="0">
                            <a:schemeClr val="dk1"/>
                          </a:effectRef>
                          <a:fontRef idx="minor">
                            <a:schemeClr val="dk1"/>
                          </a:fontRef>
                        </wps:style>
                        <wps:txbx>
                          <w:txbxContent>
                            <w:p w:rsidR="00102EDE" w:rsidRPr="00C80372" w:rsidRDefault="00102EDE" w:rsidP="00E4149F">
                              <w:pPr>
                                <w:jc w:val="center"/>
                              </w:pPr>
                              <w:r w:rsidRPr="00C80372">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a:off x="1760706" y="2675106"/>
                            <a:ext cx="7773" cy="309880"/>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3" name="Straight Arrow Connector 143"/>
                        <wps:cNvCnPr/>
                        <wps:spPr>
                          <a:xfrm>
                            <a:off x="1750978" y="3521413"/>
                            <a:ext cx="19848" cy="382891"/>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4" name="Straight Arrow Connector 144"/>
                        <wps:cNvCnPr/>
                        <wps:spPr>
                          <a:xfrm>
                            <a:off x="1819072" y="4756825"/>
                            <a:ext cx="0" cy="333213"/>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5" name="Straight Arrow Connector 145"/>
                        <wps:cNvCnPr/>
                        <wps:spPr>
                          <a:xfrm>
                            <a:off x="1838527" y="5904689"/>
                            <a:ext cx="0" cy="247585"/>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6" name="Straight Arrow Connector 146"/>
                        <wps:cNvCnPr/>
                        <wps:spPr>
                          <a:xfrm>
                            <a:off x="1838527" y="6614808"/>
                            <a:ext cx="0" cy="247015"/>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7" name="Straight Arrow Connector 147"/>
                        <wps:cNvCnPr/>
                        <wps:spPr>
                          <a:xfrm>
                            <a:off x="1741251" y="340468"/>
                            <a:ext cx="7620" cy="309880"/>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8" name="Straight Arrow Connector 148"/>
                        <wps:cNvCnPr/>
                        <wps:spPr>
                          <a:xfrm>
                            <a:off x="1741251" y="1070042"/>
                            <a:ext cx="7773" cy="309880"/>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s:wsp>
                        <wps:cNvPr id="149" name="Straight Arrow Connector 149"/>
                        <wps:cNvCnPr/>
                        <wps:spPr>
                          <a:xfrm>
                            <a:off x="1760706" y="1819072"/>
                            <a:ext cx="7773" cy="309880"/>
                          </a:xfrm>
                          <a:prstGeom prst="straightConnector1">
                            <a:avLst/>
                          </a:prstGeom>
                          <a:ln w="3175">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7" o:spid="_x0000_s1026" style="position:absolute;left:0;text-align:left;margin-left:96.05pt;margin-top:-3.15pt;width:259.55pt;height:555.05pt;z-index:251723776;mso-width-relative:margin;mso-height-relative:margin" coordsize="32644,7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">
                <v:shapetype id="_x0000_t116" coordsize="21600,21600" o:spt="116" path="m3475,qx,10800,3475,21600l18125,21600qx21600,10800,18125,xe">
                  <v:stroke joinstyle="miter"/>
                  <v:path gradientshapeok="t" o:connecttype="rect" textboxrect="1018,3163,20582,18437"/>
                </v:shapetype>
                <v:shape id="Flowchart: Terminator 118" o:spid="_x0000_s1027" type="#_x0000_t116" style="position:absolute;left:7490;width:21655;height:3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wf8YA&#10;AADcAAAADwAAAGRycy9kb3ducmV2LnhtbESPQWvCQBCF74X+h2UKvdVNWmkluooUClKKVKsHb0N2&#10;TKK7syG7NfHfO4dCbzO8N+99M1sM3qkLdbEJbCAfZaCIy2Abrgzsfj6eJqBiQrboApOBK0VYzO/v&#10;ZljY0POGLttUKQnhWKCBOqW20DqWNXmMo9ASi3YMnccka1dp22Ev4d7p5yx71R4bloYaW3qvqTxv&#10;f70B/d2Hl8N5fdqPhy9Xrj73b8vcGfP4MCynoBIN6d/8d72ygp8LrTwjE+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lwf8YAAADcAAAADwAAAAAAAAAAAAAAAACYAgAAZHJz&#10;L2Rvd25yZXYueG1sUEsFBgAAAAAEAAQA9QAAAIsDAAAAAA==&#10;" filled="f" strokecolor="black [3213]" strokeweight=".25pt">
                  <v:textbox>
                    <w:txbxContent>
                      <w:p w:rsidR="00E4149F" w:rsidRPr="00C80372" w:rsidRDefault="00E4149F" w:rsidP="00E4149F">
                        <w:pPr>
                          <w:jc w:val="center"/>
                          <w:rPr>
                            <w:color w:val="000000" w:themeColor="text1"/>
                          </w:rPr>
                        </w:pPr>
                        <w:r w:rsidRPr="00C80372">
                          <w:rPr>
                            <w:color w:val="000000" w:themeColor="text1"/>
                          </w:rPr>
                          <w:t>start</w:t>
                        </w:r>
                      </w:p>
                    </w:txbxContent>
                  </v:textbox>
                </v:shape>
                <v:shapetype id="_x0000_t117" coordsize="21600,21600" o:spt="117" path="m4353,l17214,r4386,10800l17214,21600r-12861,l,10800xe">
                  <v:stroke joinstyle="miter"/>
                  <v:path gradientshapeok="t" o:connecttype="rect" textboxrect="4353,0,17214,21600"/>
                </v:shapetype>
                <v:shape id="Flowchart: Preparation 119" o:spid="_x0000_s1028" type="#_x0000_t117" style="position:absolute;top:6322;width:32644;height:4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hJgcEA&#10;AADcAAAADwAAAGRycy9kb3ducmV2LnhtbERP32vCMBB+H/g/hBN8m6mCY6tGEUGwvrhV2fPRnEmx&#10;uZQm2vrfL4PB3u7j+3mrzeAa8aAu1J4VzKYZCOLK65qNgst5//oOIkRkjY1nUvCkAJv16GWFufY9&#10;f9GjjEakEA45KrAxtrmUobLkMEx9S5y4q+8cxgQ7I3WHfQp3jZxn2Zt0WHNqsNjSzlJ1K+9OwcLY&#10;0+dwKvvvy/xemOIciuMuKDUZD9sliEhD/Bf/uQ86zZ99wO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oSYHBAAAA3AAAAA8AAAAAAAAAAAAAAAAAmAIAAGRycy9kb3du&#10;cmV2LnhtbFBLBQYAAAAABAAEAPUAAACGAwAAAAA=&#10;" fillcolor="white [3201]" strokecolor="black [3200]" strokeweight=".25pt">
                  <v:textbox>
                    <w:txbxContent>
                      <w:p w:rsidR="00E4149F" w:rsidRPr="00C80372" w:rsidRDefault="00E4149F" w:rsidP="00E4149F">
                        <w:pPr>
                          <w:jc w:val="center"/>
                        </w:pPr>
                        <w:r w:rsidRPr="00C80372">
                          <w:t>Inisialisasi alternatif(</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C80372">
                          <w:t>), kriteria(</w:t>
                        </w:r>
                        <m:oMath>
                          <m:sSub>
                            <m:sSubPr>
                              <m:ctrlPr>
                                <w:rPr>
                                  <w:rFonts w:ascii="Cambria Math" w:hAnsi="Cambria Math"/>
                                  <w:i/>
                                </w:rPr>
                              </m:ctrlPr>
                            </m:sSubPr>
                            <m:e>
                              <m:r>
                                <w:rPr>
                                  <w:rFonts w:ascii="Cambria Math" w:hAnsi="Cambria Math"/>
                                </w:rPr>
                                <m:t>C</m:t>
                              </m:r>
                            </m:e>
                            <m:sub>
                              <m:r>
                                <w:rPr>
                                  <w:rFonts w:ascii="Cambria Math" w:hAnsi="Cambria Math"/>
                                </w:rPr>
                                <m:t>ij</m:t>
                              </m:r>
                            </m:sub>
                          </m:sSub>
                        </m:oMath>
                        <w:r w:rsidRPr="00C80372">
                          <w:rPr>
                            <w:rFonts w:eastAsiaTheme="minorEastAsia"/>
                          </w:rPr>
                          <w:t>) dan bobot(</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C80372">
                          <w:rPr>
                            <w:rFonts w:eastAsiaTheme="minorEastAsia"/>
                          </w:rPr>
                          <w: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20" o:spid="_x0000_s1029" type="#_x0000_t111" style="position:absolute;left:1361;top:13716;width:29396;height:4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0/3sYA&#10;AADcAAAADwAAAGRycy9kb3ducmV2LnhtbESPS2vDQAyE74H8h0WF3pJ1TGmCm3VoSgrtoYc8Dj0K&#10;r/zAXq3r3Tjuv68OhdwkZjTzabubXKdGGkLj2cBqmYAiLrxtuDJwOb8vNqBCRLbYeSYDvxRgl89n&#10;W8ysv/GRxlOslIRwyNBAHWOfaR2KmhyGpe+JRSv94DDKOlTaDniTcNfpNEmetcOGpaHGnt5qKtrT&#10;1RlIx8PX+rPoy8vPU3n4blfxuj9aYx4fptcXUJGmeDf/X39YwU8FX56RCX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0/3sYAAADcAAAADwAAAAAAAAAAAAAAAACYAgAAZHJz&#10;L2Rvd25yZXYueG1sUEsFBgAAAAAEAAQA9QAAAIsDAAAAAA==&#10;" fillcolor="white [3201]" strokecolor="black [3200]" strokeweight=".25pt">
                  <v:textbox>
                    <w:txbxContent>
                      <w:p w:rsidR="00E4149F" w:rsidRPr="00C80372" w:rsidRDefault="00E4149F" w:rsidP="00E4149F">
                        <w:pPr>
                          <w:jc w:val="center"/>
                        </w:pPr>
                        <w:r w:rsidRPr="00C80372">
                          <w:t>Input alternatif(</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C80372">
                          <w:t>), kriteria(</w:t>
                        </w:r>
                        <m:oMath>
                          <m:sSub>
                            <m:sSubPr>
                              <m:ctrlPr>
                                <w:rPr>
                                  <w:rFonts w:ascii="Cambria Math" w:hAnsi="Cambria Math"/>
                                  <w:i/>
                                </w:rPr>
                              </m:ctrlPr>
                            </m:sSubPr>
                            <m:e>
                              <m:r>
                                <w:rPr>
                                  <w:rFonts w:ascii="Cambria Math" w:hAnsi="Cambria Math"/>
                                </w:rPr>
                                <m:t>C</m:t>
                              </m:r>
                            </m:e>
                            <m:sub>
                              <m:r>
                                <w:rPr>
                                  <w:rFonts w:ascii="Cambria Math" w:hAnsi="Cambria Math"/>
                                </w:rPr>
                                <m:t>ij</m:t>
                              </m:r>
                            </m:sub>
                          </m:sSub>
                        </m:oMath>
                        <w:r w:rsidRPr="00C80372">
                          <w:rPr>
                            <w:rFonts w:eastAsiaTheme="minorEastAsia"/>
                          </w:rPr>
                          <w:t>) dan bobot(</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C80372">
                          <w:rPr>
                            <w:rFonts w:eastAsiaTheme="minorEastAsia"/>
                          </w:rPr>
                          <w:t>)</w:t>
                        </w:r>
                      </w:p>
                      <w:p w:rsidR="00E4149F" w:rsidRDefault="00E4149F" w:rsidP="00E4149F">
                        <w:pPr>
                          <w:jc w:val="center"/>
                        </w:pPr>
                      </w:p>
                    </w:txbxContent>
                  </v:textbox>
                </v:shape>
                <v:shapetype id="_x0000_t109" coordsize="21600,21600" o:spt="109" path="m,l,21600r21600,l21600,xe">
                  <v:stroke joinstyle="miter"/>
                  <v:path gradientshapeok="t" o:connecttype="rect"/>
                </v:shapetype>
                <v:shape id="Flowchart: Process 124" o:spid="_x0000_s1030" type="#_x0000_t109" style="position:absolute;left:4572;top:21303;width:23418;height:5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YdMQA&#10;AADcAAAADwAAAGRycy9kb3ducmV2LnhtbESPQWvCQBCF74X+h2UKvdWNIlaiq6SlFkF6UNv7kB2T&#10;0Oxs2B1N/PeuUOhthve+N2+W68G16kIhNp4NjEcZKOLS24YrA9/HzcscVBRki61nMnClCOvV48MS&#10;c+t73tPlIJVKIRxzNFCLdLnWsazJYRz5jjhpJx8cSlpDpW3APoW7Vk+ybKYdNpwu1NjRe03l7+Hs&#10;Ug05zt9+Xot++qml+GrGuyJ8BGOen4ZiAUpokH/zH721iZtM4f5MmkC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3WHTEAAAA3AAAAA8AAAAAAAAAAAAAAAAAmAIAAGRycy9k&#10;b3ducmV2LnhtbFBLBQYAAAAABAAEAPUAAACJAwAAAAA=&#10;" fillcolor="white [3201]" strokecolor="black [3200]" strokeweight=".25pt">
                  <v:textbox>
                    <w:txbxContent>
                      <w:p w:rsidR="00E4149F" w:rsidRPr="00C80372" w:rsidRDefault="00E4149F" w:rsidP="00E4149F">
                        <w:pPr>
                          <w:jc w:val="center"/>
                        </w:pPr>
                        <w:r w:rsidRPr="00C80372">
                          <w:t>Pembentukan matriks</w:t>
                        </w:r>
                      </w:p>
                      <w:p w:rsidR="00E4149F" w:rsidRPr="007778A9" w:rsidRDefault="00E4149F" w:rsidP="00E4149F">
                        <w:pPr>
                          <w:jc w:val="center"/>
                          <w:rPr>
                            <w:sz w:val="16"/>
                            <w:szCs w:val="16"/>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1 0.2 3 4</m:t>
                                    </m:r>
                                  </m:e>
                                  <m:e>
                                    <m:r>
                                      <w:rPr>
                                        <w:rFonts w:ascii="Cambria Math" w:hAnsi="Cambria Math"/>
                                      </w:rPr>
                                      <m:t>2 0.3 4 5</m:t>
                                    </m:r>
                                  </m:e>
                                </m:eqArr>
                              </m:e>
                            </m:d>
                          </m:oMath>
                        </m:oMathPara>
                      </w:p>
                      <w:p w:rsidR="00E4149F" w:rsidRPr="00856494" w:rsidRDefault="00E4149F" w:rsidP="00E4149F">
                        <w:pPr>
                          <w:jc w:val="center"/>
                        </w:pPr>
                      </w:p>
                    </w:txbxContent>
                  </v:textbox>
                </v:shape>
                <v:shape id="Flowchart: Process 125" o:spid="_x0000_s1031" type="#_x0000_t109" style="position:absolute;left:4280;top:29377;width:23615;height:5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978QA&#10;AADcAAAADwAAAGRycy9kb3ducmV2LnhtbESPQWvCQBCF74X+h2UK3nSjWCvRVdKiRSgequ19yI5J&#10;aHY27E5N+u+7QqG3Gd773rxZbwfXqiuF2Hg2MJ1koIhLbxuuDHyc9+MlqCjIFlvPZOCHImw393dr&#10;zK3v+Z2uJ6lUCuGYo4FapMu1jmVNDuPEd8RJu/jgUNIaKm0D9inctXqWZQvtsOF0ocaOXmoqv07f&#10;LtWQ8/L586no569aimMzfSvCLhgzehiKFSihQf7Nf/TBJm72CLdn0g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7/e/EAAAA3AAAAA8AAAAAAAAAAAAAAAAAmAIAAGRycy9k&#10;b3ducmV2LnhtbFBLBQYAAAAABAAEAPUAAACJAwAAAAA=&#10;" fillcolor="white [3201]" strokecolor="black [3200]" strokeweight=".25pt">
                  <v:textbox>
                    <w:txbxContent>
                      <w:p w:rsidR="00E4149F" w:rsidRPr="00C80372" w:rsidRDefault="00E4149F" w:rsidP="00E4149F">
                        <w:pPr>
                          <w:jc w:val="center"/>
                        </w:pPr>
                        <w:r w:rsidRPr="00C80372">
                          <w:t>Normalisasi matriks</w:t>
                        </w:r>
                        <m:oMath>
                          <m:r>
                            <w:rPr>
                              <w:rFonts w:ascii="Cambria Math" w:hAnsi="Cambria Math"/>
                            </w:rPr>
                            <m:t xml:space="preserve"> </m:t>
                          </m:r>
                        </m:oMath>
                      </w:p>
                      <w:p w:rsidR="00E4149F" w:rsidRDefault="00E4149F" w:rsidP="00E4149F">
                        <w:pPr>
                          <w:jc w:val="cente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C80372">
                          <w:rPr>
                            <w:rFonts w:eastAsiaTheme="minorEastAsia"/>
                          </w:rPr>
                          <w:t>=</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0.1  0.2  0.3  0.4</m:t>
                                  </m:r>
                                </m:e>
                                <m:e>
                                  <m:r>
                                    <w:rPr>
                                      <w:rFonts w:ascii="Cambria Math" w:eastAsiaTheme="minorEastAsia" w:hAnsi="Cambria Math"/>
                                    </w:rPr>
                                    <m:t>0.5  0.6  0.7  0.8</m:t>
                                  </m:r>
                                </m:e>
                              </m:eqArr>
                            </m:e>
                          </m:d>
                        </m:oMath>
                      </w:p>
                    </w:txbxContent>
                  </v:textbox>
                </v:shape>
                <v:shape id="Flowchart: Process 126" o:spid="_x0000_s1032" type="#_x0000_t109" style="position:absolute;left:4377;top:39105;width:25059;height:8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jmMQA&#10;AADcAAAADwAAAGRycy9kb3ducmV2LnhtbESPQWvCQBCF70L/wzKF3nSjFJXoKqnYIhQPansfsmMS&#10;mp0Nu1OT/nu3UOhthve+N2/W28G16kYhNp4NTCcZKOLS24YrAx+X1/ESVBRki61nMvBDEbabh9Ea&#10;c+t7PtHtLJVKIRxzNFCLdLnWsazJYZz4jjhpVx8cSlpDpW3APoW7Vs+ybK4dNpwu1NjRrqby6/zt&#10;Ug25LF8+F0X//KalODbT9yLsgzFPj0OxAiU0yL/5jz7YxM3m8PtMmk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pY5jEAAAA3AAAAA8AAAAAAAAAAAAAAAAAmAIAAGRycy9k&#10;b3ducmV2LnhtbFBLBQYAAAAABAAEAPUAAACJAwAAAAA=&#10;" fillcolor="white [3201]" strokecolor="black [3200]" strokeweight=".25pt">
                  <v:textbox>
                    <w:txbxContent>
                      <w:p w:rsidR="00E4149F" w:rsidRPr="00C80372" w:rsidRDefault="00E4149F" w:rsidP="00E4149F">
                        <w:r w:rsidRPr="00C80372">
                          <w:t>Matriks ternormalisasi bobot</w:t>
                        </w:r>
                      </w:p>
                      <w:p w:rsidR="00E4149F" w:rsidRPr="007778A9" w:rsidRDefault="00E4149F" w:rsidP="00E4149F">
                        <w:pPr>
                          <w:jc w:val="both"/>
                          <w:rPr>
                            <w:sz w:val="16"/>
                            <w:szCs w:val="16"/>
                          </w:rPr>
                        </w:pPr>
                        <m:oMath>
                          <m:r>
                            <w:rPr>
                              <w:rFonts w:ascii="Cambria Math" w:hAnsi="Cambria Math"/>
                            </w:rPr>
                            <m:t>Y=</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ij </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C80372">
                          <w:rPr>
                            <w:rFonts w:eastAsiaTheme="minorEastAsia"/>
                          </w:rPr>
                          <w:t xml:space="preserve">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0.1*0.2   0.3*0.4   0.1*0.2  0.4*0.1</m:t>
                                  </m:r>
                                </m:e>
                                <m:e>
                                  <m:r>
                                    <w:rPr>
                                      <w:rFonts w:ascii="Cambria Math" w:eastAsiaTheme="minorEastAsia" w:hAnsi="Cambria Math"/>
                                    </w:rPr>
                                    <m:t xml:space="preserve"> </m:t>
                                  </m:r>
                                  <m:ctrlPr>
                                    <w:rPr>
                                      <w:rFonts w:ascii="Cambria Math" w:eastAsia="Cambria Math" w:hAnsi="Cambria Math" w:cs="Cambria Math"/>
                                      <w:i/>
                                    </w:rPr>
                                  </m:ctrlPr>
                                </m:e>
                                <m:e>
                                  <m:r>
                                    <w:rPr>
                                      <w:rFonts w:ascii="Cambria Math" w:eastAsia="Cambria Math" w:hAnsi="Cambria Math" w:cs="Cambria Math"/>
                                    </w:rPr>
                                    <m:t>0.1*0.2  0.3*0.5  0.1*0.2  0.2*0.4</m:t>
                                  </m:r>
                                </m:e>
                              </m:eqArr>
                            </m:e>
                          </m:d>
                        </m:oMath>
                      </w:p>
                      <w:p w:rsidR="00E4149F" w:rsidRDefault="00E4149F" w:rsidP="00E4149F"/>
                      <w:p w:rsidR="00E4149F" w:rsidRDefault="00E4149F" w:rsidP="00E4149F"/>
                    </w:txbxContent>
                  </v:textbox>
                </v:shape>
                <v:shape id="Flowchart: Process 127" o:spid="_x0000_s1033" type="#_x0000_t109" style="position:absolute;left:4766;top:50972;width:25337;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GA8QA&#10;AADcAAAADwAAAGRycy9kb3ducmV2LnhtbESPQWvCQBCF70L/wzKF3nSjlCrRVVKxRSge1PY+ZMck&#10;NDsbdqcm/fduoeBthve+N29Wm8G16kohNp4NTCcZKOLS24YrA5/nt/ECVBRki61nMvBLETbrh9EK&#10;c+t7PtL1JJVKIRxzNFCLdLnWsazJYZz4jjhpFx8cSlpDpW3APoW7Vs+y7EU7bDhdqLGjbU3l9+nH&#10;pRpyXrx+zYv++V1LcWimH0XYBWOeHodiCUpokLv5n97bxM3m8PdMmkC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lxgPEAAAA3AAAAA8AAAAAAAAAAAAAAAAAmAIAAGRycy9k&#10;b3ducmV2LnhtbFBLBQYAAAAABAAEAPUAAACJAwAAAAA=&#10;" fillcolor="white [3201]" strokecolor="black [3200]" strokeweight=".25pt">
                  <v:textbox>
                    <w:txbxContent>
                      <w:p w:rsidR="00E4149F" w:rsidRPr="00C80372" w:rsidRDefault="00E4149F" w:rsidP="00E4149F">
                        <w:pPr>
                          <w:jc w:val="center"/>
                        </w:pPr>
                        <w:r w:rsidRPr="00C80372">
                          <w:t>Mengurangi Nilai Maximax Dan Minimax</w:t>
                        </w:r>
                      </w:p>
                    </w:txbxContent>
                  </v:textbox>
                </v:shape>
                <v:shape id="Flowchart: Process 128" o:spid="_x0000_s1034" type="#_x0000_t109" style="position:absolute;left:4863;top:56323;width:24092;height:2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ccMA&#10;AADcAAAADwAAAGRycy9kb3ducmV2LnhtbESPT0vDQBDF70K/wzKCN7tpES2x25KKiiAe+u8+ZMck&#10;mJ0Nu2MTv71zELzNY97vzZv1dgq9uVDKXWQHi3kBhriOvuPGwen4crsCkwXZYx+ZHPxQhu1mdrXG&#10;0seR93Q5SGM0hHOJDlqRobQ21y0FzPM4EOvuM6aAojI11iccNTz0dlkU9zZgx3qhxYGeWqq/Dt9B&#10;a8hxtTs/VOPdq5Xqo1u8V+k5OXdzPVWPYIQm+Tf/0W9euaW21Wd0Arv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SccMAAADcAAAADwAAAAAAAAAAAAAAAACYAgAAZHJzL2Rv&#10;d25yZXYueG1sUEsFBgAAAAAEAAQA9QAAAIgDAAAAAA==&#10;" fillcolor="white [3201]" strokecolor="black [3200]" strokeweight=".25pt">
                  <v:textbox>
                    <w:txbxContent>
                      <w:p w:rsidR="00E4149F" w:rsidRPr="00C80372" w:rsidRDefault="00E4149F" w:rsidP="00E4149F">
                        <w:pPr>
                          <w:jc w:val="center"/>
                        </w:pPr>
                        <w:r w:rsidRPr="00C80372">
                          <w:t>Proses perangkingan</w:t>
                        </w:r>
                      </w:p>
                    </w:txbxContent>
                  </v:textbox>
                </v:shape>
                <v:shape id="Flowchart: Data 129" o:spid="_x0000_s1035" type="#_x0000_t111" style="position:absolute;left:2431;top:61673;width:26423;height:4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WQ8QA&#10;AADcAAAADwAAAGRycy9kb3ducmV2LnhtbERPS2vCQBC+C/0PyxR6001CURtdQ1tSsAcPWg8eh+zk&#10;gdnZNLuJ6b/vFgre5uN7zjabTCtG6l1jWUG8iEAQF1Y3XCk4f33M1yCcR9bYWiYFP+Qg2z3Mtphq&#10;e+MjjSdfiRDCLkUFtfddKqUrajLoFrYjDlxpe4M+wL6SusdbCDetTKJoKQ02HBpq7Oi9puJ6GoyC&#10;ZMwPq8+iK8/fz2V+ucZ+eDtqpZ4ep9cNCE+Tv4v/3Xsd5icv8PdMuE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XlkPEAAAA3AAAAA8AAAAAAAAAAAAAAAAAmAIAAGRycy9k&#10;b3ducmV2LnhtbFBLBQYAAAAABAAEAPUAAACJAwAAAAA=&#10;" fillcolor="white [3201]" strokecolor="black [3200]" strokeweight=".25pt">
                  <v:textbox>
                    <w:txbxContent>
                      <w:p w:rsidR="00E4149F" w:rsidRPr="00C80372" w:rsidRDefault="00E4149F" w:rsidP="00E4149F">
                        <w:pPr>
                          <w:jc w:val="center"/>
                        </w:pPr>
                        <w:r w:rsidRPr="00C80372">
                          <w:t>Tampilan laporan perangkingan</w:t>
                        </w:r>
                      </w:p>
                    </w:txbxContent>
                  </v:textbox>
                </v:shape>
                <v:shape id="Flowchart: Terminator 141" o:spid="_x0000_s1036" type="#_x0000_t116" style="position:absolute;left:10700;top:68580;width:15653;height:3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QXMQA&#10;AADcAAAADwAAAGRycy9kb3ducmV2LnhtbERPS2vCQBC+F/wPywi9SN1YpZTUVcQiehJiX9dpdszG&#10;ZmdDdk3S/npXEHqbj+8582VvK9FS40vHCibjBARx7nTJhYL3t83DMwgfkDVWjknBL3lYLgZ3c0y1&#10;6zij9hAKEUPYp6jAhFCnUvrckEU/djVx5I6usRgibAqpG+xiuK3kY5I8SYslxwaDNa0N5T+Hs1Vw&#10;2neb7GPdfm6/Ri5bfU//yr15Vep+2K9eQATqw7/45t7pOH82gesz8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GUFzEAAAA3AAAAA8AAAAAAAAAAAAAAAAAmAIAAGRycy9k&#10;b3ducmV2LnhtbFBLBQYAAAAABAAEAPUAAACJAwAAAAA=&#10;" fillcolor="white [3201]" strokecolor="black [3200]" strokeweight=".25pt">
                  <v:textbox>
                    <w:txbxContent>
                      <w:p w:rsidR="00E4149F" w:rsidRPr="00C80372" w:rsidRDefault="00E4149F" w:rsidP="00E4149F">
                        <w:pPr>
                          <w:jc w:val="center"/>
                        </w:pPr>
                        <w:r w:rsidRPr="00C80372">
                          <w:t>selesai</w:t>
                        </w:r>
                      </w:p>
                    </w:txbxContent>
                  </v:textbox>
                </v:shape>
                <v:shapetype id="_x0000_t32" coordsize="21600,21600" o:spt="32" o:oned="t" path="m,l21600,21600e" filled="f">
                  <v:path arrowok="t" fillok="f" o:connecttype="none"/>
                  <o:lock v:ext="edit" shapetype="t"/>
                </v:shapetype>
                <v:shape id="Straight Arrow Connector 142" o:spid="_x0000_s1037" type="#_x0000_t32" style="position:absolute;left:17607;top:26751;width:77;height:3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BNdsMAAADcAAAADwAAAGRycy9kb3ducmV2LnhtbERPS2vCQBC+F/wPywjemo1W2pJmFRWK&#10;HnqoaT14G7KTB83Oht01xn/fLRS8zcf3nHw9mk4M5HxrWcE8SUEQl1a3XCv4/np/fAXhA7LGzjIp&#10;uJGH9WrykGOm7ZWPNBShFjGEfYYKmhD6TEpfNmTQJ7YnjlxlncEQoauldniN4aaTizR9lgZbjg0N&#10;9rRrqPwpLkbBsN1WT/vN8pPPx8sLftSEw4mUmk3HzRuIQGO4i//dBx3nLxfw90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gTXbDAAAA3AAAAA8AAAAAAAAAAAAA&#10;AAAAoQIAAGRycy9kb3ducmV2LnhtbFBLBQYAAAAABAAEAPkAAACRAwAAAAA=&#10;" strokecolor="black [3200]" strokeweight=".25pt">
                  <v:stroke endarrow="block"/>
                  <v:shadow on="t" color="black" opacity="24903f" origin=",.5" offset="0,.55556mm"/>
                </v:shape>
                <v:shape id="Straight Arrow Connector 143" o:spid="_x0000_s1038" type="#_x0000_t32" style="position:absolute;left:17509;top:35214;width:199;height:3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zo7cMAAADcAAAADwAAAGRycy9kb3ducmV2LnhtbERPS2vCQBC+F/wPywje6sYHVaKbkBSK&#10;PfRQXwdvQ3ZMgtnZkF1j+u+7hYK3+fies00H04ieOldbVjCbRiCIC6trLhWcjh+vaxDOI2tsLJOC&#10;H3KQJqOXLcbaPnhP/cGXIoSwi1FB5X0bS+mKigy6qW2JA3e1nUEfYFdK3eEjhJtGzqPoTRqsOTRU&#10;2NJ7RcXtcDcK+jy/LnbZ8psv+/sKv0rC/kxKTcZDtgHhafBP8b/7U4f5ywX8PRMukM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s6O3DAAAA3AAAAA8AAAAAAAAAAAAA&#10;AAAAoQIAAGRycy9kb3ducmV2LnhtbFBLBQYAAAAABAAEAPkAAACRAwAAAAA=&#10;" strokecolor="black [3200]" strokeweight=".25pt">
                  <v:stroke endarrow="block"/>
                  <v:shadow on="t" color="black" opacity="24903f" origin=",.5" offset="0,.55556mm"/>
                </v:shape>
                <v:shape id="Straight Arrow Connector 144" o:spid="_x0000_s1039" type="#_x0000_t32" style="position:absolute;left:18190;top:47568;width:0;height:33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VwmcEAAADcAAAADwAAAGRycy9kb3ducmV2LnhtbERPTYvCMBC9C/6HMMLeNF23qFSjqLDs&#10;Hjxo1YO3oRnbss2kNLF2/70RBG/zeJ+zWHWmEi01rrSs4HMUgSDOrC45V3A6fg9nIJxH1lhZJgX/&#10;5GC17PcWmGh75wO1qc9FCGGXoILC+zqR0mUFGXQjWxMH7mobgz7AJpe6wXsIN5UcR9FEGiw5NBRY&#10;07ag7C+9GQXtZnP9+lnHe74cblPc5YTtmZT6GHTrOQhPnX+LX+5fHebHMTyfCR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XCZwQAAANwAAAAPAAAAAAAAAAAAAAAA&#10;AKECAABkcnMvZG93bnJldi54bWxQSwUGAAAAAAQABAD5AAAAjwMAAAAA&#10;" strokecolor="black [3200]" strokeweight=".25pt">
                  <v:stroke endarrow="block"/>
                  <v:shadow on="t" color="black" opacity="24903f" origin=",.5" offset="0,.55556mm"/>
                </v:shape>
                <v:shape id="Straight Arrow Connector 145" o:spid="_x0000_s1040" type="#_x0000_t32" style="position:absolute;left:18385;top:59046;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VAsMAAADcAAAADwAAAGRycy9kb3ducmV2LnhtbERPS2vCQBC+C/6HZYTemk1b20p0FS2I&#10;HnowaT14G7JjEpqdDdnNo/++KxS8zcf3nNVmNLXoqXWVZQVPUQyCOLe64kLB99f+cQHCeWSNtWVS&#10;8EsONuvpZIWJtgOn1Ge+ECGEXYIKSu+bREqXl2TQRbYhDtzVtgZ9gG0hdYtDCDe1fI7jN2mw4tBQ&#10;YkMfJeU/WWcU9Lvd9eWwnZ/4knbv+FkQ9mdS6mE2bpcgPI3+Lv53H3WYP3+F2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J1QLDAAAA3AAAAA8AAAAAAAAAAAAA&#10;AAAAoQIAAGRycy9kb3ducmV2LnhtbFBLBQYAAAAABAAEAPkAAACRAwAAAAA=&#10;" strokecolor="black [3200]" strokeweight=".25pt">
                  <v:stroke endarrow="block"/>
                  <v:shadow on="t" color="black" opacity="24903f" origin=",.5" offset="0,.55556mm"/>
                </v:shape>
                <v:shape id="Straight Arrow Connector 146" o:spid="_x0000_s1041" type="#_x0000_t32" style="position:absolute;left:18385;top:66148;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tLdcMAAADcAAAADwAAAGRycy9kb3ducmV2LnhtbERPS2vCQBC+F/oflhF6qxvbkJbUTVBB&#10;2oMHtfXgbciOSWh2NmQ3j/77riB4m4/vOct8Mo0YqHO1ZQWLeQSCuLC65lLBz/f2+R2E88gaG8uk&#10;4I8c5NnjwxJTbUc+0HD0pQgh7FJUUHnfplK6oiKDbm5b4sBdbGfQB9iVUnc4hnDTyJcoSqTBmkND&#10;hS1tKip+j71RMKzXl9fPVbzn86F/w11JOJxIqafZtPoA4Wnyd/HN/aXD/DiB6zPhAp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bS3XDAAAA3AAAAA8AAAAAAAAAAAAA&#10;AAAAoQIAAGRycy9kb3ducmV2LnhtbFBLBQYAAAAABAAEAPkAAACRAwAAAAA=&#10;" strokecolor="black [3200]" strokeweight=".25pt">
                  <v:stroke endarrow="block"/>
                  <v:shadow on="t" color="black" opacity="24903f" origin=",.5" offset="0,.55556mm"/>
                </v:shape>
                <v:shape id="Straight Arrow Connector 147" o:spid="_x0000_s1042" type="#_x0000_t32" style="position:absolute;left:17412;top:3404;width:76;height:3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fu7sIAAADcAAAADwAAAGRycy9kb3ducmV2LnhtbERPTWvCQBC9F/wPywje6kYrTYmuIQrF&#10;Hnqo0R68DdkxCWZnQ3aN6b/vCoK3ebzPWaWDaURPnastK5hNIxDEhdU1lwqOh8/XDxDOI2tsLJOC&#10;P3KQrkcvK0y0vfGe+tyXIoSwS1BB5X2bSOmKigy6qW2JA3e2nUEfYFdK3eEthJtGzqPoXRqsOTRU&#10;2NK2ouKSX42CfrM5v+2yxQ+f9tcYv0vC/peUmoyHbAnC0+Cf4of7S4f5ixjuz4QL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fu7sIAAADcAAAADwAAAAAAAAAAAAAA&#10;AAChAgAAZHJzL2Rvd25yZXYueG1sUEsFBgAAAAAEAAQA+QAAAJADAAAAAA==&#10;" strokecolor="black [3200]" strokeweight=".25pt">
                  <v:stroke endarrow="block"/>
                  <v:shadow on="t" color="black" opacity="24903f" origin=",.5" offset="0,.55556mm"/>
                </v:shape>
                <v:shape id="Straight Arrow Connector 148" o:spid="_x0000_s1043" type="#_x0000_t32" style="position:absolute;left:17412;top:10700;width:78;height:3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6nMUAAADcAAAADwAAAGRycy9kb3ducmV2LnhtbESPS2/CQAyE75X4DysjcSsbHipVyoIA&#10;CcGhh/LooTcra5KIrDfKLiH8+/qAxM3WjGc+z5edq1RLTSg9GxgNE1DEmbcl5wbOp+37J6gQkS1W&#10;nsnAgwIsF723OabW3/lA7THmSkI4pGigiLFOtQ5ZQQ7D0NfEol184zDK2uTaNniXcFfpcZJ8aIcl&#10;S0OBNW0Kyq7HmzPQrteXyW41/eG/w22G3zlh+0vGDPrd6gtUpC6+zM/rvRX8qdDKMzK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h6nMUAAADcAAAADwAAAAAAAAAA&#10;AAAAAAChAgAAZHJzL2Rvd25yZXYueG1sUEsFBgAAAAAEAAQA+QAAAJMDAAAAAA==&#10;" strokecolor="black [3200]" strokeweight=".25pt">
                  <v:stroke endarrow="block"/>
                  <v:shadow on="t" color="black" opacity="24903f" origin=",.5" offset="0,.55556mm"/>
                </v:shape>
                <v:shape id="Straight Arrow Connector 149" o:spid="_x0000_s1044" type="#_x0000_t32" style="position:absolute;left:17607;top:18190;width:77;height:3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TfB8MAAADcAAAADwAAAGRycy9kb3ducmV2LnhtbERPS2vCQBC+C/6HZYTemk1baWt0FS2I&#10;HnowaT14G7JjEpqdDdnNo/++KxS8zcf3nNVmNLXoqXWVZQVPUQyCOLe64kLB99f+8R2E88gaa8uk&#10;4JccbNbTyQoTbQdOqc98IUIIuwQVlN43iZQuL8mgi2xDHLirbQ36ANtC6haHEG5q+RzHr9JgxaGh&#10;xIY+Ssp/ss4o6He768thOz/xJe3e8LMg7M+k1MNs3C5BeBr9XfzvPuowf76A2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E3wfDAAAA3AAAAA8AAAAAAAAAAAAA&#10;AAAAoQIAAGRycy9kb3ducmV2LnhtbFBLBQYAAAAABAAEAPkAAACRAwAAAAA=&#10;" strokecolor="black [3200]" strokeweight=".25pt">
                  <v:stroke endarrow="block"/>
                  <v:shadow on="t" color="black" opacity="24903f" origin=",.5" offset="0,.55556mm"/>
                </v:shape>
              </v:group>
            </w:pict>
          </mc:Fallback>
        </mc:AlternateContent>
      </w: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A91F08" w:rsidRDefault="00A91F08" w:rsidP="002D242D">
      <w:pPr>
        <w:pStyle w:val="ListParagraph"/>
        <w:spacing w:after="0" w:line="240" w:lineRule="auto"/>
        <w:ind w:left="1080"/>
        <w:jc w:val="both"/>
        <w:rPr>
          <w:rFonts w:ascii="Times New Roman" w:hAnsi="Times New Roman"/>
          <w:sz w:val="20"/>
          <w:szCs w:val="20"/>
        </w:rPr>
      </w:pPr>
    </w:p>
    <w:p w:rsidR="00A91F08" w:rsidRDefault="00A91F08" w:rsidP="002D242D">
      <w:pPr>
        <w:pStyle w:val="ListParagraph"/>
        <w:spacing w:after="0" w:line="240" w:lineRule="auto"/>
        <w:ind w:left="1080"/>
        <w:jc w:val="both"/>
        <w:rPr>
          <w:rFonts w:ascii="Times New Roman" w:hAnsi="Times New Roman"/>
          <w:sz w:val="20"/>
          <w:szCs w:val="20"/>
        </w:rPr>
      </w:pPr>
    </w:p>
    <w:p w:rsidR="001F126D" w:rsidRDefault="001F126D" w:rsidP="002D242D">
      <w:pPr>
        <w:pStyle w:val="ListParagraph"/>
        <w:spacing w:after="0" w:line="240" w:lineRule="auto"/>
        <w:ind w:left="1080"/>
        <w:jc w:val="both"/>
        <w:rPr>
          <w:rFonts w:ascii="Times New Roman" w:hAnsi="Times New Roman"/>
          <w:sz w:val="20"/>
          <w:szCs w:val="20"/>
        </w:rPr>
      </w:pPr>
    </w:p>
    <w:p w:rsidR="00E4149F" w:rsidRPr="002D242D" w:rsidRDefault="00E4149F" w:rsidP="002D242D">
      <w:pPr>
        <w:pStyle w:val="ListParagraph"/>
        <w:spacing w:after="0" w:line="240" w:lineRule="auto"/>
        <w:ind w:left="1080"/>
        <w:jc w:val="both"/>
        <w:rPr>
          <w:rFonts w:ascii="Times New Roman" w:hAnsi="Times New Roman"/>
          <w:sz w:val="20"/>
          <w:szCs w:val="20"/>
        </w:rPr>
      </w:pPr>
    </w:p>
    <w:p w:rsidR="001247B6" w:rsidRDefault="001247B6" w:rsidP="00551F4C">
      <w:pPr>
        <w:pStyle w:val="ListParagraph"/>
        <w:numPr>
          <w:ilvl w:val="2"/>
          <w:numId w:val="7"/>
        </w:numPr>
        <w:tabs>
          <w:tab w:val="left" w:pos="567"/>
        </w:tabs>
        <w:spacing w:after="0" w:line="240" w:lineRule="auto"/>
        <w:ind w:left="567" w:hanging="567"/>
        <w:jc w:val="both"/>
        <w:rPr>
          <w:b/>
        </w:rPr>
      </w:pPr>
      <w:r w:rsidRPr="00551F4C">
        <w:rPr>
          <w:b/>
        </w:rPr>
        <w:lastRenderedPageBreak/>
        <w:t>Deskripsi Data Dari Penelitian</w:t>
      </w:r>
    </w:p>
    <w:p w:rsidR="00A91F08" w:rsidRDefault="00A91F08" w:rsidP="00A91F08">
      <w:pPr>
        <w:pStyle w:val="ListParagraph"/>
        <w:spacing w:line="240" w:lineRule="auto"/>
        <w:ind w:left="0" w:firstLine="567"/>
        <w:jc w:val="both"/>
        <w:rPr>
          <w:rFonts w:ascii="Times New Roman" w:hAnsi="Times New Roman"/>
          <w:sz w:val="20"/>
          <w:szCs w:val="20"/>
        </w:rPr>
      </w:pPr>
      <w:r w:rsidRPr="00A91F08">
        <w:rPr>
          <w:rFonts w:ascii="Times New Roman" w:hAnsi="Times New Roman"/>
          <w:sz w:val="20"/>
          <w:szCs w:val="20"/>
        </w:rPr>
        <w:t xml:space="preserve">Pengambilan keputusan ini berdasarkan pada kriteria yang sudah menjadi penentu dalam menentukan kelayakan pemasangan behel pada remaja. Berikut ini adalah kriteria yang digunakan : </w:t>
      </w:r>
    </w:p>
    <w:p w:rsidR="00A91F08" w:rsidRPr="00A91F08" w:rsidRDefault="00A91F08" w:rsidP="00A91F08">
      <w:pPr>
        <w:pStyle w:val="ListParagraph"/>
        <w:spacing w:line="240" w:lineRule="auto"/>
        <w:ind w:left="0" w:firstLine="567"/>
        <w:rPr>
          <w:rFonts w:ascii="Times New Roman" w:hAnsi="Times New Roman"/>
          <w:sz w:val="20"/>
          <w:szCs w:val="20"/>
        </w:rPr>
      </w:pPr>
      <w:r>
        <w:rPr>
          <w:rFonts w:ascii="Times New Roman" w:hAnsi="Times New Roman"/>
          <w:sz w:val="20"/>
          <w:szCs w:val="20"/>
        </w:rPr>
        <w:t xml:space="preserve">                                   </w:t>
      </w:r>
      <w:r w:rsidRPr="00A91F08">
        <w:rPr>
          <w:rFonts w:ascii="Times New Roman" w:hAnsi="Times New Roman"/>
          <w:sz w:val="20"/>
          <w:szCs w:val="20"/>
        </w:rPr>
        <w:t>Tabel 3.2 keterangan kriteria</w:t>
      </w:r>
    </w:p>
    <w:tbl>
      <w:tblPr>
        <w:tblStyle w:val="TableGrid"/>
        <w:tblW w:w="0" w:type="auto"/>
        <w:tblInd w:w="250" w:type="dxa"/>
        <w:tblLook w:val="04A0" w:firstRow="1" w:lastRow="0" w:firstColumn="1" w:lastColumn="0" w:noHBand="0" w:noVBand="1"/>
      </w:tblPr>
      <w:tblGrid>
        <w:gridCol w:w="668"/>
        <w:gridCol w:w="2878"/>
        <w:gridCol w:w="2500"/>
      </w:tblGrid>
      <w:tr w:rsidR="00A91F08" w:rsidTr="00A91F08">
        <w:trPr>
          <w:trHeight w:val="471"/>
        </w:trPr>
        <w:tc>
          <w:tcPr>
            <w:tcW w:w="668" w:type="dxa"/>
          </w:tcPr>
          <w:p w:rsidR="00A91F08" w:rsidRPr="00A91F08" w:rsidRDefault="00A91F08" w:rsidP="00102EDE">
            <w:pPr>
              <w:jc w:val="center"/>
            </w:pPr>
            <w:r w:rsidRPr="00A91F08">
              <w:t>kode</w:t>
            </w:r>
          </w:p>
        </w:tc>
        <w:tc>
          <w:tcPr>
            <w:tcW w:w="2878" w:type="dxa"/>
          </w:tcPr>
          <w:p w:rsidR="00A91F08" w:rsidRPr="00A91F08" w:rsidRDefault="00A91F08" w:rsidP="00102EDE">
            <w:pPr>
              <w:jc w:val="center"/>
            </w:pPr>
            <w:r w:rsidRPr="00A91F08">
              <w:t>Kriteria</w:t>
            </w:r>
          </w:p>
        </w:tc>
        <w:tc>
          <w:tcPr>
            <w:tcW w:w="2500" w:type="dxa"/>
          </w:tcPr>
          <w:p w:rsidR="00A91F08" w:rsidRPr="00A91F08" w:rsidRDefault="00A91F08" w:rsidP="00102EDE">
            <w:pPr>
              <w:jc w:val="center"/>
            </w:pPr>
            <w:r w:rsidRPr="00A91F08">
              <w:t>Bobot(</w:t>
            </w:r>
            <m:oMath>
              <m:sSub>
                <m:sSubPr>
                  <m:ctrlPr>
                    <w:rPr>
                      <w:rFonts w:ascii="Cambria Math" w:hAnsi="Cambria Math"/>
                      <w:i/>
                    </w:rPr>
                  </m:ctrlPr>
                </m:sSubPr>
                <m:e>
                  <m:r>
                    <w:rPr>
                      <w:rFonts w:ascii="Cambria Math" w:hAnsi="Cambria Math"/>
                    </w:rPr>
                    <m:t>W</m:t>
                  </m:r>
                </m:e>
                <m:sub>
                  <m:r>
                    <w:rPr>
                      <w:rFonts w:ascii="Cambria Math" w:hAnsi="Cambria Math"/>
                    </w:rPr>
                    <m:t>j</m:t>
                  </m:r>
                </m:sub>
              </m:sSub>
            </m:oMath>
            <w:r w:rsidRPr="00A91F08">
              <w:t>)</w:t>
            </w:r>
          </w:p>
        </w:tc>
      </w:tr>
      <w:tr w:rsidR="00A91F08" w:rsidTr="00A91F08">
        <w:trPr>
          <w:trHeight w:val="376"/>
        </w:trPr>
        <w:tc>
          <w:tcPr>
            <w:tcW w:w="668" w:type="dxa"/>
          </w:tcPr>
          <w:p w:rsidR="00A91F08" w:rsidRPr="00A91F08" w:rsidRDefault="00A91F08" w:rsidP="00102EDE">
            <w:pPr>
              <w:jc w:val="center"/>
            </w:pPr>
            <w:r w:rsidRPr="00A91F08">
              <w:t>C1</w:t>
            </w:r>
          </w:p>
        </w:tc>
        <w:tc>
          <w:tcPr>
            <w:tcW w:w="2878" w:type="dxa"/>
          </w:tcPr>
          <w:p w:rsidR="00A91F08" w:rsidRPr="00A91F08" w:rsidRDefault="00A91F08" w:rsidP="00102EDE">
            <w:pPr>
              <w:jc w:val="center"/>
            </w:pPr>
            <w:r w:rsidRPr="00A91F08">
              <w:t xml:space="preserve">Usia </w:t>
            </w:r>
          </w:p>
        </w:tc>
        <w:tc>
          <w:tcPr>
            <w:tcW w:w="2500" w:type="dxa"/>
          </w:tcPr>
          <w:p w:rsidR="00A91F08" w:rsidRPr="00A91F08" w:rsidRDefault="00A91F08" w:rsidP="00102EDE">
            <w:pPr>
              <w:jc w:val="center"/>
            </w:pPr>
            <w:r w:rsidRPr="00A91F08">
              <w:t>0.1</w:t>
            </w:r>
          </w:p>
        </w:tc>
      </w:tr>
      <w:tr w:rsidR="00A91F08" w:rsidTr="00A91F08">
        <w:trPr>
          <w:trHeight w:val="357"/>
        </w:trPr>
        <w:tc>
          <w:tcPr>
            <w:tcW w:w="668" w:type="dxa"/>
          </w:tcPr>
          <w:p w:rsidR="00A91F08" w:rsidRPr="00A91F08" w:rsidRDefault="00A91F08" w:rsidP="00102EDE">
            <w:pPr>
              <w:jc w:val="center"/>
            </w:pPr>
            <w:r w:rsidRPr="00A91F08">
              <w:t>C2</w:t>
            </w:r>
          </w:p>
        </w:tc>
        <w:tc>
          <w:tcPr>
            <w:tcW w:w="2878" w:type="dxa"/>
          </w:tcPr>
          <w:p w:rsidR="00A91F08" w:rsidRPr="00A91F08" w:rsidRDefault="00A91F08" w:rsidP="00102EDE">
            <w:pPr>
              <w:jc w:val="center"/>
            </w:pPr>
            <w:r w:rsidRPr="00A91F08">
              <w:t>Jenis gigi</w:t>
            </w:r>
          </w:p>
        </w:tc>
        <w:tc>
          <w:tcPr>
            <w:tcW w:w="2500" w:type="dxa"/>
          </w:tcPr>
          <w:p w:rsidR="00A91F08" w:rsidRPr="00A91F08" w:rsidRDefault="00A91F08" w:rsidP="00102EDE">
            <w:pPr>
              <w:jc w:val="center"/>
            </w:pPr>
            <w:r w:rsidRPr="00A91F08">
              <w:t>0.4</w:t>
            </w:r>
          </w:p>
        </w:tc>
      </w:tr>
      <w:tr w:rsidR="00A91F08" w:rsidTr="00A91F08">
        <w:trPr>
          <w:trHeight w:val="374"/>
        </w:trPr>
        <w:tc>
          <w:tcPr>
            <w:tcW w:w="668" w:type="dxa"/>
          </w:tcPr>
          <w:p w:rsidR="00A91F08" w:rsidRPr="00A91F08" w:rsidRDefault="00A91F08" w:rsidP="00102EDE">
            <w:pPr>
              <w:jc w:val="center"/>
            </w:pPr>
            <w:r w:rsidRPr="00A91F08">
              <w:t>C3</w:t>
            </w:r>
          </w:p>
        </w:tc>
        <w:tc>
          <w:tcPr>
            <w:tcW w:w="2878" w:type="dxa"/>
          </w:tcPr>
          <w:p w:rsidR="00A91F08" w:rsidRPr="00A91F08" w:rsidRDefault="00A91F08" w:rsidP="00102EDE">
            <w:pPr>
              <w:jc w:val="center"/>
            </w:pPr>
            <w:r w:rsidRPr="00A91F08">
              <w:t>Jenis behel</w:t>
            </w:r>
          </w:p>
        </w:tc>
        <w:tc>
          <w:tcPr>
            <w:tcW w:w="2500" w:type="dxa"/>
          </w:tcPr>
          <w:p w:rsidR="00A91F08" w:rsidRPr="00A91F08" w:rsidRDefault="00A91F08" w:rsidP="00102EDE">
            <w:pPr>
              <w:jc w:val="center"/>
            </w:pPr>
            <w:r w:rsidRPr="00A91F08">
              <w:t>0.3</w:t>
            </w:r>
          </w:p>
        </w:tc>
      </w:tr>
      <w:tr w:rsidR="00A91F08" w:rsidTr="00A91F08">
        <w:trPr>
          <w:trHeight w:val="367"/>
        </w:trPr>
        <w:tc>
          <w:tcPr>
            <w:tcW w:w="668" w:type="dxa"/>
          </w:tcPr>
          <w:p w:rsidR="00A91F08" w:rsidRPr="00A91F08" w:rsidRDefault="00A91F08" w:rsidP="00102EDE">
            <w:pPr>
              <w:jc w:val="center"/>
            </w:pPr>
            <w:r w:rsidRPr="00A91F08">
              <w:t>C4</w:t>
            </w:r>
          </w:p>
        </w:tc>
        <w:tc>
          <w:tcPr>
            <w:tcW w:w="2878" w:type="dxa"/>
          </w:tcPr>
          <w:p w:rsidR="00A91F08" w:rsidRPr="00A91F08" w:rsidRDefault="00A91F08" w:rsidP="00102EDE">
            <w:pPr>
              <w:jc w:val="center"/>
            </w:pPr>
            <w:r w:rsidRPr="00A91F08">
              <w:t>Harga pemasangan</w:t>
            </w:r>
          </w:p>
        </w:tc>
        <w:tc>
          <w:tcPr>
            <w:tcW w:w="2500" w:type="dxa"/>
          </w:tcPr>
          <w:p w:rsidR="00A91F08" w:rsidRPr="00A91F08" w:rsidRDefault="00A91F08" w:rsidP="00102EDE">
            <w:pPr>
              <w:jc w:val="center"/>
            </w:pPr>
            <w:r w:rsidRPr="00A91F08">
              <w:t>0.2</w:t>
            </w:r>
          </w:p>
        </w:tc>
      </w:tr>
    </w:tbl>
    <w:p w:rsidR="00A91F08" w:rsidRPr="007F641D" w:rsidRDefault="00A91F08" w:rsidP="00A91F08"/>
    <w:p w:rsidR="007F641D" w:rsidRDefault="007F641D" w:rsidP="00AF335A"/>
    <w:p w:rsidR="007F641D" w:rsidRDefault="00A91F08" w:rsidP="001247B6">
      <w:r>
        <w:t xml:space="preserve">                                                  Tabel 3.3kriteria usia</w:t>
      </w:r>
    </w:p>
    <w:tbl>
      <w:tblPr>
        <w:tblStyle w:val="TableGrid"/>
        <w:tblW w:w="0" w:type="auto"/>
        <w:tblInd w:w="250" w:type="dxa"/>
        <w:tblLook w:val="04A0" w:firstRow="1" w:lastRow="0" w:firstColumn="1" w:lastColumn="0" w:noHBand="0" w:noVBand="1"/>
      </w:tblPr>
      <w:tblGrid>
        <w:gridCol w:w="567"/>
        <w:gridCol w:w="2977"/>
        <w:gridCol w:w="2835"/>
      </w:tblGrid>
      <w:tr w:rsidR="00A91F08" w:rsidTr="00102EDE">
        <w:tc>
          <w:tcPr>
            <w:tcW w:w="567" w:type="dxa"/>
          </w:tcPr>
          <w:p w:rsidR="00A91F08" w:rsidRDefault="00A91F08" w:rsidP="00102EDE">
            <w:pPr>
              <w:jc w:val="center"/>
            </w:pPr>
            <w:r>
              <w:t>No</w:t>
            </w:r>
          </w:p>
        </w:tc>
        <w:tc>
          <w:tcPr>
            <w:tcW w:w="2977" w:type="dxa"/>
          </w:tcPr>
          <w:p w:rsidR="00A91F08" w:rsidRDefault="00A91F08" w:rsidP="00102EDE">
            <w:pPr>
              <w:jc w:val="center"/>
            </w:pPr>
            <w:r>
              <w:t>Usia (Tahun)</w:t>
            </w:r>
          </w:p>
        </w:tc>
        <w:tc>
          <w:tcPr>
            <w:tcW w:w="2835" w:type="dxa"/>
          </w:tcPr>
          <w:p w:rsidR="00A91F08" w:rsidRDefault="00A91F08" w:rsidP="00102EDE">
            <w:pPr>
              <w:jc w:val="center"/>
            </w:pPr>
            <w:r>
              <w:t>Bobot</w:t>
            </w:r>
          </w:p>
        </w:tc>
      </w:tr>
      <w:tr w:rsidR="00A91F08" w:rsidTr="00102EDE">
        <w:tc>
          <w:tcPr>
            <w:tcW w:w="567" w:type="dxa"/>
          </w:tcPr>
          <w:p w:rsidR="00A91F08" w:rsidRDefault="00A91F08" w:rsidP="00102EDE">
            <w:pPr>
              <w:jc w:val="center"/>
            </w:pPr>
            <w:r>
              <w:t>1</w:t>
            </w:r>
          </w:p>
        </w:tc>
        <w:tc>
          <w:tcPr>
            <w:tcW w:w="2977" w:type="dxa"/>
          </w:tcPr>
          <w:p w:rsidR="00A91F08" w:rsidRDefault="00A91F08" w:rsidP="00102EDE">
            <w:pPr>
              <w:jc w:val="center"/>
            </w:pPr>
            <w:r>
              <w:t>13-17</w:t>
            </w:r>
          </w:p>
        </w:tc>
        <w:tc>
          <w:tcPr>
            <w:tcW w:w="2835" w:type="dxa"/>
          </w:tcPr>
          <w:p w:rsidR="00A91F08" w:rsidRDefault="00A91F08" w:rsidP="00102EDE">
            <w:pPr>
              <w:jc w:val="center"/>
            </w:pPr>
            <w:r>
              <w:t>80</w:t>
            </w:r>
          </w:p>
        </w:tc>
      </w:tr>
      <w:tr w:rsidR="00A91F08" w:rsidTr="00102EDE">
        <w:tc>
          <w:tcPr>
            <w:tcW w:w="567" w:type="dxa"/>
          </w:tcPr>
          <w:p w:rsidR="00A91F08" w:rsidRDefault="00A91F08" w:rsidP="00102EDE">
            <w:pPr>
              <w:jc w:val="center"/>
            </w:pPr>
            <w:r>
              <w:t>2</w:t>
            </w:r>
          </w:p>
        </w:tc>
        <w:tc>
          <w:tcPr>
            <w:tcW w:w="2977" w:type="dxa"/>
          </w:tcPr>
          <w:p w:rsidR="00A91F08" w:rsidRDefault="00A91F08" w:rsidP="00102EDE">
            <w:pPr>
              <w:jc w:val="center"/>
            </w:pPr>
            <w:r>
              <w:t>18-19</w:t>
            </w:r>
          </w:p>
        </w:tc>
        <w:tc>
          <w:tcPr>
            <w:tcW w:w="2835" w:type="dxa"/>
          </w:tcPr>
          <w:p w:rsidR="00A91F08" w:rsidRDefault="00A91F08" w:rsidP="00102EDE">
            <w:pPr>
              <w:jc w:val="center"/>
            </w:pPr>
            <w:r>
              <w:t>60</w:t>
            </w:r>
          </w:p>
        </w:tc>
      </w:tr>
      <w:tr w:rsidR="00A91F08" w:rsidTr="00102EDE">
        <w:tc>
          <w:tcPr>
            <w:tcW w:w="567" w:type="dxa"/>
          </w:tcPr>
          <w:p w:rsidR="00A91F08" w:rsidRDefault="00A91F08" w:rsidP="00102EDE">
            <w:pPr>
              <w:jc w:val="center"/>
            </w:pPr>
            <w:r>
              <w:t>3</w:t>
            </w:r>
          </w:p>
        </w:tc>
        <w:tc>
          <w:tcPr>
            <w:tcW w:w="2977" w:type="dxa"/>
          </w:tcPr>
          <w:p w:rsidR="00A91F08" w:rsidRDefault="00A91F08" w:rsidP="00102EDE">
            <w:pPr>
              <w:jc w:val="center"/>
            </w:pPr>
            <w:r>
              <w:t>20-21</w:t>
            </w:r>
          </w:p>
        </w:tc>
        <w:tc>
          <w:tcPr>
            <w:tcW w:w="2835" w:type="dxa"/>
          </w:tcPr>
          <w:p w:rsidR="00A91F08" w:rsidRDefault="00A91F08" w:rsidP="00102EDE">
            <w:pPr>
              <w:jc w:val="center"/>
            </w:pPr>
            <w:r>
              <w:t>40</w:t>
            </w:r>
          </w:p>
        </w:tc>
      </w:tr>
      <w:tr w:rsidR="00A91F08" w:rsidTr="00102EDE">
        <w:tc>
          <w:tcPr>
            <w:tcW w:w="567" w:type="dxa"/>
          </w:tcPr>
          <w:p w:rsidR="00A91F08" w:rsidRDefault="00A91F08" w:rsidP="00102EDE">
            <w:pPr>
              <w:jc w:val="center"/>
            </w:pPr>
            <w:r>
              <w:t>4</w:t>
            </w:r>
          </w:p>
        </w:tc>
        <w:tc>
          <w:tcPr>
            <w:tcW w:w="2977" w:type="dxa"/>
          </w:tcPr>
          <w:p w:rsidR="00A91F08" w:rsidRDefault="00A91F08" w:rsidP="00102EDE">
            <w:pPr>
              <w:jc w:val="center"/>
            </w:pPr>
            <w:r>
              <w:t>22-23</w:t>
            </w:r>
          </w:p>
        </w:tc>
        <w:tc>
          <w:tcPr>
            <w:tcW w:w="2835" w:type="dxa"/>
          </w:tcPr>
          <w:p w:rsidR="00A91F08" w:rsidRDefault="00A91F08" w:rsidP="00102EDE">
            <w:pPr>
              <w:jc w:val="center"/>
            </w:pPr>
            <w:r>
              <w:t>30</w:t>
            </w:r>
          </w:p>
        </w:tc>
      </w:tr>
    </w:tbl>
    <w:p w:rsidR="006A30BC" w:rsidRDefault="006A30BC" w:rsidP="005B1D56"/>
    <w:p w:rsidR="006C7833" w:rsidRDefault="006C7833" w:rsidP="005B1D56">
      <w:r>
        <w:t xml:space="preserve">                                                Tabel 3.4 kriteria jenis gigi</w:t>
      </w:r>
    </w:p>
    <w:tbl>
      <w:tblPr>
        <w:tblStyle w:val="TableGrid"/>
        <w:tblW w:w="0" w:type="auto"/>
        <w:tblInd w:w="250" w:type="dxa"/>
        <w:tblLook w:val="04A0" w:firstRow="1" w:lastRow="0" w:firstColumn="1" w:lastColumn="0" w:noHBand="0" w:noVBand="1"/>
      </w:tblPr>
      <w:tblGrid>
        <w:gridCol w:w="567"/>
        <w:gridCol w:w="2977"/>
        <w:gridCol w:w="2835"/>
      </w:tblGrid>
      <w:tr w:rsidR="006C7833" w:rsidTr="00102EDE">
        <w:tc>
          <w:tcPr>
            <w:tcW w:w="567" w:type="dxa"/>
          </w:tcPr>
          <w:p w:rsidR="006C7833" w:rsidRDefault="006C7833" w:rsidP="00102EDE">
            <w:pPr>
              <w:jc w:val="center"/>
            </w:pPr>
            <w:r>
              <w:t>No</w:t>
            </w:r>
          </w:p>
        </w:tc>
        <w:tc>
          <w:tcPr>
            <w:tcW w:w="2977" w:type="dxa"/>
          </w:tcPr>
          <w:p w:rsidR="006C7833" w:rsidRDefault="006C7833" w:rsidP="00102EDE">
            <w:pPr>
              <w:jc w:val="center"/>
            </w:pPr>
            <w:r>
              <w:t>Jenis gigi</w:t>
            </w:r>
          </w:p>
        </w:tc>
        <w:tc>
          <w:tcPr>
            <w:tcW w:w="2835" w:type="dxa"/>
          </w:tcPr>
          <w:p w:rsidR="006C7833" w:rsidRDefault="006C7833" w:rsidP="00102EDE">
            <w:pPr>
              <w:jc w:val="center"/>
            </w:pPr>
            <w:r>
              <w:t>Bobot</w:t>
            </w:r>
          </w:p>
        </w:tc>
      </w:tr>
      <w:tr w:rsidR="006C7833" w:rsidTr="00102EDE">
        <w:tc>
          <w:tcPr>
            <w:tcW w:w="567" w:type="dxa"/>
          </w:tcPr>
          <w:p w:rsidR="006C7833" w:rsidRDefault="006C7833" w:rsidP="00102EDE">
            <w:pPr>
              <w:jc w:val="center"/>
            </w:pPr>
            <w:r>
              <w:t>1</w:t>
            </w:r>
          </w:p>
        </w:tc>
        <w:tc>
          <w:tcPr>
            <w:tcW w:w="2977" w:type="dxa"/>
          </w:tcPr>
          <w:p w:rsidR="006C7833" w:rsidRDefault="006C7833" w:rsidP="00102EDE">
            <w:pPr>
              <w:jc w:val="center"/>
            </w:pPr>
            <w:r>
              <w:t>Tidak rata ( renggang )</w:t>
            </w:r>
          </w:p>
        </w:tc>
        <w:tc>
          <w:tcPr>
            <w:tcW w:w="2835" w:type="dxa"/>
          </w:tcPr>
          <w:p w:rsidR="006C7833" w:rsidRDefault="006C7833" w:rsidP="00102EDE">
            <w:pPr>
              <w:jc w:val="center"/>
            </w:pPr>
            <w:r>
              <w:t>20</w:t>
            </w:r>
          </w:p>
        </w:tc>
      </w:tr>
      <w:tr w:rsidR="006C7833" w:rsidTr="00102EDE">
        <w:tc>
          <w:tcPr>
            <w:tcW w:w="567" w:type="dxa"/>
          </w:tcPr>
          <w:p w:rsidR="006C7833" w:rsidRDefault="006C7833" w:rsidP="00102EDE">
            <w:pPr>
              <w:jc w:val="center"/>
            </w:pPr>
            <w:r>
              <w:t>2</w:t>
            </w:r>
          </w:p>
        </w:tc>
        <w:tc>
          <w:tcPr>
            <w:tcW w:w="2977" w:type="dxa"/>
          </w:tcPr>
          <w:p w:rsidR="006C7833" w:rsidRDefault="006C7833" w:rsidP="00102EDE">
            <w:pPr>
              <w:jc w:val="center"/>
            </w:pPr>
            <w:r>
              <w:t>Gingsul</w:t>
            </w:r>
          </w:p>
        </w:tc>
        <w:tc>
          <w:tcPr>
            <w:tcW w:w="2835" w:type="dxa"/>
          </w:tcPr>
          <w:p w:rsidR="006C7833" w:rsidRDefault="006C7833" w:rsidP="00102EDE">
            <w:pPr>
              <w:jc w:val="center"/>
            </w:pPr>
            <w:r>
              <w:t>40</w:t>
            </w:r>
          </w:p>
        </w:tc>
      </w:tr>
      <w:tr w:rsidR="006C7833" w:rsidTr="00102EDE">
        <w:tc>
          <w:tcPr>
            <w:tcW w:w="567" w:type="dxa"/>
          </w:tcPr>
          <w:p w:rsidR="006C7833" w:rsidRDefault="006C7833" w:rsidP="00102EDE">
            <w:pPr>
              <w:jc w:val="center"/>
            </w:pPr>
            <w:r>
              <w:t>3</w:t>
            </w:r>
          </w:p>
        </w:tc>
        <w:tc>
          <w:tcPr>
            <w:tcW w:w="2977" w:type="dxa"/>
          </w:tcPr>
          <w:p w:rsidR="006C7833" w:rsidRDefault="006C7833" w:rsidP="00102EDE">
            <w:pPr>
              <w:jc w:val="center"/>
            </w:pPr>
            <w:r>
              <w:t>Cemeh</w:t>
            </w:r>
          </w:p>
        </w:tc>
        <w:tc>
          <w:tcPr>
            <w:tcW w:w="2835" w:type="dxa"/>
          </w:tcPr>
          <w:p w:rsidR="006C7833" w:rsidRDefault="006C7833" w:rsidP="00102EDE">
            <w:pPr>
              <w:jc w:val="center"/>
            </w:pPr>
            <w:r>
              <w:t>60</w:t>
            </w:r>
          </w:p>
        </w:tc>
      </w:tr>
      <w:tr w:rsidR="006C7833" w:rsidTr="00102EDE">
        <w:tc>
          <w:tcPr>
            <w:tcW w:w="567" w:type="dxa"/>
          </w:tcPr>
          <w:p w:rsidR="006C7833" w:rsidRDefault="006C7833" w:rsidP="00102EDE">
            <w:pPr>
              <w:jc w:val="center"/>
            </w:pPr>
            <w:r>
              <w:t>4</w:t>
            </w:r>
          </w:p>
        </w:tc>
        <w:tc>
          <w:tcPr>
            <w:tcW w:w="2977" w:type="dxa"/>
          </w:tcPr>
          <w:p w:rsidR="006C7833" w:rsidRDefault="006C7833" w:rsidP="00102EDE">
            <w:pPr>
              <w:jc w:val="center"/>
            </w:pPr>
            <w:r>
              <w:t>Tonggos</w:t>
            </w:r>
          </w:p>
        </w:tc>
        <w:tc>
          <w:tcPr>
            <w:tcW w:w="2835" w:type="dxa"/>
          </w:tcPr>
          <w:p w:rsidR="006C7833" w:rsidRDefault="006C7833" w:rsidP="00102EDE">
            <w:pPr>
              <w:jc w:val="center"/>
            </w:pPr>
            <w:r>
              <w:t>80</w:t>
            </w:r>
          </w:p>
        </w:tc>
      </w:tr>
    </w:tbl>
    <w:p w:rsidR="006C7833" w:rsidRDefault="006C7833" w:rsidP="005B1D56"/>
    <w:p w:rsidR="006C7833" w:rsidRDefault="006C7833" w:rsidP="005B1D56"/>
    <w:p w:rsidR="006C7833" w:rsidRPr="006C7833" w:rsidRDefault="006C7833" w:rsidP="006C7833">
      <w:pPr>
        <w:pStyle w:val="ListParagraph"/>
        <w:spacing w:after="0" w:line="240" w:lineRule="auto"/>
        <w:rPr>
          <w:rFonts w:ascii="Times New Roman" w:hAnsi="Times New Roman"/>
          <w:sz w:val="20"/>
          <w:szCs w:val="20"/>
        </w:rPr>
      </w:pPr>
      <w:r>
        <w:rPr>
          <w:rFonts w:ascii="Times New Roman" w:hAnsi="Times New Roman"/>
          <w:sz w:val="20"/>
          <w:szCs w:val="20"/>
        </w:rPr>
        <w:t xml:space="preserve">                                </w:t>
      </w:r>
      <w:r w:rsidRPr="006C7833">
        <w:rPr>
          <w:rFonts w:ascii="Times New Roman" w:hAnsi="Times New Roman"/>
          <w:sz w:val="20"/>
          <w:szCs w:val="20"/>
        </w:rPr>
        <w:t>Tabel 3.5 kriteria jenis behel</w:t>
      </w:r>
    </w:p>
    <w:tbl>
      <w:tblPr>
        <w:tblStyle w:val="TableGrid"/>
        <w:tblW w:w="0" w:type="auto"/>
        <w:tblInd w:w="108" w:type="dxa"/>
        <w:tblLook w:val="04A0" w:firstRow="1" w:lastRow="0" w:firstColumn="1" w:lastColumn="0" w:noHBand="0" w:noVBand="1"/>
      </w:tblPr>
      <w:tblGrid>
        <w:gridCol w:w="475"/>
        <w:gridCol w:w="5762"/>
        <w:gridCol w:w="1609"/>
      </w:tblGrid>
      <w:tr w:rsidR="006C7833" w:rsidRPr="006C7833" w:rsidTr="00102EDE">
        <w:tc>
          <w:tcPr>
            <w:tcW w:w="475" w:type="dxa"/>
          </w:tcPr>
          <w:p w:rsidR="006C7833" w:rsidRPr="006C7833" w:rsidRDefault="006C7833" w:rsidP="00102EDE">
            <w:pPr>
              <w:jc w:val="center"/>
            </w:pPr>
            <w:r w:rsidRPr="006C7833">
              <w:t>No</w:t>
            </w:r>
          </w:p>
        </w:tc>
        <w:tc>
          <w:tcPr>
            <w:tcW w:w="5762" w:type="dxa"/>
          </w:tcPr>
          <w:p w:rsidR="006C7833" w:rsidRPr="006C7833" w:rsidRDefault="006C7833" w:rsidP="00102EDE">
            <w:pPr>
              <w:jc w:val="center"/>
            </w:pPr>
            <w:r w:rsidRPr="006C7833">
              <w:t>Jenis behel</w:t>
            </w:r>
          </w:p>
        </w:tc>
        <w:tc>
          <w:tcPr>
            <w:tcW w:w="1609" w:type="dxa"/>
          </w:tcPr>
          <w:p w:rsidR="006C7833" w:rsidRPr="006C7833" w:rsidRDefault="006C7833" w:rsidP="00102EDE">
            <w:pPr>
              <w:jc w:val="center"/>
            </w:pPr>
            <w:r w:rsidRPr="006C7833">
              <w:t>Bobot alternatif</w:t>
            </w:r>
          </w:p>
        </w:tc>
      </w:tr>
      <w:tr w:rsidR="006C7833" w:rsidRPr="006C7833" w:rsidTr="00102EDE">
        <w:tc>
          <w:tcPr>
            <w:tcW w:w="475" w:type="dxa"/>
          </w:tcPr>
          <w:p w:rsidR="006C7833" w:rsidRPr="006C7833" w:rsidRDefault="006C7833" w:rsidP="00102EDE">
            <w:pPr>
              <w:jc w:val="center"/>
            </w:pPr>
            <w:r w:rsidRPr="006C7833">
              <w:t>1</w:t>
            </w:r>
          </w:p>
        </w:tc>
        <w:tc>
          <w:tcPr>
            <w:tcW w:w="5762" w:type="dxa"/>
          </w:tcPr>
          <w:p w:rsidR="006C7833" w:rsidRPr="006C7833" w:rsidRDefault="006C7833" w:rsidP="00102EDE">
            <w:pPr>
              <w:jc w:val="both"/>
            </w:pPr>
            <w:r w:rsidRPr="006C7833">
              <w:t>Ceramik</w:t>
            </w:r>
          </w:p>
        </w:tc>
        <w:tc>
          <w:tcPr>
            <w:tcW w:w="1609" w:type="dxa"/>
          </w:tcPr>
          <w:p w:rsidR="006C7833" w:rsidRPr="006C7833" w:rsidRDefault="006C7833" w:rsidP="00102EDE">
            <w:pPr>
              <w:jc w:val="center"/>
            </w:pPr>
            <w:r w:rsidRPr="006C7833">
              <w:t>30</w:t>
            </w:r>
          </w:p>
        </w:tc>
      </w:tr>
      <w:tr w:rsidR="006C7833" w:rsidRPr="006C7833" w:rsidTr="00102EDE">
        <w:tc>
          <w:tcPr>
            <w:tcW w:w="475" w:type="dxa"/>
          </w:tcPr>
          <w:p w:rsidR="006C7833" w:rsidRPr="006C7833" w:rsidRDefault="006C7833" w:rsidP="00102EDE">
            <w:pPr>
              <w:jc w:val="center"/>
            </w:pPr>
            <w:r w:rsidRPr="006C7833">
              <w:t>2</w:t>
            </w:r>
          </w:p>
        </w:tc>
        <w:tc>
          <w:tcPr>
            <w:tcW w:w="5762" w:type="dxa"/>
          </w:tcPr>
          <w:p w:rsidR="006C7833" w:rsidRPr="006C7833" w:rsidRDefault="006C7833" w:rsidP="00102EDE">
            <w:pPr>
              <w:jc w:val="both"/>
            </w:pPr>
            <w:r w:rsidRPr="006C7833">
              <w:t>Lingual braces</w:t>
            </w:r>
          </w:p>
        </w:tc>
        <w:tc>
          <w:tcPr>
            <w:tcW w:w="1609" w:type="dxa"/>
          </w:tcPr>
          <w:p w:rsidR="006C7833" w:rsidRPr="006C7833" w:rsidRDefault="006C7833" w:rsidP="00102EDE">
            <w:pPr>
              <w:jc w:val="center"/>
            </w:pPr>
            <w:r w:rsidRPr="006C7833">
              <w:t>50</w:t>
            </w:r>
          </w:p>
        </w:tc>
      </w:tr>
      <w:tr w:rsidR="006C7833" w:rsidRPr="006C7833" w:rsidTr="00102EDE">
        <w:tc>
          <w:tcPr>
            <w:tcW w:w="475" w:type="dxa"/>
          </w:tcPr>
          <w:p w:rsidR="006C7833" w:rsidRPr="006C7833" w:rsidRDefault="006C7833" w:rsidP="00102EDE">
            <w:pPr>
              <w:jc w:val="center"/>
            </w:pPr>
            <w:r w:rsidRPr="006C7833">
              <w:t>3</w:t>
            </w:r>
          </w:p>
        </w:tc>
        <w:tc>
          <w:tcPr>
            <w:tcW w:w="5762" w:type="dxa"/>
          </w:tcPr>
          <w:p w:rsidR="006C7833" w:rsidRPr="006C7833" w:rsidRDefault="006C7833" w:rsidP="00102EDE">
            <w:pPr>
              <w:jc w:val="both"/>
            </w:pPr>
            <w:r w:rsidRPr="006C7833">
              <w:t>Damon</w:t>
            </w:r>
          </w:p>
        </w:tc>
        <w:tc>
          <w:tcPr>
            <w:tcW w:w="1609" w:type="dxa"/>
          </w:tcPr>
          <w:p w:rsidR="006C7833" w:rsidRPr="006C7833" w:rsidRDefault="006C7833" w:rsidP="00102EDE">
            <w:pPr>
              <w:jc w:val="center"/>
            </w:pPr>
            <w:r w:rsidRPr="006C7833">
              <w:t>60</w:t>
            </w:r>
          </w:p>
        </w:tc>
      </w:tr>
      <w:tr w:rsidR="006C7833" w:rsidRPr="006C7833" w:rsidTr="00102EDE">
        <w:tc>
          <w:tcPr>
            <w:tcW w:w="475" w:type="dxa"/>
          </w:tcPr>
          <w:p w:rsidR="006C7833" w:rsidRPr="006C7833" w:rsidRDefault="006C7833" w:rsidP="00102EDE">
            <w:pPr>
              <w:jc w:val="center"/>
            </w:pPr>
            <w:r w:rsidRPr="006C7833">
              <w:t>4</w:t>
            </w:r>
          </w:p>
        </w:tc>
        <w:tc>
          <w:tcPr>
            <w:tcW w:w="5762" w:type="dxa"/>
          </w:tcPr>
          <w:p w:rsidR="006C7833" w:rsidRPr="006C7833" w:rsidRDefault="006C7833" w:rsidP="00102EDE">
            <w:pPr>
              <w:jc w:val="both"/>
            </w:pPr>
            <w:r w:rsidRPr="006C7833">
              <w:t xml:space="preserve">Metal </w:t>
            </w:r>
          </w:p>
        </w:tc>
        <w:tc>
          <w:tcPr>
            <w:tcW w:w="1609" w:type="dxa"/>
          </w:tcPr>
          <w:p w:rsidR="006C7833" w:rsidRPr="006C7833" w:rsidRDefault="006C7833" w:rsidP="00102EDE">
            <w:pPr>
              <w:jc w:val="center"/>
            </w:pPr>
            <w:r w:rsidRPr="006C7833">
              <w:t>80</w:t>
            </w:r>
          </w:p>
        </w:tc>
      </w:tr>
    </w:tbl>
    <w:p w:rsidR="006C7833" w:rsidRPr="006C7833" w:rsidRDefault="006C7833" w:rsidP="005B1D56"/>
    <w:p w:rsidR="00406789" w:rsidRPr="006C7833" w:rsidRDefault="006C7833" w:rsidP="006C7833">
      <w:pPr>
        <w:pStyle w:val="ListParagraph"/>
        <w:spacing w:after="0" w:line="240" w:lineRule="auto"/>
        <w:rPr>
          <w:rFonts w:ascii="Times New Roman" w:hAnsi="Times New Roman"/>
          <w:sz w:val="20"/>
          <w:szCs w:val="20"/>
        </w:rPr>
      </w:pPr>
      <w:r>
        <w:rPr>
          <w:rFonts w:ascii="Times New Roman" w:hAnsi="Times New Roman"/>
          <w:sz w:val="20"/>
          <w:szCs w:val="20"/>
        </w:rPr>
        <w:t xml:space="preserve">                            </w:t>
      </w:r>
      <w:r w:rsidRPr="006C7833">
        <w:rPr>
          <w:rFonts w:ascii="Times New Roman" w:hAnsi="Times New Roman"/>
          <w:sz w:val="20"/>
          <w:szCs w:val="20"/>
        </w:rPr>
        <w:t>Tabel 3.6 kriteria biaya pemasangan</w:t>
      </w:r>
    </w:p>
    <w:tbl>
      <w:tblPr>
        <w:tblStyle w:val="TableGrid"/>
        <w:tblW w:w="0" w:type="auto"/>
        <w:tblInd w:w="108" w:type="dxa"/>
        <w:tblLook w:val="04A0" w:firstRow="1" w:lastRow="0" w:firstColumn="1" w:lastColumn="0" w:noHBand="0" w:noVBand="1"/>
      </w:tblPr>
      <w:tblGrid>
        <w:gridCol w:w="475"/>
        <w:gridCol w:w="5762"/>
        <w:gridCol w:w="1609"/>
      </w:tblGrid>
      <w:tr w:rsidR="006C7833" w:rsidRPr="006C7833" w:rsidTr="00102EDE">
        <w:tc>
          <w:tcPr>
            <w:tcW w:w="475" w:type="dxa"/>
          </w:tcPr>
          <w:p w:rsidR="006C7833" w:rsidRPr="006C7833" w:rsidRDefault="006C7833" w:rsidP="00102EDE">
            <w:pPr>
              <w:jc w:val="center"/>
            </w:pPr>
            <w:r w:rsidRPr="006C7833">
              <w:t>No</w:t>
            </w:r>
          </w:p>
        </w:tc>
        <w:tc>
          <w:tcPr>
            <w:tcW w:w="5762" w:type="dxa"/>
          </w:tcPr>
          <w:p w:rsidR="006C7833" w:rsidRPr="006C7833" w:rsidRDefault="006C7833" w:rsidP="00102EDE">
            <w:pPr>
              <w:jc w:val="center"/>
            </w:pPr>
            <w:r w:rsidRPr="006C7833">
              <w:t>Harga &amp; Biaya pemasangan</w:t>
            </w:r>
          </w:p>
        </w:tc>
        <w:tc>
          <w:tcPr>
            <w:tcW w:w="1609" w:type="dxa"/>
          </w:tcPr>
          <w:p w:rsidR="006C7833" w:rsidRPr="006C7833" w:rsidRDefault="006C7833" w:rsidP="00102EDE">
            <w:pPr>
              <w:jc w:val="center"/>
            </w:pPr>
            <w:r w:rsidRPr="006C7833">
              <w:t>Bobot alternatif</w:t>
            </w:r>
          </w:p>
        </w:tc>
      </w:tr>
      <w:tr w:rsidR="006C7833" w:rsidRPr="006C7833" w:rsidTr="00102EDE">
        <w:tc>
          <w:tcPr>
            <w:tcW w:w="475" w:type="dxa"/>
          </w:tcPr>
          <w:p w:rsidR="006C7833" w:rsidRPr="006C7833" w:rsidRDefault="006C7833" w:rsidP="00102EDE">
            <w:pPr>
              <w:jc w:val="center"/>
            </w:pPr>
            <w:r w:rsidRPr="006C7833">
              <w:t>1</w:t>
            </w:r>
          </w:p>
        </w:tc>
        <w:tc>
          <w:tcPr>
            <w:tcW w:w="5762" w:type="dxa"/>
          </w:tcPr>
          <w:p w:rsidR="006C7833" w:rsidRPr="006C7833" w:rsidRDefault="006C7833" w:rsidP="00102EDE">
            <w:r w:rsidRPr="006C7833">
              <w:t>14.000.000 – 15.000.000</w:t>
            </w:r>
          </w:p>
        </w:tc>
        <w:tc>
          <w:tcPr>
            <w:tcW w:w="1609" w:type="dxa"/>
          </w:tcPr>
          <w:p w:rsidR="006C7833" w:rsidRPr="006C7833" w:rsidRDefault="006C7833" w:rsidP="00102EDE">
            <w:pPr>
              <w:jc w:val="center"/>
            </w:pPr>
            <w:r w:rsidRPr="006C7833">
              <w:t>30</w:t>
            </w:r>
          </w:p>
        </w:tc>
      </w:tr>
      <w:tr w:rsidR="006C7833" w:rsidRPr="006C7833" w:rsidTr="00102EDE">
        <w:tc>
          <w:tcPr>
            <w:tcW w:w="475" w:type="dxa"/>
          </w:tcPr>
          <w:p w:rsidR="006C7833" w:rsidRPr="006C7833" w:rsidRDefault="006C7833" w:rsidP="00102EDE">
            <w:pPr>
              <w:jc w:val="center"/>
            </w:pPr>
            <w:r w:rsidRPr="006C7833">
              <w:t>2</w:t>
            </w:r>
          </w:p>
        </w:tc>
        <w:tc>
          <w:tcPr>
            <w:tcW w:w="5762" w:type="dxa"/>
          </w:tcPr>
          <w:p w:rsidR="006C7833" w:rsidRPr="006C7833" w:rsidRDefault="006C7833" w:rsidP="00102EDE">
            <w:r w:rsidRPr="006C7833">
              <w:t>10.000.000 – 13.000.000</w:t>
            </w:r>
          </w:p>
        </w:tc>
        <w:tc>
          <w:tcPr>
            <w:tcW w:w="1609" w:type="dxa"/>
          </w:tcPr>
          <w:p w:rsidR="006C7833" w:rsidRPr="006C7833" w:rsidRDefault="006C7833" w:rsidP="00102EDE">
            <w:pPr>
              <w:jc w:val="center"/>
            </w:pPr>
            <w:r w:rsidRPr="006C7833">
              <w:t>40</w:t>
            </w:r>
          </w:p>
        </w:tc>
      </w:tr>
      <w:tr w:rsidR="006C7833" w:rsidRPr="006C7833" w:rsidTr="00102EDE">
        <w:tc>
          <w:tcPr>
            <w:tcW w:w="475" w:type="dxa"/>
          </w:tcPr>
          <w:p w:rsidR="006C7833" w:rsidRPr="006C7833" w:rsidRDefault="006C7833" w:rsidP="00102EDE">
            <w:pPr>
              <w:jc w:val="center"/>
            </w:pPr>
            <w:r w:rsidRPr="006C7833">
              <w:t>3</w:t>
            </w:r>
          </w:p>
        </w:tc>
        <w:tc>
          <w:tcPr>
            <w:tcW w:w="5762" w:type="dxa"/>
          </w:tcPr>
          <w:p w:rsidR="006C7833" w:rsidRPr="006C7833" w:rsidRDefault="006C7833" w:rsidP="00102EDE">
            <w:r w:rsidRPr="006C7833">
              <w:t>8.000.000 – 9.000.000</w:t>
            </w:r>
          </w:p>
        </w:tc>
        <w:tc>
          <w:tcPr>
            <w:tcW w:w="1609" w:type="dxa"/>
          </w:tcPr>
          <w:p w:rsidR="006C7833" w:rsidRPr="006C7833" w:rsidRDefault="006C7833" w:rsidP="00102EDE">
            <w:pPr>
              <w:jc w:val="center"/>
            </w:pPr>
            <w:r w:rsidRPr="006C7833">
              <w:t>50</w:t>
            </w:r>
          </w:p>
        </w:tc>
      </w:tr>
      <w:tr w:rsidR="006C7833" w:rsidRPr="006C7833" w:rsidTr="00102EDE">
        <w:tc>
          <w:tcPr>
            <w:tcW w:w="475" w:type="dxa"/>
          </w:tcPr>
          <w:p w:rsidR="006C7833" w:rsidRPr="006C7833" w:rsidRDefault="006C7833" w:rsidP="00102EDE">
            <w:pPr>
              <w:jc w:val="center"/>
            </w:pPr>
            <w:r w:rsidRPr="006C7833">
              <w:t>4</w:t>
            </w:r>
          </w:p>
        </w:tc>
        <w:tc>
          <w:tcPr>
            <w:tcW w:w="5762" w:type="dxa"/>
          </w:tcPr>
          <w:p w:rsidR="006C7833" w:rsidRPr="006C7833" w:rsidRDefault="006C7833" w:rsidP="00102EDE">
            <w:r w:rsidRPr="006C7833">
              <w:t>3.000.000 – 5.000.000</w:t>
            </w:r>
          </w:p>
        </w:tc>
        <w:tc>
          <w:tcPr>
            <w:tcW w:w="1609" w:type="dxa"/>
          </w:tcPr>
          <w:p w:rsidR="006C7833" w:rsidRPr="006C7833" w:rsidRDefault="006C7833" w:rsidP="00102EDE">
            <w:pPr>
              <w:jc w:val="center"/>
            </w:pPr>
            <w:r w:rsidRPr="006C7833">
              <w:t>80</w:t>
            </w:r>
          </w:p>
        </w:tc>
      </w:tr>
    </w:tbl>
    <w:p w:rsidR="006C7833" w:rsidRDefault="006C7833" w:rsidP="00406789">
      <w:pPr>
        <w:rPr>
          <w:rFonts w:eastAsiaTheme="minorEastAsia"/>
        </w:rPr>
      </w:pPr>
    </w:p>
    <w:p w:rsidR="006C7833" w:rsidRDefault="006C7833" w:rsidP="00406789">
      <w:pPr>
        <w:rPr>
          <w:rFonts w:eastAsiaTheme="minorEastAsia"/>
        </w:rPr>
      </w:pPr>
    </w:p>
    <w:p w:rsidR="006C7833" w:rsidRDefault="006C7833"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Default="00A45351" w:rsidP="00406789">
      <w:pPr>
        <w:rPr>
          <w:rFonts w:eastAsiaTheme="minorEastAsia"/>
        </w:rPr>
      </w:pPr>
    </w:p>
    <w:p w:rsidR="00A45351" w:rsidRPr="00152E02" w:rsidRDefault="00152E02" w:rsidP="00152E02">
      <w:pPr>
        <w:jc w:val="center"/>
        <w:rPr>
          <w:sz w:val="24"/>
          <w:szCs w:val="24"/>
        </w:rPr>
      </w:pPr>
      <w:r>
        <w:rPr>
          <w:sz w:val="24"/>
          <w:szCs w:val="24"/>
        </w:rPr>
        <w:t>Tabel 3.7 Data Alternatif</w:t>
      </w:r>
    </w:p>
    <w:tbl>
      <w:tblPr>
        <w:tblStyle w:val="TableGrid"/>
        <w:tblW w:w="0" w:type="auto"/>
        <w:tblInd w:w="108" w:type="dxa"/>
        <w:tblLook w:val="04A0" w:firstRow="1" w:lastRow="0" w:firstColumn="1" w:lastColumn="0" w:noHBand="0" w:noVBand="1"/>
      </w:tblPr>
      <w:tblGrid>
        <w:gridCol w:w="576"/>
        <w:gridCol w:w="2735"/>
        <w:gridCol w:w="4060"/>
      </w:tblGrid>
      <w:tr w:rsidR="00A45351" w:rsidRPr="00A45351" w:rsidTr="00A45351">
        <w:trPr>
          <w:trHeight w:val="225"/>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No</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Alternatif</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Nama</w:t>
            </w:r>
          </w:p>
        </w:tc>
      </w:tr>
      <w:tr w:rsidR="00A45351" w:rsidRPr="00A45351" w:rsidTr="00A45351">
        <w:trPr>
          <w:trHeight w:val="268"/>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1</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A1</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Dina Wahyuni</w:t>
            </w:r>
          </w:p>
        </w:tc>
      </w:tr>
      <w:tr w:rsidR="00A45351" w:rsidRPr="00A45351" w:rsidTr="00A45351">
        <w:trPr>
          <w:trHeight w:val="259"/>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2</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A2</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Fahmi</w:t>
            </w:r>
          </w:p>
        </w:tc>
      </w:tr>
      <w:tr w:rsidR="00A45351" w:rsidRPr="00A45351" w:rsidTr="00A45351">
        <w:trPr>
          <w:trHeight w:val="268"/>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3</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A3</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Alira Siregar</w:t>
            </w:r>
          </w:p>
        </w:tc>
      </w:tr>
      <w:tr w:rsidR="00A45351" w:rsidRPr="00A45351" w:rsidTr="00A45351">
        <w:trPr>
          <w:trHeight w:val="268"/>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4</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A4</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Alya putri</w:t>
            </w:r>
          </w:p>
        </w:tc>
      </w:tr>
      <w:tr w:rsidR="00A45351" w:rsidRPr="00A45351" w:rsidTr="00A45351">
        <w:trPr>
          <w:trHeight w:val="259"/>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5</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A5</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Maya sari</w:t>
            </w:r>
          </w:p>
        </w:tc>
      </w:tr>
      <w:tr w:rsidR="00A45351" w:rsidRPr="00A45351" w:rsidTr="00A45351">
        <w:trPr>
          <w:trHeight w:val="268"/>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6</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A6</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Afni yulinda</w:t>
            </w:r>
          </w:p>
        </w:tc>
      </w:tr>
      <w:tr w:rsidR="00A45351" w:rsidRPr="00A45351" w:rsidTr="00A45351">
        <w:trPr>
          <w:trHeight w:val="56"/>
        </w:trPr>
        <w:tc>
          <w:tcPr>
            <w:tcW w:w="576"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7</w:t>
            </w:r>
          </w:p>
        </w:tc>
        <w:tc>
          <w:tcPr>
            <w:tcW w:w="2735"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A7</w:t>
            </w:r>
          </w:p>
        </w:tc>
        <w:tc>
          <w:tcPr>
            <w:tcW w:w="4060" w:type="dxa"/>
          </w:tcPr>
          <w:p w:rsidR="00A45351" w:rsidRPr="00A45351" w:rsidRDefault="00A45351" w:rsidP="00102EDE">
            <w:pPr>
              <w:pStyle w:val="ListParagraph"/>
              <w:ind w:left="0"/>
              <w:jc w:val="both"/>
              <w:rPr>
                <w:rFonts w:ascii="Times New Roman" w:hAnsi="Times New Roman"/>
                <w:sz w:val="20"/>
                <w:szCs w:val="20"/>
              </w:rPr>
            </w:pPr>
            <w:r w:rsidRPr="00A45351">
              <w:rPr>
                <w:rFonts w:ascii="Times New Roman" w:hAnsi="Times New Roman"/>
                <w:sz w:val="20"/>
                <w:szCs w:val="20"/>
              </w:rPr>
              <w:t>Meldi</w:t>
            </w:r>
          </w:p>
        </w:tc>
      </w:tr>
    </w:tbl>
    <w:p w:rsidR="00A45351" w:rsidRDefault="00A45351" w:rsidP="00406789">
      <w:pPr>
        <w:rPr>
          <w:rFonts w:eastAsiaTheme="minorEastAsia"/>
        </w:rPr>
      </w:pPr>
    </w:p>
    <w:p w:rsidR="00A45351" w:rsidRPr="00A45351" w:rsidRDefault="00152E02" w:rsidP="00406789">
      <w:pPr>
        <w:rPr>
          <w:rFonts w:eastAsiaTheme="minorEastAsia"/>
        </w:rPr>
      </w:pPr>
      <w:r>
        <w:t xml:space="preserve">                         Tabel 3.8 tabel Penilain alternatif Pada Setiap Kriteria</w:t>
      </w:r>
    </w:p>
    <w:tbl>
      <w:tblPr>
        <w:tblStyle w:val="TableGrid"/>
        <w:tblW w:w="0" w:type="auto"/>
        <w:tblInd w:w="435" w:type="dxa"/>
        <w:tblLook w:val="04A0" w:firstRow="1" w:lastRow="0" w:firstColumn="1" w:lastColumn="0" w:noHBand="0" w:noVBand="1"/>
      </w:tblPr>
      <w:tblGrid>
        <w:gridCol w:w="1521"/>
        <w:gridCol w:w="1182"/>
        <w:gridCol w:w="1280"/>
        <w:gridCol w:w="1280"/>
        <w:gridCol w:w="1280"/>
      </w:tblGrid>
      <w:tr w:rsidR="00A45351" w:rsidRPr="00A45351" w:rsidTr="00A45351">
        <w:trPr>
          <w:trHeight w:val="334"/>
        </w:trPr>
        <w:tc>
          <w:tcPr>
            <w:tcW w:w="1521" w:type="dxa"/>
          </w:tcPr>
          <w:p w:rsidR="00A45351" w:rsidRPr="00A45351" w:rsidRDefault="00A45351" w:rsidP="00102EDE">
            <w:pPr>
              <w:pStyle w:val="ListParagraph"/>
              <w:ind w:left="0"/>
              <w:jc w:val="center"/>
              <w:rPr>
                <w:sz w:val="20"/>
                <w:szCs w:val="20"/>
              </w:rPr>
            </w:pPr>
            <w:r w:rsidRPr="00A45351">
              <w:rPr>
                <w:sz w:val="20"/>
                <w:szCs w:val="20"/>
              </w:rPr>
              <w:t>Alternatif</w:t>
            </w:r>
          </w:p>
        </w:tc>
        <w:tc>
          <w:tcPr>
            <w:tcW w:w="1182" w:type="dxa"/>
          </w:tcPr>
          <w:p w:rsidR="00A45351" w:rsidRPr="00A45351" w:rsidRDefault="00A45351" w:rsidP="00102EDE">
            <w:pPr>
              <w:pStyle w:val="ListParagraph"/>
              <w:ind w:left="0"/>
              <w:jc w:val="center"/>
              <w:rPr>
                <w:sz w:val="20"/>
                <w:szCs w:val="20"/>
              </w:rPr>
            </w:pPr>
            <w:r w:rsidRPr="00A45351">
              <w:rPr>
                <w:sz w:val="20"/>
                <w:szCs w:val="20"/>
              </w:rPr>
              <w:t>C1</w:t>
            </w:r>
          </w:p>
        </w:tc>
        <w:tc>
          <w:tcPr>
            <w:tcW w:w="1280" w:type="dxa"/>
          </w:tcPr>
          <w:p w:rsidR="00A45351" w:rsidRPr="00A45351" w:rsidRDefault="00A45351" w:rsidP="00102EDE">
            <w:pPr>
              <w:pStyle w:val="ListParagraph"/>
              <w:ind w:left="0"/>
              <w:jc w:val="center"/>
              <w:rPr>
                <w:sz w:val="20"/>
                <w:szCs w:val="20"/>
              </w:rPr>
            </w:pPr>
            <w:r w:rsidRPr="00A45351">
              <w:rPr>
                <w:sz w:val="20"/>
                <w:szCs w:val="20"/>
              </w:rPr>
              <w:t>C2</w:t>
            </w:r>
          </w:p>
        </w:tc>
        <w:tc>
          <w:tcPr>
            <w:tcW w:w="1280" w:type="dxa"/>
          </w:tcPr>
          <w:p w:rsidR="00A45351" w:rsidRPr="00A45351" w:rsidRDefault="00A45351" w:rsidP="00102EDE">
            <w:pPr>
              <w:pStyle w:val="ListParagraph"/>
              <w:ind w:left="0"/>
              <w:jc w:val="center"/>
              <w:rPr>
                <w:sz w:val="20"/>
                <w:szCs w:val="20"/>
              </w:rPr>
            </w:pPr>
            <w:r w:rsidRPr="00A45351">
              <w:rPr>
                <w:sz w:val="20"/>
                <w:szCs w:val="20"/>
              </w:rPr>
              <w:t>C3</w:t>
            </w:r>
          </w:p>
        </w:tc>
        <w:tc>
          <w:tcPr>
            <w:tcW w:w="1280" w:type="dxa"/>
          </w:tcPr>
          <w:p w:rsidR="00A45351" w:rsidRPr="00A45351" w:rsidRDefault="00A45351" w:rsidP="00102EDE">
            <w:pPr>
              <w:pStyle w:val="ListParagraph"/>
              <w:ind w:left="0"/>
              <w:jc w:val="center"/>
              <w:rPr>
                <w:sz w:val="20"/>
                <w:szCs w:val="20"/>
              </w:rPr>
            </w:pPr>
            <w:r w:rsidRPr="00A45351">
              <w:rPr>
                <w:sz w:val="20"/>
                <w:szCs w:val="20"/>
              </w:rPr>
              <w:t>C4</w:t>
            </w:r>
          </w:p>
        </w:tc>
      </w:tr>
      <w:tr w:rsidR="00A45351" w:rsidRPr="00A45351" w:rsidTr="00A45351">
        <w:trPr>
          <w:trHeight w:val="331"/>
        </w:trPr>
        <w:tc>
          <w:tcPr>
            <w:tcW w:w="1521" w:type="dxa"/>
          </w:tcPr>
          <w:p w:rsidR="00A45351" w:rsidRPr="00A45351" w:rsidRDefault="00A45351" w:rsidP="00102EDE">
            <w:pPr>
              <w:pStyle w:val="ListParagraph"/>
              <w:ind w:left="0"/>
              <w:jc w:val="center"/>
              <w:rPr>
                <w:sz w:val="20"/>
                <w:szCs w:val="20"/>
              </w:rPr>
            </w:pPr>
            <w:r w:rsidRPr="00A45351">
              <w:rPr>
                <w:sz w:val="20"/>
                <w:szCs w:val="20"/>
              </w:rPr>
              <w:t>Dina wahyuni</w:t>
            </w:r>
          </w:p>
        </w:tc>
        <w:tc>
          <w:tcPr>
            <w:tcW w:w="1182"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20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r>
      <w:tr w:rsidR="00A45351" w:rsidRPr="00A45351" w:rsidTr="00A45351">
        <w:trPr>
          <w:trHeight w:val="343"/>
        </w:trPr>
        <w:tc>
          <w:tcPr>
            <w:tcW w:w="1521" w:type="dxa"/>
          </w:tcPr>
          <w:p w:rsidR="00A45351" w:rsidRPr="00A45351" w:rsidRDefault="00A45351" w:rsidP="00102EDE">
            <w:pPr>
              <w:pStyle w:val="ListParagraph"/>
              <w:ind w:left="0"/>
              <w:jc w:val="center"/>
              <w:rPr>
                <w:sz w:val="20"/>
                <w:szCs w:val="20"/>
              </w:rPr>
            </w:pPr>
            <w:r w:rsidRPr="00A45351">
              <w:rPr>
                <w:sz w:val="20"/>
                <w:szCs w:val="20"/>
              </w:rPr>
              <w:t>Fahmi</w:t>
            </w:r>
          </w:p>
        </w:tc>
        <w:tc>
          <w:tcPr>
            <w:tcW w:w="1182"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60</w:t>
            </w:r>
          </w:p>
        </w:tc>
        <w:tc>
          <w:tcPr>
            <w:tcW w:w="1280" w:type="dxa"/>
          </w:tcPr>
          <w:p w:rsidR="00A45351" w:rsidRPr="00A45351" w:rsidRDefault="00A45351" w:rsidP="00102EDE">
            <w:pPr>
              <w:pStyle w:val="ListParagraph"/>
              <w:ind w:left="0"/>
              <w:jc w:val="center"/>
              <w:rPr>
                <w:sz w:val="20"/>
                <w:szCs w:val="20"/>
              </w:rPr>
            </w:pPr>
            <w:r w:rsidRPr="00A45351">
              <w:rPr>
                <w:sz w:val="20"/>
                <w:szCs w:val="20"/>
              </w:rPr>
              <w:t>40</w:t>
            </w:r>
          </w:p>
        </w:tc>
      </w:tr>
      <w:tr w:rsidR="00A45351" w:rsidRPr="00A45351" w:rsidTr="00A45351">
        <w:trPr>
          <w:trHeight w:val="343"/>
        </w:trPr>
        <w:tc>
          <w:tcPr>
            <w:tcW w:w="1521" w:type="dxa"/>
          </w:tcPr>
          <w:p w:rsidR="00A45351" w:rsidRPr="00A45351" w:rsidRDefault="00A45351" w:rsidP="00102EDE">
            <w:pPr>
              <w:pStyle w:val="ListParagraph"/>
              <w:ind w:left="0"/>
              <w:jc w:val="center"/>
              <w:rPr>
                <w:sz w:val="20"/>
                <w:szCs w:val="20"/>
              </w:rPr>
            </w:pPr>
            <w:r w:rsidRPr="00A45351">
              <w:rPr>
                <w:sz w:val="20"/>
                <w:szCs w:val="20"/>
              </w:rPr>
              <w:t>Alira siregar</w:t>
            </w:r>
          </w:p>
        </w:tc>
        <w:tc>
          <w:tcPr>
            <w:tcW w:w="1182" w:type="dxa"/>
          </w:tcPr>
          <w:p w:rsidR="00A45351" w:rsidRPr="00A45351" w:rsidRDefault="00A45351" w:rsidP="00102EDE">
            <w:pPr>
              <w:pStyle w:val="ListParagraph"/>
              <w:ind w:left="0"/>
              <w:jc w:val="center"/>
              <w:rPr>
                <w:sz w:val="20"/>
                <w:szCs w:val="20"/>
              </w:rPr>
            </w:pPr>
            <w:r w:rsidRPr="00A45351">
              <w:rPr>
                <w:sz w:val="20"/>
                <w:szCs w:val="20"/>
              </w:rPr>
              <w:t>60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30</w:t>
            </w:r>
          </w:p>
        </w:tc>
        <w:tc>
          <w:tcPr>
            <w:tcW w:w="1280" w:type="dxa"/>
          </w:tcPr>
          <w:p w:rsidR="00A45351" w:rsidRPr="00A45351" w:rsidRDefault="00A45351" w:rsidP="00102EDE">
            <w:pPr>
              <w:pStyle w:val="ListParagraph"/>
              <w:ind w:left="0"/>
              <w:jc w:val="center"/>
              <w:rPr>
                <w:sz w:val="20"/>
                <w:szCs w:val="20"/>
              </w:rPr>
            </w:pPr>
            <w:r w:rsidRPr="00A45351">
              <w:rPr>
                <w:sz w:val="20"/>
                <w:szCs w:val="20"/>
              </w:rPr>
              <w:t>50</w:t>
            </w:r>
          </w:p>
        </w:tc>
      </w:tr>
      <w:tr w:rsidR="00A45351" w:rsidRPr="00A45351" w:rsidTr="00A45351">
        <w:trPr>
          <w:trHeight w:val="343"/>
        </w:trPr>
        <w:tc>
          <w:tcPr>
            <w:tcW w:w="1521" w:type="dxa"/>
          </w:tcPr>
          <w:p w:rsidR="00A45351" w:rsidRPr="00A45351" w:rsidRDefault="00A45351" w:rsidP="00102EDE">
            <w:pPr>
              <w:pStyle w:val="ListParagraph"/>
              <w:ind w:left="0"/>
              <w:jc w:val="center"/>
              <w:rPr>
                <w:sz w:val="20"/>
                <w:szCs w:val="20"/>
              </w:rPr>
            </w:pPr>
            <w:r w:rsidRPr="00A45351">
              <w:rPr>
                <w:sz w:val="20"/>
                <w:szCs w:val="20"/>
              </w:rPr>
              <w:t>Alya putri</w:t>
            </w:r>
          </w:p>
        </w:tc>
        <w:tc>
          <w:tcPr>
            <w:tcW w:w="1182" w:type="dxa"/>
          </w:tcPr>
          <w:p w:rsidR="00A45351" w:rsidRPr="00A45351" w:rsidRDefault="00A45351" w:rsidP="00102EDE">
            <w:pPr>
              <w:pStyle w:val="ListParagraph"/>
              <w:ind w:left="0"/>
              <w:jc w:val="center"/>
              <w:rPr>
                <w:sz w:val="20"/>
                <w:szCs w:val="20"/>
              </w:rPr>
            </w:pPr>
            <w:r w:rsidRPr="00A45351">
              <w:rPr>
                <w:sz w:val="20"/>
                <w:szCs w:val="20"/>
              </w:rPr>
              <w:t>40</w:t>
            </w:r>
          </w:p>
        </w:tc>
        <w:tc>
          <w:tcPr>
            <w:tcW w:w="1280" w:type="dxa"/>
          </w:tcPr>
          <w:p w:rsidR="00A45351" w:rsidRPr="00A45351" w:rsidRDefault="00A45351" w:rsidP="00102EDE">
            <w:pPr>
              <w:pStyle w:val="ListParagraph"/>
              <w:ind w:left="0"/>
              <w:jc w:val="center"/>
              <w:rPr>
                <w:sz w:val="20"/>
                <w:szCs w:val="20"/>
              </w:rPr>
            </w:pPr>
            <w:r w:rsidRPr="00A45351">
              <w:rPr>
                <w:sz w:val="20"/>
                <w:szCs w:val="20"/>
              </w:rPr>
              <w:t>20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r>
      <w:tr w:rsidR="00A45351" w:rsidRPr="00A45351" w:rsidTr="00A45351">
        <w:trPr>
          <w:trHeight w:val="331"/>
        </w:trPr>
        <w:tc>
          <w:tcPr>
            <w:tcW w:w="1521" w:type="dxa"/>
          </w:tcPr>
          <w:p w:rsidR="00A45351" w:rsidRPr="00A45351" w:rsidRDefault="00A45351" w:rsidP="00102EDE">
            <w:pPr>
              <w:pStyle w:val="ListParagraph"/>
              <w:ind w:left="0"/>
              <w:jc w:val="center"/>
              <w:rPr>
                <w:sz w:val="20"/>
                <w:szCs w:val="20"/>
              </w:rPr>
            </w:pPr>
            <w:r w:rsidRPr="00A45351">
              <w:rPr>
                <w:sz w:val="20"/>
                <w:szCs w:val="20"/>
              </w:rPr>
              <w:t>Maya sari</w:t>
            </w:r>
          </w:p>
        </w:tc>
        <w:tc>
          <w:tcPr>
            <w:tcW w:w="1182"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20</w:t>
            </w:r>
          </w:p>
        </w:tc>
        <w:tc>
          <w:tcPr>
            <w:tcW w:w="1280" w:type="dxa"/>
          </w:tcPr>
          <w:p w:rsidR="00A45351" w:rsidRPr="00A45351" w:rsidRDefault="00A45351" w:rsidP="00102EDE">
            <w:pPr>
              <w:pStyle w:val="ListParagraph"/>
              <w:ind w:left="0"/>
              <w:jc w:val="center"/>
              <w:rPr>
                <w:sz w:val="20"/>
                <w:szCs w:val="20"/>
              </w:rPr>
            </w:pPr>
            <w:r w:rsidRPr="00A45351">
              <w:rPr>
                <w:sz w:val="20"/>
                <w:szCs w:val="20"/>
              </w:rPr>
              <w:t>30</w:t>
            </w:r>
          </w:p>
        </w:tc>
        <w:tc>
          <w:tcPr>
            <w:tcW w:w="1280" w:type="dxa"/>
          </w:tcPr>
          <w:p w:rsidR="00A45351" w:rsidRPr="00A45351" w:rsidRDefault="00A45351" w:rsidP="00102EDE">
            <w:pPr>
              <w:pStyle w:val="ListParagraph"/>
              <w:ind w:left="0"/>
              <w:jc w:val="center"/>
              <w:rPr>
                <w:sz w:val="20"/>
                <w:szCs w:val="20"/>
              </w:rPr>
            </w:pPr>
            <w:r w:rsidRPr="00A45351">
              <w:rPr>
                <w:sz w:val="20"/>
                <w:szCs w:val="20"/>
              </w:rPr>
              <w:t>50</w:t>
            </w:r>
          </w:p>
        </w:tc>
      </w:tr>
      <w:tr w:rsidR="00A45351" w:rsidRPr="00A45351" w:rsidTr="00A45351">
        <w:trPr>
          <w:trHeight w:val="343"/>
        </w:trPr>
        <w:tc>
          <w:tcPr>
            <w:tcW w:w="1521" w:type="dxa"/>
          </w:tcPr>
          <w:p w:rsidR="00A45351" w:rsidRPr="00A45351" w:rsidRDefault="00A45351" w:rsidP="00102EDE">
            <w:pPr>
              <w:pStyle w:val="ListParagraph"/>
              <w:ind w:left="0"/>
              <w:jc w:val="center"/>
              <w:rPr>
                <w:sz w:val="20"/>
                <w:szCs w:val="20"/>
              </w:rPr>
            </w:pPr>
            <w:r w:rsidRPr="00A45351">
              <w:rPr>
                <w:sz w:val="20"/>
                <w:szCs w:val="20"/>
              </w:rPr>
              <w:t>Afni yulindah</w:t>
            </w:r>
          </w:p>
        </w:tc>
        <w:tc>
          <w:tcPr>
            <w:tcW w:w="1182" w:type="dxa"/>
          </w:tcPr>
          <w:p w:rsidR="00A45351" w:rsidRPr="00A45351" w:rsidRDefault="00A45351" w:rsidP="00102EDE">
            <w:pPr>
              <w:pStyle w:val="ListParagraph"/>
              <w:ind w:left="0"/>
              <w:jc w:val="center"/>
              <w:rPr>
                <w:sz w:val="20"/>
                <w:szCs w:val="20"/>
              </w:rPr>
            </w:pPr>
            <w:r w:rsidRPr="00A45351">
              <w:rPr>
                <w:sz w:val="20"/>
                <w:szCs w:val="20"/>
              </w:rPr>
              <w:t>60</w:t>
            </w:r>
          </w:p>
        </w:tc>
        <w:tc>
          <w:tcPr>
            <w:tcW w:w="1280" w:type="dxa"/>
          </w:tcPr>
          <w:p w:rsidR="00A45351" w:rsidRPr="00A45351" w:rsidRDefault="00A45351" w:rsidP="00102EDE">
            <w:pPr>
              <w:pStyle w:val="ListParagraph"/>
              <w:ind w:left="0"/>
              <w:jc w:val="center"/>
              <w:rPr>
                <w:sz w:val="20"/>
                <w:szCs w:val="20"/>
              </w:rPr>
            </w:pPr>
            <w:r w:rsidRPr="00A45351">
              <w:rPr>
                <w:sz w:val="20"/>
                <w:szCs w:val="20"/>
              </w:rPr>
              <w:t>60</w:t>
            </w:r>
          </w:p>
        </w:tc>
        <w:tc>
          <w:tcPr>
            <w:tcW w:w="1280" w:type="dxa"/>
          </w:tcPr>
          <w:p w:rsidR="00A45351" w:rsidRPr="00A45351" w:rsidRDefault="00A45351" w:rsidP="00102EDE">
            <w:pPr>
              <w:pStyle w:val="ListParagraph"/>
              <w:ind w:left="0"/>
              <w:jc w:val="center"/>
              <w:rPr>
                <w:sz w:val="20"/>
                <w:szCs w:val="20"/>
              </w:rPr>
            </w:pPr>
            <w:r w:rsidRPr="00A45351">
              <w:rPr>
                <w:sz w:val="20"/>
                <w:szCs w:val="20"/>
              </w:rPr>
              <w:t>50</w:t>
            </w:r>
          </w:p>
        </w:tc>
        <w:tc>
          <w:tcPr>
            <w:tcW w:w="1280" w:type="dxa"/>
          </w:tcPr>
          <w:p w:rsidR="00A45351" w:rsidRPr="00A45351" w:rsidRDefault="00A45351" w:rsidP="00102EDE">
            <w:pPr>
              <w:pStyle w:val="ListParagraph"/>
              <w:ind w:left="0"/>
              <w:jc w:val="center"/>
              <w:rPr>
                <w:sz w:val="20"/>
                <w:szCs w:val="20"/>
              </w:rPr>
            </w:pPr>
            <w:r w:rsidRPr="00A45351">
              <w:rPr>
                <w:sz w:val="20"/>
                <w:szCs w:val="20"/>
              </w:rPr>
              <w:t>30</w:t>
            </w:r>
          </w:p>
        </w:tc>
      </w:tr>
      <w:tr w:rsidR="00A45351" w:rsidRPr="00A45351" w:rsidTr="00A45351">
        <w:trPr>
          <w:trHeight w:val="343"/>
        </w:trPr>
        <w:tc>
          <w:tcPr>
            <w:tcW w:w="1521" w:type="dxa"/>
          </w:tcPr>
          <w:p w:rsidR="00A45351" w:rsidRPr="00A45351" w:rsidRDefault="00A45351" w:rsidP="00102EDE">
            <w:pPr>
              <w:pStyle w:val="ListParagraph"/>
              <w:ind w:left="0"/>
              <w:jc w:val="center"/>
              <w:rPr>
                <w:sz w:val="20"/>
                <w:szCs w:val="20"/>
              </w:rPr>
            </w:pPr>
            <w:r w:rsidRPr="00A45351">
              <w:rPr>
                <w:sz w:val="20"/>
                <w:szCs w:val="20"/>
              </w:rPr>
              <w:t>Meldi</w:t>
            </w:r>
          </w:p>
        </w:tc>
        <w:tc>
          <w:tcPr>
            <w:tcW w:w="1182" w:type="dxa"/>
          </w:tcPr>
          <w:p w:rsidR="00A45351" w:rsidRPr="00A45351" w:rsidRDefault="00A45351" w:rsidP="00102EDE">
            <w:pPr>
              <w:pStyle w:val="ListParagraph"/>
              <w:ind w:left="0"/>
              <w:jc w:val="center"/>
              <w:rPr>
                <w:sz w:val="20"/>
                <w:szCs w:val="20"/>
              </w:rPr>
            </w:pPr>
            <w:r w:rsidRPr="00A45351">
              <w:rPr>
                <w:sz w:val="20"/>
                <w:szCs w:val="20"/>
              </w:rPr>
              <w:t>30</w:t>
            </w:r>
          </w:p>
        </w:tc>
        <w:tc>
          <w:tcPr>
            <w:tcW w:w="1280" w:type="dxa"/>
          </w:tcPr>
          <w:p w:rsidR="00A45351" w:rsidRPr="00A45351" w:rsidRDefault="00A45351" w:rsidP="00102EDE">
            <w:pPr>
              <w:pStyle w:val="ListParagraph"/>
              <w:ind w:left="0"/>
              <w:jc w:val="center"/>
              <w:rPr>
                <w:sz w:val="20"/>
                <w:szCs w:val="20"/>
              </w:rPr>
            </w:pPr>
            <w:r w:rsidRPr="00A45351">
              <w:rPr>
                <w:sz w:val="20"/>
                <w:szCs w:val="20"/>
              </w:rPr>
              <w:t>40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c>
          <w:tcPr>
            <w:tcW w:w="1280" w:type="dxa"/>
          </w:tcPr>
          <w:p w:rsidR="00A45351" w:rsidRPr="00A45351" w:rsidRDefault="00A45351" w:rsidP="00102EDE">
            <w:pPr>
              <w:pStyle w:val="ListParagraph"/>
              <w:ind w:left="0"/>
              <w:jc w:val="center"/>
              <w:rPr>
                <w:sz w:val="20"/>
                <w:szCs w:val="20"/>
              </w:rPr>
            </w:pPr>
            <w:r w:rsidRPr="00A45351">
              <w:rPr>
                <w:sz w:val="20"/>
                <w:szCs w:val="20"/>
              </w:rPr>
              <w:t>80</w:t>
            </w:r>
          </w:p>
        </w:tc>
      </w:tr>
    </w:tbl>
    <w:p w:rsidR="00A45351" w:rsidRDefault="00A45351" w:rsidP="00406789">
      <w:pPr>
        <w:rPr>
          <w:rFonts w:eastAsiaTheme="minorEastAsia"/>
        </w:rPr>
      </w:pPr>
    </w:p>
    <w:p w:rsidR="00152E02" w:rsidRPr="00152E02" w:rsidRDefault="00152E02" w:rsidP="00152E02">
      <w:pPr>
        <w:pStyle w:val="ListParagraph"/>
        <w:spacing w:after="0" w:line="240" w:lineRule="auto"/>
        <w:ind w:left="0" w:firstLine="720"/>
        <w:jc w:val="both"/>
        <w:rPr>
          <w:rFonts w:ascii="Times New Roman" w:hAnsi="Times New Roman"/>
          <w:sz w:val="20"/>
          <w:szCs w:val="20"/>
        </w:rPr>
      </w:pPr>
      <w:r w:rsidRPr="00152E02">
        <w:rPr>
          <w:rFonts w:ascii="Times New Roman" w:hAnsi="Times New Roman"/>
          <w:sz w:val="20"/>
          <w:szCs w:val="20"/>
        </w:rPr>
        <w:t>Setelah mengetahui nilai alternatif pada setiap kriteria, selanjutnya merubah nilai kriteria menjadi matriks keputusan. Berikut ini adalah nilai matriks keputusannya.</w:t>
      </w:r>
    </w:p>
    <w:p w:rsidR="00A45351" w:rsidRPr="00152E02" w:rsidRDefault="00A45351" w:rsidP="00406789">
      <w:pPr>
        <w:rPr>
          <w:rFonts w:eastAsiaTheme="minorEastAsia"/>
        </w:rPr>
      </w:pPr>
    </w:p>
    <w:p w:rsidR="00A45351" w:rsidRDefault="00152E02" w:rsidP="00152E02">
      <w:pPr>
        <w:jc w:val="both"/>
      </w:pPr>
      <w:r>
        <w:rPr>
          <w:noProof/>
        </w:rPr>
        <mc:AlternateContent>
          <mc:Choice Requires="wps">
            <w:drawing>
              <wp:anchor distT="0" distB="0" distL="114300" distR="114300" simplePos="0" relativeHeight="251727872" behindDoc="0" locked="0" layoutInCell="1" allowOverlap="1" wp14:anchorId="06F929DC" wp14:editId="1FC78D1A">
                <wp:simplePos x="0" y="0"/>
                <wp:positionH relativeFrom="column">
                  <wp:posOffset>2508250</wp:posOffset>
                </wp:positionH>
                <wp:positionV relativeFrom="paragraph">
                  <wp:posOffset>36195</wp:posOffset>
                </wp:positionV>
                <wp:extent cx="179705" cy="1139825"/>
                <wp:effectExtent l="0" t="0" r="10795" b="22225"/>
                <wp:wrapNone/>
                <wp:docPr id="15" name="Left Bracket 15"/>
                <wp:cNvGraphicFramePr/>
                <a:graphic xmlns:a="http://schemas.openxmlformats.org/drawingml/2006/main">
                  <a:graphicData uri="http://schemas.microsoft.com/office/word/2010/wordprocessingShape">
                    <wps:wsp>
                      <wps:cNvSpPr/>
                      <wps:spPr>
                        <a:xfrm rot="10800000">
                          <a:off x="0" y="0"/>
                          <a:ext cx="179705" cy="1139825"/>
                        </a:xfrm>
                        <a:prstGeom prst="leftBracket">
                          <a:avLst>
                            <a:gd name="adj" fmla="val 808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5" o:spid="_x0000_s1026" type="#_x0000_t85" style="position:absolute;margin-left:197.5pt;margin-top:2.85pt;width:14.15pt;height:89.75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" adj="2753" strokecolor="black [3040]"/>
            </w:pict>
          </mc:Fallback>
        </mc:AlternateContent>
      </w:r>
      <w:r>
        <w:rPr>
          <w:noProof/>
        </w:rPr>
        <mc:AlternateContent>
          <mc:Choice Requires="wps">
            <w:drawing>
              <wp:anchor distT="0" distB="0" distL="114300" distR="114300" simplePos="0" relativeHeight="251725824" behindDoc="0" locked="0" layoutInCell="1" allowOverlap="1" wp14:anchorId="1CADECE8" wp14:editId="57663481">
                <wp:simplePos x="0" y="0"/>
                <wp:positionH relativeFrom="column">
                  <wp:posOffset>1484630</wp:posOffset>
                </wp:positionH>
                <wp:positionV relativeFrom="paragraph">
                  <wp:posOffset>36195</wp:posOffset>
                </wp:positionV>
                <wp:extent cx="130175" cy="1139825"/>
                <wp:effectExtent l="0" t="0" r="22225" b="22225"/>
                <wp:wrapNone/>
                <wp:docPr id="150" name="Left Bracket 150"/>
                <wp:cNvGraphicFramePr/>
                <a:graphic xmlns:a="http://schemas.openxmlformats.org/drawingml/2006/main">
                  <a:graphicData uri="http://schemas.microsoft.com/office/word/2010/wordprocessingShape">
                    <wps:wsp>
                      <wps:cNvSpPr/>
                      <wps:spPr>
                        <a:xfrm>
                          <a:off x="0" y="0"/>
                          <a:ext cx="130175" cy="1139825"/>
                        </a:xfrm>
                        <a:prstGeom prst="leftBracket">
                          <a:avLst>
                            <a:gd name="adj" fmla="val 808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150" o:spid="_x0000_s1026" type="#_x0000_t85" style="position:absolute;margin-left:116.9pt;margin-top:2.85pt;width:10.25pt;height:8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" adj="1994" strokecolor="black [3040]"/>
            </w:pict>
          </mc:Fallback>
        </mc:AlternateContent>
      </w:r>
    </w:p>
    <w:p w:rsidR="00A45351" w:rsidRDefault="00A45351" w:rsidP="00A45351">
      <w:pPr>
        <w:tabs>
          <w:tab w:val="left" w:pos="2638"/>
          <w:tab w:val="left" w:pos="2977"/>
        </w:tabs>
      </w:pPr>
      <w:r>
        <w:tab/>
        <w:t>80    20    80     80</w:t>
      </w:r>
    </w:p>
    <w:p w:rsidR="00A45351" w:rsidRDefault="00A45351" w:rsidP="00A45351">
      <w:pPr>
        <w:tabs>
          <w:tab w:val="left" w:pos="2638"/>
          <w:tab w:val="left" w:pos="2977"/>
          <w:tab w:val="left" w:pos="3261"/>
        </w:tabs>
      </w:pPr>
      <w:r>
        <w:tab/>
        <w:t>80    80    60     40</w:t>
      </w:r>
    </w:p>
    <w:p w:rsidR="00A45351" w:rsidRDefault="00A45351" w:rsidP="00A45351">
      <w:pPr>
        <w:tabs>
          <w:tab w:val="left" w:pos="2638"/>
        </w:tabs>
      </w:pPr>
      <w:r>
        <w:tab/>
        <w:t>60    80    30     50</w:t>
      </w:r>
    </w:p>
    <w:p w:rsidR="00A45351" w:rsidRDefault="00A45351" w:rsidP="00A45351">
      <w:pPr>
        <w:tabs>
          <w:tab w:val="left" w:pos="2638"/>
        </w:tabs>
      </w:pPr>
      <w:r>
        <w:tab/>
        <w:t>40    20    80     80</w:t>
      </w:r>
    </w:p>
    <w:p w:rsidR="00A45351" w:rsidRDefault="00A45351" w:rsidP="00A45351">
      <w:pPr>
        <w:tabs>
          <w:tab w:val="left" w:pos="2638"/>
        </w:tabs>
      </w:pPr>
      <w:r>
        <w:tab/>
        <w:t>80    20    30     50</w:t>
      </w:r>
    </w:p>
    <w:p w:rsidR="00A45351" w:rsidRDefault="00A45351" w:rsidP="00A45351">
      <w:pPr>
        <w:tabs>
          <w:tab w:val="left" w:pos="2638"/>
        </w:tabs>
      </w:pPr>
      <w:r>
        <w:tab/>
        <w:t>60    60    50     30</w:t>
      </w:r>
    </w:p>
    <w:p w:rsidR="00152E02" w:rsidRPr="00152E02" w:rsidRDefault="00152E02" w:rsidP="00152E02">
      <w:pPr>
        <w:tabs>
          <w:tab w:val="left" w:pos="2638"/>
          <w:tab w:val="left" w:pos="3261"/>
          <w:tab w:val="left" w:pos="3686"/>
        </w:tabs>
      </w:pPr>
      <w:r>
        <w:tab/>
        <w:t>30    40    80     8</w:t>
      </w:r>
    </w:p>
    <w:p w:rsidR="00152E02" w:rsidRDefault="00152E02" w:rsidP="00406789">
      <w:pPr>
        <w:rPr>
          <w:rFonts w:eastAsiaTheme="minorEastAsia"/>
        </w:rPr>
      </w:pPr>
    </w:p>
    <w:p w:rsidR="00152E02" w:rsidRDefault="00152E02" w:rsidP="00406789">
      <w:pPr>
        <w:rPr>
          <w:rFonts w:eastAsiaTheme="minorEastAsia"/>
        </w:rPr>
      </w:pPr>
    </w:p>
    <w:p w:rsidR="00152E02" w:rsidRDefault="00152E02" w:rsidP="00406789">
      <w:pPr>
        <w:rPr>
          <w:rFonts w:eastAsiaTheme="minorEastAsia"/>
        </w:rPr>
      </w:pPr>
    </w:p>
    <w:p w:rsidR="00152E02" w:rsidRPr="00152E02" w:rsidRDefault="00152E02" w:rsidP="00152E02">
      <w:pPr>
        <w:rPr>
          <w:b/>
        </w:rPr>
      </w:pPr>
      <w:r w:rsidRPr="00152E02">
        <w:rPr>
          <w:b/>
        </w:rPr>
        <w:t>3.3.3  Menentukan Matriks Normalisasi</w:t>
      </w:r>
    </w:p>
    <w:p w:rsidR="00152E02" w:rsidRPr="00152E02" w:rsidRDefault="00152E02" w:rsidP="00152E02">
      <w:pPr>
        <w:spacing w:line="480" w:lineRule="auto"/>
      </w:pPr>
      <w:r w:rsidRPr="00152E02">
        <w:t xml:space="preserve">           Selanjutnya adalah melakukan normalisasi matriks untuk menghitung nilai masing masing kriteria dengan menggunakan rumus</w:t>
      </w:r>
    </w:p>
    <w:p w:rsidR="00152E02" w:rsidRPr="00152E02" w:rsidRDefault="00102EDE" w:rsidP="00152E02">
      <m:oMath>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m:t>
            </m:r>
          </m:sup>
        </m:sSubSup>
      </m:oMath>
      <w:r w:rsidR="00152E02" w:rsidRPr="00152E0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ij </m:t>
            </m:r>
          </m:sub>
        </m:sSub>
        <m:r>
          <w:rPr>
            <w:rFonts w:ascii="Cambria Math" w:eastAsiaTheme="minorEastAsia" w:hAnsi="Cambria Math"/>
          </w:rPr>
          <m:t>/</m:t>
        </m:r>
        <m:rad>
          <m:radPr>
            <m:ctrlPr>
              <w:rPr>
                <w:rFonts w:ascii="Cambria Math" w:eastAsiaTheme="minorEastAsia" w:hAnsi="Cambria Math"/>
                <w:i/>
              </w:rPr>
            </m:ctrlPr>
          </m:radPr>
          <m:deg/>
          <m:e>
            <m:d>
              <m:dPr>
                <m:begChr m:val="["/>
                <m:endChr m:val="]"/>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m:t>
                    </m:r>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ij</m:t>
                        </m:r>
                      </m:sub>
                      <m:sup>
                        <m:r>
                          <w:rPr>
                            <w:rFonts w:ascii="Cambria Math" w:eastAsiaTheme="minorEastAsia" w:hAnsi="Cambria Math"/>
                          </w:rPr>
                          <m:t>2</m:t>
                        </m:r>
                      </m:sup>
                    </m:sSubSup>
                  </m:e>
                </m:nary>
              </m:e>
            </m:d>
          </m:e>
        </m:rad>
      </m:oMath>
    </w:p>
    <w:p w:rsidR="00152E02" w:rsidRPr="00152E02" w:rsidRDefault="00152E02" w:rsidP="00152E02">
      <w:pPr>
        <w:pStyle w:val="ListParagraph"/>
        <w:numPr>
          <w:ilvl w:val="0"/>
          <w:numId w:val="17"/>
        </w:numPr>
        <w:ind w:left="426" w:hanging="426"/>
        <w:rPr>
          <w:rFonts w:ascii="Times New Roman" w:eastAsiaTheme="minorEastAsia" w:hAnsi="Times New Roman"/>
          <w:sz w:val="20"/>
          <w:szCs w:val="20"/>
        </w:rPr>
      </w:pPr>
      <w:r w:rsidRPr="00152E02">
        <w:rPr>
          <w:rFonts w:ascii="Times New Roman" w:eastAsiaTheme="minorEastAsia" w:hAnsi="Times New Roman"/>
          <w:sz w:val="20"/>
          <w:szCs w:val="20"/>
        </w:rPr>
        <w:lastRenderedPageBreak/>
        <w:t>Kriteria C1</w:t>
      </w:r>
    </w:p>
    <w:p w:rsidR="00152E02" w:rsidRPr="00152E02" w:rsidRDefault="00152E02" w:rsidP="00152E02">
      <w:pPr>
        <w:pStyle w:val="ListParagraph"/>
        <w:ind w:left="426"/>
        <w:rPr>
          <w:rFonts w:ascii="Times New Roman" w:eastAsiaTheme="minorEastAsia" w:hAnsi="Times New Roman"/>
          <w:sz w:val="20"/>
          <w:szCs w:val="20"/>
        </w:rPr>
      </w:pPr>
      <w:r w:rsidRPr="00152E02">
        <w:rPr>
          <w:rFonts w:ascii="Times New Roman" w:eastAsiaTheme="minorEastAsia" w:hAnsi="Times New Roman"/>
          <w:noProof/>
          <w:sz w:val="20"/>
          <w:szCs w:val="20"/>
          <w:lang w:val="en-US" w:eastAsia="en-US"/>
        </w:rPr>
        <mc:AlternateContent>
          <mc:Choice Requires="wps">
            <w:drawing>
              <wp:anchor distT="0" distB="0" distL="114300" distR="114300" simplePos="0" relativeHeight="251729920" behindDoc="0" locked="0" layoutInCell="1" allowOverlap="1" wp14:anchorId="5FAA0B52" wp14:editId="1981416D">
                <wp:simplePos x="0" y="0"/>
                <wp:positionH relativeFrom="column">
                  <wp:posOffset>505352</wp:posOffset>
                </wp:positionH>
                <wp:positionV relativeFrom="paragraph">
                  <wp:posOffset>29602</wp:posOffset>
                </wp:positionV>
                <wp:extent cx="2169268" cy="0"/>
                <wp:effectExtent l="0" t="0" r="21590" b="19050"/>
                <wp:wrapNone/>
                <wp:docPr id="151" name="Straight Connector 151"/>
                <wp:cNvGraphicFramePr/>
                <a:graphic xmlns:a="http://schemas.openxmlformats.org/drawingml/2006/main">
                  <a:graphicData uri="http://schemas.microsoft.com/office/word/2010/wordprocessingShape">
                    <wps:wsp>
                      <wps:cNvCnPr/>
                      <wps:spPr>
                        <a:xfrm>
                          <a:off x="0" y="0"/>
                          <a:ext cx="21692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2.35pt" to="210.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" strokecolor="black [3040]"/>
            </w:pict>
          </mc:Fallback>
        </mc:AlternateContent>
      </w:r>
      <m:oMath>
        <m:rad>
          <m:radPr>
            <m:degHide m:val="1"/>
            <m:ctrlPr>
              <w:rPr>
                <w:rFonts w:ascii="Cambria Math" w:eastAsiaTheme="minorEastAsia" w:hAnsi="Cambria Math"/>
                <w:i/>
                <w:sz w:val="20"/>
                <w:szCs w:val="20"/>
              </w:rPr>
            </m:ctrlPr>
          </m:radPr>
          <m:deg/>
          <m:e>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e>
        </m:ra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60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40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60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20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 xml:space="preserve"> = 170</w:t>
      </w:r>
    </w:p>
    <w:p w:rsidR="00152E02" w:rsidRPr="00152E02" w:rsidRDefault="00152E02" w:rsidP="00152E02">
      <w:pPr>
        <w:pStyle w:val="ListParagraph"/>
        <w:ind w:left="426"/>
        <w:rPr>
          <w:rFonts w:ascii="Times New Roman" w:eastAsiaTheme="minorEastAsia" w:hAnsi="Times New Roman"/>
          <w:sz w:val="20"/>
          <w:szCs w:val="20"/>
        </w:rPr>
      </w:pP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11</m:t>
            </m:r>
          </m:sub>
        </m:sSub>
      </m:oMath>
      <w:r w:rsidR="00152E02" w:rsidRPr="00152E02">
        <w:rPr>
          <w:rFonts w:ascii="Times New Roman" w:eastAsiaTheme="minorEastAsia" w:hAnsi="Times New Roman"/>
          <w:sz w:val="20"/>
          <w:szCs w:val="20"/>
        </w:rPr>
        <w:t xml:space="preserve"> = 80/170= 0.4706</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21</m:t>
            </m:r>
          </m:sub>
        </m:sSub>
      </m:oMath>
      <w:r w:rsidR="00152E02" w:rsidRPr="00152E02">
        <w:rPr>
          <w:rFonts w:ascii="Times New Roman" w:eastAsiaTheme="minorEastAsia" w:hAnsi="Times New Roman"/>
          <w:sz w:val="20"/>
          <w:szCs w:val="20"/>
        </w:rPr>
        <w:t>= 80/170= 0.4706</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31</m:t>
            </m:r>
          </m:sub>
        </m:sSub>
      </m:oMath>
      <w:r w:rsidR="00152E02" w:rsidRPr="00152E02">
        <w:rPr>
          <w:rFonts w:ascii="Times New Roman" w:eastAsiaTheme="minorEastAsia" w:hAnsi="Times New Roman"/>
          <w:sz w:val="20"/>
          <w:szCs w:val="20"/>
        </w:rPr>
        <w:t xml:space="preserve"> = 60/170= 0.3529</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41</m:t>
            </m:r>
          </m:sub>
        </m:sSub>
      </m:oMath>
      <w:r w:rsidR="00152E02" w:rsidRPr="00152E02">
        <w:rPr>
          <w:rFonts w:ascii="Times New Roman" w:eastAsiaTheme="minorEastAsia" w:hAnsi="Times New Roman"/>
          <w:sz w:val="20"/>
          <w:szCs w:val="20"/>
        </w:rPr>
        <w:t xml:space="preserve"> = 40/170= 0.2353</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51</m:t>
            </m:r>
          </m:sub>
        </m:sSub>
      </m:oMath>
      <w:r w:rsidR="00152E02" w:rsidRPr="00152E02">
        <w:rPr>
          <w:rFonts w:ascii="Times New Roman" w:eastAsiaTheme="minorEastAsia" w:hAnsi="Times New Roman"/>
          <w:sz w:val="20"/>
          <w:szCs w:val="20"/>
        </w:rPr>
        <w:t xml:space="preserve"> = 80/170= 0.4706</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61</m:t>
            </m:r>
          </m:sub>
        </m:sSub>
      </m:oMath>
      <w:r w:rsidR="00152E02" w:rsidRPr="00152E02">
        <w:rPr>
          <w:rFonts w:ascii="Times New Roman" w:eastAsiaTheme="minorEastAsia" w:hAnsi="Times New Roman"/>
          <w:sz w:val="20"/>
          <w:szCs w:val="20"/>
        </w:rPr>
        <w:t xml:space="preserve"> = 60/170= 0.3529</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71</m:t>
            </m:r>
          </m:sub>
        </m:sSub>
      </m:oMath>
      <w:r w:rsidR="00152E02" w:rsidRPr="00152E02">
        <w:rPr>
          <w:rFonts w:ascii="Times New Roman" w:eastAsiaTheme="minorEastAsia" w:hAnsi="Times New Roman"/>
          <w:sz w:val="20"/>
          <w:szCs w:val="20"/>
        </w:rPr>
        <w:t xml:space="preserve"> = 20/170= 0.1765</w:t>
      </w:r>
    </w:p>
    <w:p w:rsidR="00152E02" w:rsidRPr="00152E02" w:rsidRDefault="00152E02" w:rsidP="00152E02">
      <w:pPr>
        <w:pStyle w:val="ListParagraph"/>
        <w:ind w:left="426"/>
        <w:rPr>
          <w:rFonts w:ascii="Times New Roman" w:eastAsiaTheme="minorEastAsia" w:hAnsi="Times New Roman"/>
          <w:sz w:val="20"/>
          <w:szCs w:val="20"/>
        </w:rPr>
      </w:pPr>
    </w:p>
    <w:p w:rsidR="00152E02" w:rsidRPr="00152E02" w:rsidRDefault="00152E02" w:rsidP="00152E02">
      <w:pPr>
        <w:pStyle w:val="ListParagraph"/>
        <w:numPr>
          <w:ilvl w:val="0"/>
          <w:numId w:val="17"/>
        </w:numPr>
        <w:ind w:left="426" w:hanging="426"/>
        <w:rPr>
          <w:rFonts w:ascii="Times New Roman" w:eastAsiaTheme="minorEastAsia" w:hAnsi="Times New Roman"/>
          <w:sz w:val="20"/>
          <w:szCs w:val="20"/>
        </w:rPr>
      </w:pPr>
      <w:r w:rsidRPr="00152E02">
        <w:rPr>
          <w:rFonts w:ascii="Times New Roman" w:eastAsiaTheme="minorEastAsia" w:hAnsi="Times New Roman"/>
          <w:sz w:val="20"/>
          <w:szCs w:val="20"/>
        </w:rPr>
        <w:t>Kriteria C2</w:t>
      </w:r>
    </w:p>
    <w:p w:rsidR="00152E02" w:rsidRPr="00152E02" w:rsidRDefault="00152E02" w:rsidP="00152E02">
      <w:pPr>
        <w:pStyle w:val="ListParagraph"/>
        <w:ind w:left="426"/>
        <w:rPr>
          <w:rFonts w:ascii="Times New Roman" w:eastAsiaTheme="minorEastAsia" w:hAnsi="Times New Roman"/>
          <w:sz w:val="20"/>
          <w:szCs w:val="20"/>
        </w:rPr>
      </w:pPr>
      <w:r w:rsidRPr="00152E02">
        <w:rPr>
          <w:rFonts w:ascii="Times New Roman" w:eastAsiaTheme="minorEastAsia" w:hAnsi="Times New Roman"/>
          <w:noProof/>
          <w:sz w:val="20"/>
          <w:szCs w:val="20"/>
          <w:lang w:val="en-US" w:eastAsia="en-US"/>
        </w:rPr>
        <mc:AlternateContent>
          <mc:Choice Requires="wps">
            <w:drawing>
              <wp:anchor distT="0" distB="0" distL="114300" distR="114300" simplePos="0" relativeHeight="251730944" behindDoc="0" locked="0" layoutInCell="1" allowOverlap="1" wp14:anchorId="0EB7B703" wp14:editId="38F49B59">
                <wp:simplePos x="0" y="0"/>
                <wp:positionH relativeFrom="column">
                  <wp:posOffset>485897</wp:posOffset>
                </wp:positionH>
                <wp:positionV relativeFrom="paragraph">
                  <wp:posOffset>25886</wp:posOffset>
                </wp:positionV>
                <wp:extent cx="2198451" cy="0"/>
                <wp:effectExtent l="0" t="0" r="11430" b="19050"/>
                <wp:wrapNone/>
                <wp:docPr id="152" name="Straight Connector 152"/>
                <wp:cNvGraphicFramePr/>
                <a:graphic xmlns:a="http://schemas.openxmlformats.org/drawingml/2006/main">
                  <a:graphicData uri="http://schemas.microsoft.com/office/word/2010/wordprocessingShape">
                    <wps:wsp>
                      <wps:cNvCnPr/>
                      <wps:spPr>
                        <a:xfrm>
                          <a:off x="0" y="0"/>
                          <a:ext cx="21984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2.05pt" to="2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" strokecolor="black [3040]"/>
            </w:pict>
          </mc:Fallback>
        </mc:AlternateContent>
      </w:r>
      <m:oMath>
        <m:rad>
          <m:radPr>
            <m:degHide m:val="1"/>
            <m:ctrlPr>
              <w:rPr>
                <w:rFonts w:ascii="Cambria Math" w:eastAsiaTheme="minorEastAsia" w:hAnsi="Cambria Math"/>
                <w:i/>
                <w:sz w:val="20"/>
                <w:szCs w:val="20"/>
              </w:rPr>
            </m:ctrlPr>
          </m:radPr>
          <m:deg/>
          <m:e>
            <m:sSup>
              <m:sSupPr>
                <m:ctrlPr>
                  <w:rPr>
                    <w:rFonts w:ascii="Cambria Math" w:eastAsiaTheme="minorEastAsia" w:hAnsi="Cambria Math"/>
                    <w:i/>
                    <w:sz w:val="20"/>
                    <w:szCs w:val="20"/>
                  </w:rPr>
                </m:ctrlPr>
              </m:sSupPr>
              <m:e>
                <m:r>
                  <w:rPr>
                    <w:rFonts w:ascii="Cambria Math" w:eastAsiaTheme="minorEastAsia" w:hAnsi="Cambria Math"/>
                    <w:sz w:val="20"/>
                    <w:szCs w:val="20"/>
                  </w:rPr>
                  <m:t>20</m:t>
                </m:r>
              </m:e>
              <m:sup>
                <m:r>
                  <w:rPr>
                    <w:rFonts w:ascii="Cambria Math" w:eastAsiaTheme="minorEastAsia" w:hAnsi="Cambria Math"/>
                    <w:sz w:val="20"/>
                    <w:szCs w:val="20"/>
                  </w:rPr>
                  <m:t>2</m:t>
                </m:r>
              </m:sup>
            </m:sSup>
          </m:e>
        </m:ra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20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20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60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40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 xml:space="preserve"> = 138.564</w:t>
      </w:r>
    </w:p>
    <w:p w:rsidR="00152E02" w:rsidRPr="00152E02" w:rsidRDefault="00152E02" w:rsidP="00152E02">
      <w:pPr>
        <w:pStyle w:val="ListParagraph"/>
        <w:ind w:left="426"/>
        <w:rPr>
          <w:rFonts w:ascii="Times New Roman" w:eastAsiaTheme="minorEastAsia" w:hAnsi="Times New Roman"/>
          <w:sz w:val="20"/>
          <w:szCs w:val="20"/>
        </w:rPr>
      </w:pPr>
      <w:r w:rsidRPr="00152E02">
        <w:rPr>
          <w:rFonts w:ascii="Times New Roman" w:eastAsiaTheme="minorEastAsia" w:hAnsi="Times New Roman"/>
          <w:sz w:val="20"/>
          <w:szCs w:val="20"/>
        </w:rPr>
        <w:t xml:space="preserve">  </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12</m:t>
            </m:r>
          </m:sub>
        </m:sSub>
      </m:oMath>
      <w:r w:rsidR="00152E02" w:rsidRPr="00152E02">
        <w:rPr>
          <w:rFonts w:ascii="Times New Roman" w:eastAsiaTheme="minorEastAsia" w:hAnsi="Times New Roman"/>
          <w:sz w:val="20"/>
          <w:szCs w:val="20"/>
        </w:rPr>
        <w:t xml:space="preserve"> =20/138.564=0.1443</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22</m:t>
            </m:r>
          </m:sub>
        </m:sSub>
      </m:oMath>
      <w:r w:rsidR="00152E02" w:rsidRPr="00152E02">
        <w:rPr>
          <w:rFonts w:ascii="Times New Roman" w:eastAsiaTheme="minorEastAsia" w:hAnsi="Times New Roman"/>
          <w:sz w:val="20"/>
          <w:szCs w:val="20"/>
        </w:rPr>
        <w:t xml:space="preserve"> =80/138.564=0.5774</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32</m:t>
            </m:r>
          </m:sub>
        </m:sSub>
      </m:oMath>
      <w:r w:rsidR="00152E02" w:rsidRPr="00152E02">
        <w:rPr>
          <w:rFonts w:ascii="Times New Roman" w:eastAsiaTheme="minorEastAsia" w:hAnsi="Times New Roman"/>
          <w:sz w:val="20"/>
          <w:szCs w:val="20"/>
        </w:rPr>
        <w:t xml:space="preserve"> =80/138.564=0.5774</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42</m:t>
            </m:r>
          </m:sub>
        </m:sSub>
      </m:oMath>
      <w:r w:rsidR="00152E02" w:rsidRPr="00152E02">
        <w:rPr>
          <w:rFonts w:ascii="Times New Roman" w:eastAsiaTheme="minorEastAsia" w:hAnsi="Times New Roman"/>
          <w:sz w:val="20"/>
          <w:szCs w:val="20"/>
        </w:rPr>
        <w:t xml:space="preserve"> =20/138.564=0.1443</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52</m:t>
            </m:r>
          </m:sub>
        </m:sSub>
      </m:oMath>
      <w:r w:rsidR="00152E02" w:rsidRPr="00152E02">
        <w:rPr>
          <w:rFonts w:ascii="Times New Roman" w:eastAsiaTheme="minorEastAsia" w:hAnsi="Times New Roman"/>
          <w:sz w:val="20"/>
          <w:szCs w:val="20"/>
        </w:rPr>
        <w:t xml:space="preserve"> =20/138.564=0.1443</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62</m:t>
            </m:r>
          </m:sub>
        </m:sSub>
      </m:oMath>
      <w:r w:rsidR="00152E02" w:rsidRPr="00152E02">
        <w:rPr>
          <w:rFonts w:ascii="Times New Roman" w:eastAsiaTheme="minorEastAsia" w:hAnsi="Times New Roman"/>
          <w:sz w:val="20"/>
          <w:szCs w:val="20"/>
        </w:rPr>
        <w:t xml:space="preserve"> =60/138.564=0.4330</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72</m:t>
            </m:r>
          </m:sub>
        </m:sSub>
      </m:oMath>
      <w:r w:rsidR="00152E02" w:rsidRPr="00152E02">
        <w:rPr>
          <w:rFonts w:ascii="Times New Roman" w:eastAsiaTheme="minorEastAsia" w:hAnsi="Times New Roman"/>
          <w:sz w:val="20"/>
          <w:szCs w:val="20"/>
        </w:rPr>
        <w:t xml:space="preserve"> =40/138.564=0.2887</w:t>
      </w:r>
    </w:p>
    <w:p w:rsidR="00152E02" w:rsidRPr="00152E02" w:rsidRDefault="00152E02" w:rsidP="00152E02">
      <w:pPr>
        <w:pStyle w:val="ListParagraph"/>
        <w:ind w:left="426"/>
        <w:rPr>
          <w:rFonts w:ascii="Times New Roman" w:eastAsiaTheme="minorEastAsia" w:hAnsi="Times New Roman"/>
          <w:sz w:val="20"/>
          <w:szCs w:val="20"/>
        </w:rPr>
      </w:pPr>
    </w:p>
    <w:p w:rsidR="00152E02" w:rsidRPr="00152E02" w:rsidRDefault="00152E02" w:rsidP="00152E02">
      <w:pPr>
        <w:pStyle w:val="ListParagraph"/>
        <w:numPr>
          <w:ilvl w:val="0"/>
          <w:numId w:val="17"/>
        </w:numPr>
        <w:ind w:left="426" w:hanging="426"/>
        <w:rPr>
          <w:rFonts w:ascii="Times New Roman" w:eastAsiaTheme="minorEastAsia" w:hAnsi="Times New Roman"/>
          <w:sz w:val="20"/>
          <w:szCs w:val="20"/>
        </w:rPr>
      </w:pPr>
      <w:r w:rsidRPr="00152E02">
        <w:rPr>
          <w:rFonts w:ascii="Times New Roman" w:eastAsiaTheme="minorEastAsia" w:hAnsi="Times New Roman"/>
          <w:sz w:val="20"/>
          <w:szCs w:val="20"/>
        </w:rPr>
        <w:t>Kriteria C3</w:t>
      </w:r>
    </w:p>
    <w:p w:rsidR="00152E02" w:rsidRPr="00152E02" w:rsidRDefault="00152E02" w:rsidP="00152E02">
      <w:pPr>
        <w:pStyle w:val="ListParagraph"/>
        <w:ind w:left="426"/>
        <w:rPr>
          <w:rFonts w:ascii="Times New Roman" w:eastAsiaTheme="minorEastAsia" w:hAnsi="Times New Roman"/>
          <w:sz w:val="20"/>
          <w:szCs w:val="20"/>
        </w:rPr>
      </w:pPr>
      <w:r w:rsidRPr="00152E02">
        <w:rPr>
          <w:rFonts w:ascii="Times New Roman" w:eastAsiaTheme="minorEastAsia" w:hAnsi="Times New Roman"/>
          <w:noProof/>
          <w:sz w:val="20"/>
          <w:szCs w:val="20"/>
          <w:lang w:val="en-US" w:eastAsia="en-US"/>
        </w:rPr>
        <mc:AlternateContent>
          <mc:Choice Requires="wps">
            <w:drawing>
              <wp:anchor distT="0" distB="0" distL="114300" distR="114300" simplePos="0" relativeHeight="251731968" behindDoc="0" locked="0" layoutInCell="1" allowOverlap="1" wp14:anchorId="1AF87416" wp14:editId="488A1FCC">
                <wp:simplePos x="0" y="0"/>
                <wp:positionH relativeFrom="column">
                  <wp:posOffset>573446</wp:posOffset>
                </wp:positionH>
                <wp:positionV relativeFrom="paragraph">
                  <wp:posOffset>22387</wp:posOffset>
                </wp:positionV>
                <wp:extent cx="2110821" cy="0"/>
                <wp:effectExtent l="0" t="0" r="22860" b="19050"/>
                <wp:wrapNone/>
                <wp:docPr id="153" name="Straight Connector 153"/>
                <wp:cNvGraphicFramePr/>
                <a:graphic xmlns:a="http://schemas.openxmlformats.org/drawingml/2006/main">
                  <a:graphicData uri="http://schemas.microsoft.com/office/word/2010/wordprocessingShape">
                    <wps:wsp>
                      <wps:cNvCnPr/>
                      <wps:spPr>
                        <a:xfrm>
                          <a:off x="0" y="0"/>
                          <a:ext cx="21108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1.75pt" to="21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" strokecolor="black [3040]"/>
            </w:pict>
          </mc:Fallback>
        </mc:AlternateContent>
      </w:r>
      <m:oMath>
        <m:rad>
          <m:radPr>
            <m:degHide m:val="1"/>
            <m:ctrlPr>
              <w:rPr>
                <w:rFonts w:ascii="Cambria Math" w:eastAsiaTheme="minorEastAsia" w:hAnsi="Cambria Math"/>
                <w:i/>
                <w:sz w:val="20"/>
                <w:szCs w:val="20"/>
              </w:rPr>
            </m:ctrlPr>
          </m:radPr>
          <m:deg/>
          <m:e>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e>
        </m:ra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60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30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30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50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 xml:space="preserve"> = 164.620</w:t>
      </w:r>
    </w:p>
    <w:p w:rsidR="00152E02" w:rsidRPr="00152E02" w:rsidRDefault="00152E02" w:rsidP="00152E02">
      <w:pPr>
        <w:pStyle w:val="ListParagraph"/>
        <w:ind w:left="426"/>
        <w:rPr>
          <w:rFonts w:ascii="Times New Roman" w:eastAsiaTheme="minorEastAsia" w:hAnsi="Times New Roman"/>
          <w:sz w:val="20"/>
          <w:szCs w:val="20"/>
        </w:rPr>
      </w:pP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13</m:t>
            </m:r>
          </m:sub>
        </m:sSub>
      </m:oMath>
      <w:r w:rsidR="00152E02" w:rsidRPr="00152E02">
        <w:rPr>
          <w:rFonts w:ascii="Times New Roman" w:eastAsiaTheme="minorEastAsia" w:hAnsi="Times New Roman"/>
          <w:sz w:val="20"/>
          <w:szCs w:val="20"/>
        </w:rPr>
        <w:t xml:space="preserve"> =80/164.620=0.4860</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23</m:t>
            </m:r>
          </m:sub>
        </m:sSub>
      </m:oMath>
      <w:r w:rsidR="00152E02" w:rsidRPr="00152E02">
        <w:rPr>
          <w:rFonts w:ascii="Times New Roman" w:eastAsiaTheme="minorEastAsia" w:hAnsi="Times New Roman"/>
          <w:sz w:val="20"/>
          <w:szCs w:val="20"/>
        </w:rPr>
        <w:t xml:space="preserve"> =60/164.620=0.3645</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33</m:t>
            </m:r>
          </m:sub>
        </m:sSub>
      </m:oMath>
      <w:r w:rsidR="00152E02" w:rsidRPr="00152E02">
        <w:rPr>
          <w:rFonts w:ascii="Times New Roman" w:eastAsiaTheme="minorEastAsia" w:hAnsi="Times New Roman"/>
          <w:sz w:val="20"/>
          <w:szCs w:val="20"/>
        </w:rPr>
        <w:t xml:space="preserve"> =30/164.620=0.1822</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43</m:t>
            </m:r>
          </m:sub>
        </m:sSub>
      </m:oMath>
      <w:r w:rsidR="00152E02" w:rsidRPr="00152E02">
        <w:rPr>
          <w:rFonts w:ascii="Times New Roman" w:eastAsiaTheme="minorEastAsia" w:hAnsi="Times New Roman"/>
          <w:sz w:val="20"/>
          <w:szCs w:val="20"/>
        </w:rPr>
        <w:t xml:space="preserve"> =80/164.620=0.4860</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53</m:t>
            </m:r>
          </m:sub>
        </m:sSub>
      </m:oMath>
      <w:r w:rsidR="00152E02" w:rsidRPr="00152E02">
        <w:rPr>
          <w:rFonts w:ascii="Times New Roman" w:eastAsiaTheme="minorEastAsia" w:hAnsi="Times New Roman"/>
          <w:sz w:val="20"/>
          <w:szCs w:val="20"/>
        </w:rPr>
        <w:t xml:space="preserve"> =30/164.620=0.1822</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63</m:t>
            </m:r>
          </m:sub>
        </m:sSub>
      </m:oMath>
      <w:r w:rsidR="00152E02" w:rsidRPr="00152E02">
        <w:rPr>
          <w:rFonts w:ascii="Times New Roman" w:eastAsiaTheme="minorEastAsia" w:hAnsi="Times New Roman"/>
          <w:sz w:val="20"/>
          <w:szCs w:val="20"/>
        </w:rPr>
        <w:t xml:space="preserve"> =50/164.620=0.3037</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73</m:t>
            </m:r>
          </m:sub>
        </m:sSub>
      </m:oMath>
      <w:r w:rsidR="00152E02" w:rsidRPr="00152E02">
        <w:rPr>
          <w:rFonts w:ascii="Times New Roman" w:eastAsiaTheme="minorEastAsia" w:hAnsi="Times New Roman"/>
          <w:sz w:val="20"/>
          <w:szCs w:val="20"/>
        </w:rPr>
        <w:t xml:space="preserve"> =80/164.620=0.4860</w:t>
      </w:r>
    </w:p>
    <w:p w:rsidR="00152E02" w:rsidRPr="00152E02" w:rsidRDefault="00152E02" w:rsidP="00152E02">
      <w:pPr>
        <w:pStyle w:val="ListParagraph"/>
        <w:ind w:left="426"/>
        <w:rPr>
          <w:rFonts w:ascii="Times New Roman" w:eastAsiaTheme="minorEastAsia" w:hAnsi="Times New Roman"/>
          <w:sz w:val="20"/>
          <w:szCs w:val="20"/>
        </w:rPr>
      </w:pPr>
    </w:p>
    <w:p w:rsidR="00152E02" w:rsidRPr="00152E02" w:rsidRDefault="00152E02" w:rsidP="00152E02">
      <w:pPr>
        <w:pStyle w:val="ListParagraph"/>
        <w:numPr>
          <w:ilvl w:val="0"/>
          <w:numId w:val="17"/>
        </w:numPr>
        <w:ind w:left="426" w:hanging="426"/>
        <w:rPr>
          <w:rFonts w:ascii="Times New Roman" w:eastAsiaTheme="minorEastAsia" w:hAnsi="Times New Roman"/>
          <w:sz w:val="20"/>
          <w:szCs w:val="20"/>
        </w:rPr>
      </w:pPr>
      <w:r w:rsidRPr="00152E02">
        <w:rPr>
          <w:rFonts w:ascii="Times New Roman" w:eastAsiaTheme="minorEastAsia" w:hAnsi="Times New Roman"/>
          <w:sz w:val="20"/>
          <w:szCs w:val="20"/>
        </w:rPr>
        <w:t>Kriteria C4</w:t>
      </w:r>
    </w:p>
    <w:p w:rsidR="00152E02" w:rsidRPr="00152E02" w:rsidRDefault="00152E02" w:rsidP="00152E02">
      <w:pPr>
        <w:pStyle w:val="ListParagraph"/>
        <w:ind w:left="426"/>
        <w:rPr>
          <w:rFonts w:ascii="Times New Roman" w:eastAsiaTheme="minorEastAsia" w:hAnsi="Times New Roman"/>
          <w:sz w:val="20"/>
          <w:szCs w:val="20"/>
        </w:rPr>
      </w:pPr>
      <w:r w:rsidRPr="00152E02">
        <w:rPr>
          <w:rFonts w:ascii="Times New Roman" w:eastAsiaTheme="minorEastAsia" w:hAnsi="Times New Roman"/>
          <w:noProof/>
          <w:sz w:val="20"/>
          <w:szCs w:val="20"/>
          <w:lang w:val="en-US" w:eastAsia="en-US"/>
        </w:rPr>
        <mc:AlternateContent>
          <mc:Choice Requires="wps">
            <w:drawing>
              <wp:anchor distT="0" distB="0" distL="114300" distR="114300" simplePos="0" relativeHeight="251732992" behindDoc="0" locked="0" layoutInCell="1" allowOverlap="1" wp14:anchorId="75F2AA99" wp14:editId="7987B972">
                <wp:simplePos x="0" y="0"/>
                <wp:positionH relativeFrom="column">
                  <wp:posOffset>478790</wp:posOffset>
                </wp:positionH>
                <wp:positionV relativeFrom="paragraph">
                  <wp:posOffset>33020</wp:posOffset>
                </wp:positionV>
                <wp:extent cx="1731645" cy="0"/>
                <wp:effectExtent l="0" t="0" r="20955" b="19050"/>
                <wp:wrapNone/>
                <wp:docPr id="155" name="Straight Connector 155"/>
                <wp:cNvGraphicFramePr/>
                <a:graphic xmlns:a="http://schemas.openxmlformats.org/drawingml/2006/main">
                  <a:graphicData uri="http://schemas.microsoft.com/office/word/2010/wordprocessingShape">
                    <wps:wsp>
                      <wps:cNvCnPr/>
                      <wps:spPr>
                        <a:xfrm>
                          <a:off x="0" y="0"/>
                          <a:ext cx="1731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pt,2.6pt" to="17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" strokecolor="black [3040]"/>
            </w:pict>
          </mc:Fallback>
        </mc:AlternateContent>
      </w:r>
      <m:oMath>
        <m:rad>
          <m:radPr>
            <m:degHide m:val="1"/>
            <m:ctrlPr>
              <w:rPr>
                <w:rFonts w:ascii="Cambria Math" w:eastAsiaTheme="minorEastAsia" w:hAnsi="Cambria Math"/>
                <w:i/>
                <w:sz w:val="20"/>
                <w:szCs w:val="20"/>
              </w:rPr>
            </m:ctrlPr>
          </m:radPr>
          <m:deg/>
          <m:e>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e>
        </m:ra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40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50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w:t>
      </w:r>
      <m:oMath>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50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30</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80</m:t>
            </m:r>
          </m:e>
          <m:sup>
            <m:r>
              <w:rPr>
                <w:rFonts w:ascii="Cambria Math" w:eastAsiaTheme="minorEastAsia" w:hAnsi="Cambria Math"/>
                <w:sz w:val="20"/>
                <w:szCs w:val="20"/>
              </w:rPr>
              <m:t>2</m:t>
            </m:r>
          </m:sup>
        </m:sSup>
      </m:oMath>
      <w:r w:rsidRPr="00152E02">
        <w:rPr>
          <w:rFonts w:ascii="Times New Roman" w:eastAsiaTheme="minorEastAsia" w:hAnsi="Times New Roman"/>
          <w:sz w:val="20"/>
          <w:szCs w:val="20"/>
        </w:rPr>
        <w:t xml:space="preserve"> = 163.401</w:t>
      </w:r>
    </w:p>
    <w:p w:rsidR="00152E02" w:rsidRPr="00152E02" w:rsidRDefault="00152E02" w:rsidP="00152E02">
      <w:pPr>
        <w:pStyle w:val="ListParagraph"/>
        <w:ind w:left="426"/>
        <w:rPr>
          <w:rFonts w:ascii="Times New Roman" w:eastAsiaTheme="minorEastAsia" w:hAnsi="Times New Roman"/>
          <w:sz w:val="20"/>
          <w:szCs w:val="20"/>
        </w:rPr>
      </w:pP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14</m:t>
            </m:r>
          </m:sub>
        </m:sSub>
      </m:oMath>
      <w:r w:rsidR="00152E02" w:rsidRPr="00152E02">
        <w:rPr>
          <w:rFonts w:ascii="Times New Roman" w:eastAsiaTheme="minorEastAsia" w:hAnsi="Times New Roman"/>
          <w:sz w:val="20"/>
          <w:szCs w:val="20"/>
        </w:rPr>
        <w:t xml:space="preserve"> =80/163.401=0.4896 </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24</m:t>
            </m:r>
          </m:sub>
        </m:sSub>
      </m:oMath>
      <w:r w:rsidR="00152E02" w:rsidRPr="00152E02">
        <w:rPr>
          <w:rFonts w:ascii="Times New Roman" w:eastAsiaTheme="minorEastAsia" w:hAnsi="Times New Roman"/>
          <w:sz w:val="20"/>
          <w:szCs w:val="20"/>
        </w:rPr>
        <w:t xml:space="preserve"> =40/163.401=0.2448</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34</m:t>
            </m:r>
          </m:sub>
        </m:sSub>
      </m:oMath>
      <w:r w:rsidR="00152E02" w:rsidRPr="00152E02">
        <w:rPr>
          <w:rFonts w:ascii="Times New Roman" w:eastAsiaTheme="minorEastAsia" w:hAnsi="Times New Roman"/>
          <w:sz w:val="20"/>
          <w:szCs w:val="20"/>
        </w:rPr>
        <w:t xml:space="preserve"> =50/163.401=0.3060 </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44</m:t>
            </m:r>
          </m:sub>
        </m:sSub>
      </m:oMath>
      <w:r w:rsidR="00152E02" w:rsidRPr="00152E02">
        <w:rPr>
          <w:rFonts w:ascii="Times New Roman" w:eastAsiaTheme="minorEastAsia" w:hAnsi="Times New Roman"/>
          <w:sz w:val="20"/>
          <w:szCs w:val="20"/>
        </w:rPr>
        <w:t xml:space="preserve"> =80/163.401=0.4896</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54</m:t>
            </m:r>
          </m:sub>
        </m:sSub>
      </m:oMath>
      <w:r w:rsidR="00152E02" w:rsidRPr="00152E02">
        <w:rPr>
          <w:rFonts w:ascii="Times New Roman" w:eastAsiaTheme="minorEastAsia" w:hAnsi="Times New Roman"/>
          <w:sz w:val="20"/>
          <w:szCs w:val="20"/>
        </w:rPr>
        <w:t xml:space="preserve"> =50/163.401=0.3060</w:t>
      </w:r>
    </w:p>
    <w:p w:rsidR="00152E02" w:rsidRP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64</m:t>
            </m:r>
          </m:sub>
        </m:sSub>
      </m:oMath>
      <w:r w:rsidR="00152E02" w:rsidRPr="00152E02">
        <w:rPr>
          <w:rFonts w:ascii="Times New Roman" w:eastAsiaTheme="minorEastAsia" w:hAnsi="Times New Roman"/>
          <w:sz w:val="20"/>
          <w:szCs w:val="20"/>
        </w:rPr>
        <w:t xml:space="preserve"> =30/163.401=0.1836</w:t>
      </w:r>
    </w:p>
    <w:p w:rsidR="00152E02" w:rsidRDefault="00102EDE" w:rsidP="00152E02">
      <w:pPr>
        <w:pStyle w:val="ListParagraph"/>
        <w:ind w:left="426"/>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74</m:t>
            </m:r>
          </m:sub>
        </m:sSub>
      </m:oMath>
      <w:r w:rsidR="00152E02" w:rsidRPr="00152E02">
        <w:rPr>
          <w:rFonts w:ascii="Times New Roman" w:eastAsiaTheme="minorEastAsia" w:hAnsi="Times New Roman"/>
          <w:sz w:val="20"/>
          <w:szCs w:val="20"/>
        </w:rPr>
        <w:t xml:space="preserve"> =80/163.401=0.4896</w:t>
      </w:r>
    </w:p>
    <w:p w:rsidR="00BA0899" w:rsidRDefault="00BA0899" w:rsidP="00152E02">
      <w:pPr>
        <w:pStyle w:val="ListParagraph"/>
        <w:ind w:left="426"/>
        <w:rPr>
          <w:rFonts w:ascii="Times New Roman" w:eastAsiaTheme="minorEastAsia" w:hAnsi="Times New Roman"/>
          <w:sz w:val="20"/>
          <w:szCs w:val="20"/>
        </w:rPr>
      </w:pPr>
    </w:p>
    <w:p w:rsidR="00BA0899" w:rsidRDefault="00BA0899" w:rsidP="00152E02">
      <w:pPr>
        <w:pStyle w:val="ListParagraph"/>
        <w:ind w:left="426"/>
        <w:rPr>
          <w:rFonts w:ascii="Times New Roman" w:eastAsiaTheme="minorEastAsia" w:hAnsi="Times New Roman"/>
          <w:sz w:val="20"/>
          <w:szCs w:val="20"/>
        </w:rPr>
      </w:pPr>
    </w:p>
    <w:p w:rsidR="00BA0899" w:rsidRPr="005E60C1" w:rsidRDefault="00BA0899" w:rsidP="00BA0899">
      <w:pPr>
        <w:rPr>
          <w:rFonts w:eastAsiaTheme="minorEastAsia"/>
        </w:rPr>
      </w:pPr>
      <w:r w:rsidRPr="005E60C1">
        <w:rPr>
          <w:rFonts w:eastAsiaTheme="minorEastAsia"/>
        </w:rPr>
        <w:t>Dari hasil perhitungan diatas maka di dapat matriks ternormalisasi yaitu</w:t>
      </w:r>
    </w:p>
    <w:p w:rsidR="00BA0899" w:rsidRDefault="00BA0899" w:rsidP="00152E02">
      <w:pPr>
        <w:pStyle w:val="ListParagraph"/>
        <w:ind w:left="426"/>
        <w:rPr>
          <w:rFonts w:ascii="Times New Roman" w:eastAsiaTheme="minorEastAsia" w:hAnsi="Times New Roman"/>
          <w:sz w:val="20"/>
          <w:szCs w:val="20"/>
        </w:rPr>
      </w:pPr>
    </w:p>
    <w:p w:rsidR="00BA0899" w:rsidRDefault="00BA0899" w:rsidP="00152E02">
      <w:pPr>
        <w:pStyle w:val="ListParagraph"/>
        <w:ind w:left="426"/>
        <w:rPr>
          <w:rFonts w:ascii="Times New Roman" w:eastAsiaTheme="minorEastAsia" w:hAnsi="Times New Roman"/>
          <w:sz w:val="20"/>
          <w:szCs w:val="20"/>
        </w:rPr>
      </w:pPr>
    </w:p>
    <w:p w:rsidR="00BA0899" w:rsidRDefault="00BA0899" w:rsidP="00BA0899">
      <w:pPr>
        <w:rPr>
          <w:rFonts w:eastAsiaTheme="minorEastAsia"/>
        </w:rPr>
      </w:pPr>
    </w:p>
    <w:p w:rsidR="00BA0899" w:rsidRPr="00BA0899" w:rsidRDefault="00BA0899" w:rsidP="00BA0899">
      <w:pPr>
        <w:rPr>
          <w:rFonts w:eastAsiaTheme="minorEastAsia"/>
        </w:rPr>
      </w:pPr>
    </w:p>
    <w:p w:rsidR="00BA0899" w:rsidRPr="00BA0899" w:rsidRDefault="00BA0899" w:rsidP="00BA0899">
      <w:r w:rsidRPr="00BA0899">
        <w:rPr>
          <w:rFonts w:eastAsiaTheme="minorEastAsia"/>
          <w:noProof/>
        </w:rPr>
        <mc:AlternateContent>
          <mc:Choice Requires="wps">
            <w:drawing>
              <wp:anchor distT="0" distB="0" distL="114300" distR="114300" simplePos="0" relativeHeight="251735040" behindDoc="0" locked="0" layoutInCell="1" allowOverlap="1" wp14:anchorId="621AB8E8" wp14:editId="36347898">
                <wp:simplePos x="0" y="0"/>
                <wp:positionH relativeFrom="column">
                  <wp:posOffset>3717495</wp:posOffset>
                </wp:positionH>
                <wp:positionV relativeFrom="paragraph">
                  <wp:posOffset>-1452</wp:posOffset>
                </wp:positionV>
                <wp:extent cx="342463" cy="1341755"/>
                <wp:effectExtent l="0" t="0" r="19685" b="10795"/>
                <wp:wrapNone/>
                <wp:docPr id="156" name="Left Bracket 156"/>
                <wp:cNvGraphicFramePr/>
                <a:graphic xmlns:a="http://schemas.openxmlformats.org/drawingml/2006/main">
                  <a:graphicData uri="http://schemas.microsoft.com/office/word/2010/wordprocessingShape">
                    <wps:wsp>
                      <wps:cNvSpPr/>
                      <wps:spPr>
                        <a:xfrm rot="10800000">
                          <a:off x="0" y="0"/>
                          <a:ext cx="342463" cy="1341755"/>
                        </a:xfrm>
                        <a:prstGeom prst="leftBracket">
                          <a:avLst>
                            <a:gd name="adj" fmla="val 750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156" o:spid="_x0000_s1026" type="#_x0000_t85" style="position:absolute;margin-left:292.7pt;margin-top:-.1pt;width:26.95pt;height:105.65pt;rotation:18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" adj="4138" strokecolor="black [3040]"/>
            </w:pict>
          </mc:Fallback>
        </mc:AlternateContent>
      </w:r>
      <w:r w:rsidRPr="00BA0899">
        <w:rPr>
          <w:rFonts w:eastAsiaTheme="minorEastAsia"/>
          <w:noProof/>
        </w:rPr>
        <mc:AlternateContent>
          <mc:Choice Requires="wps">
            <w:drawing>
              <wp:anchor distT="0" distB="0" distL="114300" distR="114300" simplePos="0" relativeHeight="251736064" behindDoc="0" locked="0" layoutInCell="1" allowOverlap="1" wp14:anchorId="748421AD" wp14:editId="0C0CCCD5">
                <wp:simplePos x="0" y="0"/>
                <wp:positionH relativeFrom="column">
                  <wp:posOffset>1226185</wp:posOffset>
                </wp:positionH>
                <wp:positionV relativeFrom="paragraph">
                  <wp:posOffset>0</wp:posOffset>
                </wp:positionV>
                <wp:extent cx="307340" cy="1341755"/>
                <wp:effectExtent l="0" t="0" r="16510" b="10795"/>
                <wp:wrapNone/>
                <wp:docPr id="157" name="Left Bracket 157"/>
                <wp:cNvGraphicFramePr/>
                <a:graphic xmlns:a="http://schemas.openxmlformats.org/drawingml/2006/main">
                  <a:graphicData uri="http://schemas.microsoft.com/office/word/2010/wordprocessingShape">
                    <wps:wsp>
                      <wps:cNvSpPr/>
                      <wps:spPr>
                        <a:xfrm>
                          <a:off x="0" y="0"/>
                          <a:ext cx="307340" cy="1341755"/>
                        </a:xfrm>
                        <a:prstGeom prst="leftBracket">
                          <a:avLst>
                            <a:gd name="adj" fmla="val 750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157" o:spid="_x0000_s1026" type="#_x0000_t85" style="position:absolute;margin-left:96.55pt;margin-top:0;width:24.2pt;height:105.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" adj="3714" strokecolor="black [3040]"/>
            </w:pict>
          </mc:Fallback>
        </mc:AlternateContent>
      </w:r>
    </w:p>
    <w:p w:rsidR="00BA0899" w:rsidRPr="00BA0899" w:rsidRDefault="00BA0899" w:rsidP="00BA0899">
      <w:pPr>
        <w:tabs>
          <w:tab w:val="left" w:pos="1980"/>
          <w:tab w:val="left" w:pos="2160"/>
          <w:tab w:val="left" w:pos="2880"/>
          <w:tab w:val="left" w:pos="3828"/>
          <w:tab w:val="left" w:pos="4397"/>
        </w:tabs>
        <w:rPr>
          <w:rFonts w:eastAsiaTheme="minorEastAsia"/>
        </w:rPr>
      </w:pPr>
      <w:r w:rsidRPr="00BA0899">
        <w:tab/>
        <w:t xml:space="preserve">   </w:t>
      </w:r>
      <w:r w:rsidRPr="00BA0899">
        <w:rPr>
          <w:rFonts w:eastAsiaTheme="minorEastAsia"/>
        </w:rPr>
        <w:tab/>
        <w:t xml:space="preserve"> 0.4706</w:t>
      </w:r>
      <w:r w:rsidRPr="00BA0899">
        <w:rPr>
          <w:rFonts w:eastAsiaTheme="minorEastAsia"/>
        </w:rPr>
        <w:tab/>
        <w:t xml:space="preserve">       0.1443 </w:t>
      </w:r>
      <w:r w:rsidRPr="00BA0899">
        <w:rPr>
          <w:rFonts w:eastAsiaTheme="minorEastAsia"/>
        </w:rPr>
        <w:tab/>
        <w:t>0.4860</w:t>
      </w:r>
      <w:r w:rsidRPr="00BA0899">
        <w:rPr>
          <w:rFonts w:eastAsiaTheme="minorEastAsia"/>
        </w:rPr>
        <w:tab/>
        <w:t xml:space="preserve">          0.4896</w:t>
      </w:r>
    </w:p>
    <w:p w:rsidR="00BA0899" w:rsidRPr="00BA0899" w:rsidRDefault="00BA0899" w:rsidP="00BA0899">
      <w:pPr>
        <w:pStyle w:val="ListParagraph"/>
        <w:tabs>
          <w:tab w:val="left" w:pos="720"/>
          <w:tab w:val="left" w:pos="1440"/>
          <w:tab w:val="left" w:pos="2160"/>
          <w:tab w:val="left" w:pos="2880"/>
          <w:tab w:val="left" w:pos="3185"/>
          <w:tab w:val="left" w:pos="4397"/>
          <w:tab w:val="left" w:pos="5576"/>
        </w:tabs>
        <w:spacing w:line="240" w:lineRule="auto"/>
        <w:ind w:left="426"/>
        <w:rPr>
          <w:rFonts w:ascii="Times New Roman" w:hAnsi="Times New Roman"/>
          <w:sz w:val="20"/>
          <w:szCs w:val="20"/>
        </w:rPr>
      </w:pPr>
      <w:r w:rsidRPr="00BA0899">
        <w:rPr>
          <w:rFonts w:ascii="Times New Roman" w:hAnsi="Times New Roman"/>
          <w:sz w:val="20"/>
          <w:szCs w:val="20"/>
        </w:rPr>
        <w:tab/>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oMath>
      <w:r>
        <w:rPr>
          <w:rFonts w:ascii="Times New Roman" w:hAnsi="Times New Roman"/>
          <w:sz w:val="20"/>
          <w:szCs w:val="20"/>
        </w:rPr>
        <w:tab/>
      </w:r>
      <w:r>
        <w:rPr>
          <w:rFonts w:ascii="Times New Roman" w:hAnsi="Times New Roman"/>
          <w:sz w:val="20"/>
          <w:szCs w:val="20"/>
        </w:rPr>
        <w:tab/>
        <w:t xml:space="preserve"> 0.4706         0.5774            </w:t>
      </w:r>
      <w:r w:rsidRPr="00BA0899">
        <w:rPr>
          <w:rFonts w:ascii="Times New Roman" w:hAnsi="Times New Roman"/>
          <w:sz w:val="20"/>
          <w:szCs w:val="20"/>
        </w:rPr>
        <w:t xml:space="preserve">0.3645          </w:t>
      </w:r>
      <w:r>
        <w:rPr>
          <w:rFonts w:ascii="Times New Roman" w:hAnsi="Times New Roman"/>
          <w:sz w:val="20"/>
          <w:szCs w:val="20"/>
        </w:rPr>
        <w:t xml:space="preserve"> </w:t>
      </w:r>
      <w:r w:rsidRPr="00BA0899">
        <w:rPr>
          <w:rFonts w:ascii="Times New Roman" w:hAnsi="Times New Roman"/>
          <w:sz w:val="20"/>
          <w:szCs w:val="20"/>
        </w:rPr>
        <w:t xml:space="preserve"> 0.2448</w:t>
      </w:r>
    </w:p>
    <w:p w:rsidR="00BA0899" w:rsidRPr="00BA0899" w:rsidRDefault="00BA0899" w:rsidP="00BA0899">
      <w:pPr>
        <w:pStyle w:val="ListParagraph"/>
        <w:tabs>
          <w:tab w:val="left" w:pos="720"/>
        </w:tabs>
        <w:spacing w:line="240" w:lineRule="auto"/>
        <w:ind w:left="426"/>
        <w:rPr>
          <w:rFonts w:ascii="Times New Roman" w:eastAsiaTheme="minorEastAsia" w:hAnsi="Times New Roman"/>
          <w:sz w:val="20"/>
          <w:szCs w:val="20"/>
        </w:rPr>
      </w:pPr>
      <w:r w:rsidRPr="00BA0899">
        <w:rPr>
          <w:rFonts w:ascii="Times New Roman" w:eastAsiaTheme="minorEastAsia" w:hAnsi="Times New Roman"/>
          <w:sz w:val="20"/>
          <w:szCs w:val="20"/>
        </w:rPr>
        <w:tab/>
      </w:r>
      <w:r w:rsidRPr="00BA0899">
        <w:rPr>
          <w:rFonts w:ascii="Times New Roman" w:eastAsiaTheme="minorEastAsia" w:hAnsi="Times New Roman"/>
          <w:sz w:val="20"/>
          <w:szCs w:val="20"/>
        </w:rPr>
        <w:tab/>
      </w:r>
      <w:r w:rsidRPr="00BA0899">
        <w:rPr>
          <w:rFonts w:ascii="Times New Roman" w:eastAsiaTheme="minorEastAsia" w:hAnsi="Times New Roman"/>
          <w:sz w:val="20"/>
          <w:szCs w:val="20"/>
        </w:rPr>
        <w:tab/>
        <w:t xml:space="preserve"> 0.3529         0.5774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0.1822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0.3050</w:t>
      </w:r>
    </w:p>
    <w:p w:rsidR="00BA0899" w:rsidRPr="00BA0899" w:rsidRDefault="00BA0899" w:rsidP="00BA0899">
      <w:pPr>
        <w:pStyle w:val="ListParagraph"/>
        <w:tabs>
          <w:tab w:val="left" w:pos="2191"/>
          <w:tab w:val="left" w:pos="5637"/>
        </w:tabs>
        <w:spacing w:line="240" w:lineRule="auto"/>
        <w:ind w:left="426"/>
        <w:rPr>
          <w:rFonts w:ascii="Times New Roman" w:eastAsiaTheme="minorEastAsia" w:hAnsi="Times New Roman"/>
          <w:sz w:val="20"/>
          <w:szCs w:val="20"/>
        </w:rPr>
      </w:pPr>
      <w:r w:rsidRPr="00BA0899">
        <w:rPr>
          <w:rFonts w:ascii="Times New Roman" w:eastAsiaTheme="minorEastAsia" w:hAnsi="Times New Roman"/>
          <w:sz w:val="20"/>
          <w:szCs w:val="20"/>
        </w:rPr>
        <w:tab/>
        <w:t xml:space="preserve">0.2353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0.1443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0.4860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0.4896</w:t>
      </w:r>
    </w:p>
    <w:p w:rsidR="00BA0899" w:rsidRPr="00BA0899" w:rsidRDefault="00BA0899" w:rsidP="00BA0899">
      <w:pPr>
        <w:pStyle w:val="ListParagraph"/>
        <w:tabs>
          <w:tab w:val="left" w:pos="2191"/>
          <w:tab w:val="left" w:pos="3294"/>
          <w:tab w:val="left" w:pos="4458"/>
          <w:tab w:val="left" w:pos="5637"/>
        </w:tabs>
        <w:spacing w:line="240" w:lineRule="auto"/>
        <w:ind w:left="426"/>
        <w:rPr>
          <w:rFonts w:ascii="Times New Roman" w:eastAsiaTheme="minorEastAsia" w:hAnsi="Times New Roman"/>
          <w:sz w:val="20"/>
          <w:szCs w:val="20"/>
        </w:rPr>
      </w:pPr>
      <w:r w:rsidRPr="00BA0899">
        <w:rPr>
          <w:rFonts w:ascii="Times New Roman" w:eastAsiaTheme="minorEastAsia" w:hAnsi="Times New Roman"/>
          <w:sz w:val="20"/>
          <w:szCs w:val="20"/>
        </w:rPr>
        <w:tab/>
        <w:t xml:space="preserve">0.4706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0.1443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0.1822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0.3060</w:t>
      </w:r>
    </w:p>
    <w:p w:rsidR="00BA0899" w:rsidRPr="00BA0899" w:rsidRDefault="00BA0899" w:rsidP="00BA0899">
      <w:pPr>
        <w:pStyle w:val="ListParagraph"/>
        <w:tabs>
          <w:tab w:val="left" w:pos="2191"/>
          <w:tab w:val="left" w:pos="3294"/>
          <w:tab w:val="left" w:pos="4458"/>
          <w:tab w:val="left" w:pos="5529"/>
        </w:tabs>
        <w:spacing w:line="240" w:lineRule="auto"/>
        <w:ind w:left="426"/>
        <w:rPr>
          <w:rFonts w:ascii="Times New Roman" w:eastAsiaTheme="minorEastAsia" w:hAnsi="Times New Roman"/>
          <w:sz w:val="20"/>
          <w:szCs w:val="20"/>
        </w:rPr>
      </w:pPr>
      <w:r w:rsidRPr="00BA0899">
        <w:rPr>
          <w:rFonts w:ascii="Times New Roman" w:eastAsiaTheme="minorEastAsia" w:hAnsi="Times New Roman"/>
          <w:sz w:val="20"/>
          <w:szCs w:val="20"/>
        </w:rPr>
        <w:tab/>
        <w:t xml:space="preserve">0.3529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0.4330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0.3037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0.1836</w:t>
      </w:r>
    </w:p>
    <w:p w:rsidR="00BA0899" w:rsidRPr="00BA0899" w:rsidRDefault="00BA0899" w:rsidP="00BA0899">
      <w:pPr>
        <w:pStyle w:val="ListParagraph"/>
        <w:tabs>
          <w:tab w:val="left" w:pos="2160"/>
          <w:tab w:val="left" w:pos="2880"/>
          <w:tab w:val="left" w:pos="3185"/>
          <w:tab w:val="left" w:pos="3261"/>
          <w:tab w:val="left" w:pos="4395"/>
          <w:tab w:val="left" w:pos="4486"/>
          <w:tab w:val="left" w:pos="5262"/>
          <w:tab w:val="left" w:pos="5529"/>
        </w:tabs>
        <w:spacing w:line="240" w:lineRule="auto"/>
        <w:ind w:left="426"/>
        <w:rPr>
          <w:rFonts w:ascii="Times New Roman" w:eastAsiaTheme="minorEastAsia" w:hAnsi="Times New Roman"/>
          <w:sz w:val="20"/>
          <w:szCs w:val="20"/>
        </w:rPr>
      </w:pPr>
      <w:r w:rsidRPr="00BA0899">
        <w:rPr>
          <w:rFonts w:ascii="Times New Roman" w:eastAsiaTheme="minorEastAsia" w:hAnsi="Times New Roman"/>
          <w:sz w:val="20"/>
          <w:szCs w:val="20"/>
        </w:rPr>
        <w:tab/>
        <w:t xml:space="preserve"> 0.1765</w:t>
      </w:r>
      <w:r w:rsidRPr="00BA0899">
        <w:rPr>
          <w:rFonts w:ascii="Times New Roman" w:eastAsiaTheme="minorEastAsia" w:hAnsi="Times New Roman"/>
          <w:sz w:val="20"/>
          <w:szCs w:val="20"/>
        </w:rPr>
        <w:tab/>
      </w:r>
      <w:r w:rsidRPr="00BA0899">
        <w:rPr>
          <w:rFonts w:ascii="Times New Roman" w:eastAsiaTheme="minorEastAsia" w:hAnsi="Times New Roman"/>
          <w:sz w:val="20"/>
          <w:szCs w:val="20"/>
        </w:rPr>
        <w:tab/>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0.2887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0.4860</w:t>
      </w:r>
      <w:r w:rsidRPr="00BA0899">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BA0899">
        <w:rPr>
          <w:rFonts w:ascii="Times New Roman" w:eastAsiaTheme="minorEastAsia" w:hAnsi="Times New Roman"/>
          <w:sz w:val="20"/>
          <w:szCs w:val="20"/>
        </w:rPr>
        <w:t xml:space="preserve">   0.4896</w:t>
      </w:r>
    </w:p>
    <w:p w:rsidR="00BA0899" w:rsidRPr="00152E02" w:rsidRDefault="00BA0899" w:rsidP="00152E02">
      <w:pPr>
        <w:pStyle w:val="ListParagraph"/>
        <w:ind w:left="426"/>
        <w:rPr>
          <w:rFonts w:ascii="Times New Roman" w:eastAsiaTheme="minorEastAsia" w:hAnsi="Times New Roman"/>
          <w:sz w:val="20"/>
          <w:szCs w:val="20"/>
        </w:rPr>
      </w:pPr>
    </w:p>
    <w:p w:rsidR="00BA0899" w:rsidRPr="00BA0899" w:rsidRDefault="00BA0899" w:rsidP="00BA0899">
      <w:pPr>
        <w:ind w:firstLine="720"/>
        <w:jc w:val="both"/>
      </w:pPr>
      <w:r w:rsidRPr="00BA0899">
        <w:t>Menentukan Matriks Normalisasi Terbobot adalah dengan cara melakukan perkalian hasil matriks ternormalisasi dengan bobot yang telah di normalisasikan.</w:t>
      </w:r>
    </w:p>
    <w:p w:rsidR="00BA0899" w:rsidRDefault="00BA0899" w:rsidP="00BA0899">
      <w:pPr>
        <w:jc w:val="both"/>
        <w:rPr>
          <w:rFonts w:eastAsiaTheme="minorEastAsia"/>
          <w:noProof/>
          <w:sz w:val="24"/>
          <w:szCs w:val="24"/>
        </w:rPr>
      </w:pPr>
      <m:oMathPara>
        <m:oMath>
          <m:r>
            <w:rPr>
              <w:rFonts w:ascii="Cambria Math" w:hAnsi="Cambria Math"/>
              <w:sz w:val="24"/>
              <w:szCs w:val="24"/>
            </w:rPr>
            <m:t xml:space="preserve">Y=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 xml:space="preserve">ij </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W</m:t>
              </m:r>
            </m:e>
            <m:sub>
              <m:r>
                <w:rPr>
                  <w:rFonts w:ascii="Cambria Math" w:eastAsiaTheme="minorEastAsia" w:hAnsi="Cambria Math"/>
                  <w:sz w:val="24"/>
                  <w:szCs w:val="24"/>
                </w:rPr>
                <m:t>J</m:t>
              </m:r>
            </m:sub>
          </m:sSub>
        </m:oMath>
      </m:oMathPara>
    </w:p>
    <w:p w:rsidR="00152E02" w:rsidRDefault="00BA0899" w:rsidP="00406789">
      <w:pPr>
        <w:rPr>
          <w:rFonts w:eastAsiaTheme="minorEastAsia"/>
        </w:rPr>
      </w:pPr>
      <w:r w:rsidRPr="00BA0899">
        <w:rPr>
          <w:rFonts w:eastAsiaTheme="minorEastAsia"/>
          <w:noProof/>
        </w:rPr>
        <mc:AlternateContent>
          <mc:Choice Requires="wps">
            <w:drawing>
              <wp:anchor distT="0" distB="0" distL="114300" distR="114300" simplePos="0" relativeHeight="251740160" behindDoc="0" locked="0" layoutInCell="1" allowOverlap="1" wp14:anchorId="5018B217" wp14:editId="5E74F299">
                <wp:simplePos x="0" y="0"/>
                <wp:positionH relativeFrom="column">
                  <wp:posOffset>3952240</wp:posOffset>
                </wp:positionH>
                <wp:positionV relativeFrom="paragraph">
                  <wp:posOffset>92075</wp:posOffset>
                </wp:positionV>
                <wp:extent cx="342265" cy="1341755"/>
                <wp:effectExtent l="0" t="0" r="19685" b="10795"/>
                <wp:wrapNone/>
                <wp:docPr id="17" name="Left Bracket 17"/>
                <wp:cNvGraphicFramePr/>
                <a:graphic xmlns:a="http://schemas.openxmlformats.org/drawingml/2006/main">
                  <a:graphicData uri="http://schemas.microsoft.com/office/word/2010/wordprocessingShape">
                    <wps:wsp>
                      <wps:cNvSpPr/>
                      <wps:spPr>
                        <a:xfrm rot="10800000">
                          <a:off x="0" y="0"/>
                          <a:ext cx="342265" cy="1341755"/>
                        </a:xfrm>
                        <a:prstGeom prst="leftBracket">
                          <a:avLst>
                            <a:gd name="adj" fmla="val 750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17" o:spid="_x0000_s1026" type="#_x0000_t85" style="position:absolute;margin-left:311.2pt;margin-top:7.25pt;width:26.95pt;height:105.65pt;rotation:18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" adj="4136" strokecolor="black [3040]"/>
            </w:pict>
          </mc:Fallback>
        </mc:AlternateContent>
      </w:r>
      <w:r w:rsidRPr="00BA0899">
        <w:rPr>
          <w:rFonts w:eastAsiaTheme="minorEastAsia"/>
          <w:noProof/>
        </w:rPr>
        <mc:AlternateContent>
          <mc:Choice Requires="wps">
            <w:drawing>
              <wp:anchor distT="0" distB="0" distL="114300" distR="114300" simplePos="0" relativeHeight="251738112" behindDoc="0" locked="0" layoutInCell="1" allowOverlap="1" wp14:anchorId="56B66B6A" wp14:editId="2F439E32">
                <wp:simplePos x="0" y="0"/>
                <wp:positionH relativeFrom="column">
                  <wp:posOffset>475615</wp:posOffset>
                </wp:positionH>
                <wp:positionV relativeFrom="paragraph">
                  <wp:posOffset>93345</wp:posOffset>
                </wp:positionV>
                <wp:extent cx="307340" cy="1341755"/>
                <wp:effectExtent l="0" t="0" r="16510" b="10795"/>
                <wp:wrapNone/>
                <wp:docPr id="16" name="Left Bracket 16"/>
                <wp:cNvGraphicFramePr/>
                <a:graphic xmlns:a="http://schemas.openxmlformats.org/drawingml/2006/main">
                  <a:graphicData uri="http://schemas.microsoft.com/office/word/2010/wordprocessingShape">
                    <wps:wsp>
                      <wps:cNvSpPr/>
                      <wps:spPr>
                        <a:xfrm>
                          <a:off x="0" y="0"/>
                          <a:ext cx="307340" cy="1341755"/>
                        </a:xfrm>
                        <a:prstGeom prst="leftBracket">
                          <a:avLst>
                            <a:gd name="adj" fmla="val 750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ket 16" o:spid="_x0000_s1026" type="#_x0000_t85" style="position:absolute;margin-left:37.45pt;margin-top:7.35pt;width:24.2pt;height:10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" adj="3714" strokecolor="black [3040]"/>
            </w:pict>
          </mc:Fallback>
        </mc:AlternateContent>
      </w:r>
    </w:p>
    <w:p w:rsidR="00A45351" w:rsidRPr="00BA0899" w:rsidRDefault="00A45351" w:rsidP="00BA0899">
      <w:pPr>
        <w:rPr>
          <w:rFonts w:eastAsiaTheme="minorEastAsia"/>
        </w:rPr>
      </w:pPr>
    </w:p>
    <w:p w:rsidR="00BA0899" w:rsidRPr="00BA0899" w:rsidRDefault="00BA0899" w:rsidP="00BA0899">
      <w:pPr>
        <w:ind w:firstLine="720"/>
        <w:jc w:val="both"/>
      </w:pPr>
      <w:r>
        <w:rPr>
          <w:rFonts w:eastAsiaTheme="minorEastAsia"/>
        </w:rPr>
        <w:t xml:space="preserve">    </w:t>
      </w:r>
      <w:r w:rsidRPr="00BA0899">
        <w:rPr>
          <w:rFonts w:eastAsiaTheme="minorEastAsia"/>
        </w:rPr>
        <w:t>0.4706x</w:t>
      </w:r>
      <w:r w:rsidRPr="00BA0899">
        <w:t>0.1</w:t>
      </w:r>
      <w:r w:rsidRPr="00BA0899">
        <w:rPr>
          <w:rFonts w:eastAsiaTheme="minorEastAsia"/>
        </w:rPr>
        <w:tab/>
        <w:t xml:space="preserve">   </w:t>
      </w:r>
      <w:r>
        <w:rPr>
          <w:rFonts w:eastAsiaTheme="minorEastAsia"/>
        </w:rPr>
        <w:t xml:space="preserve">  </w:t>
      </w:r>
      <w:r w:rsidRPr="00BA0899">
        <w:rPr>
          <w:rFonts w:eastAsiaTheme="minorEastAsia"/>
        </w:rPr>
        <w:t xml:space="preserve"> 0.1443x</w:t>
      </w:r>
      <w:r w:rsidRPr="00BA0899">
        <w:t>0.4</w:t>
      </w:r>
      <w:r w:rsidRPr="00BA0899">
        <w:rPr>
          <w:rFonts w:eastAsiaTheme="minorEastAsia"/>
        </w:rPr>
        <w:t xml:space="preserve">       </w:t>
      </w:r>
      <w:r>
        <w:rPr>
          <w:rFonts w:eastAsiaTheme="minorEastAsia"/>
        </w:rPr>
        <w:t xml:space="preserve"> </w:t>
      </w:r>
      <w:r w:rsidRPr="00BA0899">
        <w:rPr>
          <w:rFonts w:eastAsiaTheme="minorEastAsia"/>
        </w:rPr>
        <w:t>0.4860x</w:t>
      </w:r>
      <w:r w:rsidRPr="00BA0899">
        <w:t>0.3</w:t>
      </w:r>
      <w:r w:rsidRPr="00BA0899">
        <w:rPr>
          <w:rFonts w:eastAsiaTheme="minorEastAsia"/>
        </w:rPr>
        <w:t xml:space="preserve">         0.4896x</w:t>
      </w:r>
      <w:r w:rsidRPr="00BA0899">
        <w:t>0.2</w:t>
      </w:r>
    </w:p>
    <w:p w:rsidR="00BA0899" w:rsidRPr="00BA0899" w:rsidRDefault="00BA0899" w:rsidP="00BA0899">
      <w:pPr>
        <w:ind w:firstLine="851"/>
        <w:jc w:val="both"/>
      </w:pPr>
      <w:r>
        <w:t xml:space="preserve">  </w:t>
      </w:r>
      <w:r w:rsidRPr="00BA0899">
        <w:t>0.4706</w:t>
      </w:r>
      <w:r w:rsidRPr="00BA0899">
        <w:rPr>
          <w:rFonts w:eastAsiaTheme="minorEastAsia"/>
        </w:rPr>
        <w:t>x</w:t>
      </w:r>
      <w:r>
        <w:t xml:space="preserve">0.1         </w:t>
      </w:r>
      <w:r w:rsidRPr="00BA0899">
        <w:t>0.5774</w:t>
      </w:r>
      <w:r w:rsidRPr="00BA0899">
        <w:rPr>
          <w:rFonts w:eastAsiaTheme="minorEastAsia"/>
        </w:rPr>
        <w:t>x</w:t>
      </w:r>
      <w:r w:rsidRPr="00BA0899">
        <w:t>0.4</w:t>
      </w:r>
      <w:r w:rsidRPr="00BA0899">
        <w:rPr>
          <w:rFonts w:eastAsiaTheme="minorEastAsia"/>
        </w:rPr>
        <w:t xml:space="preserve">        </w:t>
      </w:r>
      <w:r w:rsidRPr="00BA0899">
        <w:t>0.3645</w:t>
      </w:r>
      <w:r w:rsidRPr="00BA0899">
        <w:rPr>
          <w:rFonts w:eastAsiaTheme="minorEastAsia"/>
        </w:rPr>
        <w:t>x</w:t>
      </w:r>
      <w:r w:rsidRPr="00BA0899">
        <w:t>0.3</w:t>
      </w:r>
      <w:r w:rsidRPr="00BA0899">
        <w:rPr>
          <w:rFonts w:eastAsiaTheme="minorEastAsia"/>
        </w:rPr>
        <w:t xml:space="preserve">         </w:t>
      </w:r>
      <w:r w:rsidRPr="00BA0899">
        <w:t>0.2448</w:t>
      </w:r>
      <w:r w:rsidRPr="00BA0899">
        <w:rPr>
          <w:rFonts w:eastAsiaTheme="minorEastAsia"/>
        </w:rPr>
        <w:t>x</w:t>
      </w:r>
      <w:r w:rsidRPr="00BA0899">
        <w:t>0.2</w:t>
      </w:r>
    </w:p>
    <w:p w:rsidR="00BA0899" w:rsidRPr="00BA0899" w:rsidRDefault="00BA0899" w:rsidP="00BA0899">
      <w:pPr>
        <w:tabs>
          <w:tab w:val="left" w:pos="1025"/>
        </w:tabs>
        <w:jc w:val="both"/>
      </w:pPr>
      <w:r w:rsidRPr="00BA0899">
        <w:t xml:space="preserve">                 </w:t>
      </w:r>
      <w:r w:rsidRPr="00BA0899">
        <w:rPr>
          <w:rFonts w:eastAsiaTheme="minorEastAsia"/>
        </w:rPr>
        <w:t>0.3529x</w:t>
      </w:r>
      <w:r w:rsidRPr="00BA0899">
        <w:t>0.1</w:t>
      </w:r>
      <w:r w:rsidRPr="00BA0899">
        <w:rPr>
          <w:rFonts w:eastAsiaTheme="minorEastAsia"/>
        </w:rPr>
        <w:tab/>
      </w:r>
      <w:r>
        <w:rPr>
          <w:rFonts w:eastAsiaTheme="minorEastAsia"/>
        </w:rPr>
        <w:t xml:space="preserve">      </w:t>
      </w:r>
      <w:r w:rsidRPr="00BA0899">
        <w:rPr>
          <w:rFonts w:eastAsiaTheme="minorEastAsia"/>
        </w:rPr>
        <w:t>0.5774x</w:t>
      </w:r>
      <w:r w:rsidRPr="00BA0899">
        <w:t>0.4</w:t>
      </w:r>
      <w:r w:rsidRPr="00BA0899">
        <w:rPr>
          <w:rFonts w:eastAsiaTheme="minorEastAsia"/>
        </w:rPr>
        <w:t xml:space="preserve">        0.1822x</w:t>
      </w:r>
      <w:r w:rsidRPr="00BA0899">
        <w:t>0.3</w:t>
      </w:r>
      <w:r w:rsidRPr="00BA0899">
        <w:rPr>
          <w:rFonts w:eastAsiaTheme="minorEastAsia"/>
        </w:rPr>
        <w:t xml:space="preserve">         0.3050x</w:t>
      </w:r>
      <w:r w:rsidRPr="00BA0899">
        <w:t>0.2</w:t>
      </w:r>
    </w:p>
    <w:p w:rsidR="00BA0899" w:rsidRPr="00BA0899" w:rsidRDefault="00BA0899" w:rsidP="00BA0899">
      <w:pPr>
        <w:tabs>
          <w:tab w:val="left" w:pos="3185"/>
          <w:tab w:val="left" w:pos="5262"/>
        </w:tabs>
        <w:jc w:val="both"/>
      </w:pPr>
      <w:r w:rsidRPr="00BA0899">
        <w:rPr>
          <w:rFonts w:eastAsiaTheme="minorEastAsia"/>
        </w:rPr>
        <w:t xml:space="preserve">                 0.2353x</w:t>
      </w:r>
      <w:r w:rsidRPr="00BA0899">
        <w:t>0.1</w:t>
      </w:r>
      <w:r w:rsidRPr="00BA0899">
        <w:rPr>
          <w:rFonts w:eastAsiaTheme="minorEastAsia"/>
        </w:rPr>
        <w:t xml:space="preserve">          0.1443x</w:t>
      </w:r>
      <w:r w:rsidRPr="00BA0899">
        <w:t>0.4</w:t>
      </w:r>
      <w:r w:rsidRPr="00BA0899">
        <w:rPr>
          <w:rFonts w:eastAsiaTheme="minorEastAsia"/>
        </w:rPr>
        <w:t xml:space="preserve">        0.4860x</w:t>
      </w:r>
      <w:r w:rsidRPr="00BA0899">
        <w:t>0.3</w:t>
      </w:r>
      <w:r w:rsidRPr="00BA0899">
        <w:rPr>
          <w:rFonts w:eastAsiaTheme="minorEastAsia"/>
        </w:rPr>
        <w:t xml:space="preserve">         0.4896x</w:t>
      </w:r>
      <w:r w:rsidRPr="00BA0899">
        <w:t>0.2</w:t>
      </w:r>
    </w:p>
    <w:p w:rsidR="00BA0899" w:rsidRPr="00BA0899" w:rsidRDefault="00BA0899" w:rsidP="00BA0899">
      <w:pPr>
        <w:tabs>
          <w:tab w:val="left" w:pos="3185"/>
          <w:tab w:val="left" w:pos="5262"/>
        </w:tabs>
        <w:jc w:val="both"/>
        <w:rPr>
          <w:rFonts w:eastAsiaTheme="minorEastAsia"/>
        </w:rPr>
      </w:pPr>
      <w:r w:rsidRPr="00BA0899">
        <w:rPr>
          <w:rFonts w:eastAsiaTheme="minorEastAsia"/>
        </w:rPr>
        <w:t xml:space="preserve">                 0.4706x</w:t>
      </w:r>
      <w:r w:rsidRPr="00BA0899">
        <w:t>0.1</w:t>
      </w:r>
      <w:r w:rsidRPr="00BA0899">
        <w:rPr>
          <w:rFonts w:eastAsiaTheme="minorEastAsia"/>
        </w:rPr>
        <w:t xml:space="preserve">          0.1443x</w:t>
      </w:r>
      <w:r w:rsidRPr="00BA0899">
        <w:t>0.4</w:t>
      </w:r>
      <w:r w:rsidRPr="00BA0899">
        <w:rPr>
          <w:rFonts w:eastAsiaTheme="minorEastAsia"/>
        </w:rPr>
        <w:t xml:space="preserve">        0.1822x</w:t>
      </w:r>
      <w:r w:rsidRPr="00BA0899">
        <w:t>0.3</w:t>
      </w:r>
      <w:r w:rsidRPr="00BA0899">
        <w:rPr>
          <w:rFonts w:eastAsiaTheme="minorEastAsia"/>
        </w:rPr>
        <w:t xml:space="preserve">         0.3060x</w:t>
      </w:r>
      <w:r w:rsidRPr="00BA0899">
        <w:t>0.2</w:t>
      </w:r>
    </w:p>
    <w:p w:rsidR="00BA0899" w:rsidRPr="00BA0899" w:rsidRDefault="00BA0899" w:rsidP="00BA0899">
      <w:pPr>
        <w:tabs>
          <w:tab w:val="left" w:pos="3185"/>
          <w:tab w:val="left" w:pos="5262"/>
        </w:tabs>
        <w:jc w:val="both"/>
        <w:rPr>
          <w:rFonts w:eastAsiaTheme="minorEastAsia"/>
        </w:rPr>
      </w:pPr>
      <w:r w:rsidRPr="00BA0899">
        <w:rPr>
          <w:rFonts w:eastAsiaTheme="minorEastAsia"/>
        </w:rPr>
        <w:t xml:space="preserve">                 0.3529x</w:t>
      </w:r>
      <w:r w:rsidRPr="00BA0899">
        <w:t>0.1</w:t>
      </w:r>
      <w:r w:rsidRPr="00BA0899">
        <w:rPr>
          <w:rFonts w:eastAsiaTheme="minorEastAsia"/>
        </w:rPr>
        <w:t xml:space="preserve">          0.4330x</w:t>
      </w:r>
      <w:r w:rsidRPr="00BA0899">
        <w:t>0.4</w:t>
      </w:r>
      <w:r w:rsidRPr="00BA0899">
        <w:rPr>
          <w:rFonts w:eastAsiaTheme="minorEastAsia"/>
        </w:rPr>
        <w:t xml:space="preserve">        0.3037x</w:t>
      </w:r>
      <w:r w:rsidRPr="00BA0899">
        <w:t>0.3</w:t>
      </w:r>
      <w:r w:rsidRPr="00BA0899">
        <w:rPr>
          <w:rFonts w:eastAsiaTheme="minorEastAsia"/>
        </w:rPr>
        <w:t xml:space="preserve">         0.1836x</w:t>
      </w:r>
      <w:r w:rsidRPr="00BA0899">
        <w:t>0.2</w:t>
      </w:r>
    </w:p>
    <w:p w:rsidR="00BA0899" w:rsidRPr="00BA0899" w:rsidRDefault="00BA0899" w:rsidP="00BA0899">
      <w:pPr>
        <w:tabs>
          <w:tab w:val="left" w:pos="2410"/>
          <w:tab w:val="left" w:pos="3185"/>
          <w:tab w:val="left" w:pos="3969"/>
          <w:tab w:val="left" w:pos="4306"/>
          <w:tab w:val="left" w:pos="5262"/>
          <w:tab w:val="left" w:pos="5529"/>
        </w:tabs>
        <w:jc w:val="both"/>
        <w:rPr>
          <w:rFonts w:eastAsiaTheme="minorEastAsia"/>
        </w:rPr>
      </w:pPr>
      <w:r w:rsidRPr="00BA0899">
        <w:rPr>
          <w:rFonts w:eastAsiaTheme="minorEastAsia"/>
        </w:rPr>
        <w:t xml:space="preserve">                 0.1765x</w:t>
      </w:r>
      <w:r w:rsidRPr="00BA0899">
        <w:t>0.1</w:t>
      </w:r>
      <w:r w:rsidRPr="00BA0899">
        <w:rPr>
          <w:rFonts w:eastAsiaTheme="minorEastAsia"/>
        </w:rPr>
        <w:t xml:space="preserve">          0.2887x</w:t>
      </w:r>
      <w:r w:rsidRPr="00BA0899">
        <w:t>0.4</w:t>
      </w:r>
      <w:r w:rsidRPr="00BA0899">
        <w:rPr>
          <w:rFonts w:eastAsiaTheme="minorEastAsia"/>
        </w:rPr>
        <w:t xml:space="preserve">        0.4860x</w:t>
      </w:r>
      <w:r w:rsidRPr="00BA0899">
        <w:t>0.3</w:t>
      </w:r>
      <w:r w:rsidRPr="00BA0899">
        <w:rPr>
          <w:rFonts w:eastAsiaTheme="minorEastAsia"/>
        </w:rPr>
        <w:t xml:space="preserve">         0.4896x</w:t>
      </w:r>
      <w:r w:rsidRPr="00BA0899">
        <w:t>0.2</w:t>
      </w:r>
    </w:p>
    <w:p w:rsidR="00A45351" w:rsidRDefault="00A45351" w:rsidP="00406789">
      <w:pPr>
        <w:rPr>
          <w:rFonts w:eastAsiaTheme="minorEastAsia"/>
        </w:rPr>
      </w:pPr>
    </w:p>
    <w:p w:rsidR="00BA0899" w:rsidRDefault="00BA0899" w:rsidP="00BA0899">
      <w:pPr>
        <w:jc w:val="both"/>
        <w:rPr>
          <w:b/>
          <w:sz w:val="24"/>
          <w:szCs w:val="24"/>
        </w:rPr>
      </w:pPr>
    </w:p>
    <w:p w:rsidR="00BA0899" w:rsidRPr="005C36EE" w:rsidRDefault="00BA0899" w:rsidP="00BA0899">
      <w:pPr>
        <w:jc w:val="both"/>
        <w:rPr>
          <w:b/>
          <w:sz w:val="24"/>
          <w:szCs w:val="24"/>
        </w:rPr>
      </w:pPr>
      <w:r w:rsidRPr="005C36EE">
        <w:rPr>
          <w:b/>
          <w:sz w:val="24"/>
          <w:szCs w:val="24"/>
        </w:rPr>
        <w:t xml:space="preserve">3.3.4 </w:t>
      </w:r>
      <w:r>
        <w:rPr>
          <w:b/>
          <w:sz w:val="24"/>
          <w:szCs w:val="24"/>
        </w:rPr>
        <w:t>Menghitung Nilai Yi</w:t>
      </w:r>
    </w:p>
    <w:p w:rsidR="00BA0899" w:rsidRDefault="00BA0899" w:rsidP="00BA0899">
      <w:pPr>
        <w:ind w:firstLine="720"/>
        <w:jc w:val="both"/>
        <w:rPr>
          <w:rFonts w:eastAsiaTheme="minorEastAsia"/>
        </w:rPr>
      </w:pPr>
      <w:r w:rsidRPr="00BA0899">
        <w:t xml:space="preserve">Kemudian setelah melakukan perkalian antara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BA0899">
        <w:rPr>
          <w:rFonts w:eastAsiaTheme="minorEastAsia"/>
        </w:rPr>
        <w:t xml:space="preserve"> dan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j</m:t>
            </m:r>
          </m:sub>
        </m:sSub>
      </m:oMath>
      <w:r w:rsidRPr="00BA0899">
        <w:rPr>
          <w:rFonts w:eastAsiaTheme="minorEastAsia"/>
        </w:rPr>
        <w:t xml:space="preserve">, maka berikutnya adalah  menghitung nilai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 xml:space="preserve">i </m:t>
            </m:r>
          </m:sub>
        </m:sSub>
      </m:oMath>
      <w:r w:rsidRPr="00BA0899">
        <w:rPr>
          <w:rFonts w:eastAsiaTheme="minorEastAsia"/>
        </w:rPr>
        <w:t xml:space="preserve"> yang terlihat pada tabel di bawah ini :</w:t>
      </w:r>
    </w:p>
    <w:p w:rsidR="00BA0899" w:rsidRDefault="00BA0899" w:rsidP="00BA0899">
      <w:pPr>
        <w:ind w:firstLine="720"/>
        <w:jc w:val="both"/>
        <w:rPr>
          <w:rFonts w:eastAsiaTheme="minorEastAsia"/>
        </w:rPr>
      </w:pPr>
    </w:p>
    <w:p w:rsidR="007A6535" w:rsidRPr="007A6535" w:rsidRDefault="007A6535" w:rsidP="007A6535">
      <w:pPr>
        <w:tabs>
          <w:tab w:val="left" w:pos="2866"/>
        </w:tabs>
        <w:jc w:val="center"/>
        <w:rPr>
          <w:rFonts w:eastAsiaTheme="minorEastAsia"/>
        </w:rPr>
      </w:pPr>
      <w:r w:rsidRPr="007A6535">
        <w:t xml:space="preserve">Tabel 3.9 Mencari Nilai </w:t>
      </w:r>
      <m:oMath>
        <m:sSub>
          <m:sSubPr>
            <m:ctrlPr>
              <w:rPr>
                <w:rFonts w:ascii="Cambria Math" w:hAnsi="Cambria Math"/>
                <w:i/>
              </w:rPr>
            </m:ctrlPr>
          </m:sSubPr>
          <m:e>
            <m:r>
              <w:rPr>
                <w:rFonts w:ascii="Cambria Math" w:hAnsi="Cambria Math"/>
              </w:rPr>
              <m:t>Y</m:t>
            </m:r>
          </m:e>
          <m:sub>
            <m:r>
              <w:rPr>
                <w:rFonts w:ascii="Cambria Math" w:hAnsi="Cambria Math"/>
              </w:rPr>
              <m:t>i</m:t>
            </m:r>
          </m:sub>
        </m:sSub>
      </m:oMath>
    </w:p>
    <w:tbl>
      <w:tblPr>
        <w:tblStyle w:val="TableGrid"/>
        <w:tblW w:w="0" w:type="auto"/>
        <w:tblInd w:w="108" w:type="dxa"/>
        <w:tblLook w:val="04A0" w:firstRow="1" w:lastRow="0" w:firstColumn="1" w:lastColumn="0" w:noHBand="0" w:noVBand="1"/>
      </w:tblPr>
      <w:tblGrid>
        <w:gridCol w:w="1149"/>
        <w:gridCol w:w="1134"/>
        <w:gridCol w:w="1134"/>
        <w:gridCol w:w="1134"/>
        <w:gridCol w:w="1276"/>
        <w:gridCol w:w="2126"/>
      </w:tblGrid>
      <w:tr w:rsidR="00BA0899" w:rsidTr="00102EDE">
        <w:trPr>
          <w:trHeight w:val="543"/>
        </w:trPr>
        <w:tc>
          <w:tcPr>
            <w:tcW w:w="1134" w:type="dxa"/>
          </w:tcPr>
          <w:p w:rsidR="00BA0899" w:rsidRPr="00B96343" w:rsidRDefault="00BA0899" w:rsidP="00102EDE">
            <w:pPr>
              <w:tabs>
                <w:tab w:val="left" w:pos="2866"/>
              </w:tabs>
              <w:rPr>
                <w:sz w:val="24"/>
                <w:szCs w:val="24"/>
              </w:rPr>
            </w:pPr>
            <w:r w:rsidRPr="00B96343">
              <w:rPr>
                <w:sz w:val="24"/>
                <w:szCs w:val="24"/>
              </w:rPr>
              <w:t>Alternatif</w:t>
            </w:r>
          </w:p>
        </w:tc>
        <w:tc>
          <w:tcPr>
            <w:tcW w:w="1134" w:type="dxa"/>
          </w:tcPr>
          <w:p w:rsidR="00BA0899" w:rsidRPr="00B96343" w:rsidRDefault="00BA0899" w:rsidP="00102EDE">
            <w:pPr>
              <w:tabs>
                <w:tab w:val="left" w:pos="2866"/>
              </w:tabs>
              <w:jc w:val="center"/>
              <w:rPr>
                <w:sz w:val="24"/>
                <w:szCs w:val="24"/>
              </w:rPr>
            </w:pPr>
            <w:r w:rsidRPr="00B96343">
              <w:rPr>
                <w:sz w:val="24"/>
                <w:szCs w:val="24"/>
              </w:rPr>
              <w:t>C1</w:t>
            </w:r>
          </w:p>
        </w:tc>
        <w:tc>
          <w:tcPr>
            <w:tcW w:w="1134" w:type="dxa"/>
          </w:tcPr>
          <w:p w:rsidR="00BA0899" w:rsidRPr="00B96343" w:rsidRDefault="00BA0899" w:rsidP="00102EDE">
            <w:pPr>
              <w:tabs>
                <w:tab w:val="left" w:pos="2866"/>
              </w:tabs>
              <w:jc w:val="center"/>
              <w:rPr>
                <w:sz w:val="24"/>
                <w:szCs w:val="24"/>
              </w:rPr>
            </w:pPr>
            <w:r w:rsidRPr="00B96343">
              <w:rPr>
                <w:sz w:val="24"/>
                <w:szCs w:val="24"/>
              </w:rPr>
              <w:t>C2</w:t>
            </w:r>
          </w:p>
        </w:tc>
        <w:tc>
          <w:tcPr>
            <w:tcW w:w="1134" w:type="dxa"/>
          </w:tcPr>
          <w:p w:rsidR="00BA0899" w:rsidRPr="00B96343" w:rsidRDefault="00BA0899" w:rsidP="00102EDE">
            <w:pPr>
              <w:tabs>
                <w:tab w:val="left" w:pos="2866"/>
              </w:tabs>
              <w:jc w:val="center"/>
              <w:rPr>
                <w:sz w:val="24"/>
                <w:szCs w:val="24"/>
              </w:rPr>
            </w:pPr>
            <w:r w:rsidRPr="00B96343">
              <w:rPr>
                <w:sz w:val="24"/>
                <w:szCs w:val="24"/>
              </w:rPr>
              <w:t>C3</w:t>
            </w:r>
          </w:p>
        </w:tc>
        <w:tc>
          <w:tcPr>
            <w:tcW w:w="1276" w:type="dxa"/>
          </w:tcPr>
          <w:p w:rsidR="00BA0899" w:rsidRPr="00B96343" w:rsidRDefault="00BA0899" w:rsidP="00102EDE">
            <w:pPr>
              <w:tabs>
                <w:tab w:val="left" w:pos="2866"/>
              </w:tabs>
              <w:jc w:val="center"/>
              <w:rPr>
                <w:sz w:val="24"/>
                <w:szCs w:val="24"/>
              </w:rPr>
            </w:pPr>
            <w:r w:rsidRPr="00B96343">
              <w:rPr>
                <w:sz w:val="24"/>
                <w:szCs w:val="24"/>
              </w:rPr>
              <w:t>C4</w:t>
            </w:r>
          </w:p>
        </w:tc>
        <w:tc>
          <w:tcPr>
            <w:tcW w:w="2126" w:type="dxa"/>
          </w:tcPr>
          <w:p w:rsidR="00BA0899" w:rsidRDefault="00BA0899" w:rsidP="00102EDE">
            <w:pPr>
              <w:jc w:val="center"/>
              <w:rPr>
                <w:sz w:val="24"/>
                <w:szCs w:val="24"/>
              </w:rPr>
            </w:pPr>
            <w:r w:rsidRPr="00AF77C2">
              <w:rPr>
                <w:sz w:val="24"/>
                <w:szCs w:val="24"/>
              </w:rPr>
              <w:t>Yi</w:t>
            </w:r>
          </w:p>
          <w:p w:rsidR="00BA0899" w:rsidRDefault="00BA0899" w:rsidP="00102EDE">
            <w:pPr>
              <w:tabs>
                <w:tab w:val="left" w:pos="2866"/>
              </w:tabs>
              <w:rPr>
                <w:b/>
                <w:sz w:val="24"/>
                <w:szCs w:val="24"/>
              </w:rPr>
            </w:pPr>
            <w:r>
              <w:rPr>
                <w:sz w:val="24"/>
                <w:szCs w:val="24"/>
              </w:rPr>
              <w:t>(C1+C2+C3+C4)</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A1</w:t>
            </w:r>
          </w:p>
        </w:tc>
        <w:tc>
          <w:tcPr>
            <w:tcW w:w="1134" w:type="dxa"/>
          </w:tcPr>
          <w:p w:rsidR="00BA0899" w:rsidRDefault="00BA0899" w:rsidP="00102EDE">
            <w:pPr>
              <w:tabs>
                <w:tab w:val="left" w:pos="2866"/>
              </w:tabs>
              <w:rPr>
                <w:b/>
                <w:sz w:val="24"/>
                <w:szCs w:val="24"/>
              </w:rPr>
            </w:pPr>
            <w:r>
              <w:rPr>
                <w:rFonts w:eastAsiaTheme="minorEastAsia"/>
              </w:rPr>
              <w:t>0.04706</w:t>
            </w:r>
          </w:p>
        </w:tc>
        <w:tc>
          <w:tcPr>
            <w:tcW w:w="1134" w:type="dxa"/>
          </w:tcPr>
          <w:p w:rsidR="00BA0899" w:rsidRDefault="00BA0899" w:rsidP="00102EDE">
            <w:pPr>
              <w:tabs>
                <w:tab w:val="left" w:pos="2866"/>
              </w:tabs>
              <w:rPr>
                <w:b/>
                <w:sz w:val="24"/>
                <w:szCs w:val="24"/>
              </w:rPr>
            </w:pPr>
            <w:r>
              <w:t>0.05772</w:t>
            </w:r>
          </w:p>
        </w:tc>
        <w:tc>
          <w:tcPr>
            <w:tcW w:w="1134" w:type="dxa"/>
          </w:tcPr>
          <w:p w:rsidR="00BA0899" w:rsidRDefault="00BA0899" w:rsidP="00102EDE">
            <w:pPr>
              <w:tabs>
                <w:tab w:val="left" w:pos="2866"/>
              </w:tabs>
              <w:rPr>
                <w:b/>
                <w:sz w:val="24"/>
                <w:szCs w:val="24"/>
              </w:rPr>
            </w:pPr>
            <w:r>
              <w:t>0.1458</w:t>
            </w:r>
          </w:p>
        </w:tc>
        <w:tc>
          <w:tcPr>
            <w:tcW w:w="1276" w:type="dxa"/>
          </w:tcPr>
          <w:p w:rsidR="00BA0899" w:rsidRDefault="00BA0899" w:rsidP="00102EDE">
            <w:pPr>
              <w:tabs>
                <w:tab w:val="left" w:pos="2866"/>
              </w:tabs>
              <w:rPr>
                <w:b/>
                <w:sz w:val="24"/>
                <w:szCs w:val="24"/>
              </w:rPr>
            </w:pPr>
            <w:r>
              <w:t>0.09792</w:t>
            </w:r>
          </w:p>
        </w:tc>
        <w:tc>
          <w:tcPr>
            <w:tcW w:w="2126" w:type="dxa"/>
          </w:tcPr>
          <w:p w:rsidR="00BA0899" w:rsidRPr="00E020CF" w:rsidRDefault="00BA0899" w:rsidP="00102EDE">
            <w:pPr>
              <w:rPr>
                <w:rFonts w:ascii="Calibri" w:hAnsi="Calibri" w:cs="Calibri"/>
                <w:color w:val="000000"/>
              </w:rPr>
            </w:pPr>
            <w:r>
              <w:rPr>
                <w:rFonts w:ascii="Calibri" w:hAnsi="Calibri" w:cs="Calibri"/>
                <w:color w:val="000000"/>
              </w:rPr>
              <w:t>0.3485</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A2</w:t>
            </w:r>
          </w:p>
        </w:tc>
        <w:tc>
          <w:tcPr>
            <w:tcW w:w="1134" w:type="dxa"/>
          </w:tcPr>
          <w:p w:rsidR="00BA0899" w:rsidRDefault="00BA0899" w:rsidP="00102EDE">
            <w:pPr>
              <w:tabs>
                <w:tab w:val="left" w:pos="2866"/>
              </w:tabs>
              <w:rPr>
                <w:b/>
                <w:sz w:val="24"/>
                <w:szCs w:val="24"/>
              </w:rPr>
            </w:pPr>
            <w:r>
              <w:t>0.04706</w:t>
            </w:r>
          </w:p>
        </w:tc>
        <w:tc>
          <w:tcPr>
            <w:tcW w:w="1134" w:type="dxa"/>
          </w:tcPr>
          <w:p w:rsidR="00BA0899" w:rsidRDefault="00BA0899" w:rsidP="00102EDE">
            <w:pPr>
              <w:tabs>
                <w:tab w:val="left" w:pos="2866"/>
              </w:tabs>
              <w:rPr>
                <w:b/>
                <w:sz w:val="24"/>
                <w:szCs w:val="24"/>
              </w:rPr>
            </w:pPr>
            <w:r>
              <w:t>0.23096</w:t>
            </w:r>
          </w:p>
        </w:tc>
        <w:tc>
          <w:tcPr>
            <w:tcW w:w="1134" w:type="dxa"/>
          </w:tcPr>
          <w:p w:rsidR="00BA0899" w:rsidRDefault="00BA0899" w:rsidP="00102EDE">
            <w:pPr>
              <w:tabs>
                <w:tab w:val="left" w:pos="2866"/>
              </w:tabs>
              <w:rPr>
                <w:b/>
                <w:sz w:val="24"/>
                <w:szCs w:val="24"/>
              </w:rPr>
            </w:pPr>
            <w:r>
              <w:t>0.10935</w:t>
            </w:r>
          </w:p>
        </w:tc>
        <w:tc>
          <w:tcPr>
            <w:tcW w:w="1276" w:type="dxa"/>
          </w:tcPr>
          <w:p w:rsidR="00BA0899" w:rsidRDefault="00BA0899" w:rsidP="00102EDE">
            <w:pPr>
              <w:tabs>
                <w:tab w:val="left" w:pos="2866"/>
              </w:tabs>
              <w:rPr>
                <w:b/>
                <w:sz w:val="24"/>
                <w:szCs w:val="24"/>
              </w:rPr>
            </w:pPr>
            <w:r>
              <w:t>0.04896</w:t>
            </w:r>
          </w:p>
        </w:tc>
        <w:tc>
          <w:tcPr>
            <w:tcW w:w="2126" w:type="dxa"/>
          </w:tcPr>
          <w:p w:rsidR="00BA0899" w:rsidRPr="00E020CF" w:rsidRDefault="00BA0899" w:rsidP="00102EDE">
            <w:pPr>
              <w:rPr>
                <w:rFonts w:ascii="Calibri" w:hAnsi="Calibri" w:cs="Calibri"/>
                <w:color w:val="000000"/>
              </w:rPr>
            </w:pPr>
            <w:r>
              <w:rPr>
                <w:rFonts w:ascii="Calibri" w:hAnsi="Calibri" w:cs="Calibri"/>
                <w:color w:val="000000"/>
              </w:rPr>
              <w:t>0.43633</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A3</w:t>
            </w:r>
          </w:p>
        </w:tc>
        <w:tc>
          <w:tcPr>
            <w:tcW w:w="1134" w:type="dxa"/>
          </w:tcPr>
          <w:p w:rsidR="00BA0899" w:rsidRDefault="00BA0899" w:rsidP="00102EDE">
            <w:pPr>
              <w:tabs>
                <w:tab w:val="left" w:pos="2866"/>
              </w:tabs>
              <w:rPr>
                <w:b/>
                <w:sz w:val="24"/>
                <w:szCs w:val="24"/>
              </w:rPr>
            </w:pPr>
            <w:r>
              <w:rPr>
                <w:rFonts w:eastAsiaTheme="minorEastAsia"/>
              </w:rPr>
              <w:t>0.03529</w:t>
            </w:r>
          </w:p>
        </w:tc>
        <w:tc>
          <w:tcPr>
            <w:tcW w:w="1134" w:type="dxa"/>
          </w:tcPr>
          <w:p w:rsidR="00BA0899" w:rsidRDefault="00BA0899" w:rsidP="00102EDE">
            <w:pPr>
              <w:tabs>
                <w:tab w:val="left" w:pos="2866"/>
              </w:tabs>
              <w:rPr>
                <w:b/>
                <w:sz w:val="24"/>
                <w:szCs w:val="24"/>
              </w:rPr>
            </w:pPr>
            <w:r>
              <w:rPr>
                <w:rFonts w:ascii="Calibri" w:hAnsi="Calibri" w:cs="Calibri"/>
                <w:color w:val="000000"/>
              </w:rPr>
              <w:t>0.23096</w:t>
            </w:r>
          </w:p>
        </w:tc>
        <w:tc>
          <w:tcPr>
            <w:tcW w:w="1134" w:type="dxa"/>
          </w:tcPr>
          <w:p w:rsidR="00BA0899" w:rsidRDefault="00BA0899" w:rsidP="00102EDE">
            <w:pPr>
              <w:tabs>
                <w:tab w:val="left" w:pos="2866"/>
              </w:tabs>
              <w:rPr>
                <w:b/>
                <w:sz w:val="24"/>
                <w:szCs w:val="24"/>
              </w:rPr>
            </w:pPr>
            <w:r>
              <w:rPr>
                <w:rFonts w:ascii="Calibri" w:hAnsi="Calibri" w:cs="Calibri"/>
                <w:color w:val="000000"/>
              </w:rPr>
              <w:t>0.05466</w:t>
            </w:r>
          </w:p>
        </w:tc>
        <w:tc>
          <w:tcPr>
            <w:tcW w:w="1276" w:type="dxa"/>
          </w:tcPr>
          <w:p w:rsidR="00BA0899" w:rsidRDefault="00BA0899" w:rsidP="00102EDE">
            <w:pPr>
              <w:tabs>
                <w:tab w:val="left" w:pos="2866"/>
              </w:tabs>
              <w:rPr>
                <w:b/>
                <w:sz w:val="24"/>
                <w:szCs w:val="24"/>
              </w:rPr>
            </w:pPr>
            <w:r>
              <w:rPr>
                <w:rFonts w:ascii="Calibri" w:hAnsi="Calibri" w:cs="Calibri"/>
                <w:color w:val="000000"/>
              </w:rPr>
              <w:t>0.0612</w:t>
            </w:r>
          </w:p>
        </w:tc>
        <w:tc>
          <w:tcPr>
            <w:tcW w:w="2126" w:type="dxa"/>
          </w:tcPr>
          <w:p w:rsidR="00BA0899" w:rsidRPr="00E020CF" w:rsidRDefault="00BA0899" w:rsidP="00102EDE">
            <w:pPr>
              <w:rPr>
                <w:rFonts w:ascii="Calibri" w:hAnsi="Calibri" w:cs="Calibri"/>
                <w:color w:val="000000"/>
              </w:rPr>
            </w:pPr>
            <w:r>
              <w:rPr>
                <w:rFonts w:ascii="Calibri" w:hAnsi="Calibri" w:cs="Calibri"/>
                <w:color w:val="000000"/>
              </w:rPr>
              <w:t>0.38211</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A4</w:t>
            </w:r>
          </w:p>
        </w:tc>
        <w:tc>
          <w:tcPr>
            <w:tcW w:w="1134" w:type="dxa"/>
          </w:tcPr>
          <w:p w:rsidR="00BA0899" w:rsidRDefault="00BA0899" w:rsidP="00102EDE">
            <w:pPr>
              <w:tabs>
                <w:tab w:val="left" w:pos="2866"/>
              </w:tabs>
              <w:rPr>
                <w:b/>
                <w:sz w:val="24"/>
                <w:szCs w:val="24"/>
              </w:rPr>
            </w:pPr>
            <w:r>
              <w:rPr>
                <w:rFonts w:eastAsiaTheme="minorEastAsia"/>
              </w:rPr>
              <w:t>0.02353</w:t>
            </w:r>
          </w:p>
        </w:tc>
        <w:tc>
          <w:tcPr>
            <w:tcW w:w="1134" w:type="dxa"/>
          </w:tcPr>
          <w:p w:rsidR="00BA0899" w:rsidRDefault="00BA0899" w:rsidP="00102EDE">
            <w:pPr>
              <w:tabs>
                <w:tab w:val="left" w:pos="2866"/>
              </w:tabs>
              <w:rPr>
                <w:b/>
                <w:sz w:val="24"/>
                <w:szCs w:val="24"/>
              </w:rPr>
            </w:pPr>
            <w:r>
              <w:rPr>
                <w:rFonts w:ascii="Calibri" w:hAnsi="Calibri" w:cs="Calibri"/>
                <w:color w:val="000000"/>
              </w:rPr>
              <w:t>0.05772</w:t>
            </w:r>
          </w:p>
        </w:tc>
        <w:tc>
          <w:tcPr>
            <w:tcW w:w="1134" w:type="dxa"/>
          </w:tcPr>
          <w:p w:rsidR="00BA0899" w:rsidRDefault="00BA0899" w:rsidP="00102EDE">
            <w:pPr>
              <w:tabs>
                <w:tab w:val="left" w:pos="2866"/>
              </w:tabs>
              <w:rPr>
                <w:b/>
                <w:sz w:val="24"/>
                <w:szCs w:val="24"/>
              </w:rPr>
            </w:pPr>
            <w:r>
              <w:rPr>
                <w:rFonts w:ascii="Calibri" w:hAnsi="Calibri" w:cs="Calibri"/>
                <w:color w:val="000000"/>
              </w:rPr>
              <w:t>0.1458</w:t>
            </w:r>
          </w:p>
        </w:tc>
        <w:tc>
          <w:tcPr>
            <w:tcW w:w="1276" w:type="dxa"/>
          </w:tcPr>
          <w:p w:rsidR="00BA0899" w:rsidRDefault="00BA0899" w:rsidP="00102EDE">
            <w:pPr>
              <w:tabs>
                <w:tab w:val="left" w:pos="2866"/>
              </w:tabs>
              <w:rPr>
                <w:b/>
                <w:sz w:val="24"/>
                <w:szCs w:val="24"/>
              </w:rPr>
            </w:pPr>
            <w:r>
              <w:rPr>
                <w:rFonts w:ascii="Calibri" w:hAnsi="Calibri" w:cs="Calibri"/>
                <w:color w:val="000000"/>
              </w:rPr>
              <w:t>0.09792</w:t>
            </w:r>
          </w:p>
        </w:tc>
        <w:tc>
          <w:tcPr>
            <w:tcW w:w="2126" w:type="dxa"/>
          </w:tcPr>
          <w:p w:rsidR="00BA0899" w:rsidRPr="00E020CF" w:rsidRDefault="00BA0899" w:rsidP="00102EDE">
            <w:pPr>
              <w:rPr>
                <w:rFonts w:ascii="Calibri" w:hAnsi="Calibri" w:cs="Calibri"/>
                <w:color w:val="000000"/>
              </w:rPr>
            </w:pPr>
            <w:r>
              <w:rPr>
                <w:rFonts w:ascii="Calibri" w:hAnsi="Calibri" w:cs="Calibri"/>
                <w:color w:val="000000"/>
              </w:rPr>
              <w:t>0.32497</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A5</w:t>
            </w:r>
          </w:p>
        </w:tc>
        <w:tc>
          <w:tcPr>
            <w:tcW w:w="1134" w:type="dxa"/>
          </w:tcPr>
          <w:p w:rsidR="00BA0899" w:rsidRDefault="00BA0899" w:rsidP="00102EDE">
            <w:pPr>
              <w:tabs>
                <w:tab w:val="left" w:pos="2866"/>
              </w:tabs>
              <w:rPr>
                <w:b/>
                <w:sz w:val="24"/>
                <w:szCs w:val="24"/>
              </w:rPr>
            </w:pPr>
            <w:r>
              <w:rPr>
                <w:rFonts w:eastAsiaTheme="minorEastAsia"/>
              </w:rPr>
              <w:t>0.04706</w:t>
            </w:r>
          </w:p>
        </w:tc>
        <w:tc>
          <w:tcPr>
            <w:tcW w:w="1134" w:type="dxa"/>
          </w:tcPr>
          <w:p w:rsidR="00BA0899" w:rsidRDefault="00BA0899" w:rsidP="00102EDE">
            <w:pPr>
              <w:tabs>
                <w:tab w:val="left" w:pos="2866"/>
              </w:tabs>
              <w:rPr>
                <w:b/>
                <w:sz w:val="24"/>
                <w:szCs w:val="24"/>
              </w:rPr>
            </w:pPr>
            <w:r>
              <w:rPr>
                <w:rFonts w:ascii="Calibri" w:hAnsi="Calibri" w:cs="Calibri"/>
                <w:color w:val="000000"/>
              </w:rPr>
              <w:t>0.05772</w:t>
            </w:r>
          </w:p>
        </w:tc>
        <w:tc>
          <w:tcPr>
            <w:tcW w:w="1134" w:type="dxa"/>
          </w:tcPr>
          <w:p w:rsidR="00BA0899" w:rsidRDefault="00BA0899" w:rsidP="00102EDE">
            <w:pPr>
              <w:tabs>
                <w:tab w:val="left" w:pos="2866"/>
              </w:tabs>
              <w:rPr>
                <w:b/>
                <w:sz w:val="24"/>
                <w:szCs w:val="24"/>
              </w:rPr>
            </w:pPr>
            <w:r>
              <w:rPr>
                <w:rFonts w:ascii="Calibri" w:hAnsi="Calibri" w:cs="Calibri"/>
                <w:color w:val="000000"/>
              </w:rPr>
              <w:t>0.05466</w:t>
            </w:r>
          </w:p>
        </w:tc>
        <w:tc>
          <w:tcPr>
            <w:tcW w:w="1276" w:type="dxa"/>
          </w:tcPr>
          <w:p w:rsidR="00BA0899" w:rsidRDefault="00BA0899" w:rsidP="00102EDE">
            <w:pPr>
              <w:tabs>
                <w:tab w:val="left" w:pos="2866"/>
              </w:tabs>
              <w:rPr>
                <w:b/>
                <w:sz w:val="24"/>
                <w:szCs w:val="24"/>
              </w:rPr>
            </w:pPr>
            <w:r>
              <w:rPr>
                <w:rFonts w:ascii="Calibri" w:hAnsi="Calibri" w:cs="Calibri"/>
                <w:color w:val="000000"/>
              </w:rPr>
              <w:t>0.0612</w:t>
            </w:r>
          </w:p>
        </w:tc>
        <w:tc>
          <w:tcPr>
            <w:tcW w:w="2126" w:type="dxa"/>
          </w:tcPr>
          <w:p w:rsidR="00BA0899" w:rsidRPr="00E020CF" w:rsidRDefault="00BA0899" w:rsidP="00102EDE">
            <w:pPr>
              <w:rPr>
                <w:rFonts w:ascii="Calibri" w:hAnsi="Calibri" w:cs="Calibri"/>
                <w:color w:val="000000"/>
              </w:rPr>
            </w:pPr>
            <w:r>
              <w:rPr>
                <w:rFonts w:ascii="Calibri" w:hAnsi="Calibri" w:cs="Calibri"/>
                <w:color w:val="000000"/>
              </w:rPr>
              <w:t>0.22064</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A6</w:t>
            </w:r>
          </w:p>
        </w:tc>
        <w:tc>
          <w:tcPr>
            <w:tcW w:w="1134" w:type="dxa"/>
          </w:tcPr>
          <w:p w:rsidR="00BA0899" w:rsidRDefault="00BA0899" w:rsidP="00102EDE">
            <w:pPr>
              <w:tabs>
                <w:tab w:val="left" w:pos="2866"/>
              </w:tabs>
              <w:rPr>
                <w:b/>
                <w:sz w:val="24"/>
                <w:szCs w:val="24"/>
              </w:rPr>
            </w:pPr>
            <w:r>
              <w:rPr>
                <w:rFonts w:eastAsiaTheme="minorEastAsia"/>
              </w:rPr>
              <w:t>0.03529</w:t>
            </w:r>
          </w:p>
        </w:tc>
        <w:tc>
          <w:tcPr>
            <w:tcW w:w="1134" w:type="dxa"/>
          </w:tcPr>
          <w:p w:rsidR="00BA0899" w:rsidRDefault="00BA0899" w:rsidP="00102EDE">
            <w:pPr>
              <w:tabs>
                <w:tab w:val="left" w:pos="2866"/>
              </w:tabs>
              <w:rPr>
                <w:b/>
                <w:sz w:val="24"/>
                <w:szCs w:val="24"/>
              </w:rPr>
            </w:pPr>
            <w:r>
              <w:rPr>
                <w:rFonts w:ascii="Calibri" w:hAnsi="Calibri" w:cs="Calibri"/>
                <w:color w:val="000000"/>
              </w:rPr>
              <w:t>0.1732</w:t>
            </w:r>
          </w:p>
        </w:tc>
        <w:tc>
          <w:tcPr>
            <w:tcW w:w="1134" w:type="dxa"/>
          </w:tcPr>
          <w:p w:rsidR="00BA0899" w:rsidRDefault="00BA0899" w:rsidP="00102EDE">
            <w:pPr>
              <w:tabs>
                <w:tab w:val="left" w:pos="2866"/>
              </w:tabs>
              <w:rPr>
                <w:b/>
                <w:sz w:val="24"/>
                <w:szCs w:val="24"/>
              </w:rPr>
            </w:pPr>
            <w:r>
              <w:rPr>
                <w:rFonts w:ascii="Calibri" w:hAnsi="Calibri" w:cs="Calibri"/>
                <w:color w:val="000000"/>
              </w:rPr>
              <w:t>0.09111</w:t>
            </w:r>
          </w:p>
        </w:tc>
        <w:tc>
          <w:tcPr>
            <w:tcW w:w="1276" w:type="dxa"/>
          </w:tcPr>
          <w:p w:rsidR="00BA0899" w:rsidRDefault="00BA0899" w:rsidP="00102EDE">
            <w:pPr>
              <w:tabs>
                <w:tab w:val="left" w:pos="2866"/>
              </w:tabs>
              <w:rPr>
                <w:b/>
                <w:sz w:val="24"/>
                <w:szCs w:val="24"/>
              </w:rPr>
            </w:pPr>
            <w:r>
              <w:rPr>
                <w:rFonts w:ascii="Calibri" w:hAnsi="Calibri" w:cs="Calibri"/>
                <w:color w:val="000000"/>
              </w:rPr>
              <w:t>0.03672</w:t>
            </w:r>
          </w:p>
        </w:tc>
        <w:tc>
          <w:tcPr>
            <w:tcW w:w="2126" w:type="dxa"/>
          </w:tcPr>
          <w:p w:rsidR="00BA0899" w:rsidRPr="00E020CF" w:rsidRDefault="00BA0899" w:rsidP="00102EDE">
            <w:pPr>
              <w:rPr>
                <w:rFonts w:ascii="Calibri" w:hAnsi="Calibri" w:cs="Calibri"/>
                <w:color w:val="000000"/>
              </w:rPr>
            </w:pPr>
            <w:r>
              <w:rPr>
                <w:rFonts w:ascii="Calibri" w:hAnsi="Calibri" w:cs="Calibri"/>
                <w:color w:val="000000"/>
              </w:rPr>
              <w:t>0.33632</w:t>
            </w:r>
          </w:p>
        </w:tc>
      </w:tr>
      <w:tr w:rsidR="00BA0899" w:rsidTr="00102EDE">
        <w:tc>
          <w:tcPr>
            <w:tcW w:w="1134" w:type="dxa"/>
          </w:tcPr>
          <w:p w:rsidR="00BA0899" w:rsidRPr="00B96343" w:rsidRDefault="00BA0899" w:rsidP="00102EDE">
            <w:pPr>
              <w:tabs>
                <w:tab w:val="left" w:pos="2866"/>
              </w:tabs>
              <w:jc w:val="center"/>
              <w:rPr>
                <w:sz w:val="24"/>
                <w:szCs w:val="24"/>
              </w:rPr>
            </w:pPr>
            <w:r w:rsidRPr="00B96343">
              <w:rPr>
                <w:sz w:val="24"/>
                <w:szCs w:val="24"/>
              </w:rPr>
              <w:t>A7</w:t>
            </w:r>
          </w:p>
        </w:tc>
        <w:tc>
          <w:tcPr>
            <w:tcW w:w="1134" w:type="dxa"/>
          </w:tcPr>
          <w:p w:rsidR="00BA0899" w:rsidRDefault="00BA0899" w:rsidP="00102EDE">
            <w:pPr>
              <w:tabs>
                <w:tab w:val="left" w:pos="2866"/>
              </w:tabs>
              <w:rPr>
                <w:b/>
                <w:sz w:val="24"/>
                <w:szCs w:val="24"/>
              </w:rPr>
            </w:pPr>
            <w:r>
              <w:rPr>
                <w:rFonts w:eastAsiaTheme="minorEastAsia"/>
              </w:rPr>
              <w:t>0.01765</w:t>
            </w:r>
          </w:p>
        </w:tc>
        <w:tc>
          <w:tcPr>
            <w:tcW w:w="1134" w:type="dxa"/>
          </w:tcPr>
          <w:p w:rsidR="00BA0899" w:rsidRDefault="00BA0899" w:rsidP="00102EDE">
            <w:pPr>
              <w:tabs>
                <w:tab w:val="left" w:pos="2866"/>
              </w:tabs>
              <w:rPr>
                <w:b/>
                <w:sz w:val="24"/>
                <w:szCs w:val="24"/>
              </w:rPr>
            </w:pPr>
            <w:r>
              <w:rPr>
                <w:rFonts w:ascii="Calibri" w:hAnsi="Calibri" w:cs="Calibri"/>
                <w:color w:val="000000"/>
              </w:rPr>
              <w:t>0.11548</w:t>
            </w:r>
          </w:p>
        </w:tc>
        <w:tc>
          <w:tcPr>
            <w:tcW w:w="1134" w:type="dxa"/>
          </w:tcPr>
          <w:p w:rsidR="00BA0899" w:rsidRDefault="00BA0899" w:rsidP="00102EDE">
            <w:pPr>
              <w:tabs>
                <w:tab w:val="left" w:pos="2866"/>
              </w:tabs>
              <w:rPr>
                <w:b/>
                <w:sz w:val="24"/>
                <w:szCs w:val="24"/>
              </w:rPr>
            </w:pPr>
            <w:r>
              <w:rPr>
                <w:rFonts w:ascii="Calibri" w:hAnsi="Calibri" w:cs="Calibri"/>
                <w:color w:val="000000"/>
              </w:rPr>
              <w:t>0.1458</w:t>
            </w:r>
          </w:p>
        </w:tc>
        <w:tc>
          <w:tcPr>
            <w:tcW w:w="1276" w:type="dxa"/>
          </w:tcPr>
          <w:p w:rsidR="00BA0899" w:rsidRDefault="00BA0899" w:rsidP="00102EDE">
            <w:pPr>
              <w:tabs>
                <w:tab w:val="left" w:pos="2866"/>
              </w:tabs>
              <w:rPr>
                <w:b/>
                <w:sz w:val="24"/>
                <w:szCs w:val="24"/>
              </w:rPr>
            </w:pPr>
            <w:r>
              <w:rPr>
                <w:rFonts w:ascii="Calibri" w:hAnsi="Calibri" w:cs="Calibri"/>
                <w:color w:val="000000"/>
              </w:rPr>
              <w:t>0.09792</w:t>
            </w:r>
          </w:p>
        </w:tc>
        <w:tc>
          <w:tcPr>
            <w:tcW w:w="2126" w:type="dxa"/>
          </w:tcPr>
          <w:p w:rsidR="00BA0899" w:rsidRPr="004D5729" w:rsidRDefault="00BA0899" w:rsidP="00102EDE">
            <w:pPr>
              <w:rPr>
                <w:rFonts w:ascii="Calibri" w:hAnsi="Calibri" w:cs="Calibri"/>
                <w:color w:val="000000"/>
              </w:rPr>
            </w:pPr>
            <w:r>
              <w:rPr>
                <w:rFonts w:ascii="Calibri" w:hAnsi="Calibri" w:cs="Calibri"/>
                <w:color w:val="000000"/>
              </w:rPr>
              <w:t>0.37685</w:t>
            </w:r>
          </w:p>
        </w:tc>
      </w:tr>
    </w:tbl>
    <w:p w:rsidR="00BA0899" w:rsidRPr="00BA0899" w:rsidRDefault="00BA0899" w:rsidP="00BA0899">
      <w:pPr>
        <w:ind w:firstLine="720"/>
        <w:jc w:val="both"/>
      </w:pPr>
    </w:p>
    <w:p w:rsidR="00BA0899" w:rsidRDefault="00BA0899" w:rsidP="00BA0899">
      <w:pPr>
        <w:tabs>
          <w:tab w:val="left" w:pos="2866"/>
        </w:tabs>
        <w:jc w:val="center"/>
        <w:rPr>
          <w:sz w:val="24"/>
          <w:szCs w:val="24"/>
        </w:rPr>
      </w:pPr>
    </w:p>
    <w:p w:rsidR="007A6535" w:rsidRPr="005C36EE" w:rsidRDefault="007A6535" w:rsidP="007A6535">
      <w:pPr>
        <w:tabs>
          <w:tab w:val="left" w:pos="2866"/>
        </w:tabs>
        <w:rPr>
          <w:b/>
          <w:sz w:val="24"/>
          <w:szCs w:val="24"/>
        </w:rPr>
      </w:pPr>
      <w:r w:rsidRPr="005C36EE">
        <w:rPr>
          <w:b/>
          <w:sz w:val="24"/>
          <w:szCs w:val="24"/>
        </w:rPr>
        <w:t>3.3.5</w:t>
      </w:r>
      <w:r>
        <w:rPr>
          <w:b/>
          <w:sz w:val="24"/>
          <w:szCs w:val="24"/>
        </w:rPr>
        <w:t xml:space="preserve">  </w:t>
      </w:r>
      <w:r w:rsidRPr="005C36EE">
        <w:rPr>
          <w:b/>
          <w:sz w:val="24"/>
          <w:szCs w:val="24"/>
        </w:rPr>
        <w:t>Menentukan Rangking Dari Hasil Perhitungan Moora</w:t>
      </w:r>
    </w:p>
    <w:p w:rsidR="007A6535" w:rsidRDefault="007A6535" w:rsidP="007A6535">
      <w:pPr>
        <w:tabs>
          <w:tab w:val="left" w:pos="2866"/>
        </w:tabs>
        <w:spacing w:line="480" w:lineRule="auto"/>
        <w:jc w:val="both"/>
        <w:rPr>
          <w:sz w:val="24"/>
          <w:szCs w:val="24"/>
        </w:rPr>
      </w:pPr>
      <w:r>
        <w:rPr>
          <w:b/>
          <w:sz w:val="24"/>
          <w:szCs w:val="24"/>
        </w:rPr>
        <w:t xml:space="preserve">          </w:t>
      </w:r>
      <w:r w:rsidRPr="009151F0">
        <w:rPr>
          <w:sz w:val="24"/>
          <w:szCs w:val="24"/>
        </w:rPr>
        <w:t xml:space="preserve">Selanjutnya yang terakhir yaitu melakukan </w:t>
      </w:r>
      <w:r>
        <w:rPr>
          <w:sz w:val="24"/>
          <w:szCs w:val="24"/>
        </w:rPr>
        <w:t>perangkingan berdasarkan tabel di atas, maka berikut ini adalah hasil perangkingannya :</w:t>
      </w:r>
    </w:p>
    <w:tbl>
      <w:tblPr>
        <w:tblStyle w:val="TableGrid"/>
        <w:tblW w:w="0" w:type="auto"/>
        <w:tblInd w:w="108" w:type="dxa"/>
        <w:tblLook w:val="04A0" w:firstRow="1" w:lastRow="0" w:firstColumn="1" w:lastColumn="0" w:noHBand="0" w:noVBand="1"/>
      </w:tblPr>
      <w:tblGrid>
        <w:gridCol w:w="2835"/>
        <w:gridCol w:w="1985"/>
        <w:gridCol w:w="3118"/>
      </w:tblGrid>
      <w:tr w:rsidR="007A6535" w:rsidTr="00102EDE">
        <w:trPr>
          <w:trHeight w:val="489"/>
        </w:trPr>
        <w:tc>
          <w:tcPr>
            <w:tcW w:w="2835" w:type="dxa"/>
          </w:tcPr>
          <w:p w:rsidR="007A6535" w:rsidRPr="007A6535" w:rsidRDefault="007A6535" w:rsidP="00102EDE">
            <w:pPr>
              <w:tabs>
                <w:tab w:val="left" w:pos="2866"/>
              </w:tabs>
              <w:jc w:val="center"/>
            </w:pPr>
            <w:r w:rsidRPr="007A6535">
              <w:t>Alternatif</w:t>
            </w:r>
          </w:p>
        </w:tc>
        <w:tc>
          <w:tcPr>
            <w:tcW w:w="1985" w:type="dxa"/>
          </w:tcPr>
          <w:p w:rsidR="007A6535" w:rsidRPr="007A6535" w:rsidRDefault="007A6535" w:rsidP="00102EDE">
            <w:pPr>
              <w:jc w:val="center"/>
            </w:pPr>
            <w:r w:rsidRPr="007A6535">
              <w:t>Yi</w:t>
            </w:r>
          </w:p>
          <w:p w:rsidR="007A6535" w:rsidRPr="007A6535" w:rsidRDefault="007A6535" w:rsidP="00102EDE">
            <w:pPr>
              <w:tabs>
                <w:tab w:val="left" w:pos="2866"/>
              </w:tabs>
              <w:jc w:val="center"/>
            </w:pPr>
            <w:r w:rsidRPr="007A6535">
              <w:t>(C1+C2+C3+C4)</w:t>
            </w:r>
          </w:p>
        </w:tc>
        <w:tc>
          <w:tcPr>
            <w:tcW w:w="3118" w:type="dxa"/>
          </w:tcPr>
          <w:p w:rsidR="007A6535" w:rsidRPr="007A6535" w:rsidRDefault="007A6535" w:rsidP="00102EDE">
            <w:pPr>
              <w:tabs>
                <w:tab w:val="left" w:pos="2866"/>
              </w:tabs>
              <w:jc w:val="center"/>
            </w:pPr>
            <w:r w:rsidRPr="007A6535">
              <w:t>Keterangan</w:t>
            </w:r>
          </w:p>
        </w:tc>
      </w:tr>
      <w:tr w:rsidR="007A6535" w:rsidTr="00102EDE">
        <w:tc>
          <w:tcPr>
            <w:tcW w:w="2835" w:type="dxa"/>
          </w:tcPr>
          <w:p w:rsidR="007A6535" w:rsidRPr="007A6535" w:rsidRDefault="007A6535" w:rsidP="00102EDE">
            <w:pPr>
              <w:tabs>
                <w:tab w:val="left" w:pos="2866"/>
              </w:tabs>
            </w:pPr>
            <w:r w:rsidRPr="007A6535">
              <w:t>A1</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0.3485</w:t>
            </w:r>
          </w:p>
        </w:tc>
        <w:tc>
          <w:tcPr>
            <w:tcW w:w="3118" w:type="dxa"/>
          </w:tcPr>
          <w:p w:rsidR="007A6535" w:rsidRPr="007A6535" w:rsidRDefault="007A6535" w:rsidP="00102EDE">
            <w:pPr>
              <w:tabs>
                <w:tab w:val="left" w:pos="2866"/>
              </w:tabs>
              <w:jc w:val="center"/>
            </w:pPr>
            <w:r w:rsidRPr="007A6535">
              <w:t>Rangking 4</w:t>
            </w:r>
          </w:p>
        </w:tc>
      </w:tr>
      <w:tr w:rsidR="007A6535" w:rsidTr="00102EDE">
        <w:tc>
          <w:tcPr>
            <w:tcW w:w="2835" w:type="dxa"/>
          </w:tcPr>
          <w:p w:rsidR="007A6535" w:rsidRPr="007A6535" w:rsidRDefault="007A6535" w:rsidP="00102EDE">
            <w:pPr>
              <w:tabs>
                <w:tab w:val="left" w:pos="2866"/>
              </w:tabs>
              <w:rPr>
                <w:b/>
              </w:rPr>
            </w:pPr>
            <w:r w:rsidRPr="007A6535">
              <w:rPr>
                <w:color w:val="000000"/>
              </w:rPr>
              <w:t>A2</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0.43633</w:t>
            </w:r>
          </w:p>
        </w:tc>
        <w:tc>
          <w:tcPr>
            <w:tcW w:w="3118" w:type="dxa"/>
          </w:tcPr>
          <w:p w:rsidR="007A6535" w:rsidRPr="007A6535" w:rsidRDefault="007A6535" w:rsidP="00102EDE">
            <w:pPr>
              <w:tabs>
                <w:tab w:val="left" w:pos="2866"/>
              </w:tabs>
              <w:jc w:val="center"/>
            </w:pPr>
            <w:r w:rsidRPr="007A6535">
              <w:t>Rangking 1</w:t>
            </w:r>
          </w:p>
        </w:tc>
      </w:tr>
      <w:tr w:rsidR="007A6535" w:rsidTr="00102EDE">
        <w:tc>
          <w:tcPr>
            <w:tcW w:w="2835" w:type="dxa"/>
          </w:tcPr>
          <w:p w:rsidR="007A6535" w:rsidRPr="007A6535" w:rsidRDefault="007A6535" w:rsidP="00102EDE">
            <w:pPr>
              <w:tabs>
                <w:tab w:val="left" w:pos="2866"/>
              </w:tabs>
            </w:pPr>
            <w:r w:rsidRPr="007A6535">
              <w:t>A3</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0.38211</w:t>
            </w:r>
          </w:p>
        </w:tc>
        <w:tc>
          <w:tcPr>
            <w:tcW w:w="3118" w:type="dxa"/>
          </w:tcPr>
          <w:p w:rsidR="007A6535" w:rsidRPr="007A6535" w:rsidRDefault="007A6535" w:rsidP="00102EDE">
            <w:pPr>
              <w:tabs>
                <w:tab w:val="left" w:pos="2866"/>
              </w:tabs>
              <w:jc w:val="center"/>
            </w:pPr>
            <w:r w:rsidRPr="007A6535">
              <w:t>Rangking  2</w:t>
            </w:r>
          </w:p>
        </w:tc>
      </w:tr>
      <w:tr w:rsidR="007A6535" w:rsidTr="00102EDE">
        <w:tc>
          <w:tcPr>
            <w:tcW w:w="2835" w:type="dxa"/>
          </w:tcPr>
          <w:p w:rsidR="007A6535" w:rsidRPr="007A6535" w:rsidRDefault="007A6535" w:rsidP="00102EDE">
            <w:pPr>
              <w:tabs>
                <w:tab w:val="left" w:pos="2866"/>
              </w:tabs>
            </w:pPr>
            <w:r w:rsidRPr="007A6535">
              <w:t>A4</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0.32497</w:t>
            </w:r>
          </w:p>
        </w:tc>
        <w:tc>
          <w:tcPr>
            <w:tcW w:w="3118" w:type="dxa"/>
          </w:tcPr>
          <w:p w:rsidR="007A6535" w:rsidRPr="007A6535" w:rsidRDefault="007A6535" w:rsidP="00102EDE">
            <w:pPr>
              <w:tabs>
                <w:tab w:val="left" w:pos="2866"/>
              </w:tabs>
              <w:jc w:val="center"/>
            </w:pPr>
            <w:r w:rsidRPr="007A6535">
              <w:t>Rangking 6</w:t>
            </w:r>
          </w:p>
        </w:tc>
      </w:tr>
      <w:tr w:rsidR="007A6535" w:rsidTr="00102EDE">
        <w:tc>
          <w:tcPr>
            <w:tcW w:w="2835" w:type="dxa"/>
          </w:tcPr>
          <w:p w:rsidR="007A6535" w:rsidRPr="007A6535" w:rsidRDefault="007A6535" w:rsidP="00102EDE">
            <w:pPr>
              <w:tabs>
                <w:tab w:val="left" w:pos="2866"/>
              </w:tabs>
            </w:pPr>
            <w:r w:rsidRPr="007A6535">
              <w:t>A5</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0.22064</w:t>
            </w:r>
          </w:p>
        </w:tc>
        <w:tc>
          <w:tcPr>
            <w:tcW w:w="3118" w:type="dxa"/>
          </w:tcPr>
          <w:p w:rsidR="007A6535" w:rsidRPr="007A6535" w:rsidRDefault="007A6535" w:rsidP="00102EDE">
            <w:pPr>
              <w:tabs>
                <w:tab w:val="left" w:pos="2866"/>
              </w:tabs>
              <w:jc w:val="center"/>
            </w:pPr>
            <w:r w:rsidRPr="007A6535">
              <w:t>Rangking 7</w:t>
            </w:r>
          </w:p>
        </w:tc>
      </w:tr>
      <w:tr w:rsidR="007A6535" w:rsidTr="00102EDE">
        <w:tc>
          <w:tcPr>
            <w:tcW w:w="2835" w:type="dxa"/>
          </w:tcPr>
          <w:p w:rsidR="007A6535" w:rsidRPr="007A6535" w:rsidRDefault="007A6535" w:rsidP="00102EDE">
            <w:pPr>
              <w:tabs>
                <w:tab w:val="left" w:pos="2866"/>
              </w:tabs>
            </w:pPr>
            <w:r w:rsidRPr="007A6535">
              <w:t>A6</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0.33632</w:t>
            </w:r>
          </w:p>
        </w:tc>
        <w:tc>
          <w:tcPr>
            <w:tcW w:w="3118" w:type="dxa"/>
          </w:tcPr>
          <w:p w:rsidR="007A6535" w:rsidRPr="007A6535" w:rsidRDefault="007A6535" w:rsidP="00102EDE">
            <w:pPr>
              <w:tabs>
                <w:tab w:val="left" w:pos="2866"/>
              </w:tabs>
              <w:jc w:val="center"/>
            </w:pPr>
            <w:r w:rsidRPr="007A6535">
              <w:t>Rangking 5</w:t>
            </w:r>
          </w:p>
        </w:tc>
      </w:tr>
      <w:tr w:rsidR="007A6535" w:rsidTr="00102EDE">
        <w:tc>
          <w:tcPr>
            <w:tcW w:w="2835" w:type="dxa"/>
          </w:tcPr>
          <w:p w:rsidR="007A6535" w:rsidRPr="007A6535" w:rsidRDefault="007A6535" w:rsidP="00102EDE">
            <w:pPr>
              <w:tabs>
                <w:tab w:val="left" w:pos="2866"/>
              </w:tabs>
            </w:pPr>
            <w:r w:rsidRPr="007A6535">
              <w:t>A7</w:t>
            </w:r>
          </w:p>
        </w:tc>
        <w:tc>
          <w:tcPr>
            <w:tcW w:w="1985" w:type="dxa"/>
          </w:tcPr>
          <w:p w:rsidR="007A6535" w:rsidRPr="007A6535" w:rsidRDefault="007A6535" w:rsidP="00102EDE">
            <w:pPr>
              <w:tabs>
                <w:tab w:val="left" w:pos="2866"/>
              </w:tabs>
              <w:jc w:val="center"/>
            </w:pPr>
            <w:r w:rsidRPr="007A6535">
              <w:rPr>
                <w:rFonts w:ascii="Calibri" w:hAnsi="Calibri" w:cs="Calibri"/>
                <w:color w:val="000000"/>
              </w:rPr>
              <w:t>0.37685</w:t>
            </w:r>
          </w:p>
        </w:tc>
        <w:tc>
          <w:tcPr>
            <w:tcW w:w="3118" w:type="dxa"/>
          </w:tcPr>
          <w:p w:rsidR="007A6535" w:rsidRPr="007A6535" w:rsidRDefault="007A6535" w:rsidP="00102EDE">
            <w:pPr>
              <w:tabs>
                <w:tab w:val="left" w:pos="2866"/>
              </w:tabs>
              <w:jc w:val="center"/>
            </w:pPr>
            <w:r w:rsidRPr="007A6535">
              <w:t>Rangking 3</w:t>
            </w:r>
          </w:p>
        </w:tc>
      </w:tr>
    </w:tbl>
    <w:p w:rsidR="00A45351" w:rsidRDefault="00A45351" w:rsidP="00406789">
      <w:pPr>
        <w:rPr>
          <w:rFonts w:eastAsiaTheme="minorEastAsia"/>
        </w:rPr>
      </w:pPr>
    </w:p>
    <w:p w:rsidR="007A6535" w:rsidRPr="007A6535" w:rsidRDefault="007A6535" w:rsidP="007A6535">
      <w:pPr>
        <w:tabs>
          <w:tab w:val="left" w:pos="2866"/>
        </w:tabs>
        <w:jc w:val="both"/>
      </w:pPr>
      <w:r w:rsidRPr="007A6535">
        <w:t>Dalam menentukan perangkingan ini, nilai terbesar adalah nilai yang mendapat peringkat paling tinggi dan seterusnya, berdasarkan dari perangkingan tabel di atas  yang paling layak di peroleh oleh :</w:t>
      </w:r>
    </w:p>
    <w:p w:rsidR="007A6535" w:rsidRPr="007A6535" w:rsidRDefault="007A6535" w:rsidP="007A6535">
      <w:pPr>
        <w:tabs>
          <w:tab w:val="left" w:pos="2866"/>
        </w:tabs>
        <w:jc w:val="both"/>
      </w:pPr>
      <w:r w:rsidRPr="007A6535">
        <w:t>Nama                      : Fahmi</w:t>
      </w:r>
    </w:p>
    <w:p w:rsidR="007A6535" w:rsidRPr="007A6535" w:rsidRDefault="007A6535" w:rsidP="007A6535">
      <w:pPr>
        <w:tabs>
          <w:tab w:val="left" w:pos="2866"/>
        </w:tabs>
        <w:jc w:val="both"/>
      </w:pPr>
      <w:r w:rsidRPr="007A6535">
        <w:t>Usia                        : 16 tahun</w:t>
      </w:r>
    </w:p>
    <w:p w:rsidR="007A6535" w:rsidRPr="007A6535" w:rsidRDefault="007A6535" w:rsidP="007A6535">
      <w:pPr>
        <w:tabs>
          <w:tab w:val="left" w:pos="2866"/>
        </w:tabs>
        <w:jc w:val="both"/>
      </w:pPr>
      <w:r w:rsidRPr="007A6535">
        <w:t xml:space="preserve">Kondisi Gigi           : Rahang atas atau gigi ats jauh lebih maju dari pada rahang </w:t>
      </w:r>
    </w:p>
    <w:p w:rsidR="007A6535" w:rsidRPr="007A6535" w:rsidRDefault="007A6535" w:rsidP="007A6535">
      <w:pPr>
        <w:tabs>
          <w:tab w:val="left" w:pos="2866"/>
        </w:tabs>
        <w:jc w:val="both"/>
      </w:pPr>
      <w:r w:rsidRPr="007A6535">
        <w:t xml:space="preserve">                                Gigi dibawahnya (tonggos)              </w:t>
      </w:r>
    </w:p>
    <w:p w:rsidR="007A6535" w:rsidRPr="007A6535" w:rsidRDefault="007A6535" w:rsidP="007A6535">
      <w:pPr>
        <w:tabs>
          <w:tab w:val="left" w:pos="2866"/>
        </w:tabs>
      </w:pPr>
      <w:r w:rsidRPr="007A6535">
        <w:t>Jenis Behel             : Damon</w:t>
      </w:r>
    </w:p>
    <w:p w:rsidR="007A6535" w:rsidRPr="007A6535" w:rsidRDefault="007A6535" w:rsidP="007A6535">
      <w:pPr>
        <w:tabs>
          <w:tab w:val="left" w:pos="2866"/>
        </w:tabs>
      </w:pPr>
      <w:r w:rsidRPr="007A6535">
        <w:t>Biaya Pemasangan : 13.000.000</w:t>
      </w:r>
    </w:p>
    <w:p w:rsidR="006C7833" w:rsidRDefault="006C7833" w:rsidP="00406789">
      <w:pPr>
        <w:rPr>
          <w:rFonts w:eastAsiaTheme="minorEastAsia"/>
        </w:rPr>
      </w:pPr>
    </w:p>
    <w:p w:rsidR="005F0EBF" w:rsidRPr="005F0EBF" w:rsidRDefault="00406789" w:rsidP="005F0EBF">
      <w:pPr>
        <w:pStyle w:val="ListParagraph"/>
        <w:numPr>
          <w:ilvl w:val="0"/>
          <w:numId w:val="4"/>
        </w:numPr>
        <w:ind w:left="567" w:hanging="567"/>
        <w:rPr>
          <w:b/>
          <w:color w:val="000000" w:themeColor="text1"/>
        </w:rPr>
      </w:pPr>
      <w:r w:rsidRPr="00406789">
        <w:rPr>
          <w:b/>
          <w:color w:val="000000" w:themeColor="text1"/>
        </w:rPr>
        <w:t>PEMODELAN SISTEM DAN PERANCANGAN</w:t>
      </w:r>
    </w:p>
    <w:p w:rsidR="005F0EBF" w:rsidRDefault="00406789" w:rsidP="005F0EBF">
      <w:pPr>
        <w:pStyle w:val="ListParagraph"/>
        <w:ind w:left="567" w:hanging="567"/>
        <w:rPr>
          <w:b/>
          <w:color w:val="000000" w:themeColor="text1"/>
        </w:rPr>
      </w:pPr>
      <w:r>
        <w:rPr>
          <w:b/>
          <w:color w:val="000000" w:themeColor="text1"/>
        </w:rPr>
        <w:t>4.1</w:t>
      </w:r>
      <w:r>
        <w:rPr>
          <w:b/>
          <w:color w:val="000000" w:themeColor="text1"/>
        </w:rPr>
        <w:tab/>
        <w:t>Pemodelan Sistem</w:t>
      </w:r>
    </w:p>
    <w:p w:rsidR="005F0EBF" w:rsidRDefault="00406789" w:rsidP="005F0EBF">
      <w:pPr>
        <w:pStyle w:val="ListParagraph"/>
        <w:spacing w:after="0" w:line="240" w:lineRule="auto"/>
        <w:ind w:left="0" w:firstLine="567"/>
        <w:rPr>
          <w:rFonts w:ascii="Times New Roman" w:hAnsi="Times New Roman"/>
          <w:color w:val="000000" w:themeColor="text1"/>
          <w:sz w:val="20"/>
          <w:szCs w:val="20"/>
        </w:rPr>
      </w:pPr>
      <w:r w:rsidRPr="005F0EBF">
        <w:rPr>
          <w:rFonts w:ascii="Times New Roman" w:hAnsi="Times New Roman"/>
          <w:color w:val="000000" w:themeColor="text1"/>
          <w:sz w:val="20"/>
          <w:szCs w:val="20"/>
        </w:rPr>
        <w:t xml:space="preserve">Pemodelan adalah proses membangun atau membentuk sebuah gambaran realita yang simpel dan dituangkan dalam bentuk pemetaan dengan aturan-aturan dari suatu sistem nyata dalam bahasa formal tertentu. Dalam pemodelan sistem ada tiga bagian pemodelan diantaranya adalah </w:t>
      </w:r>
      <w:r w:rsidRPr="005F0EBF">
        <w:rPr>
          <w:rFonts w:ascii="Times New Roman" w:hAnsi="Times New Roman"/>
          <w:i/>
          <w:color w:val="000000" w:themeColor="text1"/>
          <w:sz w:val="20"/>
          <w:szCs w:val="20"/>
        </w:rPr>
        <w:t>use case diagram</w:t>
      </w:r>
      <w:r w:rsidRPr="005F0EBF">
        <w:rPr>
          <w:rFonts w:ascii="Times New Roman" w:hAnsi="Times New Roman"/>
          <w:color w:val="000000" w:themeColor="text1"/>
          <w:sz w:val="20"/>
          <w:szCs w:val="20"/>
        </w:rPr>
        <w:t xml:space="preserve">, </w:t>
      </w:r>
      <w:r w:rsidRPr="005F0EBF">
        <w:rPr>
          <w:rFonts w:ascii="Times New Roman" w:hAnsi="Times New Roman"/>
          <w:i/>
          <w:color w:val="000000" w:themeColor="text1"/>
          <w:sz w:val="20"/>
          <w:szCs w:val="20"/>
        </w:rPr>
        <w:t>activity diagram</w:t>
      </w:r>
      <w:r w:rsidRPr="005F0EBF">
        <w:rPr>
          <w:rFonts w:ascii="Times New Roman" w:hAnsi="Times New Roman"/>
          <w:color w:val="000000" w:themeColor="text1"/>
          <w:sz w:val="20"/>
          <w:szCs w:val="20"/>
        </w:rPr>
        <w:t xml:space="preserve">, dan </w:t>
      </w:r>
      <w:r w:rsidRPr="005F0EBF">
        <w:rPr>
          <w:rFonts w:ascii="Times New Roman" w:hAnsi="Times New Roman"/>
          <w:i/>
          <w:color w:val="000000" w:themeColor="text1"/>
          <w:sz w:val="20"/>
          <w:szCs w:val="20"/>
        </w:rPr>
        <w:t>class diagram</w:t>
      </w:r>
      <w:r w:rsidRPr="005F0EBF">
        <w:rPr>
          <w:rFonts w:ascii="Times New Roman" w:hAnsi="Times New Roman"/>
          <w:color w:val="000000" w:themeColor="text1"/>
          <w:sz w:val="20"/>
          <w:szCs w:val="20"/>
        </w:rPr>
        <w:t>.</w:t>
      </w:r>
    </w:p>
    <w:p w:rsidR="005F0EBF" w:rsidRPr="005F0EBF" w:rsidRDefault="005F0EBF" w:rsidP="005F0EBF">
      <w:pPr>
        <w:pStyle w:val="ListParagraph"/>
        <w:spacing w:after="0" w:line="240" w:lineRule="auto"/>
        <w:ind w:left="0" w:firstLine="567"/>
        <w:rPr>
          <w:b/>
          <w:color w:val="000000" w:themeColor="text1"/>
        </w:rPr>
      </w:pPr>
    </w:p>
    <w:p w:rsidR="00C479AB" w:rsidRPr="005F0EBF" w:rsidRDefault="005F0EBF" w:rsidP="005F0EBF">
      <w:pPr>
        <w:pStyle w:val="ListParagraph"/>
        <w:numPr>
          <w:ilvl w:val="0"/>
          <w:numId w:val="4"/>
        </w:numPr>
        <w:tabs>
          <w:tab w:val="left" w:pos="0"/>
          <w:tab w:val="left" w:pos="567"/>
        </w:tabs>
        <w:spacing w:after="0" w:line="240" w:lineRule="auto"/>
        <w:ind w:left="284" w:hanging="284"/>
        <w:jc w:val="both"/>
        <w:rPr>
          <w:b/>
          <w:bCs/>
        </w:rPr>
      </w:pPr>
      <w:r>
        <w:rPr>
          <w:b/>
          <w:bCs/>
          <w:lang w:val="en-US"/>
        </w:rPr>
        <w:t xml:space="preserve">    </w:t>
      </w:r>
      <w:r w:rsidRPr="005F0EBF">
        <w:rPr>
          <w:b/>
          <w:bCs/>
          <w:lang w:val="en-US"/>
        </w:rPr>
        <w:t xml:space="preserve"> </w:t>
      </w:r>
      <w:r w:rsidR="00C479AB" w:rsidRPr="005F0EBF">
        <w:rPr>
          <w:b/>
          <w:bCs/>
          <w:lang w:val="id-ID"/>
        </w:rPr>
        <w:t>PENGUJIAN DAN IMPLEMENTASI</w:t>
      </w:r>
    </w:p>
    <w:p w:rsidR="00C479AB" w:rsidRPr="005F0EBF" w:rsidRDefault="00C479AB" w:rsidP="005F0EBF">
      <w:pPr>
        <w:ind w:firstLine="567"/>
        <w:jc w:val="both"/>
        <w:rPr>
          <w:bCs/>
        </w:rPr>
      </w:pPr>
      <w:r w:rsidRPr="005F0EBF">
        <w:rPr>
          <w:bCs/>
          <w:lang w:val="id-ID"/>
        </w:rPr>
        <w:t xml:space="preserve">Dalam implementasi dan pengujian program di dalam sistem pakar dengan metode </w:t>
      </w:r>
      <w:r w:rsidRPr="005F0EBF">
        <w:rPr>
          <w:bCs/>
          <w:i/>
          <w:lang w:val="id-ID"/>
        </w:rPr>
        <w:t>teorema bayes</w:t>
      </w:r>
      <w:r w:rsidRPr="005F0EBF">
        <w:rPr>
          <w:bCs/>
          <w:lang w:val="id-ID"/>
        </w:rPr>
        <w:t xml:space="preserve"> membuahkan 2 perangkat yaitu, perangkat lunak (</w:t>
      </w:r>
      <w:r w:rsidRPr="005F0EBF">
        <w:rPr>
          <w:bCs/>
          <w:i/>
          <w:lang w:val="id-ID"/>
        </w:rPr>
        <w:t>Software</w:t>
      </w:r>
      <w:r w:rsidRPr="005F0EBF">
        <w:rPr>
          <w:bCs/>
          <w:lang w:val="id-ID"/>
        </w:rPr>
        <w:t>) dan peragkat keras (</w:t>
      </w:r>
      <w:r w:rsidRPr="005F0EBF">
        <w:rPr>
          <w:bCs/>
          <w:i/>
          <w:lang w:val="id-ID"/>
        </w:rPr>
        <w:t>Hardware</w:t>
      </w:r>
      <w:r w:rsidRPr="005F0EBF">
        <w:rPr>
          <w:bCs/>
          <w:lang w:val="id-ID"/>
        </w:rPr>
        <w:t>). Adapun perangkat lunak dan perangkat keras yang dibutuhkan adalah sebagai berikut:</w:t>
      </w:r>
    </w:p>
    <w:p w:rsidR="00C479AB" w:rsidRPr="00873670" w:rsidRDefault="00C479AB" w:rsidP="00873670">
      <w:pPr>
        <w:pStyle w:val="ListParagraph"/>
        <w:numPr>
          <w:ilvl w:val="1"/>
          <w:numId w:val="4"/>
        </w:numPr>
        <w:ind w:left="567" w:hanging="567"/>
        <w:jc w:val="both"/>
        <w:rPr>
          <w:bCs/>
        </w:rPr>
      </w:pPr>
      <w:r w:rsidRPr="00873670">
        <w:rPr>
          <w:bCs/>
        </w:rPr>
        <w:t xml:space="preserve">Tampilan Form Login </w:t>
      </w:r>
    </w:p>
    <w:p w:rsidR="00C479AB" w:rsidRPr="005F0EBF" w:rsidRDefault="00C479AB" w:rsidP="00873670">
      <w:pPr>
        <w:pStyle w:val="ListParagraph"/>
        <w:spacing w:after="0" w:line="240" w:lineRule="auto"/>
        <w:ind w:left="567"/>
        <w:jc w:val="both"/>
        <w:rPr>
          <w:rFonts w:ascii="Times New Roman" w:hAnsi="Times New Roman"/>
          <w:bCs/>
          <w:sz w:val="20"/>
          <w:szCs w:val="20"/>
        </w:rPr>
      </w:pPr>
      <w:r w:rsidRPr="005F0EBF">
        <w:rPr>
          <w:rFonts w:ascii="Times New Roman" w:hAnsi="Times New Roman"/>
          <w:bCs/>
          <w:sz w:val="20"/>
          <w:szCs w:val="20"/>
        </w:rPr>
        <w:t>Dibawah ini merupakan tampilan form login adalah sebagai berikut:</w:t>
      </w:r>
    </w:p>
    <w:p w:rsidR="00C479AB" w:rsidRPr="005F0EBF" w:rsidRDefault="007A6535" w:rsidP="005F0EBF">
      <w:pPr>
        <w:pStyle w:val="ListParagraph"/>
        <w:spacing w:after="0" w:line="240" w:lineRule="auto"/>
        <w:ind w:left="1440"/>
        <w:jc w:val="both"/>
        <w:rPr>
          <w:rFonts w:ascii="Times New Roman" w:hAnsi="Times New Roman"/>
          <w:bCs/>
          <w:sz w:val="20"/>
          <w:szCs w:val="20"/>
        </w:rPr>
      </w:pPr>
      <w:r w:rsidRPr="000A7E40">
        <w:rPr>
          <w:noProof/>
          <w:lang w:val="en-US" w:eastAsia="en-US"/>
        </w:rPr>
        <w:drawing>
          <wp:inline distT="0" distB="0" distL="0" distR="0" wp14:anchorId="1230E03F" wp14:editId="78178C14">
            <wp:extent cx="4173166" cy="2091447"/>
            <wp:effectExtent l="19050" t="19050" r="18415" b="2349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248" t="31443" r="33353" b="38782"/>
                    <a:stretch/>
                  </pic:blipFill>
                  <pic:spPr bwMode="auto">
                    <a:xfrm>
                      <a:off x="0" y="0"/>
                      <a:ext cx="4179148" cy="20944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C479AB" w:rsidRPr="005F0EBF" w:rsidRDefault="00C479AB" w:rsidP="00873670">
      <w:pPr>
        <w:pStyle w:val="ListParagraph"/>
        <w:spacing w:after="0" w:line="240" w:lineRule="auto"/>
        <w:ind w:left="1440"/>
        <w:jc w:val="center"/>
        <w:rPr>
          <w:rFonts w:ascii="Times New Roman" w:hAnsi="Times New Roman"/>
          <w:bCs/>
          <w:sz w:val="20"/>
          <w:szCs w:val="20"/>
        </w:rPr>
      </w:pPr>
      <w:r w:rsidRPr="005F0EBF">
        <w:rPr>
          <w:rFonts w:ascii="Times New Roman" w:hAnsi="Times New Roman"/>
          <w:bCs/>
          <w:sz w:val="20"/>
          <w:szCs w:val="20"/>
        </w:rPr>
        <w:t>Gambar 5.1 Tampilan Login</w:t>
      </w:r>
    </w:p>
    <w:p w:rsidR="00C479AB" w:rsidRPr="005F0EBF" w:rsidRDefault="00C479AB" w:rsidP="00873670">
      <w:pPr>
        <w:pStyle w:val="ListParagraph"/>
        <w:numPr>
          <w:ilvl w:val="1"/>
          <w:numId w:val="4"/>
        </w:numPr>
        <w:spacing w:after="0" w:line="240" w:lineRule="auto"/>
        <w:ind w:left="567" w:hanging="567"/>
        <w:jc w:val="both"/>
        <w:rPr>
          <w:rFonts w:ascii="Times New Roman" w:hAnsi="Times New Roman"/>
          <w:bCs/>
          <w:sz w:val="20"/>
          <w:szCs w:val="20"/>
        </w:rPr>
      </w:pPr>
      <w:r w:rsidRPr="005F0EBF">
        <w:rPr>
          <w:rFonts w:ascii="Times New Roman" w:hAnsi="Times New Roman"/>
          <w:bCs/>
          <w:sz w:val="20"/>
          <w:szCs w:val="20"/>
        </w:rPr>
        <w:t>Tampilan  Form Menu Utama</w:t>
      </w:r>
    </w:p>
    <w:p w:rsidR="00C479AB" w:rsidRPr="005F0EBF" w:rsidRDefault="00C479AB" w:rsidP="00873670">
      <w:pPr>
        <w:pStyle w:val="ListParagraph"/>
        <w:spacing w:after="0" w:line="240" w:lineRule="auto"/>
        <w:ind w:left="567"/>
        <w:jc w:val="both"/>
        <w:rPr>
          <w:rFonts w:ascii="Times New Roman" w:hAnsi="Times New Roman"/>
          <w:bCs/>
          <w:sz w:val="20"/>
          <w:szCs w:val="20"/>
        </w:rPr>
      </w:pPr>
      <w:r w:rsidRPr="005F0EBF">
        <w:rPr>
          <w:rFonts w:ascii="Times New Roman" w:hAnsi="Times New Roman"/>
          <w:bCs/>
          <w:sz w:val="20"/>
          <w:szCs w:val="20"/>
        </w:rPr>
        <w:t>Berikut ini adalah tampilan form menu utama</w:t>
      </w:r>
      <w:r w:rsidR="00873670">
        <w:rPr>
          <w:rFonts w:ascii="Times New Roman" w:hAnsi="Times New Roman"/>
          <w:bCs/>
          <w:sz w:val="20"/>
          <w:szCs w:val="20"/>
        </w:rPr>
        <w:t xml:space="preserve"> sebagai berikut</w:t>
      </w:r>
      <w:r w:rsidRPr="005F0EBF">
        <w:rPr>
          <w:rFonts w:ascii="Times New Roman" w:hAnsi="Times New Roman"/>
          <w:bCs/>
          <w:sz w:val="20"/>
          <w:szCs w:val="20"/>
        </w:rPr>
        <w:t>:</w:t>
      </w:r>
    </w:p>
    <w:p w:rsidR="00C479AB" w:rsidRPr="005F0EBF" w:rsidRDefault="007A6535" w:rsidP="005F0EBF">
      <w:pPr>
        <w:pStyle w:val="ListParagraph"/>
        <w:spacing w:after="0" w:line="240" w:lineRule="auto"/>
        <w:ind w:left="1440"/>
        <w:jc w:val="both"/>
        <w:rPr>
          <w:rFonts w:ascii="Times New Roman" w:hAnsi="Times New Roman"/>
          <w:bCs/>
          <w:sz w:val="20"/>
          <w:szCs w:val="20"/>
        </w:rPr>
      </w:pPr>
      <w:r w:rsidRPr="000A7E40">
        <w:rPr>
          <w:noProof/>
          <w:lang w:val="en-US" w:eastAsia="en-US"/>
        </w:rPr>
        <w:drawing>
          <wp:inline distT="0" distB="0" distL="0" distR="0" wp14:anchorId="29E81E56" wp14:editId="48E08988">
            <wp:extent cx="3693226" cy="2125119"/>
            <wp:effectExtent l="19050" t="19050" r="21590" b="279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21819" b="11662"/>
                    <a:stretch/>
                  </pic:blipFill>
                  <pic:spPr bwMode="auto">
                    <a:xfrm>
                      <a:off x="0" y="0"/>
                      <a:ext cx="3736421" cy="21499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C479AB" w:rsidRDefault="00C479AB" w:rsidP="00873670">
      <w:pPr>
        <w:pStyle w:val="ListParagraph"/>
        <w:spacing w:after="0" w:line="240" w:lineRule="auto"/>
        <w:ind w:left="1440"/>
        <w:jc w:val="center"/>
        <w:rPr>
          <w:rFonts w:ascii="Times New Roman" w:hAnsi="Times New Roman"/>
          <w:bCs/>
          <w:sz w:val="20"/>
          <w:szCs w:val="20"/>
        </w:rPr>
      </w:pPr>
      <w:r w:rsidRPr="005F0EBF">
        <w:rPr>
          <w:rFonts w:ascii="Times New Roman" w:hAnsi="Times New Roman"/>
          <w:bCs/>
          <w:sz w:val="20"/>
          <w:szCs w:val="20"/>
        </w:rPr>
        <w:t>Gambar</w:t>
      </w:r>
      <w:r w:rsidR="005F0EBF" w:rsidRPr="005F0EBF">
        <w:rPr>
          <w:rFonts w:ascii="Times New Roman" w:hAnsi="Times New Roman"/>
          <w:bCs/>
          <w:sz w:val="20"/>
          <w:szCs w:val="20"/>
        </w:rPr>
        <w:t xml:space="preserve"> 5.2</w:t>
      </w:r>
      <w:r w:rsidRPr="005F0EBF">
        <w:rPr>
          <w:rFonts w:ascii="Times New Roman" w:hAnsi="Times New Roman"/>
          <w:bCs/>
          <w:sz w:val="20"/>
          <w:szCs w:val="20"/>
        </w:rPr>
        <w:t xml:space="preserve"> </w:t>
      </w:r>
      <w:r w:rsidR="005F0EBF" w:rsidRPr="005F0EBF">
        <w:rPr>
          <w:rFonts w:ascii="Times New Roman" w:hAnsi="Times New Roman"/>
          <w:bCs/>
          <w:sz w:val="20"/>
          <w:szCs w:val="20"/>
        </w:rPr>
        <w:t xml:space="preserve">Tampilan Form </w:t>
      </w:r>
      <w:r w:rsidRPr="005F0EBF">
        <w:rPr>
          <w:rFonts w:ascii="Times New Roman" w:hAnsi="Times New Roman"/>
          <w:bCs/>
          <w:sz w:val="20"/>
          <w:szCs w:val="20"/>
        </w:rPr>
        <w:t>Menu Utama</w:t>
      </w:r>
    </w:p>
    <w:p w:rsidR="00873670" w:rsidRPr="005F0EBF" w:rsidRDefault="00873670" w:rsidP="00873670">
      <w:pPr>
        <w:pStyle w:val="ListParagraph"/>
        <w:spacing w:after="0" w:line="240" w:lineRule="auto"/>
        <w:ind w:left="1440"/>
        <w:jc w:val="center"/>
        <w:rPr>
          <w:rFonts w:ascii="Times New Roman" w:hAnsi="Times New Roman"/>
          <w:bCs/>
          <w:sz w:val="20"/>
          <w:szCs w:val="20"/>
        </w:rPr>
      </w:pPr>
    </w:p>
    <w:p w:rsidR="00C479AB" w:rsidRPr="005F0EBF" w:rsidRDefault="008150A0" w:rsidP="00873670">
      <w:pPr>
        <w:pStyle w:val="ListParagraph"/>
        <w:numPr>
          <w:ilvl w:val="1"/>
          <w:numId w:val="4"/>
        </w:numPr>
        <w:spacing w:after="0" w:line="240" w:lineRule="auto"/>
        <w:ind w:left="567" w:hanging="567"/>
        <w:rPr>
          <w:rFonts w:ascii="Times New Roman" w:hAnsi="Times New Roman"/>
          <w:bCs/>
          <w:sz w:val="20"/>
          <w:szCs w:val="20"/>
          <w:lang w:val="id-ID"/>
        </w:rPr>
      </w:pPr>
      <w:r>
        <w:rPr>
          <w:rFonts w:ascii="Times New Roman" w:hAnsi="Times New Roman"/>
          <w:bCs/>
          <w:sz w:val="20"/>
          <w:szCs w:val="20"/>
          <w:lang w:val="en-US"/>
        </w:rPr>
        <w:lastRenderedPageBreak/>
        <w:t>Tampilan form Halaman Kriteria</w:t>
      </w:r>
    </w:p>
    <w:p w:rsidR="00C479AB" w:rsidRPr="005F0EBF" w:rsidRDefault="00C479AB" w:rsidP="00873670">
      <w:pPr>
        <w:pStyle w:val="ListParagraph"/>
        <w:spacing w:after="0" w:line="240" w:lineRule="auto"/>
        <w:ind w:left="567"/>
        <w:rPr>
          <w:rFonts w:ascii="Times New Roman" w:hAnsi="Times New Roman"/>
          <w:bCs/>
          <w:sz w:val="20"/>
          <w:szCs w:val="20"/>
          <w:lang w:val="id-ID"/>
        </w:rPr>
      </w:pPr>
      <w:r w:rsidRPr="005F0EBF">
        <w:rPr>
          <w:rFonts w:ascii="Times New Roman" w:hAnsi="Times New Roman"/>
          <w:bCs/>
          <w:sz w:val="20"/>
          <w:szCs w:val="20"/>
          <w:lang w:val="en-US"/>
        </w:rPr>
        <w:t xml:space="preserve">Berikut ini adalah tampilan </w:t>
      </w:r>
      <w:r w:rsidR="00B52BE3" w:rsidRPr="005F0EBF">
        <w:rPr>
          <w:rFonts w:ascii="Times New Roman" w:hAnsi="Times New Roman"/>
          <w:bCs/>
          <w:sz w:val="20"/>
          <w:szCs w:val="20"/>
          <w:lang w:val="en-US"/>
        </w:rPr>
        <w:t xml:space="preserve">form </w:t>
      </w:r>
      <w:r w:rsidR="008150A0">
        <w:rPr>
          <w:rFonts w:ascii="Times New Roman" w:hAnsi="Times New Roman"/>
          <w:bCs/>
          <w:sz w:val="20"/>
          <w:szCs w:val="20"/>
          <w:lang w:val="en-US"/>
        </w:rPr>
        <w:t>halaman kriteria</w:t>
      </w:r>
      <w:r w:rsidR="00B52BE3" w:rsidRPr="005F0EBF">
        <w:rPr>
          <w:rFonts w:ascii="Times New Roman" w:hAnsi="Times New Roman"/>
          <w:bCs/>
          <w:sz w:val="20"/>
          <w:szCs w:val="20"/>
          <w:lang w:val="en-US"/>
        </w:rPr>
        <w:t xml:space="preserve"> adalah sebagai berikut:</w:t>
      </w:r>
    </w:p>
    <w:p w:rsidR="00C479AB" w:rsidRPr="005F0EBF" w:rsidRDefault="007A6535" w:rsidP="005F0EBF">
      <w:pPr>
        <w:pStyle w:val="ListParagraph"/>
        <w:spacing w:after="0" w:line="240" w:lineRule="auto"/>
        <w:ind w:left="1440"/>
        <w:rPr>
          <w:rFonts w:ascii="Times New Roman" w:hAnsi="Times New Roman"/>
          <w:bCs/>
          <w:sz w:val="20"/>
          <w:szCs w:val="20"/>
          <w:lang w:val="en-US"/>
        </w:rPr>
      </w:pPr>
      <w:r w:rsidRPr="000A7E40">
        <w:rPr>
          <w:noProof/>
          <w:lang w:val="en-US" w:eastAsia="en-US"/>
        </w:rPr>
        <w:drawing>
          <wp:inline distT="0" distB="0" distL="0" distR="0" wp14:anchorId="518910A0" wp14:editId="124FB25A">
            <wp:extent cx="4536374" cy="2814452"/>
            <wp:effectExtent l="19050" t="19050" r="17145" b="241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813" t="20408" r="30997" b="27114"/>
                    <a:stretch/>
                  </pic:blipFill>
                  <pic:spPr bwMode="auto">
                    <a:xfrm>
                      <a:off x="0" y="0"/>
                      <a:ext cx="4546164" cy="282052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52BE3" w:rsidRDefault="005F0EBF" w:rsidP="00873670">
      <w:pPr>
        <w:pStyle w:val="ListParagraph"/>
        <w:spacing w:after="0" w:line="240" w:lineRule="auto"/>
        <w:ind w:left="1440"/>
        <w:jc w:val="center"/>
        <w:rPr>
          <w:rFonts w:ascii="Times New Roman" w:hAnsi="Times New Roman"/>
          <w:bCs/>
          <w:sz w:val="20"/>
          <w:szCs w:val="20"/>
          <w:lang w:val="en-US"/>
        </w:rPr>
      </w:pPr>
      <w:r w:rsidRPr="005F0EBF">
        <w:rPr>
          <w:rFonts w:ascii="Times New Roman" w:hAnsi="Times New Roman"/>
          <w:bCs/>
          <w:sz w:val="20"/>
          <w:szCs w:val="20"/>
          <w:lang w:val="en-US"/>
        </w:rPr>
        <w:t>Gambar</w:t>
      </w:r>
      <w:r w:rsidR="008301D3">
        <w:rPr>
          <w:rFonts w:ascii="Times New Roman" w:hAnsi="Times New Roman"/>
          <w:bCs/>
          <w:sz w:val="20"/>
          <w:szCs w:val="20"/>
          <w:lang w:val="en-US"/>
        </w:rPr>
        <w:t xml:space="preserve"> 5.3 Tampilan Form Halaman Kriteria</w:t>
      </w:r>
    </w:p>
    <w:p w:rsidR="00873670" w:rsidRPr="005F0EBF" w:rsidRDefault="00873670" w:rsidP="00873670">
      <w:pPr>
        <w:pStyle w:val="ListParagraph"/>
        <w:spacing w:after="0" w:line="240" w:lineRule="auto"/>
        <w:ind w:left="1440"/>
        <w:jc w:val="center"/>
        <w:rPr>
          <w:rFonts w:ascii="Times New Roman" w:hAnsi="Times New Roman"/>
          <w:bCs/>
          <w:sz w:val="20"/>
          <w:szCs w:val="20"/>
          <w:lang w:val="en-US"/>
        </w:rPr>
      </w:pPr>
    </w:p>
    <w:p w:rsidR="00B52BE3" w:rsidRPr="005F0EBF" w:rsidRDefault="00B52BE3" w:rsidP="00873670">
      <w:pPr>
        <w:pStyle w:val="ListParagraph"/>
        <w:numPr>
          <w:ilvl w:val="1"/>
          <w:numId w:val="4"/>
        </w:numPr>
        <w:spacing w:after="0" w:line="240" w:lineRule="auto"/>
        <w:ind w:left="567" w:hanging="567"/>
        <w:rPr>
          <w:rFonts w:ascii="Times New Roman" w:hAnsi="Times New Roman"/>
          <w:bCs/>
          <w:sz w:val="20"/>
          <w:szCs w:val="20"/>
          <w:lang w:val="id-ID"/>
        </w:rPr>
      </w:pPr>
      <w:r w:rsidRPr="005F0EBF">
        <w:rPr>
          <w:rFonts w:ascii="Times New Roman" w:hAnsi="Times New Roman"/>
          <w:bCs/>
          <w:sz w:val="20"/>
          <w:szCs w:val="20"/>
          <w:lang w:val="id-ID"/>
        </w:rPr>
        <w:t xml:space="preserve">Tampilan </w:t>
      </w:r>
      <w:r w:rsidRPr="005F0EBF">
        <w:rPr>
          <w:rFonts w:ascii="Times New Roman" w:hAnsi="Times New Roman"/>
          <w:bCs/>
          <w:i/>
          <w:sz w:val="20"/>
          <w:szCs w:val="20"/>
          <w:lang w:val="id-ID"/>
        </w:rPr>
        <w:t>Form</w:t>
      </w:r>
      <w:r w:rsidR="008301D3">
        <w:rPr>
          <w:rFonts w:ascii="Times New Roman" w:hAnsi="Times New Roman"/>
          <w:bCs/>
          <w:sz w:val="20"/>
          <w:szCs w:val="20"/>
          <w:lang w:val="id-ID"/>
        </w:rPr>
        <w:t xml:space="preserve"> Halaman  </w:t>
      </w:r>
      <w:r w:rsidR="008301D3">
        <w:rPr>
          <w:rFonts w:ascii="Times New Roman" w:hAnsi="Times New Roman"/>
          <w:bCs/>
          <w:sz w:val="20"/>
          <w:szCs w:val="20"/>
          <w:lang w:val="en-US"/>
        </w:rPr>
        <w:t>Sub Kriteria</w:t>
      </w:r>
    </w:p>
    <w:p w:rsidR="00B52BE3" w:rsidRPr="005F0EBF" w:rsidRDefault="00B52BE3" w:rsidP="00873670">
      <w:pPr>
        <w:pStyle w:val="ListParagraph"/>
        <w:spacing w:after="0" w:line="240" w:lineRule="auto"/>
        <w:ind w:left="567"/>
        <w:rPr>
          <w:rFonts w:ascii="Times New Roman" w:hAnsi="Times New Roman"/>
          <w:bCs/>
          <w:sz w:val="20"/>
          <w:szCs w:val="20"/>
          <w:lang w:val="en-US"/>
        </w:rPr>
      </w:pPr>
      <w:r w:rsidRPr="005F0EBF">
        <w:rPr>
          <w:rFonts w:ascii="Times New Roman" w:hAnsi="Times New Roman"/>
          <w:bCs/>
          <w:sz w:val="20"/>
          <w:szCs w:val="20"/>
          <w:lang w:val="en-US"/>
        </w:rPr>
        <w:t>Berikut ini adalah ta</w:t>
      </w:r>
      <w:r w:rsidR="008301D3">
        <w:rPr>
          <w:rFonts w:ascii="Times New Roman" w:hAnsi="Times New Roman"/>
          <w:bCs/>
          <w:sz w:val="20"/>
          <w:szCs w:val="20"/>
          <w:lang w:val="en-US"/>
        </w:rPr>
        <w:t xml:space="preserve">mpilan form halaman sub kriteria </w:t>
      </w:r>
      <w:r w:rsidRPr="005F0EBF">
        <w:rPr>
          <w:rFonts w:ascii="Times New Roman" w:hAnsi="Times New Roman"/>
          <w:bCs/>
          <w:sz w:val="20"/>
          <w:szCs w:val="20"/>
          <w:lang w:val="en-US"/>
        </w:rPr>
        <w:t>adalah sebagai berikut:</w:t>
      </w:r>
    </w:p>
    <w:p w:rsidR="00B52BE3" w:rsidRPr="005F0EBF" w:rsidRDefault="007A6535" w:rsidP="005F0EBF">
      <w:pPr>
        <w:pStyle w:val="ListParagraph"/>
        <w:spacing w:after="0" w:line="240" w:lineRule="auto"/>
        <w:ind w:left="1440"/>
        <w:rPr>
          <w:rFonts w:ascii="Times New Roman" w:hAnsi="Times New Roman"/>
          <w:bCs/>
          <w:sz w:val="20"/>
          <w:szCs w:val="20"/>
          <w:lang w:val="en-US"/>
        </w:rPr>
      </w:pPr>
      <w:r w:rsidRPr="000A7E40">
        <w:rPr>
          <w:noProof/>
          <w:lang w:val="en-US" w:eastAsia="en-US"/>
        </w:rPr>
        <w:drawing>
          <wp:inline distT="0" distB="0" distL="0" distR="0" wp14:anchorId="7DB5D905" wp14:editId="44538AE7">
            <wp:extent cx="4536374" cy="2901450"/>
            <wp:effectExtent l="19050" t="19050" r="17145" b="133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4585" t="8164" r="24442" b="15160"/>
                    <a:stretch/>
                  </pic:blipFill>
                  <pic:spPr bwMode="auto">
                    <a:xfrm>
                      <a:off x="0" y="0"/>
                      <a:ext cx="4578723" cy="292853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52BE3" w:rsidRDefault="005F0EBF" w:rsidP="00873670">
      <w:pPr>
        <w:pStyle w:val="ListParagraph"/>
        <w:spacing w:after="0" w:line="240" w:lineRule="auto"/>
        <w:ind w:left="1440"/>
        <w:jc w:val="center"/>
        <w:rPr>
          <w:rFonts w:ascii="Times New Roman" w:hAnsi="Times New Roman"/>
          <w:bCs/>
          <w:sz w:val="20"/>
          <w:szCs w:val="20"/>
          <w:lang w:val="en-US"/>
        </w:rPr>
      </w:pPr>
      <w:r w:rsidRPr="005F0EBF">
        <w:rPr>
          <w:rFonts w:ascii="Times New Roman" w:hAnsi="Times New Roman"/>
          <w:bCs/>
          <w:sz w:val="20"/>
          <w:szCs w:val="20"/>
          <w:lang w:val="en-US"/>
        </w:rPr>
        <w:t>Gambar</w:t>
      </w:r>
      <w:r w:rsidR="008301D3">
        <w:rPr>
          <w:rFonts w:ascii="Times New Roman" w:hAnsi="Times New Roman"/>
          <w:bCs/>
          <w:sz w:val="20"/>
          <w:szCs w:val="20"/>
          <w:lang w:val="en-US"/>
        </w:rPr>
        <w:t xml:space="preserve"> 5.4 Tampilan form Halaman Sub Kriteria</w:t>
      </w: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Default="008301D3" w:rsidP="00873670">
      <w:pPr>
        <w:pStyle w:val="ListParagraph"/>
        <w:spacing w:after="0" w:line="240" w:lineRule="auto"/>
        <w:ind w:left="1440"/>
        <w:jc w:val="center"/>
        <w:rPr>
          <w:rFonts w:ascii="Times New Roman" w:hAnsi="Times New Roman"/>
          <w:bCs/>
          <w:sz w:val="20"/>
          <w:szCs w:val="20"/>
          <w:lang w:val="en-US"/>
        </w:rPr>
      </w:pPr>
    </w:p>
    <w:p w:rsidR="008301D3" w:rsidRPr="005F0EBF" w:rsidRDefault="008301D3" w:rsidP="00873670">
      <w:pPr>
        <w:pStyle w:val="ListParagraph"/>
        <w:spacing w:after="0" w:line="240" w:lineRule="auto"/>
        <w:ind w:left="1440"/>
        <w:jc w:val="center"/>
        <w:rPr>
          <w:rFonts w:ascii="Times New Roman" w:hAnsi="Times New Roman"/>
          <w:bCs/>
          <w:sz w:val="20"/>
          <w:szCs w:val="20"/>
          <w:lang w:val="en-US"/>
        </w:rPr>
      </w:pPr>
    </w:p>
    <w:p w:rsidR="00B52BE3" w:rsidRPr="005F0EBF" w:rsidRDefault="00B52BE3" w:rsidP="00C51862">
      <w:pPr>
        <w:pStyle w:val="ListParagraph"/>
        <w:numPr>
          <w:ilvl w:val="1"/>
          <w:numId w:val="4"/>
        </w:numPr>
        <w:spacing w:after="0" w:line="240" w:lineRule="auto"/>
        <w:ind w:left="567" w:hanging="567"/>
        <w:rPr>
          <w:rFonts w:ascii="Times New Roman" w:hAnsi="Times New Roman"/>
          <w:bCs/>
          <w:sz w:val="20"/>
          <w:szCs w:val="20"/>
          <w:lang w:val="en-US"/>
        </w:rPr>
      </w:pPr>
      <w:r w:rsidRPr="005F0EBF">
        <w:rPr>
          <w:rFonts w:ascii="Times New Roman" w:hAnsi="Times New Roman"/>
          <w:bCs/>
          <w:sz w:val="20"/>
          <w:szCs w:val="20"/>
          <w:lang w:val="id-ID"/>
        </w:rPr>
        <w:lastRenderedPageBreak/>
        <w:t xml:space="preserve">Tampilan </w:t>
      </w:r>
      <w:r w:rsidRPr="005F0EBF">
        <w:rPr>
          <w:rFonts w:ascii="Times New Roman" w:hAnsi="Times New Roman"/>
          <w:bCs/>
          <w:i/>
          <w:sz w:val="20"/>
          <w:szCs w:val="20"/>
          <w:lang w:val="id-ID"/>
        </w:rPr>
        <w:t>Form</w:t>
      </w:r>
      <w:r w:rsidR="008301D3">
        <w:rPr>
          <w:rFonts w:ascii="Times New Roman" w:hAnsi="Times New Roman"/>
          <w:bCs/>
          <w:sz w:val="20"/>
          <w:szCs w:val="20"/>
          <w:lang w:val="id-ID"/>
        </w:rPr>
        <w:t xml:space="preserve"> </w:t>
      </w:r>
      <w:r w:rsidR="008301D3">
        <w:rPr>
          <w:rFonts w:ascii="Times New Roman" w:hAnsi="Times New Roman"/>
          <w:bCs/>
          <w:sz w:val="20"/>
          <w:szCs w:val="20"/>
          <w:lang w:val="en-US"/>
        </w:rPr>
        <w:t>Halaman Alternatif</w:t>
      </w:r>
    </w:p>
    <w:p w:rsidR="00B52BE3" w:rsidRPr="005F0EBF" w:rsidRDefault="00B52BE3" w:rsidP="00C51862">
      <w:pPr>
        <w:pStyle w:val="ListParagraph"/>
        <w:spacing w:after="0" w:line="240" w:lineRule="auto"/>
        <w:ind w:left="567"/>
        <w:rPr>
          <w:rFonts w:ascii="Times New Roman" w:hAnsi="Times New Roman"/>
          <w:bCs/>
          <w:sz w:val="20"/>
          <w:szCs w:val="20"/>
          <w:lang w:val="en-US"/>
        </w:rPr>
      </w:pPr>
      <w:r w:rsidRPr="005F0EBF">
        <w:rPr>
          <w:rFonts w:ascii="Times New Roman" w:hAnsi="Times New Roman"/>
          <w:bCs/>
          <w:sz w:val="20"/>
          <w:szCs w:val="20"/>
          <w:lang w:val="en-US"/>
        </w:rPr>
        <w:t>Berikut ini a</w:t>
      </w:r>
      <w:r w:rsidR="008301D3">
        <w:rPr>
          <w:rFonts w:ascii="Times New Roman" w:hAnsi="Times New Roman"/>
          <w:bCs/>
          <w:sz w:val="20"/>
          <w:szCs w:val="20"/>
          <w:lang w:val="en-US"/>
        </w:rPr>
        <w:t>dalah tampilan form halaman alternatif</w:t>
      </w:r>
      <w:r w:rsidRPr="005F0EBF">
        <w:rPr>
          <w:rFonts w:ascii="Times New Roman" w:hAnsi="Times New Roman"/>
          <w:bCs/>
          <w:sz w:val="20"/>
          <w:szCs w:val="20"/>
          <w:lang w:val="en-US"/>
        </w:rPr>
        <w:t xml:space="preserve"> adalah sebagai berikut:</w:t>
      </w:r>
    </w:p>
    <w:p w:rsidR="00B52BE3" w:rsidRPr="005F0EBF" w:rsidRDefault="007A6535" w:rsidP="005F0EBF">
      <w:pPr>
        <w:pStyle w:val="ListParagraph"/>
        <w:spacing w:after="0" w:line="240" w:lineRule="auto"/>
        <w:ind w:left="1440"/>
        <w:rPr>
          <w:rFonts w:ascii="Times New Roman" w:hAnsi="Times New Roman"/>
          <w:bCs/>
          <w:sz w:val="20"/>
          <w:szCs w:val="20"/>
          <w:lang w:val="en-US"/>
        </w:rPr>
      </w:pPr>
      <w:r w:rsidRPr="000A7E40">
        <w:rPr>
          <w:noProof/>
          <w:lang w:val="en-US" w:eastAsia="en-US"/>
        </w:rPr>
        <w:drawing>
          <wp:inline distT="0" distB="0" distL="0" distR="0" wp14:anchorId="40B850E2" wp14:editId="7A03C132">
            <wp:extent cx="4436860" cy="2755075"/>
            <wp:effectExtent l="19050" t="19050" r="20955"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2291" t="9913" r="22311" b="16909"/>
                    <a:stretch/>
                  </pic:blipFill>
                  <pic:spPr bwMode="auto">
                    <a:xfrm>
                      <a:off x="0" y="0"/>
                      <a:ext cx="4436860" cy="2755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52BE3" w:rsidRDefault="00B52BE3" w:rsidP="00C30C2B">
      <w:pPr>
        <w:pStyle w:val="ListParagraph"/>
        <w:spacing w:after="0" w:line="240" w:lineRule="auto"/>
        <w:ind w:left="1440"/>
        <w:jc w:val="center"/>
        <w:rPr>
          <w:rFonts w:ascii="Times New Roman" w:hAnsi="Times New Roman"/>
          <w:bCs/>
          <w:sz w:val="20"/>
          <w:szCs w:val="20"/>
          <w:lang w:val="en-US"/>
        </w:rPr>
      </w:pPr>
      <w:r w:rsidRPr="005F0EBF">
        <w:rPr>
          <w:rFonts w:ascii="Times New Roman" w:hAnsi="Times New Roman"/>
          <w:bCs/>
          <w:sz w:val="20"/>
          <w:szCs w:val="20"/>
          <w:lang w:val="en-US"/>
        </w:rPr>
        <w:t>Gamba</w:t>
      </w:r>
      <w:r w:rsidR="008301D3">
        <w:rPr>
          <w:rFonts w:ascii="Times New Roman" w:hAnsi="Times New Roman"/>
          <w:bCs/>
          <w:sz w:val="20"/>
          <w:szCs w:val="20"/>
          <w:lang w:val="en-US"/>
        </w:rPr>
        <w:t>r 5.5 Tampilan Form Halaman Alternatif</w:t>
      </w:r>
    </w:p>
    <w:p w:rsidR="00C30C2B" w:rsidRPr="00C30C2B" w:rsidRDefault="00C30C2B" w:rsidP="00C30C2B">
      <w:pPr>
        <w:pStyle w:val="ListParagraph"/>
        <w:spacing w:after="0" w:line="240" w:lineRule="auto"/>
        <w:ind w:left="1440"/>
        <w:jc w:val="center"/>
        <w:rPr>
          <w:rFonts w:ascii="Times New Roman" w:hAnsi="Times New Roman"/>
          <w:bCs/>
          <w:sz w:val="20"/>
          <w:szCs w:val="20"/>
          <w:lang w:val="en-US"/>
        </w:rPr>
      </w:pPr>
    </w:p>
    <w:p w:rsidR="00B52BE3" w:rsidRPr="00C30C2B" w:rsidRDefault="00B52BE3" w:rsidP="00C30C2B">
      <w:pPr>
        <w:pStyle w:val="ListParagraph"/>
        <w:numPr>
          <w:ilvl w:val="0"/>
          <w:numId w:val="4"/>
        </w:numPr>
        <w:ind w:left="567" w:hanging="567"/>
        <w:rPr>
          <w:bCs/>
          <w:lang w:val="id-ID"/>
        </w:rPr>
      </w:pPr>
      <w:r w:rsidRPr="00C30C2B">
        <w:rPr>
          <w:bCs/>
          <w:lang w:val="id-ID"/>
        </w:rPr>
        <w:t xml:space="preserve">Tampilan </w:t>
      </w:r>
      <w:r w:rsidRPr="00C30C2B">
        <w:rPr>
          <w:bCs/>
          <w:i/>
          <w:lang w:val="id-ID"/>
        </w:rPr>
        <w:t>Form</w:t>
      </w:r>
      <w:r w:rsidR="008301D3">
        <w:rPr>
          <w:bCs/>
          <w:lang w:val="id-ID"/>
        </w:rPr>
        <w:t xml:space="preserve"> Proses </w:t>
      </w:r>
    </w:p>
    <w:p w:rsidR="00B52BE3" w:rsidRPr="005F0EBF" w:rsidRDefault="00B52BE3" w:rsidP="00C30C2B">
      <w:pPr>
        <w:pStyle w:val="ListParagraph"/>
        <w:spacing w:after="0" w:line="240" w:lineRule="auto"/>
        <w:ind w:left="567"/>
        <w:rPr>
          <w:rFonts w:ascii="Times New Roman" w:hAnsi="Times New Roman"/>
          <w:bCs/>
          <w:sz w:val="20"/>
          <w:szCs w:val="20"/>
          <w:lang w:val="en-US"/>
        </w:rPr>
      </w:pPr>
      <w:r w:rsidRPr="005F0EBF">
        <w:rPr>
          <w:rFonts w:ascii="Times New Roman" w:hAnsi="Times New Roman"/>
          <w:bCs/>
          <w:sz w:val="20"/>
          <w:szCs w:val="20"/>
          <w:lang w:val="en-US"/>
        </w:rPr>
        <w:t xml:space="preserve">Berikut adalah </w:t>
      </w:r>
      <w:r w:rsidR="005F0EBF" w:rsidRPr="005F0EBF">
        <w:rPr>
          <w:rFonts w:ascii="Times New Roman" w:hAnsi="Times New Roman"/>
          <w:bCs/>
          <w:sz w:val="20"/>
          <w:szCs w:val="20"/>
          <w:lang w:val="en-US"/>
        </w:rPr>
        <w:t xml:space="preserve">tampilan </w:t>
      </w:r>
      <w:r w:rsidRPr="005F0EBF">
        <w:rPr>
          <w:rFonts w:ascii="Times New Roman" w:hAnsi="Times New Roman"/>
          <w:bCs/>
          <w:sz w:val="20"/>
          <w:szCs w:val="20"/>
          <w:lang w:val="en-US"/>
        </w:rPr>
        <w:t>for</w:t>
      </w:r>
      <w:r w:rsidR="008301D3">
        <w:rPr>
          <w:rFonts w:ascii="Times New Roman" w:hAnsi="Times New Roman"/>
          <w:bCs/>
          <w:sz w:val="20"/>
          <w:szCs w:val="20"/>
          <w:lang w:val="en-US"/>
        </w:rPr>
        <w:t xml:space="preserve">m proses </w:t>
      </w:r>
      <w:r w:rsidRPr="005F0EBF">
        <w:rPr>
          <w:rFonts w:ascii="Times New Roman" w:hAnsi="Times New Roman"/>
          <w:bCs/>
          <w:sz w:val="20"/>
          <w:szCs w:val="20"/>
          <w:lang w:val="en-US"/>
        </w:rPr>
        <w:t xml:space="preserve"> sebagai berikut:</w:t>
      </w:r>
    </w:p>
    <w:p w:rsidR="00B52BE3" w:rsidRPr="005F0EBF" w:rsidRDefault="00C53062" w:rsidP="005F0EBF">
      <w:pPr>
        <w:pStyle w:val="ListParagraph"/>
        <w:spacing w:after="0" w:line="240" w:lineRule="auto"/>
        <w:ind w:left="0"/>
        <w:jc w:val="center"/>
        <w:rPr>
          <w:rFonts w:ascii="Times New Roman" w:hAnsi="Times New Roman"/>
          <w:bCs/>
          <w:sz w:val="20"/>
          <w:szCs w:val="20"/>
          <w:lang w:val="id-ID"/>
        </w:rPr>
      </w:pPr>
      <w:r w:rsidRPr="000A7E40">
        <w:rPr>
          <w:noProof/>
          <w:lang w:val="en-US" w:eastAsia="en-US"/>
        </w:rPr>
        <w:drawing>
          <wp:inline distT="0" distB="0" distL="0" distR="0" wp14:anchorId="65470A1B" wp14:editId="715B9E33">
            <wp:extent cx="4003590" cy="2907956"/>
            <wp:effectExtent l="19050" t="19050" r="16510"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6060" t="13703" r="26246" b="20408"/>
                    <a:stretch/>
                  </pic:blipFill>
                  <pic:spPr bwMode="auto">
                    <a:xfrm>
                      <a:off x="0" y="0"/>
                      <a:ext cx="4008060" cy="291120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52BE3" w:rsidRPr="008301D3" w:rsidRDefault="00B52BE3" w:rsidP="005F0EBF">
      <w:pPr>
        <w:jc w:val="center"/>
        <w:rPr>
          <w:bCs/>
        </w:rPr>
      </w:pPr>
      <w:r w:rsidRPr="005F0EBF">
        <w:rPr>
          <w:bCs/>
          <w:lang w:val="id-ID"/>
        </w:rPr>
        <w:t>Gambar 5.</w:t>
      </w:r>
      <w:r w:rsidR="005F0EBF" w:rsidRPr="005F0EBF">
        <w:rPr>
          <w:bCs/>
        </w:rPr>
        <w:t>6</w:t>
      </w:r>
      <w:r w:rsidR="008301D3">
        <w:rPr>
          <w:bCs/>
          <w:lang w:val="id-ID"/>
        </w:rPr>
        <w:t xml:space="preserve"> Tampilan menu proses </w:t>
      </w:r>
    </w:p>
    <w:p w:rsidR="00B52BE3" w:rsidRDefault="00B52BE3"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Default="00C53062" w:rsidP="005F0EBF">
      <w:pPr>
        <w:pStyle w:val="ListParagraph"/>
        <w:spacing w:after="0" w:line="240" w:lineRule="auto"/>
        <w:rPr>
          <w:rFonts w:ascii="Times New Roman" w:hAnsi="Times New Roman"/>
          <w:bCs/>
          <w:sz w:val="20"/>
          <w:szCs w:val="20"/>
          <w:lang w:val="en-US"/>
        </w:rPr>
      </w:pPr>
    </w:p>
    <w:p w:rsidR="00C53062" w:rsidRPr="00C53062" w:rsidRDefault="00C53062" w:rsidP="005F0EBF">
      <w:pPr>
        <w:pStyle w:val="ListParagraph"/>
        <w:spacing w:after="0" w:line="240" w:lineRule="auto"/>
        <w:rPr>
          <w:rFonts w:ascii="Times New Roman" w:hAnsi="Times New Roman"/>
          <w:bCs/>
          <w:sz w:val="20"/>
          <w:szCs w:val="20"/>
          <w:lang w:val="en-US"/>
        </w:rPr>
      </w:pPr>
    </w:p>
    <w:p w:rsidR="005F0EBF" w:rsidRPr="005F0EBF" w:rsidRDefault="005F0EBF" w:rsidP="00C30C2B">
      <w:pPr>
        <w:pStyle w:val="ListParagraph"/>
        <w:numPr>
          <w:ilvl w:val="0"/>
          <w:numId w:val="4"/>
        </w:numPr>
        <w:spacing w:after="0" w:line="240" w:lineRule="auto"/>
        <w:ind w:left="567" w:hanging="567"/>
        <w:rPr>
          <w:rFonts w:ascii="Times New Roman" w:hAnsi="Times New Roman"/>
          <w:bCs/>
          <w:sz w:val="20"/>
          <w:szCs w:val="20"/>
          <w:lang w:val="id-ID"/>
        </w:rPr>
      </w:pPr>
      <w:r w:rsidRPr="005F0EBF">
        <w:rPr>
          <w:rFonts w:ascii="Times New Roman" w:hAnsi="Times New Roman"/>
          <w:bCs/>
          <w:sz w:val="20"/>
          <w:szCs w:val="20"/>
          <w:lang w:val="id-ID"/>
        </w:rPr>
        <w:t xml:space="preserve">Tampilan </w:t>
      </w:r>
      <w:r w:rsidRPr="005F0EBF">
        <w:rPr>
          <w:rFonts w:ascii="Times New Roman" w:hAnsi="Times New Roman"/>
          <w:bCs/>
          <w:i/>
          <w:sz w:val="20"/>
          <w:szCs w:val="20"/>
          <w:lang w:val="id-ID"/>
        </w:rPr>
        <w:t>Form</w:t>
      </w:r>
      <w:r w:rsidRPr="005F0EBF">
        <w:rPr>
          <w:rFonts w:ascii="Times New Roman" w:hAnsi="Times New Roman"/>
          <w:bCs/>
          <w:sz w:val="20"/>
          <w:szCs w:val="20"/>
          <w:lang w:val="id-ID"/>
        </w:rPr>
        <w:t xml:space="preserve"> Laporan</w:t>
      </w:r>
    </w:p>
    <w:p w:rsidR="005F0EBF" w:rsidRPr="005F0EBF" w:rsidRDefault="005F0EBF" w:rsidP="00C30C2B">
      <w:pPr>
        <w:pStyle w:val="ListParagraph"/>
        <w:spacing w:after="0" w:line="240" w:lineRule="auto"/>
        <w:ind w:left="567"/>
        <w:rPr>
          <w:rFonts w:ascii="Times New Roman" w:hAnsi="Times New Roman"/>
          <w:bCs/>
          <w:sz w:val="20"/>
          <w:szCs w:val="20"/>
          <w:lang w:val="id-ID"/>
        </w:rPr>
      </w:pPr>
      <w:r w:rsidRPr="005F0EBF">
        <w:rPr>
          <w:rFonts w:ascii="Times New Roman" w:hAnsi="Times New Roman"/>
          <w:bCs/>
          <w:sz w:val="20"/>
          <w:szCs w:val="20"/>
          <w:lang w:val="en-US"/>
        </w:rPr>
        <w:t>Berikut ini adalah tampilan halaman form laporan sebagai berikut:</w:t>
      </w:r>
    </w:p>
    <w:p w:rsidR="005F0EBF" w:rsidRPr="005F0EBF" w:rsidRDefault="00C53062" w:rsidP="005F0EBF">
      <w:pPr>
        <w:pStyle w:val="ListParagraph"/>
        <w:spacing w:after="0" w:line="240" w:lineRule="auto"/>
        <w:rPr>
          <w:rFonts w:ascii="Times New Roman" w:hAnsi="Times New Roman"/>
          <w:bCs/>
          <w:sz w:val="20"/>
          <w:szCs w:val="20"/>
          <w:lang w:val="id-ID"/>
        </w:rPr>
      </w:pPr>
      <w:r w:rsidRPr="000A7E40">
        <w:rPr>
          <w:noProof/>
          <w:lang w:val="en-US" w:eastAsia="en-US"/>
        </w:rPr>
        <w:drawing>
          <wp:inline distT="0" distB="0" distL="0" distR="0" wp14:anchorId="1B3EED52" wp14:editId="58231CC9">
            <wp:extent cx="2578444" cy="3072713"/>
            <wp:effectExtent l="19050" t="19050" r="12700" b="139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7536" t="9330" r="29031" b="9913"/>
                    <a:stretch/>
                  </pic:blipFill>
                  <pic:spPr bwMode="auto">
                    <a:xfrm>
                      <a:off x="0" y="0"/>
                      <a:ext cx="2581525" cy="307638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F0EBF" w:rsidRPr="009B08EF" w:rsidRDefault="005F0EBF" w:rsidP="009B08EF">
      <w:pPr>
        <w:pStyle w:val="ListParagraph"/>
        <w:spacing w:after="0" w:line="240" w:lineRule="auto"/>
        <w:jc w:val="center"/>
        <w:rPr>
          <w:rFonts w:ascii="Times New Roman" w:hAnsi="Times New Roman"/>
          <w:bCs/>
          <w:sz w:val="20"/>
          <w:szCs w:val="20"/>
          <w:lang w:val="id-ID"/>
        </w:rPr>
      </w:pPr>
      <w:r w:rsidRPr="009B08EF">
        <w:rPr>
          <w:rFonts w:ascii="Times New Roman" w:hAnsi="Times New Roman"/>
          <w:bCs/>
          <w:sz w:val="20"/>
          <w:szCs w:val="20"/>
          <w:lang w:val="id-ID"/>
        </w:rPr>
        <w:t>Gambar 5.</w:t>
      </w:r>
      <w:r w:rsidRPr="009B08EF">
        <w:rPr>
          <w:rFonts w:ascii="Times New Roman" w:hAnsi="Times New Roman"/>
          <w:bCs/>
          <w:sz w:val="20"/>
          <w:szCs w:val="20"/>
          <w:lang w:val="en-US"/>
        </w:rPr>
        <w:t>7</w:t>
      </w:r>
      <w:r w:rsidRPr="009B08EF">
        <w:rPr>
          <w:rFonts w:ascii="Times New Roman" w:hAnsi="Times New Roman"/>
          <w:bCs/>
          <w:sz w:val="20"/>
          <w:szCs w:val="20"/>
          <w:lang w:val="id-ID"/>
        </w:rPr>
        <w:t xml:space="preserve"> Tampilan </w:t>
      </w:r>
      <w:r w:rsidRPr="009B08EF">
        <w:rPr>
          <w:rFonts w:ascii="Times New Roman" w:hAnsi="Times New Roman"/>
          <w:bCs/>
          <w:i/>
          <w:sz w:val="20"/>
          <w:szCs w:val="20"/>
          <w:lang w:val="id-ID"/>
        </w:rPr>
        <w:t>form</w:t>
      </w:r>
      <w:r w:rsidRPr="009B08EF">
        <w:rPr>
          <w:rFonts w:ascii="Times New Roman" w:hAnsi="Times New Roman"/>
          <w:bCs/>
          <w:sz w:val="20"/>
          <w:szCs w:val="20"/>
          <w:lang w:val="id-ID"/>
        </w:rPr>
        <w:t xml:space="preserve"> laporan</w:t>
      </w:r>
    </w:p>
    <w:p w:rsidR="005F0EBF" w:rsidRPr="009B08EF" w:rsidRDefault="009B08EF" w:rsidP="009B08EF">
      <w:pPr>
        <w:pStyle w:val="ListParagraph"/>
        <w:spacing w:after="0" w:line="240" w:lineRule="auto"/>
        <w:ind w:left="0"/>
        <w:rPr>
          <w:rFonts w:ascii="Times New Roman" w:hAnsi="Times New Roman"/>
          <w:b/>
          <w:bCs/>
          <w:sz w:val="20"/>
          <w:szCs w:val="20"/>
          <w:lang w:val="en-US"/>
        </w:rPr>
      </w:pPr>
      <w:r w:rsidRPr="009B08EF">
        <w:rPr>
          <w:rFonts w:ascii="Times New Roman" w:hAnsi="Times New Roman"/>
          <w:b/>
          <w:bCs/>
          <w:sz w:val="20"/>
          <w:szCs w:val="20"/>
          <w:lang w:val="en-US"/>
        </w:rPr>
        <w:t>6. KESIMPULAN DAN SARAN</w:t>
      </w:r>
    </w:p>
    <w:p w:rsidR="009B08EF" w:rsidRPr="009B08EF" w:rsidRDefault="009B08EF" w:rsidP="009B08EF">
      <w:pPr>
        <w:ind w:left="567" w:hanging="567"/>
        <w:jc w:val="both"/>
        <w:rPr>
          <w:b/>
        </w:rPr>
      </w:pPr>
      <w:r w:rsidRPr="009B08EF">
        <w:rPr>
          <w:b/>
        </w:rPr>
        <w:t>6.1    Kesimpulan</w:t>
      </w:r>
    </w:p>
    <w:p w:rsidR="00C53062" w:rsidRPr="00C53062" w:rsidRDefault="009B08EF" w:rsidP="00C53062">
      <w:pPr>
        <w:jc w:val="both"/>
      </w:pPr>
      <w:r w:rsidRPr="009B08EF">
        <w:rPr>
          <w:b/>
        </w:rPr>
        <w:tab/>
      </w:r>
      <w:r w:rsidR="00C53062" w:rsidRPr="00C53062">
        <w:t>Dari hasil pembahasan dari bab 1 sampai 5 mengenai aplikasi sistem pendukung keputusan yang di bangun untuk kelayakan pemasangan pemasangan behel pada remaja, dapat diambil kesimpula sebagai berik ut:</w:t>
      </w:r>
    </w:p>
    <w:p w:rsidR="00C53062" w:rsidRPr="00C53062" w:rsidRDefault="00C53062" w:rsidP="00C53062">
      <w:pPr>
        <w:pStyle w:val="ListParagraph"/>
        <w:numPr>
          <w:ilvl w:val="0"/>
          <w:numId w:val="18"/>
        </w:numPr>
        <w:spacing w:after="0" w:line="240" w:lineRule="auto"/>
        <w:ind w:left="567" w:hanging="567"/>
        <w:jc w:val="both"/>
        <w:rPr>
          <w:rFonts w:ascii="Times New Roman" w:hAnsi="Times New Roman"/>
          <w:sz w:val="20"/>
          <w:szCs w:val="20"/>
        </w:rPr>
      </w:pPr>
      <w:r w:rsidRPr="00C53062">
        <w:rPr>
          <w:rFonts w:ascii="Times New Roman" w:hAnsi="Times New Roman"/>
          <w:sz w:val="20"/>
          <w:szCs w:val="20"/>
        </w:rPr>
        <w:t>Untuk membuat Sistem Pendukung Keputusan untuk menentukan jenis kawat gigi dan jenis gigi yang seperti apa, agar dapat membantu remaja dalam memilih kawat gigi.</w:t>
      </w:r>
    </w:p>
    <w:p w:rsidR="00C53062" w:rsidRPr="00C53062" w:rsidRDefault="00C53062" w:rsidP="00C53062">
      <w:pPr>
        <w:pStyle w:val="ListParagraph"/>
        <w:numPr>
          <w:ilvl w:val="0"/>
          <w:numId w:val="18"/>
        </w:numPr>
        <w:spacing w:after="0" w:line="240" w:lineRule="auto"/>
        <w:ind w:left="567" w:hanging="567"/>
        <w:jc w:val="both"/>
        <w:rPr>
          <w:rFonts w:ascii="Times New Roman" w:hAnsi="Times New Roman"/>
          <w:sz w:val="20"/>
          <w:szCs w:val="20"/>
        </w:rPr>
      </w:pPr>
      <w:r w:rsidRPr="00C53062">
        <w:rPr>
          <w:rFonts w:ascii="Times New Roman" w:hAnsi="Times New Roman"/>
          <w:sz w:val="20"/>
          <w:szCs w:val="20"/>
        </w:rPr>
        <w:t xml:space="preserve">Untuk merancang dan membangun aplikasi  menentukan  kawat gigi yang layak digunakan  remaja menggunakan metode </w:t>
      </w:r>
      <w:r w:rsidRPr="00C53062">
        <w:rPr>
          <w:rFonts w:ascii="Times New Roman" w:hAnsi="Times New Roman"/>
          <w:i/>
          <w:sz w:val="20"/>
          <w:szCs w:val="20"/>
        </w:rPr>
        <w:t>moora</w:t>
      </w:r>
      <w:r w:rsidRPr="00C53062">
        <w:rPr>
          <w:rFonts w:ascii="Times New Roman" w:hAnsi="Times New Roman"/>
          <w:sz w:val="20"/>
          <w:szCs w:val="20"/>
        </w:rPr>
        <w:t>.</w:t>
      </w:r>
    </w:p>
    <w:p w:rsidR="00C53062" w:rsidRPr="00C53062" w:rsidRDefault="00C53062" w:rsidP="00C53062">
      <w:pPr>
        <w:pStyle w:val="ListParagraph"/>
        <w:numPr>
          <w:ilvl w:val="0"/>
          <w:numId w:val="18"/>
        </w:numPr>
        <w:spacing w:after="0" w:line="240" w:lineRule="auto"/>
        <w:ind w:left="567" w:hanging="567"/>
        <w:jc w:val="both"/>
        <w:rPr>
          <w:rFonts w:ascii="Times New Roman" w:hAnsi="Times New Roman"/>
          <w:sz w:val="20"/>
          <w:szCs w:val="20"/>
        </w:rPr>
      </w:pPr>
      <w:r w:rsidRPr="00C53062">
        <w:rPr>
          <w:rFonts w:ascii="Times New Roman" w:hAnsi="Times New Roman"/>
          <w:sz w:val="20"/>
          <w:szCs w:val="20"/>
        </w:rPr>
        <w:t>Untuk menguji sebuah aplikasi menentukan  kawat gigi yang layak digunakan  pada remaja menggunakan metode</w:t>
      </w:r>
      <w:r w:rsidRPr="00C53062">
        <w:rPr>
          <w:rFonts w:ascii="Times New Roman" w:hAnsi="Times New Roman"/>
          <w:i/>
          <w:sz w:val="20"/>
          <w:szCs w:val="20"/>
        </w:rPr>
        <w:t xml:space="preserve"> moora</w:t>
      </w:r>
      <w:r w:rsidRPr="00C53062">
        <w:rPr>
          <w:rFonts w:ascii="Times New Roman" w:hAnsi="Times New Roman"/>
          <w:sz w:val="20"/>
          <w:szCs w:val="20"/>
        </w:rPr>
        <w:t>.</w:t>
      </w:r>
    </w:p>
    <w:p w:rsidR="00C53062" w:rsidRPr="00C53062" w:rsidRDefault="00C53062" w:rsidP="00C53062">
      <w:pPr>
        <w:pStyle w:val="ListParagraph"/>
        <w:numPr>
          <w:ilvl w:val="0"/>
          <w:numId w:val="18"/>
        </w:numPr>
        <w:spacing w:after="0" w:line="240" w:lineRule="auto"/>
        <w:ind w:left="567" w:hanging="567"/>
        <w:jc w:val="both"/>
        <w:rPr>
          <w:rFonts w:ascii="Times New Roman" w:hAnsi="Times New Roman"/>
          <w:sz w:val="20"/>
          <w:szCs w:val="20"/>
        </w:rPr>
      </w:pPr>
      <w:r w:rsidRPr="00C53062">
        <w:rPr>
          <w:rFonts w:ascii="Times New Roman" w:hAnsi="Times New Roman"/>
          <w:sz w:val="20"/>
          <w:szCs w:val="20"/>
        </w:rPr>
        <w:t>Sistem dapat menjawab hasil perancangan dan pengujian sistem yang di   harapkan</w:t>
      </w:r>
    </w:p>
    <w:p w:rsidR="009B08EF" w:rsidRPr="009B08EF" w:rsidRDefault="009B08EF" w:rsidP="00C53062">
      <w:pPr>
        <w:tabs>
          <w:tab w:val="left" w:pos="567"/>
        </w:tabs>
        <w:jc w:val="both"/>
      </w:pPr>
    </w:p>
    <w:p w:rsidR="009B08EF" w:rsidRPr="009B08EF" w:rsidRDefault="009B08EF" w:rsidP="009B08EF">
      <w:pPr>
        <w:pStyle w:val="ListParagraph"/>
        <w:spacing w:after="0" w:line="240" w:lineRule="auto"/>
        <w:ind w:left="426"/>
        <w:jc w:val="both"/>
        <w:rPr>
          <w:rFonts w:ascii="Times New Roman" w:hAnsi="Times New Roman"/>
          <w:sz w:val="20"/>
          <w:szCs w:val="20"/>
        </w:rPr>
      </w:pPr>
    </w:p>
    <w:p w:rsidR="009B08EF" w:rsidRPr="009B08EF" w:rsidRDefault="009B08EF" w:rsidP="009B08EF">
      <w:pPr>
        <w:pStyle w:val="ListParagraph"/>
        <w:tabs>
          <w:tab w:val="left" w:pos="426"/>
        </w:tabs>
        <w:spacing w:after="0" w:line="240" w:lineRule="auto"/>
        <w:ind w:left="567" w:hanging="567"/>
        <w:jc w:val="both"/>
        <w:rPr>
          <w:rFonts w:ascii="Times New Roman" w:hAnsi="Times New Roman"/>
          <w:b/>
          <w:sz w:val="20"/>
          <w:szCs w:val="20"/>
        </w:rPr>
      </w:pPr>
      <w:r w:rsidRPr="009B08EF">
        <w:rPr>
          <w:rFonts w:ascii="Times New Roman" w:hAnsi="Times New Roman"/>
          <w:b/>
          <w:sz w:val="20"/>
          <w:szCs w:val="20"/>
        </w:rPr>
        <w:t xml:space="preserve">6.2 </w:t>
      </w:r>
      <w:r w:rsidRPr="009B08EF">
        <w:rPr>
          <w:rFonts w:ascii="Times New Roman" w:hAnsi="Times New Roman"/>
          <w:b/>
          <w:sz w:val="20"/>
          <w:szCs w:val="20"/>
        </w:rPr>
        <w:tab/>
      </w:r>
      <w:r w:rsidRPr="009B08EF">
        <w:rPr>
          <w:rFonts w:ascii="Times New Roman" w:hAnsi="Times New Roman"/>
          <w:b/>
          <w:sz w:val="20"/>
          <w:szCs w:val="20"/>
        </w:rPr>
        <w:tab/>
        <w:t>Saran</w:t>
      </w:r>
    </w:p>
    <w:p w:rsidR="00C53062" w:rsidRPr="00C53062" w:rsidRDefault="00C53062" w:rsidP="00C53062">
      <w:pPr>
        <w:pStyle w:val="ListParagraph"/>
        <w:spacing w:line="240" w:lineRule="auto"/>
        <w:ind w:left="0" w:firstLine="567"/>
        <w:rPr>
          <w:rFonts w:ascii="Times New Roman" w:hAnsi="Times New Roman"/>
          <w:sz w:val="20"/>
          <w:szCs w:val="20"/>
        </w:rPr>
      </w:pPr>
      <w:r w:rsidRPr="00C53062">
        <w:rPr>
          <w:rFonts w:ascii="Times New Roman" w:hAnsi="Times New Roman"/>
          <w:sz w:val="20"/>
          <w:szCs w:val="20"/>
        </w:rPr>
        <w:t>Berdasarkan hasil penelitian yang telah dilakukan, ada beberapa saran  yang diberikan agar dapat digunakan untuk penggabungan sistem ini menjadi lebih baik, diantaranya sebagai berikut:</w:t>
      </w:r>
    </w:p>
    <w:p w:rsidR="00C53062" w:rsidRPr="00C53062" w:rsidRDefault="00C53062" w:rsidP="00C53062">
      <w:pPr>
        <w:pStyle w:val="ListParagraph"/>
        <w:numPr>
          <w:ilvl w:val="0"/>
          <w:numId w:val="19"/>
        </w:numPr>
        <w:spacing w:line="240" w:lineRule="auto"/>
        <w:ind w:left="426" w:hanging="426"/>
        <w:rPr>
          <w:rFonts w:ascii="Times New Roman" w:hAnsi="Times New Roman"/>
          <w:sz w:val="20"/>
          <w:szCs w:val="20"/>
        </w:rPr>
      </w:pPr>
      <w:r w:rsidRPr="00C53062">
        <w:rPr>
          <w:rFonts w:ascii="Times New Roman" w:hAnsi="Times New Roman"/>
          <w:sz w:val="20"/>
          <w:szCs w:val="20"/>
        </w:rPr>
        <w:t xml:space="preserve">Sistem yang dirancang dan dibangun harus dikembangkan lagi dengan berbasis </w:t>
      </w:r>
      <w:r w:rsidRPr="00C53062">
        <w:rPr>
          <w:rFonts w:ascii="Times New Roman" w:hAnsi="Times New Roman"/>
          <w:i/>
          <w:sz w:val="20"/>
          <w:szCs w:val="20"/>
        </w:rPr>
        <w:t>moblile</w:t>
      </w:r>
      <w:r w:rsidRPr="00C53062">
        <w:rPr>
          <w:rFonts w:ascii="Times New Roman" w:hAnsi="Times New Roman"/>
          <w:sz w:val="20"/>
          <w:szCs w:val="20"/>
        </w:rPr>
        <w:t xml:space="preserve"> dan </w:t>
      </w:r>
      <w:r w:rsidRPr="00C53062">
        <w:rPr>
          <w:rFonts w:ascii="Times New Roman" w:hAnsi="Times New Roman"/>
          <w:i/>
          <w:sz w:val="20"/>
          <w:szCs w:val="20"/>
        </w:rPr>
        <w:t>website.</w:t>
      </w:r>
    </w:p>
    <w:p w:rsidR="00C53062" w:rsidRPr="00C53062" w:rsidRDefault="00C53062" w:rsidP="00C53062">
      <w:pPr>
        <w:pStyle w:val="ListParagraph"/>
        <w:numPr>
          <w:ilvl w:val="0"/>
          <w:numId w:val="19"/>
        </w:numPr>
        <w:spacing w:line="240" w:lineRule="auto"/>
        <w:ind w:left="426" w:hanging="426"/>
        <w:rPr>
          <w:rFonts w:ascii="Times New Roman" w:hAnsi="Times New Roman"/>
          <w:sz w:val="20"/>
          <w:szCs w:val="20"/>
        </w:rPr>
      </w:pPr>
      <w:r w:rsidRPr="00C53062">
        <w:rPr>
          <w:rFonts w:ascii="Times New Roman" w:hAnsi="Times New Roman"/>
          <w:sz w:val="20"/>
          <w:szCs w:val="20"/>
        </w:rPr>
        <w:t>Disarankan agar sistem tidak hanya menggunakan metode moora akan tetapi bisa dipadukan dengan metode yang lain agar hasilnya lebih akurat.</w:t>
      </w:r>
    </w:p>
    <w:p w:rsidR="00C53062" w:rsidRPr="00C53062" w:rsidRDefault="00C53062" w:rsidP="00C53062">
      <w:pPr>
        <w:pStyle w:val="ListParagraph"/>
        <w:numPr>
          <w:ilvl w:val="0"/>
          <w:numId w:val="19"/>
        </w:numPr>
        <w:spacing w:line="240" w:lineRule="auto"/>
        <w:ind w:left="426" w:hanging="426"/>
        <w:rPr>
          <w:rFonts w:ascii="Times New Roman" w:hAnsi="Times New Roman"/>
          <w:sz w:val="20"/>
          <w:szCs w:val="20"/>
        </w:rPr>
      </w:pPr>
      <w:r w:rsidRPr="00C53062">
        <w:rPr>
          <w:rFonts w:ascii="Times New Roman" w:hAnsi="Times New Roman"/>
          <w:sz w:val="20"/>
          <w:szCs w:val="20"/>
        </w:rPr>
        <w:t>Disarankan agar data yang digunakan dengan menggunakan lebih dari satu klinik atau rumah sakit, supaya mendapat hasil yang lebih akurat.</w:t>
      </w:r>
    </w:p>
    <w:p w:rsidR="00AD6420" w:rsidRPr="00C53062" w:rsidRDefault="00AD6420" w:rsidP="00C53062">
      <w:pPr>
        <w:pStyle w:val="ListParagraph"/>
        <w:tabs>
          <w:tab w:val="left" w:pos="426"/>
        </w:tabs>
        <w:spacing w:after="0" w:line="240" w:lineRule="auto"/>
        <w:ind w:left="426"/>
        <w:jc w:val="both"/>
        <w:rPr>
          <w:rFonts w:ascii="Times New Roman" w:hAnsi="Times New Roman"/>
          <w:sz w:val="20"/>
          <w:szCs w:val="20"/>
        </w:rPr>
      </w:pPr>
    </w:p>
    <w:p w:rsidR="0050659D" w:rsidRPr="00AD6420" w:rsidRDefault="0050659D" w:rsidP="00AD6420">
      <w:pPr>
        <w:jc w:val="both"/>
        <w:rPr>
          <w:b/>
          <w:bCs/>
        </w:rPr>
      </w:pPr>
      <w:r w:rsidRPr="00AD6420">
        <w:rPr>
          <w:b/>
          <w:bCs/>
        </w:rPr>
        <w:t>UCAPAN TERIMA KASIH</w:t>
      </w:r>
    </w:p>
    <w:p w:rsidR="00906FB3" w:rsidRPr="005A4D9C" w:rsidRDefault="0050659D" w:rsidP="005A4D9C">
      <w:pPr>
        <w:ind w:firstLine="567"/>
        <w:jc w:val="both"/>
        <w:rPr>
          <w:bCs/>
        </w:rPr>
      </w:pPr>
      <w:r w:rsidRPr="00AD6420">
        <w:rPr>
          <w:bCs/>
        </w:rPr>
        <w:t xml:space="preserve">Saya ucapkan terima kasih kepada ketua yayasan STMIK Triguna Dharma, kepada </w:t>
      </w:r>
      <w:r w:rsidR="002C102E">
        <w:rPr>
          <w:bCs/>
        </w:rPr>
        <w:t xml:space="preserve">Bapak </w:t>
      </w:r>
      <w:r w:rsidR="002C102E">
        <w:rPr>
          <w:sz w:val="18"/>
          <w:szCs w:val="28"/>
        </w:rPr>
        <w:t>Muhammad Syahril, SE., M.Kom</w:t>
      </w:r>
      <w:r w:rsidR="002C102E">
        <w:rPr>
          <w:bCs/>
        </w:rPr>
        <w:t xml:space="preserve"> s</w:t>
      </w:r>
      <w:r w:rsidR="00AD6420" w:rsidRPr="00AD6420">
        <w:rPr>
          <w:bCs/>
        </w:rPr>
        <w:t xml:space="preserve">elaku dosen pembimbing 1, kepada Bapak </w:t>
      </w:r>
      <w:r w:rsidR="002C102E">
        <w:rPr>
          <w:bCs/>
        </w:rPr>
        <w:t xml:space="preserve"> </w:t>
      </w:r>
      <w:r w:rsidR="002C102E">
        <w:rPr>
          <w:bCs/>
        </w:rPr>
        <w:t>Suharsil, S.E., M.M.</w:t>
      </w:r>
      <w:r w:rsidR="002C2E7E">
        <w:rPr>
          <w:bCs/>
        </w:rPr>
        <w:t xml:space="preserve"> </w:t>
      </w:r>
      <w:r w:rsidR="00AD6420" w:rsidRPr="00AD6420">
        <w:rPr>
          <w:bCs/>
        </w:rPr>
        <w:t>selaku dosen pembimbing 2, kepada kedua orangtua saya yang selalu memberikan dukungan dan doa kepada saya dan tidak lupa kepada teman-teman seperjuangan saya.</w:t>
      </w:r>
    </w:p>
    <w:p w:rsidR="00906FB3" w:rsidRPr="00EE7C89" w:rsidRDefault="00906FB3" w:rsidP="00EB3985">
      <w:pPr>
        <w:rPr>
          <w:b/>
          <w:bCs/>
        </w:rPr>
      </w:pPr>
    </w:p>
    <w:p w:rsidR="0081147F" w:rsidRPr="005A4D9C" w:rsidRDefault="00906FB3" w:rsidP="005A4D9C">
      <w:pPr>
        <w:rPr>
          <w:rStyle w:val="apple-style-span"/>
          <w:b/>
          <w:color w:val="000000"/>
          <w:lang w:val="pt-BR"/>
        </w:rPr>
      </w:pPr>
      <w:r w:rsidRPr="005A4D9C">
        <w:rPr>
          <w:rStyle w:val="apple-style-span"/>
          <w:b/>
          <w:color w:val="000000"/>
          <w:lang w:val="pt-BR"/>
        </w:rPr>
        <w:t>REFERENSI</w:t>
      </w:r>
    </w:p>
    <w:p w:rsidR="005A4D9C" w:rsidRDefault="005A4D9C" w:rsidP="005A4D9C">
      <w:pPr>
        <w:widowControl w:val="0"/>
        <w:autoSpaceDE w:val="0"/>
        <w:autoSpaceDN w:val="0"/>
        <w:adjustRightInd w:val="0"/>
        <w:ind w:left="640" w:hanging="640"/>
        <w:jc w:val="both"/>
        <w:rPr>
          <w:noProof/>
        </w:rPr>
      </w:pPr>
    </w:p>
    <w:p w:rsidR="002C2E7E" w:rsidRPr="002C2E7E" w:rsidRDefault="002C2E7E" w:rsidP="002C2E7E">
      <w:pPr>
        <w:widowControl w:val="0"/>
        <w:autoSpaceDE w:val="0"/>
        <w:autoSpaceDN w:val="0"/>
        <w:adjustRightInd w:val="0"/>
        <w:ind w:left="640" w:hanging="640"/>
        <w:rPr>
          <w:noProof/>
        </w:rPr>
      </w:pPr>
      <w:r w:rsidRPr="002C2E7E">
        <w:fldChar w:fldCharType="begin" w:fldLock="1"/>
      </w:r>
      <w:r w:rsidRPr="002C2E7E">
        <w:instrText xml:space="preserve">ADDIN Mendeley Bibliography CSL_BIBLIOGRAPHY </w:instrText>
      </w:r>
      <w:r w:rsidRPr="002C2E7E">
        <w:fldChar w:fldCharType="separate"/>
      </w:r>
      <w:r w:rsidRPr="002C2E7E">
        <w:rPr>
          <w:noProof/>
        </w:rPr>
        <w:t>[1]</w:t>
      </w:r>
      <w:r w:rsidRPr="002C2E7E">
        <w:rPr>
          <w:noProof/>
        </w:rPr>
        <w:tab/>
        <w:t>E. D. A. N. B. I, P. Fungsi, B. Gigi, S. Kasus, and M. Kota, “Analisa Pengaruh Social Climber Dan Lifestyle Terhadap Perubahan Fungsi Behel Gigi (Studi Kasus Masyarakat Kota Madiun),” no. 1, pp. 11185–11200, 2019.</w:t>
      </w:r>
    </w:p>
    <w:p w:rsidR="002C2E7E" w:rsidRPr="002C2E7E" w:rsidRDefault="002C2E7E" w:rsidP="002C2E7E">
      <w:pPr>
        <w:widowControl w:val="0"/>
        <w:autoSpaceDE w:val="0"/>
        <w:autoSpaceDN w:val="0"/>
        <w:adjustRightInd w:val="0"/>
        <w:ind w:left="640" w:hanging="640"/>
        <w:rPr>
          <w:noProof/>
        </w:rPr>
      </w:pPr>
      <w:r w:rsidRPr="002C2E7E">
        <w:rPr>
          <w:noProof/>
        </w:rPr>
        <w:lastRenderedPageBreak/>
        <w:t>[2]</w:t>
      </w:r>
      <w:r w:rsidRPr="002C2E7E">
        <w:rPr>
          <w:noProof/>
        </w:rPr>
        <w:tab/>
        <w:t>M. Faisal, “Analisis Faktor-Faktor Yang Mempengaruhi Perilaku Konsumen Dalam Pembelian Produk Kawat Gigi (Behel) Pada Mahasiswa Fekonsos Uin Suska Riau,” 2012.</w:t>
      </w:r>
    </w:p>
    <w:p w:rsidR="002C2E7E" w:rsidRPr="002C2E7E" w:rsidRDefault="002C2E7E" w:rsidP="002C2E7E">
      <w:pPr>
        <w:widowControl w:val="0"/>
        <w:autoSpaceDE w:val="0"/>
        <w:autoSpaceDN w:val="0"/>
        <w:adjustRightInd w:val="0"/>
        <w:ind w:left="640" w:hanging="640"/>
        <w:rPr>
          <w:noProof/>
        </w:rPr>
      </w:pPr>
      <w:r w:rsidRPr="002C2E7E">
        <w:rPr>
          <w:noProof/>
        </w:rPr>
        <w:t>[3]</w:t>
      </w:r>
      <w:r w:rsidRPr="002C2E7E">
        <w:rPr>
          <w:noProof/>
        </w:rPr>
        <w:tab/>
        <w:t xml:space="preserve">K. N. A. Nur, S. R. Andani, and P. Poningsih, “Sistem Pendukung Keputusan Pemilihan Operator Seluler Menggunakan Metode Multi-Objective Optimization on the Basis of Ratio Analysis (Moora),” </w:t>
      </w:r>
      <w:r w:rsidRPr="002C2E7E">
        <w:rPr>
          <w:i/>
          <w:iCs/>
          <w:noProof/>
        </w:rPr>
        <w:t>KOMIK (Konferensi Nas. Teknol. Inf. dan Komputer)</w:t>
      </w:r>
      <w:r w:rsidRPr="002C2E7E">
        <w:rPr>
          <w:noProof/>
        </w:rPr>
        <w:t>, vol. 2, no. 1, pp. 61–65, 2018, doi: 10.30865/komik.v2i1.942.</w:t>
      </w:r>
    </w:p>
    <w:p w:rsidR="002C2E7E" w:rsidRPr="002C2E7E" w:rsidRDefault="002C2E7E" w:rsidP="002C2E7E">
      <w:pPr>
        <w:widowControl w:val="0"/>
        <w:autoSpaceDE w:val="0"/>
        <w:autoSpaceDN w:val="0"/>
        <w:adjustRightInd w:val="0"/>
        <w:ind w:left="640" w:hanging="640"/>
        <w:rPr>
          <w:noProof/>
        </w:rPr>
      </w:pPr>
      <w:r w:rsidRPr="002C2E7E">
        <w:fldChar w:fldCharType="end"/>
      </w:r>
      <w:r w:rsidRPr="002C2E7E">
        <w:rPr>
          <w:noProof/>
        </w:rPr>
        <w:t>[4]</w:t>
      </w:r>
      <w:r w:rsidRPr="002C2E7E">
        <w:rPr>
          <w:noProof/>
        </w:rPr>
        <w:tab/>
        <w:t xml:space="preserve">D. W. T. Putra and M. Epriyanto, “Sistem Pendukung Keputusan Pemilihan Sepeda Motor Jenis Sport 150Cc Berbasis Web Menggunakan Metode Analytical Hierarcy Process (Ahp),” </w:t>
      </w:r>
      <w:r w:rsidRPr="002C2E7E">
        <w:rPr>
          <w:i/>
          <w:iCs/>
          <w:noProof/>
        </w:rPr>
        <w:t>J. Teknoif</w:t>
      </w:r>
      <w:r w:rsidRPr="002C2E7E">
        <w:rPr>
          <w:noProof/>
        </w:rPr>
        <w:t>, vol. 5, no. 2, pp. 16–24, 2017, doi: 10.21063/jtif.2017.v5.2.16-24.</w:t>
      </w:r>
    </w:p>
    <w:p w:rsidR="005A4D9C" w:rsidRPr="002C2E7E" w:rsidRDefault="002C2E7E" w:rsidP="002C2E7E">
      <w:pPr>
        <w:widowControl w:val="0"/>
        <w:autoSpaceDE w:val="0"/>
        <w:autoSpaceDN w:val="0"/>
        <w:adjustRightInd w:val="0"/>
        <w:ind w:left="640" w:hanging="640"/>
        <w:rPr>
          <w:noProof/>
        </w:rPr>
      </w:pPr>
      <w:r w:rsidRPr="002C2E7E">
        <w:rPr>
          <w:noProof/>
        </w:rPr>
        <w:t>[5]</w:t>
      </w:r>
      <w:r w:rsidRPr="002C2E7E">
        <w:rPr>
          <w:noProof/>
        </w:rPr>
        <w:tab/>
        <w:t xml:space="preserve">A. R. Bilia, D. Salvini, G. Mazzi, and F. F. Vincieri, “Characterization of calendula flower, milk-thistle fruit, and passion flower tinctures by HPLC-DAD and HPLC-MS,” </w:t>
      </w:r>
      <w:r w:rsidRPr="002C2E7E">
        <w:rPr>
          <w:i/>
          <w:iCs/>
          <w:noProof/>
        </w:rPr>
        <w:t>Chromatographia</w:t>
      </w:r>
      <w:r w:rsidRPr="002C2E7E">
        <w:rPr>
          <w:noProof/>
        </w:rPr>
        <w:t>, vol. 53, no. 3–4, pp. 210–215, 2000, doi: 10.1007/bf02491573.</w:t>
      </w:r>
    </w:p>
    <w:p w:rsidR="002C2E7E" w:rsidRPr="002C2E7E" w:rsidRDefault="002C2E7E" w:rsidP="002C2E7E">
      <w:pPr>
        <w:widowControl w:val="0"/>
        <w:autoSpaceDE w:val="0"/>
        <w:autoSpaceDN w:val="0"/>
        <w:adjustRightInd w:val="0"/>
        <w:ind w:left="640" w:hanging="640"/>
        <w:rPr>
          <w:noProof/>
        </w:rPr>
      </w:pPr>
      <w:r>
        <w:rPr>
          <w:noProof/>
        </w:rPr>
        <w:t>[6</w:t>
      </w:r>
      <w:r w:rsidRPr="002C2E7E">
        <w:rPr>
          <w:noProof/>
        </w:rPr>
        <w:t>]</w:t>
      </w:r>
      <w:r w:rsidRPr="002C2E7E">
        <w:rPr>
          <w:noProof/>
        </w:rPr>
        <w:tab/>
        <w:t xml:space="preserve">C. Irwana, Z. F. Harahap, and A. P. Windarto, “Spk: Analisa Metode Moora Pada Warga Penerima Bantuan Renovasi Rumah,” </w:t>
      </w:r>
      <w:r w:rsidRPr="002C2E7E">
        <w:rPr>
          <w:i/>
          <w:iCs/>
          <w:noProof/>
        </w:rPr>
        <w:t>J. Teknol. Inf. MURA</w:t>
      </w:r>
      <w:r w:rsidRPr="002C2E7E">
        <w:rPr>
          <w:noProof/>
        </w:rPr>
        <w:t>, vol. 10, no. 1, p. 47, 2018, doi: 10.32767/jti.v10i1.290.</w:t>
      </w:r>
    </w:p>
    <w:p w:rsidR="005A4D9C" w:rsidRDefault="005A4D9C" w:rsidP="005A4D9C">
      <w:pPr>
        <w:widowControl w:val="0"/>
        <w:autoSpaceDE w:val="0"/>
        <w:autoSpaceDN w:val="0"/>
        <w:adjustRightInd w:val="0"/>
        <w:spacing w:line="480" w:lineRule="auto"/>
        <w:ind w:left="640" w:hanging="640"/>
        <w:jc w:val="both"/>
        <w:rPr>
          <w:noProof/>
          <w:sz w:val="24"/>
          <w:szCs w:val="24"/>
        </w:rPr>
      </w:pPr>
    </w:p>
    <w:p w:rsidR="005A4D9C" w:rsidRDefault="005A4D9C" w:rsidP="005A4D9C">
      <w:pPr>
        <w:widowControl w:val="0"/>
        <w:autoSpaceDE w:val="0"/>
        <w:autoSpaceDN w:val="0"/>
        <w:adjustRightInd w:val="0"/>
        <w:spacing w:line="480" w:lineRule="auto"/>
        <w:ind w:left="640" w:hanging="640"/>
        <w:jc w:val="both"/>
        <w:rPr>
          <w:noProof/>
          <w:sz w:val="24"/>
          <w:szCs w:val="24"/>
        </w:rPr>
      </w:pPr>
    </w:p>
    <w:p w:rsidR="005A4D9C" w:rsidRDefault="005A4D9C"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C53062" w:rsidRDefault="00C53062" w:rsidP="005A4D9C">
      <w:pPr>
        <w:widowControl w:val="0"/>
        <w:autoSpaceDE w:val="0"/>
        <w:autoSpaceDN w:val="0"/>
        <w:adjustRightInd w:val="0"/>
        <w:spacing w:line="480" w:lineRule="auto"/>
        <w:ind w:left="640" w:hanging="640"/>
        <w:jc w:val="both"/>
        <w:rPr>
          <w:noProof/>
          <w:sz w:val="24"/>
          <w:szCs w:val="24"/>
        </w:rPr>
      </w:pPr>
    </w:p>
    <w:p w:rsidR="002C2E7E" w:rsidRDefault="002C2E7E" w:rsidP="005A4D9C">
      <w:pPr>
        <w:widowControl w:val="0"/>
        <w:autoSpaceDE w:val="0"/>
        <w:autoSpaceDN w:val="0"/>
        <w:adjustRightInd w:val="0"/>
        <w:spacing w:line="480" w:lineRule="auto"/>
        <w:jc w:val="both"/>
        <w:rPr>
          <w:noProof/>
          <w:sz w:val="24"/>
          <w:szCs w:val="24"/>
        </w:rPr>
      </w:pPr>
    </w:p>
    <w:p w:rsidR="00845226" w:rsidRDefault="00845226" w:rsidP="005A4D9C">
      <w:pPr>
        <w:widowControl w:val="0"/>
        <w:autoSpaceDE w:val="0"/>
        <w:autoSpaceDN w:val="0"/>
        <w:adjustRightInd w:val="0"/>
        <w:spacing w:line="480" w:lineRule="auto"/>
        <w:jc w:val="both"/>
        <w:rPr>
          <w:noProof/>
          <w:sz w:val="24"/>
          <w:szCs w:val="24"/>
        </w:rPr>
      </w:pPr>
    </w:p>
    <w:p w:rsidR="00845226" w:rsidRDefault="00845226" w:rsidP="00EB3985">
      <w:pPr>
        <w:rPr>
          <w:noProof/>
          <w:sz w:val="24"/>
          <w:szCs w:val="24"/>
        </w:rPr>
      </w:pPr>
    </w:p>
    <w:p w:rsidR="00906FB3" w:rsidRDefault="005A4D9C" w:rsidP="00EB3985">
      <w:pPr>
        <w:rPr>
          <w:b/>
          <w:bCs/>
        </w:rPr>
      </w:pPr>
      <w:r>
        <w:rPr>
          <w:rStyle w:val="apple-style-span"/>
          <w:b/>
          <w:color w:val="000000"/>
          <w:lang w:val="pt-BR"/>
        </w:rPr>
        <w:t xml:space="preserve">BIOGRAFI </w:t>
      </w:r>
      <w:r w:rsidR="00906FB3" w:rsidRPr="0088476C">
        <w:rPr>
          <w:rStyle w:val="apple-style-span"/>
          <w:b/>
          <w:color w:val="000000"/>
          <w:lang w:val="pt-BR"/>
        </w:rPr>
        <w:t xml:space="preserve">PENULIS </w:t>
      </w:r>
    </w:p>
    <w:p w:rsidR="00906FB3" w:rsidRDefault="00906FB3" w:rsidP="00EB3985">
      <w:pPr>
        <w:rPr>
          <w:b/>
          <w:bCs/>
        </w:rPr>
      </w:pPr>
      <w:bookmarkStart w:id="1" w:name="_GoBack"/>
      <w:bookmarkEnd w:id="1"/>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AC46E8" w:rsidTr="00A74088">
        <w:trPr>
          <w:trHeight w:val="2399"/>
        </w:trPr>
        <w:tc>
          <w:tcPr>
            <w:tcW w:w="1813" w:type="dxa"/>
          </w:tcPr>
          <w:p w:rsidR="00AC46E8" w:rsidRDefault="00FF06B3" w:rsidP="00EB3985">
            <w:pPr>
              <w:rPr>
                <w:color w:val="000000"/>
                <w:lang w:val="pt-BR"/>
              </w:rPr>
            </w:pPr>
            <w:r>
              <w:rPr>
                <w:noProof/>
                <w:color w:val="000000"/>
              </w:rPr>
              <w:drawing>
                <wp:inline distT="0" distB="0" distL="0" distR="0">
                  <wp:extent cx="996872" cy="1520042"/>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709_21054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1507" cy="1527109"/>
                          </a:xfrm>
                          <a:prstGeom prst="rect">
                            <a:avLst/>
                          </a:prstGeom>
                        </pic:spPr>
                      </pic:pic>
                    </a:graphicData>
                  </a:graphic>
                </wp:inline>
              </w:drawing>
            </w: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AC46E8" w:rsidRPr="00FE0198" w:rsidTr="00A74088">
              <w:tc>
                <w:tcPr>
                  <w:tcW w:w="1450" w:type="dxa"/>
                </w:tcPr>
                <w:p w:rsidR="00AC46E8" w:rsidRPr="001E3E8B" w:rsidRDefault="00AC46E8" w:rsidP="00EB3985">
                  <w:pPr>
                    <w:rPr>
                      <w:sz w:val="18"/>
                      <w:szCs w:val="28"/>
                    </w:rPr>
                  </w:pPr>
                  <w:r w:rsidRPr="001E3E8B">
                    <w:rPr>
                      <w:sz w:val="18"/>
                      <w:szCs w:val="28"/>
                    </w:rPr>
                    <w:t>Nama</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070C3B" w:rsidRDefault="00FF06B3" w:rsidP="00EB3985">
                  <w:pPr>
                    <w:rPr>
                      <w:sz w:val="18"/>
                      <w:szCs w:val="28"/>
                    </w:rPr>
                  </w:pPr>
                  <w:r>
                    <w:rPr>
                      <w:sz w:val="18"/>
                      <w:szCs w:val="28"/>
                    </w:rPr>
                    <w:t>Anis Yulia</w:t>
                  </w:r>
                </w:p>
              </w:tc>
            </w:tr>
            <w:tr w:rsidR="00AC46E8" w:rsidRPr="00FE0198" w:rsidTr="00A74088">
              <w:tc>
                <w:tcPr>
                  <w:tcW w:w="1450" w:type="dxa"/>
                </w:tcPr>
                <w:p w:rsidR="00AC46E8" w:rsidRPr="001E3E8B" w:rsidRDefault="00AC46E8" w:rsidP="00EB3985">
                  <w:pPr>
                    <w:rPr>
                      <w:sz w:val="18"/>
                      <w:szCs w:val="28"/>
                      <w:lang w:val="id-ID"/>
                    </w:rPr>
                  </w:pPr>
                  <w:r w:rsidRPr="001E3E8B">
                    <w:rPr>
                      <w:sz w:val="18"/>
                      <w:szCs w:val="28"/>
                    </w:rPr>
                    <w:t>T</w:t>
                  </w:r>
                  <w:r>
                    <w:rPr>
                      <w:sz w:val="18"/>
                      <w:szCs w:val="28"/>
                      <w:lang w:val="id-ID"/>
                    </w:rPr>
                    <w:t>.T.L</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070C3B" w:rsidRDefault="00102EDE" w:rsidP="00EB3985">
                  <w:pPr>
                    <w:rPr>
                      <w:sz w:val="18"/>
                      <w:szCs w:val="28"/>
                    </w:rPr>
                  </w:pPr>
                  <w:r>
                    <w:rPr>
                      <w:sz w:val="18"/>
                      <w:szCs w:val="28"/>
                    </w:rPr>
                    <w:t>MESJID LAMA</w:t>
                  </w:r>
                  <w:r w:rsidR="00AC46E8">
                    <w:rPr>
                      <w:sz w:val="18"/>
                      <w:szCs w:val="28"/>
                    </w:rPr>
                    <w:t xml:space="preserve">, </w:t>
                  </w:r>
                  <w:r w:rsidR="00720C95">
                    <w:rPr>
                      <w:sz w:val="18"/>
                      <w:szCs w:val="28"/>
                    </w:rPr>
                    <w:t>26</w:t>
                  </w:r>
                  <w:r w:rsidR="00AC46E8">
                    <w:rPr>
                      <w:sz w:val="18"/>
                      <w:szCs w:val="28"/>
                    </w:rPr>
                    <w:t xml:space="preserve"> </w:t>
                  </w:r>
                  <w:r w:rsidR="00720C95">
                    <w:rPr>
                      <w:sz w:val="18"/>
                      <w:szCs w:val="28"/>
                    </w:rPr>
                    <w:t>Ju</w:t>
                  </w:r>
                  <w:r w:rsidR="00BD30A9">
                    <w:rPr>
                      <w:sz w:val="18"/>
                      <w:szCs w:val="28"/>
                    </w:rPr>
                    <w:t>li 1996</w:t>
                  </w:r>
                </w:p>
              </w:tc>
            </w:tr>
            <w:tr w:rsidR="00AC46E8" w:rsidRPr="00FE0198" w:rsidTr="00A74088">
              <w:tc>
                <w:tcPr>
                  <w:tcW w:w="1450" w:type="dxa"/>
                </w:tcPr>
                <w:p w:rsidR="00AC46E8" w:rsidRPr="001E3E8B" w:rsidRDefault="00AC46E8" w:rsidP="00EB3985">
                  <w:pPr>
                    <w:rPr>
                      <w:sz w:val="18"/>
                      <w:szCs w:val="28"/>
                    </w:rPr>
                  </w:pPr>
                  <w:r w:rsidRPr="001E3E8B">
                    <w:rPr>
                      <w:sz w:val="18"/>
                      <w:szCs w:val="28"/>
                    </w:rPr>
                    <w:t>Jenis Kelamin</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1E3E8B" w:rsidRDefault="004C3DB9" w:rsidP="00EB3985">
                  <w:pPr>
                    <w:rPr>
                      <w:sz w:val="18"/>
                      <w:szCs w:val="28"/>
                    </w:rPr>
                  </w:pPr>
                  <w:r>
                    <w:rPr>
                      <w:sz w:val="18"/>
                      <w:szCs w:val="28"/>
                    </w:rPr>
                    <w:t>Perempuan</w:t>
                  </w:r>
                </w:p>
              </w:tc>
            </w:tr>
            <w:tr w:rsidR="00AC46E8" w:rsidRPr="00FE0198" w:rsidTr="00A74088">
              <w:tc>
                <w:tcPr>
                  <w:tcW w:w="1450" w:type="dxa"/>
                </w:tcPr>
                <w:p w:rsidR="00AC46E8" w:rsidRPr="001E3E8B" w:rsidRDefault="00AC46E8" w:rsidP="00EB3985">
                  <w:pPr>
                    <w:rPr>
                      <w:sz w:val="18"/>
                      <w:szCs w:val="28"/>
                    </w:rPr>
                  </w:pPr>
                  <w:r w:rsidRPr="001E3E8B">
                    <w:rPr>
                      <w:sz w:val="18"/>
                      <w:szCs w:val="28"/>
                    </w:rPr>
                    <w:t>Program Studi</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1E3E8B" w:rsidRDefault="00AC46E8" w:rsidP="00EB3985">
                  <w:pPr>
                    <w:rPr>
                      <w:sz w:val="18"/>
                      <w:szCs w:val="28"/>
                    </w:rPr>
                  </w:pPr>
                  <w:r w:rsidRPr="001E3E8B">
                    <w:rPr>
                      <w:sz w:val="18"/>
                      <w:szCs w:val="28"/>
                    </w:rPr>
                    <w:t>Sistem Informasi STMIK Triguna Dharma</w:t>
                  </w:r>
                </w:p>
              </w:tc>
            </w:tr>
            <w:tr w:rsidR="00AC46E8" w:rsidRPr="00FE0198" w:rsidTr="00A74088">
              <w:tc>
                <w:tcPr>
                  <w:tcW w:w="1450" w:type="dxa"/>
                </w:tcPr>
                <w:p w:rsidR="00AC46E8" w:rsidRPr="001E3E8B" w:rsidRDefault="00AC46E8" w:rsidP="00EB3985">
                  <w:pPr>
                    <w:rPr>
                      <w:sz w:val="18"/>
                      <w:szCs w:val="28"/>
                    </w:rPr>
                  </w:pPr>
                  <w:r w:rsidRPr="001E3E8B">
                    <w:rPr>
                      <w:sz w:val="18"/>
                      <w:szCs w:val="28"/>
                    </w:rPr>
                    <w:t>Deskripsi</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1E3E8B" w:rsidRDefault="00AC46E8" w:rsidP="00EB3985">
                  <w:pPr>
                    <w:rPr>
                      <w:sz w:val="18"/>
                      <w:szCs w:val="28"/>
                    </w:rPr>
                  </w:pPr>
                  <w:r w:rsidRPr="001E3E8B">
                    <w:rPr>
                      <w:sz w:val="18"/>
                      <w:szCs w:val="28"/>
                    </w:rPr>
                    <w:t>Sedang Menempuh jenjang Strata Satu (S</w:t>
                  </w:r>
                  <w:r w:rsidR="00720C95">
                    <w:rPr>
                      <w:sz w:val="18"/>
                      <w:szCs w:val="28"/>
                    </w:rPr>
                    <w:t>-1) dengan program studi Sistem I</w:t>
                  </w:r>
                  <w:r w:rsidRPr="001E3E8B">
                    <w:rPr>
                      <w:sz w:val="18"/>
                      <w:szCs w:val="28"/>
                    </w:rPr>
                    <w:t>nformasi di STMIK Triguna Dharma.</w:t>
                  </w:r>
                </w:p>
              </w:tc>
            </w:tr>
          </w:tbl>
          <w:p w:rsidR="00AC46E8" w:rsidRDefault="00AC46E8" w:rsidP="00EB3985">
            <w:pPr>
              <w:rPr>
                <w:color w:val="000000"/>
                <w:lang w:val="pt-BR"/>
              </w:rPr>
            </w:pPr>
          </w:p>
        </w:tc>
      </w:tr>
      <w:tr w:rsidR="00AC46E8" w:rsidTr="00A74088">
        <w:trPr>
          <w:trHeight w:val="124"/>
        </w:trPr>
        <w:tc>
          <w:tcPr>
            <w:tcW w:w="1813" w:type="dxa"/>
          </w:tcPr>
          <w:p w:rsidR="00AC46E8" w:rsidRDefault="00AC46E8" w:rsidP="00EB3985">
            <w:pPr>
              <w:rPr>
                <w:color w:val="000000"/>
                <w:lang w:val="pt-BR"/>
              </w:rPr>
            </w:pPr>
          </w:p>
        </w:tc>
        <w:tc>
          <w:tcPr>
            <w:tcW w:w="7226" w:type="dxa"/>
          </w:tcPr>
          <w:p w:rsidR="00AC46E8" w:rsidRDefault="00AC46E8" w:rsidP="00EB3985">
            <w:pPr>
              <w:jc w:val="both"/>
              <w:rPr>
                <w:color w:val="000000"/>
                <w:sz w:val="18"/>
                <w:szCs w:val="18"/>
              </w:rPr>
            </w:pPr>
          </w:p>
        </w:tc>
      </w:tr>
      <w:tr w:rsidR="00AC46E8" w:rsidTr="0092728F">
        <w:trPr>
          <w:trHeight w:val="2559"/>
        </w:trPr>
        <w:tc>
          <w:tcPr>
            <w:tcW w:w="1813" w:type="dxa"/>
          </w:tcPr>
          <w:p w:rsidR="00AC46E8" w:rsidRDefault="0072520B" w:rsidP="009D03EA">
            <w:pPr>
              <w:rPr>
                <w:color w:val="000000"/>
                <w:lang w:val="pt-BR"/>
              </w:rPr>
            </w:pPr>
            <w:r>
              <w:rPr>
                <w:noProof/>
                <w:color w:val="000000"/>
              </w:rPr>
              <w:drawing>
                <wp:inline distT="0" distB="0" distL="0" distR="0" wp14:anchorId="139A14E2" wp14:editId="191FDE32">
                  <wp:extent cx="985651" cy="1615044"/>
                  <wp:effectExtent l="0" t="0" r="508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17-WA001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0395" cy="1622817"/>
                          </a:xfrm>
                          <a:prstGeom prst="rect">
                            <a:avLst/>
                          </a:prstGeom>
                        </pic:spPr>
                      </pic:pic>
                    </a:graphicData>
                  </a:graphic>
                </wp:inline>
              </w:drawing>
            </w:r>
          </w:p>
        </w:tc>
        <w:tc>
          <w:tcPr>
            <w:tcW w:w="7226" w:type="dxa"/>
          </w:tcPr>
          <w:p w:rsidR="00AC46E8" w:rsidRDefault="00AC46E8" w:rsidP="00EB3985">
            <w:pPr>
              <w:rPr>
                <w:color w:val="000000"/>
                <w:lang w:val="pt-BR"/>
              </w:rPr>
            </w:pPr>
          </w:p>
          <w:tbl>
            <w:tblPr>
              <w:tblStyle w:val="TableGrid"/>
              <w:tblW w:w="0" w:type="auto"/>
              <w:tblLayout w:type="fixed"/>
              <w:tblLook w:val="04A0" w:firstRow="1" w:lastRow="0" w:firstColumn="1" w:lastColumn="0" w:noHBand="0" w:noVBand="1"/>
            </w:tblPr>
            <w:tblGrid>
              <w:gridCol w:w="1450"/>
              <w:gridCol w:w="284"/>
              <w:gridCol w:w="4701"/>
            </w:tblGrid>
            <w:tr w:rsidR="00AC46E8" w:rsidRPr="00030178" w:rsidTr="00A74088">
              <w:tc>
                <w:tcPr>
                  <w:tcW w:w="1450" w:type="dxa"/>
                </w:tcPr>
                <w:p w:rsidR="00AC46E8" w:rsidRPr="001E3E8B" w:rsidRDefault="00AC46E8" w:rsidP="00EB3985">
                  <w:pPr>
                    <w:rPr>
                      <w:sz w:val="18"/>
                      <w:szCs w:val="28"/>
                    </w:rPr>
                  </w:pPr>
                  <w:r w:rsidRPr="001E3E8B">
                    <w:rPr>
                      <w:sz w:val="18"/>
                      <w:szCs w:val="28"/>
                    </w:rPr>
                    <w:t>Nama</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720C95" w:rsidRDefault="0092728F" w:rsidP="00EB3985">
                  <w:pPr>
                    <w:rPr>
                      <w:sz w:val="18"/>
                      <w:szCs w:val="28"/>
                    </w:rPr>
                  </w:pPr>
                  <w:r>
                    <w:rPr>
                      <w:sz w:val="18"/>
                      <w:szCs w:val="28"/>
                    </w:rPr>
                    <w:t>Muhammad Syahril, SE., M.Kom</w:t>
                  </w:r>
                </w:p>
              </w:tc>
            </w:tr>
            <w:tr w:rsidR="00AC46E8" w:rsidRPr="00030178" w:rsidTr="00A74088">
              <w:trPr>
                <w:trHeight w:val="265"/>
              </w:trPr>
              <w:tc>
                <w:tcPr>
                  <w:tcW w:w="1450" w:type="dxa"/>
                </w:tcPr>
                <w:p w:rsidR="00AC46E8" w:rsidRPr="001E3E8B" w:rsidRDefault="00AC46E8" w:rsidP="00EB3985">
                  <w:pPr>
                    <w:rPr>
                      <w:sz w:val="18"/>
                      <w:szCs w:val="28"/>
                    </w:rPr>
                  </w:pPr>
                  <w:r w:rsidRPr="001E3E8B">
                    <w:rPr>
                      <w:sz w:val="18"/>
                      <w:szCs w:val="28"/>
                    </w:rPr>
                    <w:t>NIDN</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9D03EA" w:rsidRDefault="0092728F" w:rsidP="00EB3985">
                  <w:pPr>
                    <w:rPr>
                      <w:sz w:val="18"/>
                      <w:szCs w:val="28"/>
                    </w:rPr>
                  </w:pPr>
                  <w:r>
                    <w:rPr>
                      <w:sz w:val="18"/>
                      <w:szCs w:val="28"/>
                    </w:rPr>
                    <w:t>0106117802</w:t>
                  </w:r>
                </w:p>
              </w:tc>
            </w:tr>
            <w:tr w:rsidR="00AC46E8" w:rsidRPr="00030178" w:rsidTr="00A74088">
              <w:tc>
                <w:tcPr>
                  <w:tcW w:w="1450" w:type="dxa"/>
                </w:tcPr>
                <w:p w:rsidR="00AC46E8" w:rsidRPr="001E3E8B" w:rsidRDefault="00AC46E8" w:rsidP="00EB3985">
                  <w:pPr>
                    <w:rPr>
                      <w:sz w:val="18"/>
                      <w:szCs w:val="28"/>
                    </w:rPr>
                  </w:pPr>
                  <w:r w:rsidRPr="001E3E8B">
                    <w:rPr>
                      <w:sz w:val="18"/>
                      <w:szCs w:val="28"/>
                    </w:rPr>
                    <w:t>Jenis Kelamin</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9D03EA" w:rsidRDefault="0092728F" w:rsidP="00EB3985">
                  <w:pPr>
                    <w:rPr>
                      <w:sz w:val="18"/>
                      <w:szCs w:val="28"/>
                    </w:rPr>
                  </w:pPr>
                  <w:r>
                    <w:rPr>
                      <w:sz w:val="18"/>
                      <w:szCs w:val="28"/>
                    </w:rPr>
                    <w:t>Laki-laki</w:t>
                  </w:r>
                </w:p>
              </w:tc>
            </w:tr>
            <w:tr w:rsidR="00AC46E8" w:rsidRPr="00030178" w:rsidTr="00A74088">
              <w:tc>
                <w:tcPr>
                  <w:tcW w:w="1450" w:type="dxa"/>
                </w:tcPr>
                <w:p w:rsidR="00AC46E8" w:rsidRPr="001E3E8B" w:rsidRDefault="00AC46E8" w:rsidP="00EB3985">
                  <w:pPr>
                    <w:rPr>
                      <w:sz w:val="18"/>
                      <w:szCs w:val="28"/>
                    </w:rPr>
                  </w:pPr>
                  <w:r w:rsidRPr="001E3E8B">
                    <w:rPr>
                      <w:sz w:val="18"/>
                      <w:szCs w:val="28"/>
                    </w:rPr>
                    <w:t>Deskripsi</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1E3E8B" w:rsidRDefault="00AC46E8" w:rsidP="00EB3985">
                  <w:pPr>
                    <w:rPr>
                      <w:sz w:val="18"/>
                      <w:szCs w:val="28"/>
                    </w:rPr>
                  </w:pPr>
                  <w:r w:rsidRPr="001E3E8B">
                    <w:rPr>
                      <w:sz w:val="18"/>
                      <w:szCs w:val="28"/>
                    </w:rPr>
                    <w:t xml:space="preserve">Dosen tetap STMIK Triguna Dharma pada program studi sistem informasi </w:t>
                  </w:r>
                </w:p>
              </w:tc>
            </w:tr>
          </w:tbl>
          <w:p w:rsidR="00AC46E8" w:rsidRDefault="00AC46E8" w:rsidP="00EB3985">
            <w:pPr>
              <w:rPr>
                <w:color w:val="000000"/>
                <w:lang w:val="pt-BR"/>
              </w:rPr>
            </w:pPr>
          </w:p>
        </w:tc>
      </w:tr>
      <w:tr w:rsidR="00AC46E8" w:rsidTr="004C3865">
        <w:trPr>
          <w:trHeight w:val="70"/>
        </w:trPr>
        <w:tc>
          <w:tcPr>
            <w:tcW w:w="1813" w:type="dxa"/>
          </w:tcPr>
          <w:p w:rsidR="00AC46E8" w:rsidRDefault="00AC46E8" w:rsidP="00EB3985">
            <w:pPr>
              <w:rPr>
                <w:color w:val="000000"/>
                <w:lang w:val="pt-BR"/>
              </w:rPr>
            </w:pPr>
          </w:p>
        </w:tc>
        <w:tc>
          <w:tcPr>
            <w:tcW w:w="7226" w:type="dxa"/>
          </w:tcPr>
          <w:p w:rsidR="00AC46E8" w:rsidRDefault="00AC46E8" w:rsidP="00EB3985">
            <w:pPr>
              <w:jc w:val="both"/>
              <w:rPr>
                <w:color w:val="000000"/>
                <w:sz w:val="18"/>
                <w:szCs w:val="18"/>
              </w:rPr>
            </w:pPr>
          </w:p>
        </w:tc>
      </w:tr>
      <w:tr w:rsidR="00AC46E8" w:rsidTr="0092728F">
        <w:trPr>
          <w:trHeight w:val="2443"/>
        </w:trPr>
        <w:tc>
          <w:tcPr>
            <w:tcW w:w="1813" w:type="dxa"/>
          </w:tcPr>
          <w:p w:rsidR="00AC46E8" w:rsidRDefault="0092728F" w:rsidP="00EB3985">
            <w:pPr>
              <w:jc w:val="center"/>
              <w:rPr>
                <w:color w:val="000000"/>
                <w:lang w:val="pt-BR"/>
              </w:rPr>
            </w:pPr>
            <w:r>
              <w:rPr>
                <w:noProof/>
                <w:color w:val="000000"/>
              </w:rPr>
              <w:drawing>
                <wp:inline distT="0" distB="0" distL="0" distR="0" wp14:anchorId="7CBD79C7" wp14:editId="0BF5AF4C">
                  <wp:extent cx="973776" cy="165067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17-WA001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8303" cy="1658344"/>
                          </a:xfrm>
                          <a:prstGeom prst="rect">
                            <a:avLst/>
                          </a:prstGeom>
                        </pic:spPr>
                      </pic:pic>
                    </a:graphicData>
                  </a:graphic>
                </wp:inline>
              </w:drawing>
            </w:r>
          </w:p>
        </w:tc>
        <w:tc>
          <w:tcPr>
            <w:tcW w:w="7226" w:type="dxa"/>
          </w:tcPr>
          <w:p w:rsidR="00AC46E8" w:rsidRDefault="00AC46E8" w:rsidP="00EB3985">
            <w:pPr>
              <w:rPr>
                <w:color w:val="000000"/>
                <w:lang w:val="pt-BR"/>
              </w:rPr>
            </w:pPr>
          </w:p>
          <w:tbl>
            <w:tblPr>
              <w:tblStyle w:val="TableGrid"/>
              <w:tblW w:w="0" w:type="auto"/>
              <w:tblLayout w:type="fixed"/>
              <w:tblLook w:val="04A0" w:firstRow="1" w:lastRow="0" w:firstColumn="1" w:lastColumn="0" w:noHBand="0" w:noVBand="1"/>
            </w:tblPr>
            <w:tblGrid>
              <w:gridCol w:w="1450"/>
              <w:gridCol w:w="284"/>
              <w:gridCol w:w="4701"/>
            </w:tblGrid>
            <w:tr w:rsidR="00AC46E8" w:rsidRPr="00030178" w:rsidTr="00A74088">
              <w:tc>
                <w:tcPr>
                  <w:tcW w:w="1450" w:type="dxa"/>
                </w:tcPr>
                <w:p w:rsidR="00AC46E8" w:rsidRPr="001E3E8B" w:rsidRDefault="00AC46E8" w:rsidP="00EB3985">
                  <w:pPr>
                    <w:rPr>
                      <w:sz w:val="18"/>
                      <w:szCs w:val="28"/>
                    </w:rPr>
                  </w:pPr>
                  <w:r w:rsidRPr="001E3E8B">
                    <w:rPr>
                      <w:sz w:val="18"/>
                      <w:szCs w:val="28"/>
                    </w:rPr>
                    <w:t>Nama</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1E3E8B" w:rsidRDefault="0092728F" w:rsidP="00EB3985">
                  <w:pPr>
                    <w:rPr>
                      <w:sz w:val="18"/>
                      <w:szCs w:val="28"/>
                    </w:rPr>
                  </w:pPr>
                  <w:r>
                    <w:rPr>
                      <w:bCs/>
                    </w:rPr>
                    <w:t>Suharsil, S.E., M.M.</w:t>
                  </w:r>
                </w:p>
              </w:tc>
            </w:tr>
            <w:tr w:rsidR="00AC46E8" w:rsidRPr="00030178" w:rsidTr="00A74088">
              <w:trPr>
                <w:trHeight w:val="265"/>
              </w:trPr>
              <w:tc>
                <w:tcPr>
                  <w:tcW w:w="1450" w:type="dxa"/>
                </w:tcPr>
                <w:p w:rsidR="00AC46E8" w:rsidRPr="001E3E8B" w:rsidRDefault="00AC46E8" w:rsidP="00EB3985">
                  <w:pPr>
                    <w:rPr>
                      <w:sz w:val="18"/>
                      <w:szCs w:val="28"/>
                    </w:rPr>
                  </w:pPr>
                  <w:r w:rsidRPr="001E3E8B">
                    <w:rPr>
                      <w:sz w:val="18"/>
                      <w:szCs w:val="28"/>
                    </w:rPr>
                    <w:t>NIDN</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92728F" w:rsidRDefault="0092728F" w:rsidP="00EB3985">
                  <w:pPr>
                    <w:rPr>
                      <w:sz w:val="18"/>
                      <w:szCs w:val="28"/>
                    </w:rPr>
                  </w:pPr>
                  <w:r>
                    <w:rPr>
                      <w:sz w:val="18"/>
                      <w:szCs w:val="28"/>
                    </w:rPr>
                    <w:t>9901004019</w:t>
                  </w:r>
                </w:p>
              </w:tc>
            </w:tr>
            <w:tr w:rsidR="00AC46E8" w:rsidRPr="00030178" w:rsidTr="00A74088">
              <w:tc>
                <w:tcPr>
                  <w:tcW w:w="1450" w:type="dxa"/>
                </w:tcPr>
                <w:p w:rsidR="00AC46E8" w:rsidRPr="001E3E8B" w:rsidRDefault="00AC46E8" w:rsidP="00EB3985">
                  <w:pPr>
                    <w:rPr>
                      <w:sz w:val="18"/>
                      <w:szCs w:val="28"/>
                    </w:rPr>
                  </w:pPr>
                  <w:r w:rsidRPr="001E3E8B">
                    <w:rPr>
                      <w:sz w:val="18"/>
                      <w:szCs w:val="28"/>
                    </w:rPr>
                    <w:t>Jenis Kelamin</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F54A31" w:rsidRDefault="00AC46E8" w:rsidP="00EB3985">
                  <w:pPr>
                    <w:rPr>
                      <w:sz w:val="18"/>
                      <w:szCs w:val="28"/>
                      <w:lang w:val="id-ID"/>
                    </w:rPr>
                  </w:pPr>
                  <w:r>
                    <w:rPr>
                      <w:sz w:val="18"/>
                      <w:szCs w:val="28"/>
                      <w:lang w:val="id-ID"/>
                    </w:rPr>
                    <w:t>Laki-laki</w:t>
                  </w:r>
                </w:p>
              </w:tc>
            </w:tr>
            <w:tr w:rsidR="00AC46E8" w:rsidRPr="00030178" w:rsidTr="00A74088">
              <w:tc>
                <w:tcPr>
                  <w:tcW w:w="1450" w:type="dxa"/>
                </w:tcPr>
                <w:p w:rsidR="00AC46E8" w:rsidRPr="001E3E8B" w:rsidRDefault="00AC46E8" w:rsidP="00EB3985">
                  <w:pPr>
                    <w:rPr>
                      <w:sz w:val="18"/>
                      <w:szCs w:val="28"/>
                    </w:rPr>
                  </w:pPr>
                  <w:r w:rsidRPr="001E3E8B">
                    <w:rPr>
                      <w:sz w:val="18"/>
                      <w:szCs w:val="28"/>
                    </w:rPr>
                    <w:t>Deskripsi</w:t>
                  </w:r>
                </w:p>
              </w:tc>
              <w:tc>
                <w:tcPr>
                  <w:tcW w:w="284" w:type="dxa"/>
                </w:tcPr>
                <w:p w:rsidR="00AC46E8" w:rsidRPr="001E3E8B" w:rsidRDefault="00AC46E8" w:rsidP="00EB3985">
                  <w:pPr>
                    <w:rPr>
                      <w:sz w:val="18"/>
                      <w:szCs w:val="28"/>
                    </w:rPr>
                  </w:pPr>
                  <w:r w:rsidRPr="001E3E8B">
                    <w:rPr>
                      <w:sz w:val="18"/>
                      <w:szCs w:val="28"/>
                    </w:rPr>
                    <w:t>:</w:t>
                  </w:r>
                </w:p>
              </w:tc>
              <w:tc>
                <w:tcPr>
                  <w:tcW w:w="4701" w:type="dxa"/>
                </w:tcPr>
                <w:p w:rsidR="00AC46E8" w:rsidRPr="001E3E8B" w:rsidRDefault="00AC46E8" w:rsidP="00EB3985">
                  <w:pPr>
                    <w:rPr>
                      <w:sz w:val="18"/>
                      <w:szCs w:val="28"/>
                    </w:rPr>
                  </w:pPr>
                  <w:r w:rsidRPr="001E3E8B">
                    <w:rPr>
                      <w:sz w:val="18"/>
                      <w:szCs w:val="28"/>
                    </w:rPr>
                    <w:t xml:space="preserve">Dosen tetap STMIK Triguna Dharma pada program studi sistem informasi </w:t>
                  </w:r>
                </w:p>
              </w:tc>
            </w:tr>
          </w:tbl>
          <w:p w:rsidR="00AC46E8" w:rsidRDefault="00AC46E8" w:rsidP="00EB3985">
            <w:pPr>
              <w:rPr>
                <w:color w:val="000000"/>
                <w:lang w:val="pt-BR"/>
              </w:rPr>
            </w:pPr>
          </w:p>
        </w:tc>
      </w:tr>
    </w:tbl>
    <w:p w:rsidR="00906FB3" w:rsidRDefault="00906FB3" w:rsidP="00EB3985">
      <w:pPr>
        <w:jc w:val="both"/>
        <w:rPr>
          <w:color w:val="000000"/>
          <w:sz w:val="18"/>
          <w:szCs w:val="18"/>
        </w:rPr>
      </w:pPr>
      <w:r>
        <w:rPr>
          <w:color w:val="000000"/>
          <w:sz w:val="18"/>
          <w:szCs w:val="18"/>
        </w:rPr>
        <w:t xml:space="preserve"> </w:t>
      </w:r>
    </w:p>
    <w:p w:rsidR="0088476C" w:rsidRPr="00906FB3" w:rsidRDefault="0088476C" w:rsidP="00EB3985"/>
    <w:sectPr w:rsidR="0088476C" w:rsidRPr="00906FB3" w:rsidSect="00653F5D">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23" w:rsidRDefault="004F1923">
      <w:r>
        <w:separator/>
      </w:r>
    </w:p>
  </w:endnote>
  <w:endnote w:type="continuationSeparator" w:id="0">
    <w:p w:rsidR="004F1923" w:rsidRDefault="004F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00"/>
    <w:family w:val="roman"/>
    <w:pitch w:val="default"/>
    <w:sig w:usb0="00000000" w:usb1="0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default"/>
    <w:sig w:usb0="00000000" w:usb1="00000000"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DE" w:rsidRPr="003D5B84" w:rsidRDefault="00102EDE"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7C7F37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 xml:space="preserve">Jurnal CyberTech </w:t>
    </w:r>
    <w:r w:rsidRPr="003D5B84">
      <w:t xml:space="preserve">Vol.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DE" w:rsidRPr="00C07BEF" w:rsidRDefault="00102ED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DE" w:rsidRPr="003D5B84" w:rsidRDefault="00102EDE" w:rsidP="00C07BEF">
    <w:pPr>
      <w:pStyle w:val="Footer"/>
      <w:pBdr>
        <w:top w:val="single" w:sz="4" w:space="1" w:color="auto"/>
      </w:pBdr>
      <w:spacing w:before="240"/>
      <w:rPr>
        <w:i/>
        <w:szCs w:val="18"/>
      </w:rPr>
    </w:pPr>
    <w:r w:rsidRPr="00C854C1">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23" w:rsidRDefault="004F1923">
      <w:r>
        <w:separator/>
      </w:r>
    </w:p>
  </w:footnote>
  <w:footnote w:type="continuationSeparator" w:id="0">
    <w:p w:rsidR="004F1923" w:rsidRDefault="004F1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DE" w:rsidRPr="003D5B84" w:rsidRDefault="00102EDE"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45226">
      <w:rPr>
        <w:rStyle w:val="PageNumber"/>
        <w:noProof/>
      </w:rPr>
      <w:t>14</w:t>
    </w:r>
    <w:r w:rsidRPr="003D5B84">
      <w:rPr>
        <w:rStyle w:val="PageNumber"/>
      </w:rPr>
      <w:fldChar w:fldCharType="end"/>
    </w:r>
  </w:p>
  <w:p w:rsidR="00102EDE" w:rsidRPr="003D5B84" w:rsidRDefault="00102EDE"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57ABEF7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t>P-ISSN : 1978-6603</w:t>
    </w:r>
    <w:r w:rsidRPr="003D5B84">
      <w:t xml:space="preserve">  </w:t>
    </w:r>
    <w:r>
      <w:t>E-</w:t>
    </w:r>
    <w:r w:rsidRPr="003D5B84">
      <w:t>ISSN</w:t>
    </w:r>
    <w:r>
      <w:t>:</w:t>
    </w:r>
    <w:r w:rsidRPr="003D5B84">
      <w:t xml:space="preserve"> </w:t>
    </w:r>
    <w:r>
      <w:t>2615-3475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DE" w:rsidRPr="003D5B84" w:rsidRDefault="00102EDE"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45226">
      <w:rPr>
        <w:rStyle w:val="PageNumber"/>
        <w:noProof/>
      </w:rPr>
      <w:t>15</w:t>
    </w:r>
    <w:r w:rsidRPr="003D5B84">
      <w:rPr>
        <w:rStyle w:val="PageNumber"/>
      </w:rPr>
      <w:fldChar w:fldCharType="end"/>
    </w:r>
  </w:p>
  <w:p w:rsidR="00102EDE" w:rsidRPr="003D5B84" w:rsidRDefault="00102EDE" w:rsidP="00866CDA">
    <w:pPr>
      <w:pStyle w:val="Header"/>
      <w:pBdr>
        <w:bottom w:val="single" w:sz="4" w:space="1" w:color="auto"/>
      </w:pBdr>
      <w:tabs>
        <w:tab w:val="clear" w:pos="8640"/>
        <w:tab w:val="left" w:pos="0"/>
        <w:tab w:val="left" w:pos="7938"/>
      </w:tabs>
    </w:pPr>
    <w:r>
      <w:rPr>
        <w:noProof/>
      </w:rPr>
      <w:t>Jurnal CyberTech</w:t>
    </w:r>
    <w:r w:rsidRPr="003D5B84">
      <w:tab/>
      <w:t xml:space="preserve">              </w:t>
    </w:r>
    <w:r>
      <w:t xml:space="preserve">                          P-ISSN : 1978-6603 E-</w:t>
    </w:r>
    <w:r w:rsidRPr="003D5B84">
      <w:t>ISSN</w:t>
    </w:r>
    <w:r>
      <w:t>:</w:t>
    </w:r>
    <w:r w:rsidRPr="003D5B84">
      <w:t xml:space="preserve"> </w:t>
    </w:r>
    <w:r>
      <w:t>2615-3475</w:t>
    </w:r>
    <w:r w:rsidRPr="003D5B84">
      <w:tab/>
    </w:r>
    <w:r>
      <w:sym w:font="Wingdings" w:char="F072"/>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DE" w:rsidRPr="003D5B84" w:rsidRDefault="00102EDE" w:rsidP="008B04B3">
    <w:pPr>
      <w:pStyle w:val="Header"/>
      <w:tabs>
        <w:tab w:val="clear" w:pos="4320"/>
        <w:tab w:val="clear" w:pos="8640"/>
      </w:tabs>
      <w:ind w:right="45"/>
      <w:rPr>
        <w:b/>
      </w:rPr>
    </w:pPr>
    <w:r>
      <w:rPr>
        <w:b/>
      </w:rPr>
      <w:t>Jurnal CyberTech</w:t>
    </w:r>
  </w:p>
  <w:p w:rsidR="00102EDE" w:rsidRDefault="00102EDE" w:rsidP="008B04B3">
    <w:pPr>
      <w:pStyle w:val="Header"/>
      <w:tabs>
        <w:tab w:val="clear" w:pos="4320"/>
        <w:tab w:val="clear" w:pos="8640"/>
      </w:tabs>
      <w:ind w:right="45"/>
    </w:pPr>
    <w:r w:rsidRPr="003D5B84">
      <w:t>Vol.</w:t>
    </w:r>
    <w:r>
      <w:t xml:space="preserve">x. </w:t>
    </w:r>
    <w:r w:rsidRPr="003D5B84">
      <w:t>No.</w:t>
    </w:r>
    <w:r>
      <w:t>x</w:t>
    </w:r>
    <w:r w:rsidRPr="003D5B84">
      <w:t>, September 201</w:t>
    </w:r>
    <w:r>
      <w:t>x</w:t>
    </w:r>
    <w:r w:rsidRPr="003D5B84">
      <w:t>, pp. xx~xx</w:t>
    </w:r>
  </w:p>
  <w:p w:rsidR="00102EDE" w:rsidRPr="00BC2BF5" w:rsidRDefault="00102EDE" w:rsidP="008B04B3">
    <w:pPr>
      <w:pStyle w:val="Header"/>
      <w:tabs>
        <w:tab w:val="clear" w:pos="4320"/>
        <w:tab w:val="clear" w:pos="8640"/>
      </w:tabs>
      <w:ind w:right="45"/>
      <w:rPr>
        <w:b/>
      </w:rPr>
    </w:pPr>
    <w:r w:rsidRPr="00BC2BF5">
      <w:rPr>
        <w:b/>
      </w:rPr>
      <w:t>P-ISSN : 1978-6603</w:t>
    </w:r>
  </w:p>
  <w:p w:rsidR="00102EDE" w:rsidRPr="003D5B84" w:rsidRDefault="00102EDE" w:rsidP="00957C11">
    <w:pPr>
      <w:pStyle w:val="Header"/>
      <w:tabs>
        <w:tab w:val="clear" w:pos="4320"/>
        <w:tab w:val="clear" w:pos="8640"/>
        <w:tab w:val="left" w:pos="7938"/>
        <w:tab w:val="right" w:pos="8789"/>
      </w:tabs>
      <w:rPr>
        <w:rStyle w:val="PageNumber"/>
      </w:rPr>
    </w:pPr>
    <w:r w:rsidRPr="00653F5D">
      <w:rPr>
        <w:b/>
      </w:rPr>
      <w:t>E-ISSN</w:t>
    </w:r>
    <w:r>
      <w:rPr>
        <w:b/>
      </w:rPr>
      <w:t>: 2615-3475</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C2E7E">
      <w:rPr>
        <w:rStyle w:val="PageNumber"/>
        <w:noProof/>
      </w:rPr>
      <w:t>1</w:t>
    </w:r>
    <w:r w:rsidRPr="003D5B84">
      <w:rPr>
        <w:rStyle w:val="PageNumber"/>
      </w:rPr>
      <w:fldChar w:fldCharType="end"/>
    </w:r>
  </w:p>
  <w:p w:rsidR="00102EDE" w:rsidRPr="003D5B84" w:rsidRDefault="00102EDE"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2BB985B4" wp14:editId="074B15D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29C9E31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384"/>
    <w:multiLevelType w:val="hybridMultilevel"/>
    <w:tmpl w:val="FB4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C24AC"/>
    <w:multiLevelType w:val="hybridMultilevel"/>
    <w:tmpl w:val="82FA53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313CF"/>
    <w:multiLevelType w:val="hybridMultilevel"/>
    <w:tmpl w:val="4D6815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3A222C"/>
    <w:multiLevelType w:val="hybridMultilevel"/>
    <w:tmpl w:val="6B9CDD20"/>
    <w:lvl w:ilvl="0" w:tplc="4AF06E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37567FD"/>
    <w:multiLevelType w:val="hybridMultilevel"/>
    <w:tmpl w:val="9500C350"/>
    <w:lvl w:ilvl="0" w:tplc="45D8C7A4">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41571E"/>
    <w:multiLevelType w:val="hybridMultilevel"/>
    <w:tmpl w:val="2CD2FB84"/>
    <w:lvl w:ilvl="0" w:tplc="99BA1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065FB5"/>
    <w:multiLevelType w:val="hybridMultilevel"/>
    <w:tmpl w:val="0B10E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97F0A"/>
    <w:multiLevelType w:val="hybridMultilevel"/>
    <w:tmpl w:val="EAE28702"/>
    <w:lvl w:ilvl="0" w:tplc="7196E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746870"/>
    <w:multiLevelType w:val="hybridMultilevel"/>
    <w:tmpl w:val="72CA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338BF"/>
    <w:multiLevelType w:val="hybridMultilevel"/>
    <w:tmpl w:val="C3981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8D81566"/>
    <w:multiLevelType w:val="hybridMultilevel"/>
    <w:tmpl w:val="1FB2751A"/>
    <w:lvl w:ilvl="0" w:tplc="714E25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0055C9E"/>
    <w:multiLevelType w:val="multilevel"/>
    <w:tmpl w:val="EBDA922E"/>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33E7C01"/>
    <w:multiLevelType w:val="hybridMultilevel"/>
    <w:tmpl w:val="0FBCE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08A6226C"/>
    <w:lvl w:ilvl="0" w:tplc="DC1E047E">
      <w:start w:val="1"/>
      <w:numFmt w:val="decimal"/>
      <w:lvlText w:val="%1."/>
      <w:lvlJc w:val="left"/>
      <w:pPr>
        <w:ind w:left="720" w:hanging="360"/>
      </w:pPr>
      <w:rPr>
        <w:rFonts w:ascii="Times New Roman" w:hAnsi="Times New Roman" w:hint="default"/>
        <w:b/>
        <w:i w:val="0"/>
        <w:color w:val="000000" w:themeColor="text1"/>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91F5FA3"/>
    <w:multiLevelType w:val="hybridMultilevel"/>
    <w:tmpl w:val="423C7D5C"/>
    <w:lvl w:ilvl="0" w:tplc="2B8AD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635015"/>
    <w:multiLevelType w:val="multilevel"/>
    <w:tmpl w:val="F00C99AA"/>
    <w:lvl w:ilvl="0">
      <w:start w:val="3"/>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abstractNumId w:val="13"/>
  </w:num>
  <w:num w:numId="2">
    <w:abstractNumId w:val="10"/>
  </w:num>
  <w:num w:numId="3">
    <w:abstractNumId w:val="16"/>
  </w:num>
  <w:num w:numId="4">
    <w:abstractNumId w:val="15"/>
  </w:num>
  <w:num w:numId="5">
    <w:abstractNumId w:val="12"/>
  </w:num>
  <w:num w:numId="6">
    <w:abstractNumId w:val="4"/>
  </w:num>
  <w:num w:numId="7">
    <w:abstractNumId w:val="18"/>
  </w:num>
  <w:num w:numId="8">
    <w:abstractNumId w:val="7"/>
  </w:num>
  <w:num w:numId="9">
    <w:abstractNumId w:val="17"/>
  </w:num>
  <w:num w:numId="10">
    <w:abstractNumId w:val="0"/>
  </w:num>
  <w:num w:numId="11">
    <w:abstractNumId w:val="8"/>
  </w:num>
  <w:num w:numId="12">
    <w:abstractNumId w:val="1"/>
  </w:num>
  <w:num w:numId="13">
    <w:abstractNumId w:val="3"/>
  </w:num>
  <w:num w:numId="14">
    <w:abstractNumId w:val="6"/>
  </w:num>
  <w:num w:numId="15">
    <w:abstractNumId w:val="5"/>
  </w:num>
  <w:num w:numId="16">
    <w:abstractNumId w:val="9"/>
  </w:num>
  <w:num w:numId="17">
    <w:abstractNumId w:val="14"/>
  </w:num>
  <w:num w:numId="18">
    <w:abstractNumId w:val="2"/>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EC2"/>
    <w:rsid w:val="000123B0"/>
    <w:rsid w:val="00012CEF"/>
    <w:rsid w:val="00014633"/>
    <w:rsid w:val="00015F2A"/>
    <w:rsid w:val="00017858"/>
    <w:rsid w:val="00027142"/>
    <w:rsid w:val="000279BE"/>
    <w:rsid w:val="00030957"/>
    <w:rsid w:val="00032991"/>
    <w:rsid w:val="00034C84"/>
    <w:rsid w:val="00036501"/>
    <w:rsid w:val="000416A3"/>
    <w:rsid w:val="000437AE"/>
    <w:rsid w:val="000474E3"/>
    <w:rsid w:val="00047710"/>
    <w:rsid w:val="000523C5"/>
    <w:rsid w:val="00053FB7"/>
    <w:rsid w:val="0006020A"/>
    <w:rsid w:val="00060330"/>
    <w:rsid w:val="00060F5C"/>
    <w:rsid w:val="00061A16"/>
    <w:rsid w:val="00061D77"/>
    <w:rsid w:val="00062720"/>
    <w:rsid w:val="00063FE7"/>
    <w:rsid w:val="00065191"/>
    <w:rsid w:val="00066063"/>
    <w:rsid w:val="00067B5E"/>
    <w:rsid w:val="0007154C"/>
    <w:rsid w:val="0007236F"/>
    <w:rsid w:val="00073635"/>
    <w:rsid w:val="000747F2"/>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3A05"/>
    <w:rsid w:val="00094EB8"/>
    <w:rsid w:val="00095C3E"/>
    <w:rsid w:val="00096883"/>
    <w:rsid w:val="00096EF5"/>
    <w:rsid w:val="000973CC"/>
    <w:rsid w:val="00097958"/>
    <w:rsid w:val="00097E2D"/>
    <w:rsid w:val="000A15DA"/>
    <w:rsid w:val="000A592D"/>
    <w:rsid w:val="000A643C"/>
    <w:rsid w:val="000A7ACA"/>
    <w:rsid w:val="000B0641"/>
    <w:rsid w:val="000B5480"/>
    <w:rsid w:val="000B682B"/>
    <w:rsid w:val="000C03DA"/>
    <w:rsid w:val="000C19CA"/>
    <w:rsid w:val="000C4B17"/>
    <w:rsid w:val="000C730A"/>
    <w:rsid w:val="000D099B"/>
    <w:rsid w:val="000D50C8"/>
    <w:rsid w:val="000D6591"/>
    <w:rsid w:val="000D6BC3"/>
    <w:rsid w:val="000E06B2"/>
    <w:rsid w:val="000E0AE1"/>
    <w:rsid w:val="000E0C84"/>
    <w:rsid w:val="000E0CE9"/>
    <w:rsid w:val="000E0E3C"/>
    <w:rsid w:val="000E1C9D"/>
    <w:rsid w:val="000E210C"/>
    <w:rsid w:val="000E28E0"/>
    <w:rsid w:val="000E46C5"/>
    <w:rsid w:val="000E49E2"/>
    <w:rsid w:val="000E4FD6"/>
    <w:rsid w:val="000E708C"/>
    <w:rsid w:val="000F279B"/>
    <w:rsid w:val="000F29E1"/>
    <w:rsid w:val="000F61E2"/>
    <w:rsid w:val="000F7ED5"/>
    <w:rsid w:val="0010046E"/>
    <w:rsid w:val="00102347"/>
    <w:rsid w:val="00102A61"/>
    <w:rsid w:val="00102E93"/>
    <w:rsid w:val="00102EDE"/>
    <w:rsid w:val="001041EB"/>
    <w:rsid w:val="00104BF1"/>
    <w:rsid w:val="00104EAA"/>
    <w:rsid w:val="00106F02"/>
    <w:rsid w:val="001078A8"/>
    <w:rsid w:val="00107904"/>
    <w:rsid w:val="001101D3"/>
    <w:rsid w:val="001129DE"/>
    <w:rsid w:val="0011369D"/>
    <w:rsid w:val="00113F18"/>
    <w:rsid w:val="00114470"/>
    <w:rsid w:val="00117326"/>
    <w:rsid w:val="00117C85"/>
    <w:rsid w:val="00121C37"/>
    <w:rsid w:val="00122833"/>
    <w:rsid w:val="001247B6"/>
    <w:rsid w:val="00125C41"/>
    <w:rsid w:val="00126B1A"/>
    <w:rsid w:val="0013179E"/>
    <w:rsid w:val="00131A6C"/>
    <w:rsid w:val="00131E4C"/>
    <w:rsid w:val="00133B59"/>
    <w:rsid w:val="00134D74"/>
    <w:rsid w:val="00135309"/>
    <w:rsid w:val="00136716"/>
    <w:rsid w:val="00137465"/>
    <w:rsid w:val="00137E25"/>
    <w:rsid w:val="00137F36"/>
    <w:rsid w:val="001434C3"/>
    <w:rsid w:val="001441CB"/>
    <w:rsid w:val="00145453"/>
    <w:rsid w:val="0014611F"/>
    <w:rsid w:val="00146861"/>
    <w:rsid w:val="001506D5"/>
    <w:rsid w:val="001517E4"/>
    <w:rsid w:val="00151E7C"/>
    <w:rsid w:val="00152E02"/>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CD4"/>
    <w:rsid w:val="00185202"/>
    <w:rsid w:val="00187B69"/>
    <w:rsid w:val="0019050C"/>
    <w:rsid w:val="00192E8C"/>
    <w:rsid w:val="0019391D"/>
    <w:rsid w:val="00195579"/>
    <w:rsid w:val="0019643D"/>
    <w:rsid w:val="001A0839"/>
    <w:rsid w:val="001A33EF"/>
    <w:rsid w:val="001B2439"/>
    <w:rsid w:val="001B2EF9"/>
    <w:rsid w:val="001B4AB3"/>
    <w:rsid w:val="001B5250"/>
    <w:rsid w:val="001B5719"/>
    <w:rsid w:val="001B621C"/>
    <w:rsid w:val="001B64D0"/>
    <w:rsid w:val="001B7915"/>
    <w:rsid w:val="001C0011"/>
    <w:rsid w:val="001C0A1E"/>
    <w:rsid w:val="001C0FE6"/>
    <w:rsid w:val="001C19EB"/>
    <w:rsid w:val="001C1DDC"/>
    <w:rsid w:val="001C7AC5"/>
    <w:rsid w:val="001D04CA"/>
    <w:rsid w:val="001D19C3"/>
    <w:rsid w:val="001D1FFB"/>
    <w:rsid w:val="001D218B"/>
    <w:rsid w:val="001E1922"/>
    <w:rsid w:val="001E2071"/>
    <w:rsid w:val="001E5CFB"/>
    <w:rsid w:val="001E608B"/>
    <w:rsid w:val="001E69C1"/>
    <w:rsid w:val="001E7629"/>
    <w:rsid w:val="001E7DCD"/>
    <w:rsid w:val="001E7FFA"/>
    <w:rsid w:val="001F0AFC"/>
    <w:rsid w:val="001F126D"/>
    <w:rsid w:val="001F470F"/>
    <w:rsid w:val="001F4ACD"/>
    <w:rsid w:val="001F6170"/>
    <w:rsid w:val="001F63D7"/>
    <w:rsid w:val="001F6ACF"/>
    <w:rsid w:val="001F6FB1"/>
    <w:rsid w:val="001F7D70"/>
    <w:rsid w:val="00200702"/>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1B6"/>
    <w:rsid w:val="00224456"/>
    <w:rsid w:val="00225BEA"/>
    <w:rsid w:val="00230440"/>
    <w:rsid w:val="00230AAB"/>
    <w:rsid w:val="00231A19"/>
    <w:rsid w:val="00232081"/>
    <w:rsid w:val="00232DA1"/>
    <w:rsid w:val="00232E9E"/>
    <w:rsid w:val="002378BD"/>
    <w:rsid w:val="00237B26"/>
    <w:rsid w:val="00240303"/>
    <w:rsid w:val="0024180A"/>
    <w:rsid w:val="0024268D"/>
    <w:rsid w:val="00244D47"/>
    <w:rsid w:val="00250442"/>
    <w:rsid w:val="00250A66"/>
    <w:rsid w:val="00254EC2"/>
    <w:rsid w:val="002550AB"/>
    <w:rsid w:val="00256322"/>
    <w:rsid w:val="002575A8"/>
    <w:rsid w:val="00260476"/>
    <w:rsid w:val="00261B88"/>
    <w:rsid w:val="0026229E"/>
    <w:rsid w:val="002622CD"/>
    <w:rsid w:val="00266574"/>
    <w:rsid w:val="002668F8"/>
    <w:rsid w:val="002669EA"/>
    <w:rsid w:val="00270E78"/>
    <w:rsid w:val="00271390"/>
    <w:rsid w:val="00271AB9"/>
    <w:rsid w:val="0027245E"/>
    <w:rsid w:val="002743A4"/>
    <w:rsid w:val="00274BCC"/>
    <w:rsid w:val="00275406"/>
    <w:rsid w:val="002769E7"/>
    <w:rsid w:val="00281882"/>
    <w:rsid w:val="00281D99"/>
    <w:rsid w:val="002821B9"/>
    <w:rsid w:val="0028450D"/>
    <w:rsid w:val="00284653"/>
    <w:rsid w:val="00291EBF"/>
    <w:rsid w:val="00296D8E"/>
    <w:rsid w:val="002A0772"/>
    <w:rsid w:val="002A166B"/>
    <w:rsid w:val="002A259A"/>
    <w:rsid w:val="002B0601"/>
    <w:rsid w:val="002B10C7"/>
    <w:rsid w:val="002B314F"/>
    <w:rsid w:val="002B66EF"/>
    <w:rsid w:val="002B6EC9"/>
    <w:rsid w:val="002B7609"/>
    <w:rsid w:val="002C0665"/>
    <w:rsid w:val="002C102E"/>
    <w:rsid w:val="002C2C92"/>
    <w:rsid w:val="002C2E7E"/>
    <w:rsid w:val="002C4749"/>
    <w:rsid w:val="002C60B3"/>
    <w:rsid w:val="002C6317"/>
    <w:rsid w:val="002D07B9"/>
    <w:rsid w:val="002D0C71"/>
    <w:rsid w:val="002D0F04"/>
    <w:rsid w:val="002D16C2"/>
    <w:rsid w:val="002D242D"/>
    <w:rsid w:val="002D31A6"/>
    <w:rsid w:val="002D4A56"/>
    <w:rsid w:val="002D797A"/>
    <w:rsid w:val="002E0BC4"/>
    <w:rsid w:val="002E184C"/>
    <w:rsid w:val="002E2CAE"/>
    <w:rsid w:val="002E6109"/>
    <w:rsid w:val="002E6409"/>
    <w:rsid w:val="002F0E46"/>
    <w:rsid w:val="002F137A"/>
    <w:rsid w:val="002F2338"/>
    <w:rsid w:val="002F267D"/>
    <w:rsid w:val="002F3D30"/>
    <w:rsid w:val="002F41A4"/>
    <w:rsid w:val="002F48E3"/>
    <w:rsid w:val="002F6BBA"/>
    <w:rsid w:val="002F6DFA"/>
    <w:rsid w:val="002F7C5F"/>
    <w:rsid w:val="0030038F"/>
    <w:rsid w:val="00302D7F"/>
    <w:rsid w:val="00305125"/>
    <w:rsid w:val="00306442"/>
    <w:rsid w:val="003069FB"/>
    <w:rsid w:val="00312AD1"/>
    <w:rsid w:val="00312C0C"/>
    <w:rsid w:val="00313AA2"/>
    <w:rsid w:val="00316065"/>
    <w:rsid w:val="003200C9"/>
    <w:rsid w:val="003209C7"/>
    <w:rsid w:val="0032306D"/>
    <w:rsid w:val="00326170"/>
    <w:rsid w:val="003263E9"/>
    <w:rsid w:val="00326D35"/>
    <w:rsid w:val="00331183"/>
    <w:rsid w:val="00332063"/>
    <w:rsid w:val="00333AB9"/>
    <w:rsid w:val="00333C06"/>
    <w:rsid w:val="0033459B"/>
    <w:rsid w:val="00335BE8"/>
    <w:rsid w:val="003370B1"/>
    <w:rsid w:val="00337C87"/>
    <w:rsid w:val="0034265F"/>
    <w:rsid w:val="00343A49"/>
    <w:rsid w:val="00343DB5"/>
    <w:rsid w:val="00346441"/>
    <w:rsid w:val="003475EC"/>
    <w:rsid w:val="00347A17"/>
    <w:rsid w:val="0035076B"/>
    <w:rsid w:val="00352BEB"/>
    <w:rsid w:val="00353885"/>
    <w:rsid w:val="0036089D"/>
    <w:rsid w:val="00361EB1"/>
    <w:rsid w:val="00362021"/>
    <w:rsid w:val="003629D1"/>
    <w:rsid w:val="003637CE"/>
    <w:rsid w:val="0036759E"/>
    <w:rsid w:val="003715EC"/>
    <w:rsid w:val="00373753"/>
    <w:rsid w:val="00376867"/>
    <w:rsid w:val="00376A96"/>
    <w:rsid w:val="003772AC"/>
    <w:rsid w:val="00381E56"/>
    <w:rsid w:val="003826FF"/>
    <w:rsid w:val="00393D9D"/>
    <w:rsid w:val="00393E61"/>
    <w:rsid w:val="003961A5"/>
    <w:rsid w:val="00396D02"/>
    <w:rsid w:val="003A0041"/>
    <w:rsid w:val="003A1C3E"/>
    <w:rsid w:val="003A2970"/>
    <w:rsid w:val="003A2B37"/>
    <w:rsid w:val="003A5088"/>
    <w:rsid w:val="003A7D80"/>
    <w:rsid w:val="003B0E46"/>
    <w:rsid w:val="003B14AA"/>
    <w:rsid w:val="003B19C7"/>
    <w:rsid w:val="003B25A5"/>
    <w:rsid w:val="003B2BC9"/>
    <w:rsid w:val="003B3120"/>
    <w:rsid w:val="003B3537"/>
    <w:rsid w:val="003B567E"/>
    <w:rsid w:val="003B6932"/>
    <w:rsid w:val="003B79EB"/>
    <w:rsid w:val="003B7ED0"/>
    <w:rsid w:val="003C0D91"/>
    <w:rsid w:val="003C3E42"/>
    <w:rsid w:val="003C4B05"/>
    <w:rsid w:val="003C6938"/>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59"/>
    <w:rsid w:val="00406789"/>
    <w:rsid w:val="00407351"/>
    <w:rsid w:val="00407C2D"/>
    <w:rsid w:val="004106DF"/>
    <w:rsid w:val="00411221"/>
    <w:rsid w:val="00411A71"/>
    <w:rsid w:val="00411C0C"/>
    <w:rsid w:val="0041399A"/>
    <w:rsid w:val="00413EFC"/>
    <w:rsid w:val="00414535"/>
    <w:rsid w:val="00414EA0"/>
    <w:rsid w:val="00420D64"/>
    <w:rsid w:val="00424E85"/>
    <w:rsid w:val="00425BE9"/>
    <w:rsid w:val="00427072"/>
    <w:rsid w:val="00432D7C"/>
    <w:rsid w:val="0043585C"/>
    <w:rsid w:val="0044194D"/>
    <w:rsid w:val="00441F35"/>
    <w:rsid w:val="00443205"/>
    <w:rsid w:val="004439D2"/>
    <w:rsid w:val="004503E9"/>
    <w:rsid w:val="00453463"/>
    <w:rsid w:val="004550E4"/>
    <w:rsid w:val="00455885"/>
    <w:rsid w:val="00460FF3"/>
    <w:rsid w:val="004637E8"/>
    <w:rsid w:val="00463AE9"/>
    <w:rsid w:val="00467368"/>
    <w:rsid w:val="004674CD"/>
    <w:rsid w:val="004710EE"/>
    <w:rsid w:val="00472E56"/>
    <w:rsid w:val="004740EC"/>
    <w:rsid w:val="004819CF"/>
    <w:rsid w:val="00481D2A"/>
    <w:rsid w:val="00481DA2"/>
    <w:rsid w:val="00482432"/>
    <w:rsid w:val="00484866"/>
    <w:rsid w:val="004859D6"/>
    <w:rsid w:val="00485FD1"/>
    <w:rsid w:val="0048797E"/>
    <w:rsid w:val="00487DD3"/>
    <w:rsid w:val="004902C8"/>
    <w:rsid w:val="004905D4"/>
    <w:rsid w:val="00492E44"/>
    <w:rsid w:val="004947B9"/>
    <w:rsid w:val="0049514C"/>
    <w:rsid w:val="00496364"/>
    <w:rsid w:val="00496DFD"/>
    <w:rsid w:val="004A0C8B"/>
    <w:rsid w:val="004A1450"/>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865"/>
    <w:rsid w:val="004C3BEB"/>
    <w:rsid w:val="004C3DB9"/>
    <w:rsid w:val="004C59ED"/>
    <w:rsid w:val="004C65D5"/>
    <w:rsid w:val="004D7295"/>
    <w:rsid w:val="004E10B4"/>
    <w:rsid w:val="004E140A"/>
    <w:rsid w:val="004E154B"/>
    <w:rsid w:val="004E1914"/>
    <w:rsid w:val="004E3613"/>
    <w:rsid w:val="004E3AFD"/>
    <w:rsid w:val="004E3CAD"/>
    <w:rsid w:val="004E6C69"/>
    <w:rsid w:val="004F101E"/>
    <w:rsid w:val="004F1923"/>
    <w:rsid w:val="004F2A11"/>
    <w:rsid w:val="004F3166"/>
    <w:rsid w:val="004F3208"/>
    <w:rsid w:val="004F54D2"/>
    <w:rsid w:val="004F6193"/>
    <w:rsid w:val="00501713"/>
    <w:rsid w:val="00502302"/>
    <w:rsid w:val="00505F41"/>
    <w:rsid w:val="0050659D"/>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083"/>
    <w:rsid w:val="0053172B"/>
    <w:rsid w:val="00532941"/>
    <w:rsid w:val="00535A39"/>
    <w:rsid w:val="005373E3"/>
    <w:rsid w:val="00540DCE"/>
    <w:rsid w:val="00540DD7"/>
    <w:rsid w:val="00541173"/>
    <w:rsid w:val="00541F86"/>
    <w:rsid w:val="00541FCB"/>
    <w:rsid w:val="0054283A"/>
    <w:rsid w:val="00545E9C"/>
    <w:rsid w:val="00547658"/>
    <w:rsid w:val="0054768C"/>
    <w:rsid w:val="00550BDD"/>
    <w:rsid w:val="00551F4C"/>
    <w:rsid w:val="0055649A"/>
    <w:rsid w:val="00563102"/>
    <w:rsid w:val="00571A11"/>
    <w:rsid w:val="00572013"/>
    <w:rsid w:val="00573257"/>
    <w:rsid w:val="00573877"/>
    <w:rsid w:val="005778F7"/>
    <w:rsid w:val="00577A3F"/>
    <w:rsid w:val="005805DF"/>
    <w:rsid w:val="0058326E"/>
    <w:rsid w:val="005833B8"/>
    <w:rsid w:val="00583A03"/>
    <w:rsid w:val="005841BA"/>
    <w:rsid w:val="00584301"/>
    <w:rsid w:val="005877F2"/>
    <w:rsid w:val="00592125"/>
    <w:rsid w:val="00592442"/>
    <w:rsid w:val="0059283B"/>
    <w:rsid w:val="00593E92"/>
    <w:rsid w:val="00594610"/>
    <w:rsid w:val="005949F1"/>
    <w:rsid w:val="005956F7"/>
    <w:rsid w:val="00595CB2"/>
    <w:rsid w:val="005978C8"/>
    <w:rsid w:val="005A0A0F"/>
    <w:rsid w:val="005A1AD0"/>
    <w:rsid w:val="005A2361"/>
    <w:rsid w:val="005A24ED"/>
    <w:rsid w:val="005A2573"/>
    <w:rsid w:val="005A337E"/>
    <w:rsid w:val="005A4783"/>
    <w:rsid w:val="005A4D9C"/>
    <w:rsid w:val="005A6B87"/>
    <w:rsid w:val="005A7156"/>
    <w:rsid w:val="005B0825"/>
    <w:rsid w:val="005B0A84"/>
    <w:rsid w:val="005B0B6C"/>
    <w:rsid w:val="005B1D56"/>
    <w:rsid w:val="005B2D16"/>
    <w:rsid w:val="005B4DAF"/>
    <w:rsid w:val="005B56A0"/>
    <w:rsid w:val="005B5788"/>
    <w:rsid w:val="005B60D5"/>
    <w:rsid w:val="005B693A"/>
    <w:rsid w:val="005C11D6"/>
    <w:rsid w:val="005C12EA"/>
    <w:rsid w:val="005C1759"/>
    <w:rsid w:val="005C234E"/>
    <w:rsid w:val="005C31EB"/>
    <w:rsid w:val="005D02EE"/>
    <w:rsid w:val="005D0C1B"/>
    <w:rsid w:val="005D210E"/>
    <w:rsid w:val="005D3D27"/>
    <w:rsid w:val="005D464B"/>
    <w:rsid w:val="005D69D2"/>
    <w:rsid w:val="005D7D3A"/>
    <w:rsid w:val="005D7EB1"/>
    <w:rsid w:val="005E48B8"/>
    <w:rsid w:val="005E6EF7"/>
    <w:rsid w:val="005E736A"/>
    <w:rsid w:val="005E75FC"/>
    <w:rsid w:val="005F042D"/>
    <w:rsid w:val="005F0A49"/>
    <w:rsid w:val="005F0EBF"/>
    <w:rsid w:val="005F3D1C"/>
    <w:rsid w:val="005F534C"/>
    <w:rsid w:val="005F75F8"/>
    <w:rsid w:val="006044C7"/>
    <w:rsid w:val="006050F3"/>
    <w:rsid w:val="006123B6"/>
    <w:rsid w:val="00613977"/>
    <w:rsid w:val="0061627D"/>
    <w:rsid w:val="006206C7"/>
    <w:rsid w:val="00622EC4"/>
    <w:rsid w:val="00623889"/>
    <w:rsid w:val="0062488B"/>
    <w:rsid w:val="006327F1"/>
    <w:rsid w:val="00636167"/>
    <w:rsid w:val="00637E81"/>
    <w:rsid w:val="00644417"/>
    <w:rsid w:val="00647075"/>
    <w:rsid w:val="0065293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B1E"/>
    <w:rsid w:val="00687CA7"/>
    <w:rsid w:val="00687D3A"/>
    <w:rsid w:val="00691AC8"/>
    <w:rsid w:val="006925E2"/>
    <w:rsid w:val="00695184"/>
    <w:rsid w:val="006A0231"/>
    <w:rsid w:val="006A090C"/>
    <w:rsid w:val="006A1384"/>
    <w:rsid w:val="006A30BC"/>
    <w:rsid w:val="006A34DA"/>
    <w:rsid w:val="006A6AEE"/>
    <w:rsid w:val="006B027E"/>
    <w:rsid w:val="006B0965"/>
    <w:rsid w:val="006B2DE3"/>
    <w:rsid w:val="006B6754"/>
    <w:rsid w:val="006B71FD"/>
    <w:rsid w:val="006C0661"/>
    <w:rsid w:val="006C0E3B"/>
    <w:rsid w:val="006C18AF"/>
    <w:rsid w:val="006C1D12"/>
    <w:rsid w:val="006C5658"/>
    <w:rsid w:val="006C7833"/>
    <w:rsid w:val="006D29E6"/>
    <w:rsid w:val="006D449D"/>
    <w:rsid w:val="006D5851"/>
    <w:rsid w:val="006D5DAA"/>
    <w:rsid w:val="006D60D9"/>
    <w:rsid w:val="006D6178"/>
    <w:rsid w:val="006E0F0E"/>
    <w:rsid w:val="006E361D"/>
    <w:rsid w:val="006E3810"/>
    <w:rsid w:val="006E44B1"/>
    <w:rsid w:val="006E492E"/>
    <w:rsid w:val="006E4C9D"/>
    <w:rsid w:val="006E5DCF"/>
    <w:rsid w:val="006E669C"/>
    <w:rsid w:val="006E786F"/>
    <w:rsid w:val="006F01C3"/>
    <w:rsid w:val="006F3318"/>
    <w:rsid w:val="006F5B9E"/>
    <w:rsid w:val="006F7480"/>
    <w:rsid w:val="0070124C"/>
    <w:rsid w:val="007017C6"/>
    <w:rsid w:val="007027BB"/>
    <w:rsid w:val="00705140"/>
    <w:rsid w:val="007055D9"/>
    <w:rsid w:val="00705778"/>
    <w:rsid w:val="007066C5"/>
    <w:rsid w:val="00712FFF"/>
    <w:rsid w:val="00713766"/>
    <w:rsid w:val="007142C8"/>
    <w:rsid w:val="00714716"/>
    <w:rsid w:val="00717A32"/>
    <w:rsid w:val="00720729"/>
    <w:rsid w:val="00720C95"/>
    <w:rsid w:val="007212E2"/>
    <w:rsid w:val="00723DEB"/>
    <w:rsid w:val="007240E7"/>
    <w:rsid w:val="0072520B"/>
    <w:rsid w:val="00731AEB"/>
    <w:rsid w:val="00740C36"/>
    <w:rsid w:val="00741A8F"/>
    <w:rsid w:val="00742008"/>
    <w:rsid w:val="00743BA0"/>
    <w:rsid w:val="00747DFD"/>
    <w:rsid w:val="00754329"/>
    <w:rsid w:val="007547A1"/>
    <w:rsid w:val="00756A93"/>
    <w:rsid w:val="0075769A"/>
    <w:rsid w:val="00765DEF"/>
    <w:rsid w:val="00766E46"/>
    <w:rsid w:val="00770E6E"/>
    <w:rsid w:val="00770F48"/>
    <w:rsid w:val="00771A7C"/>
    <w:rsid w:val="0077230A"/>
    <w:rsid w:val="007725A4"/>
    <w:rsid w:val="00772725"/>
    <w:rsid w:val="00773EB7"/>
    <w:rsid w:val="007751AA"/>
    <w:rsid w:val="00777AD7"/>
    <w:rsid w:val="007912CE"/>
    <w:rsid w:val="0079451D"/>
    <w:rsid w:val="007A04C8"/>
    <w:rsid w:val="007A3102"/>
    <w:rsid w:val="007A3B30"/>
    <w:rsid w:val="007A3FC0"/>
    <w:rsid w:val="007A49BA"/>
    <w:rsid w:val="007A5E2E"/>
    <w:rsid w:val="007A609F"/>
    <w:rsid w:val="007A6535"/>
    <w:rsid w:val="007A7484"/>
    <w:rsid w:val="007B57A1"/>
    <w:rsid w:val="007B7535"/>
    <w:rsid w:val="007C0D3D"/>
    <w:rsid w:val="007C20E1"/>
    <w:rsid w:val="007C2A08"/>
    <w:rsid w:val="007C328D"/>
    <w:rsid w:val="007C60D8"/>
    <w:rsid w:val="007D0AC6"/>
    <w:rsid w:val="007D2077"/>
    <w:rsid w:val="007D7A78"/>
    <w:rsid w:val="007E3454"/>
    <w:rsid w:val="007E4ECE"/>
    <w:rsid w:val="007E5812"/>
    <w:rsid w:val="007E68A5"/>
    <w:rsid w:val="007F1EC7"/>
    <w:rsid w:val="007F286F"/>
    <w:rsid w:val="007F2C82"/>
    <w:rsid w:val="007F36F4"/>
    <w:rsid w:val="007F3EAF"/>
    <w:rsid w:val="007F40B0"/>
    <w:rsid w:val="007F5F38"/>
    <w:rsid w:val="007F641D"/>
    <w:rsid w:val="007F665B"/>
    <w:rsid w:val="008042C8"/>
    <w:rsid w:val="00805CFD"/>
    <w:rsid w:val="00807F15"/>
    <w:rsid w:val="0081147F"/>
    <w:rsid w:val="0081359D"/>
    <w:rsid w:val="008136A0"/>
    <w:rsid w:val="00813797"/>
    <w:rsid w:val="00813CDD"/>
    <w:rsid w:val="00814164"/>
    <w:rsid w:val="00814AD7"/>
    <w:rsid w:val="008150A0"/>
    <w:rsid w:val="00815A2E"/>
    <w:rsid w:val="008168B9"/>
    <w:rsid w:val="00820B4E"/>
    <w:rsid w:val="00822488"/>
    <w:rsid w:val="00823B38"/>
    <w:rsid w:val="00823F1C"/>
    <w:rsid w:val="00824697"/>
    <w:rsid w:val="00827A30"/>
    <w:rsid w:val="008301D3"/>
    <w:rsid w:val="008318B8"/>
    <w:rsid w:val="00831DDD"/>
    <w:rsid w:val="008322B5"/>
    <w:rsid w:val="0083235A"/>
    <w:rsid w:val="00832386"/>
    <w:rsid w:val="008332DA"/>
    <w:rsid w:val="008344C2"/>
    <w:rsid w:val="00834BAC"/>
    <w:rsid w:val="00836D01"/>
    <w:rsid w:val="008379F3"/>
    <w:rsid w:val="00837EA3"/>
    <w:rsid w:val="008439A0"/>
    <w:rsid w:val="00843BE9"/>
    <w:rsid w:val="00845226"/>
    <w:rsid w:val="008508FF"/>
    <w:rsid w:val="00850CAC"/>
    <w:rsid w:val="0085238C"/>
    <w:rsid w:val="008530DA"/>
    <w:rsid w:val="00853853"/>
    <w:rsid w:val="008538D0"/>
    <w:rsid w:val="00853BF4"/>
    <w:rsid w:val="00854ED5"/>
    <w:rsid w:val="00855965"/>
    <w:rsid w:val="00856356"/>
    <w:rsid w:val="008563F2"/>
    <w:rsid w:val="00856E06"/>
    <w:rsid w:val="00860671"/>
    <w:rsid w:val="00862CD2"/>
    <w:rsid w:val="0086508B"/>
    <w:rsid w:val="00866CDA"/>
    <w:rsid w:val="00866E4F"/>
    <w:rsid w:val="0087156B"/>
    <w:rsid w:val="00872D7E"/>
    <w:rsid w:val="00873670"/>
    <w:rsid w:val="008754E6"/>
    <w:rsid w:val="0087776F"/>
    <w:rsid w:val="0088233C"/>
    <w:rsid w:val="0088280A"/>
    <w:rsid w:val="00883EB7"/>
    <w:rsid w:val="0088476C"/>
    <w:rsid w:val="00892147"/>
    <w:rsid w:val="00892C1D"/>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A56"/>
    <w:rsid w:val="008C6701"/>
    <w:rsid w:val="008C671C"/>
    <w:rsid w:val="008C7682"/>
    <w:rsid w:val="008D28A9"/>
    <w:rsid w:val="008D3BDF"/>
    <w:rsid w:val="008D7539"/>
    <w:rsid w:val="008D7EA2"/>
    <w:rsid w:val="008E0F80"/>
    <w:rsid w:val="008E1CA4"/>
    <w:rsid w:val="008E23F4"/>
    <w:rsid w:val="008E377B"/>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6FB3"/>
    <w:rsid w:val="0091187A"/>
    <w:rsid w:val="0091245A"/>
    <w:rsid w:val="00912FBC"/>
    <w:rsid w:val="00913D3B"/>
    <w:rsid w:val="00913F75"/>
    <w:rsid w:val="00914471"/>
    <w:rsid w:val="00915980"/>
    <w:rsid w:val="00921D05"/>
    <w:rsid w:val="0092257C"/>
    <w:rsid w:val="00923121"/>
    <w:rsid w:val="0092728F"/>
    <w:rsid w:val="009314C3"/>
    <w:rsid w:val="009317FD"/>
    <w:rsid w:val="009406FF"/>
    <w:rsid w:val="00941203"/>
    <w:rsid w:val="009416C1"/>
    <w:rsid w:val="0094367D"/>
    <w:rsid w:val="00943FA1"/>
    <w:rsid w:val="00945A5C"/>
    <w:rsid w:val="00946389"/>
    <w:rsid w:val="0094738D"/>
    <w:rsid w:val="00950EF7"/>
    <w:rsid w:val="0095371B"/>
    <w:rsid w:val="00954DC1"/>
    <w:rsid w:val="00955462"/>
    <w:rsid w:val="00956EB6"/>
    <w:rsid w:val="00957C11"/>
    <w:rsid w:val="009617A9"/>
    <w:rsid w:val="00961D89"/>
    <w:rsid w:val="009665BE"/>
    <w:rsid w:val="009673AB"/>
    <w:rsid w:val="00970E84"/>
    <w:rsid w:val="00971153"/>
    <w:rsid w:val="00981036"/>
    <w:rsid w:val="00981E5F"/>
    <w:rsid w:val="00983846"/>
    <w:rsid w:val="00984139"/>
    <w:rsid w:val="00990CC8"/>
    <w:rsid w:val="00991757"/>
    <w:rsid w:val="0099227E"/>
    <w:rsid w:val="00992FB8"/>
    <w:rsid w:val="009949C5"/>
    <w:rsid w:val="009A19B2"/>
    <w:rsid w:val="009A1CE8"/>
    <w:rsid w:val="009A2A13"/>
    <w:rsid w:val="009B08EF"/>
    <w:rsid w:val="009B3EC0"/>
    <w:rsid w:val="009B5FE8"/>
    <w:rsid w:val="009B62B1"/>
    <w:rsid w:val="009B76C2"/>
    <w:rsid w:val="009C080D"/>
    <w:rsid w:val="009C50C2"/>
    <w:rsid w:val="009C5293"/>
    <w:rsid w:val="009D03EA"/>
    <w:rsid w:val="009D41DF"/>
    <w:rsid w:val="009D4E06"/>
    <w:rsid w:val="009D709E"/>
    <w:rsid w:val="009E0249"/>
    <w:rsid w:val="009E055A"/>
    <w:rsid w:val="009E0F0F"/>
    <w:rsid w:val="009E36AC"/>
    <w:rsid w:val="009E4FB4"/>
    <w:rsid w:val="009E5694"/>
    <w:rsid w:val="009E585B"/>
    <w:rsid w:val="009F040E"/>
    <w:rsid w:val="009F5FBB"/>
    <w:rsid w:val="00A01765"/>
    <w:rsid w:val="00A02DD3"/>
    <w:rsid w:val="00A04D6C"/>
    <w:rsid w:val="00A05622"/>
    <w:rsid w:val="00A1136A"/>
    <w:rsid w:val="00A15082"/>
    <w:rsid w:val="00A157F4"/>
    <w:rsid w:val="00A16250"/>
    <w:rsid w:val="00A17296"/>
    <w:rsid w:val="00A17D28"/>
    <w:rsid w:val="00A21621"/>
    <w:rsid w:val="00A22457"/>
    <w:rsid w:val="00A22900"/>
    <w:rsid w:val="00A31E71"/>
    <w:rsid w:val="00A3340E"/>
    <w:rsid w:val="00A34169"/>
    <w:rsid w:val="00A42248"/>
    <w:rsid w:val="00A426C8"/>
    <w:rsid w:val="00A42ABF"/>
    <w:rsid w:val="00A4427E"/>
    <w:rsid w:val="00A45351"/>
    <w:rsid w:val="00A46733"/>
    <w:rsid w:val="00A46ECF"/>
    <w:rsid w:val="00A477B8"/>
    <w:rsid w:val="00A47AD5"/>
    <w:rsid w:val="00A47F03"/>
    <w:rsid w:val="00A51683"/>
    <w:rsid w:val="00A51892"/>
    <w:rsid w:val="00A52037"/>
    <w:rsid w:val="00A52149"/>
    <w:rsid w:val="00A5654D"/>
    <w:rsid w:val="00A5724F"/>
    <w:rsid w:val="00A57E4B"/>
    <w:rsid w:val="00A6261F"/>
    <w:rsid w:val="00A64239"/>
    <w:rsid w:val="00A662A3"/>
    <w:rsid w:val="00A6697F"/>
    <w:rsid w:val="00A71C8A"/>
    <w:rsid w:val="00A71ED6"/>
    <w:rsid w:val="00A74088"/>
    <w:rsid w:val="00A77E76"/>
    <w:rsid w:val="00A80090"/>
    <w:rsid w:val="00A85A64"/>
    <w:rsid w:val="00A90D58"/>
    <w:rsid w:val="00A91F08"/>
    <w:rsid w:val="00A93118"/>
    <w:rsid w:val="00AA1F3C"/>
    <w:rsid w:val="00AA3EC5"/>
    <w:rsid w:val="00AA48F5"/>
    <w:rsid w:val="00AA4B39"/>
    <w:rsid w:val="00AA512B"/>
    <w:rsid w:val="00AA608B"/>
    <w:rsid w:val="00AA77C0"/>
    <w:rsid w:val="00AA7E1F"/>
    <w:rsid w:val="00AB1CD7"/>
    <w:rsid w:val="00AB1F5C"/>
    <w:rsid w:val="00AB4311"/>
    <w:rsid w:val="00AB49DA"/>
    <w:rsid w:val="00AB59A7"/>
    <w:rsid w:val="00AB68F7"/>
    <w:rsid w:val="00AB7D1D"/>
    <w:rsid w:val="00AC077B"/>
    <w:rsid w:val="00AC0C82"/>
    <w:rsid w:val="00AC1F08"/>
    <w:rsid w:val="00AC46E8"/>
    <w:rsid w:val="00AC60ED"/>
    <w:rsid w:val="00AD1742"/>
    <w:rsid w:val="00AD2373"/>
    <w:rsid w:val="00AD564C"/>
    <w:rsid w:val="00AD6420"/>
    <w:rsid w:val="00AD7639"/>
    <w:rsid w:val="00AD78B7"/>
    <w:rsid w:val="00AE3182"/>
    <w:rsid w:val="00AE43A3"/>
    <w:rsid w:val="00AF095A"/>
    <w:rsid w:val="00AF1119"/>
    <w:rsid w:val="00AF335A"/>
    <w:rsid w:val="00AF59C3"/>
    <w:rsid w:val="00B011BB"/>
    <w:rsid w:val="00B0163B"/>
    <w:rsid w:val="00B04312"/>
    <w:rsid w:val="00B0539A"/>
    <w:rsid w:val="00B05A6B"/>
    <w:rsid w:val="00B06669"/>
    <w:rsid w:val="00B06F09"/>
    <w:rsid w:val="00B07DF0"/>
    <w:rsid w:val="00B10A62"/>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465"/>
    <w:rsid w:val="00B357AE"/>
    <w:rsid w:val="00B37E57"/>
    <w:rsid w:val="00B42FA5"/>
    <w:rsid w:val="00B514D3"/>
    <w:rsid w:val="00B51BC7"/>
    <w:rsid w:val="00B52134"/>
    <w:rsid w:val="00B52BE3"/>
    <w:rsid w:val="00B56063"/>
    <w:rsid w:val="00B570B0"/>
    <w:rsid w:val="00B57714"/>
    <w:rsid w:val="00B61620"/>
    <w:rsid w:val="00B64061"/>
    <w:rsid w:val="00B65BB6"/>
    <w:rsid w:val="00B7048C"/>
    <w:rsid w:val="00B71D8A"/>
    <w:rsid w:val="00B73F7D"/>
    <w:rsid w:val="00B743B9"/>
    <w:rsid w:val="00B768D7"/>
    <w:rsid w:val="00B778A3"/>
    <w:rsid w:val="00B809F3"/>
    <w:rsid w:val="00B8404D"/>
    <w:rsid w:val="00B85932"/>
    <w:rsid w:val="00B8663B"/>
    <w:rsid w:val="00B87588"/>
    <w:rsid w:val="00B92474"/>
    <w:rsid w:val="00BA0899"/>
    <w:rsid w:val="00BA2419"/>
    <w:rsid w:val="00BB0F2F"/>
    <w:rsid w:val="00BB1C66"/>
    <w:rsid w:val="00BB3596"/>
    <w:rsid w:val="00BB3986"/>
    <w:rsid w:val="00BB524D"/>
    <w:rsid w:val="00BB5385"/>
    <w:rsid w:val="00BB5653"/>
    <w:rsid w:val="00BB6E3C"/>
    <w:rsid w:val="00BC06CF"/>
    <w:rsid w:val="00BC133D"/>
    <w:rsid w:val="00BC2BF5"/>
    <w:rsid w:val="00BC3CE0"/>
    <w:rsid w:val="00BC3E9C"/>
    <w:rsid w:val="00BC4AF5"/>
    <w:rsid w:val="00BC5AA5"/>
    <w:rsid w:val="00BC7CC2"/>
    <w:rsid w:val="00BD049F"/>
    <w:rsid w:val="00BD0E9D"/>
    <w:rsid w:val="00BD218A"/>
    <w:rsid w:val="00BD30A9"/>
    <w:rsid w:val="00BD399A"/>
    <w:rsid w:val="00BD52EE"/>
    <w:rsid w:val="00BD557E"/>
    <w:rsid w:val="00BD5B18"/>
    <w:rsid w:val="00BD5F64"/>
    <w:rsid w:val="00BE0201"/>
    <w:rsid w:val="00BE2708"/>
    <w:rsid w:val="00BE3232"/>
    <w:rsid w:val="00BE520C"/>
    <w:rsid w:val="00BF16AD"/>
    <w:rsid w:val="00BF2C8B"/>
    <w:rsid w:val="00BF34A7"/>
    <w:rsid w:val="00BF3B14"/>
    <w:rsid w:val="00BF4538"/>
    <w:rsid w:val="00BF6218"/>
    <w:rsid w:val="00BF6D3E"/>
    <w:rsid w:val="00C00EA2"/>
    <w:rsid w:val="00C011EE"/>
    <w:rsid w:val="00C02535"/>
    <w:rsid w:val="00C0352A"/>
    <w:rsid w:val="00C0425B"/>
    <w:rsid w:val="00C04CFE"/>
    <w:rsid w:val="00C05811"/>
    <w:rsid w:val="00C07BEF"/>
    <w:rsid w:val="00C1015B"/>
    <w:rsid w:val="00C103A1"/>
    <w:rsid w:val="00C10A10"/>
    <w:rsid w:val="00C10D6A"/>
    <w:rsid w:val="00C10EC0"/>
    <w:rsid w:val="00C13303"/>
    <w:rsid w:val="00C13B9C"/>
    <w:rsid w:val="00C14063"/>
    <w:rsid w:val="00C15102"/>
    <w:rsid w:val="00C15A56"/>
    <w:rsid w:val="00C20353"/>
    <w:rsid w:val="00C22F0A"/>
    <w:rsid w:val="00C2325B"/>
    <w:rsid w:val="00C25B1C"/>
    <w:rsid w:val="00C26299"/>
    <w:rsid w:val="00C30C2B"/>
    <w:rsid w:val="00C311E4"/>
    <w:rsid w:val="00C322BB"/>
    <w:rsid w:val="00C33540"/>
    <w:rsid w:val="00C350F2"/>
    <w:rsid w:val="00C35B73"/>
    <w:rsid w:val="00C35B8F"/>
    <w:rsid w:val="00C35FBE"/>
    <w:rsid w:val="00C36150"/>
    <w:rsid w:val="00C40E59"/>
    <w:rsid w:val="00C40F6D"/>
    <w:rsid w:val="00C418BF"/>
    <w:rsid w:val="00C4258F"/>
    <w:rsid w:val="00C44562"/>
    <w:rsid w:val="00C453FB"/>
    <w:rsid w:val="00C4544F"/>
    <w:rsid w:val="00C479AB"/>
    <w:rsid w:val="00C50166"/>
    <w:rsid w:val="00C502FF"/>
    <w:rsid w:val="00C5098C"/>
    <w:rsid w:val="00C51862"/>
    <w:rsid w:val="00C518BC"/>
    <w:rsid w:val="00C53062"/>
    <w:rsid w:val="00C55BED"/>
    <w:rsid w:val="00C55D03"/>
    <w:rsid w:val="00C55F3E"/>
    <w:rsid w:val="00C56A34"/>
    <w:rsid w:val="00C57311"/>
    <w:rsid w:val="00C61929"/>
    <w:rsid w:val="00C62E71"/>
    <w:rsid w:val="00C63059"/>
    <w:rsid w:val="00C631FE"/>
    <w:rsid w:val="00C63C08"/>
    <w:rsid w:val="00C66CCC"/>
    <w:rsid w:val="00C676A4"/>
    <w:rsid w:val="00C67941"/>
    <w:rsid w:val="00C700B6"/>
    <w:rsid w:val="00C7182A"/>
    <w:rsid w:val="00C72659"/>
    <w:rsid w:val="00C734AC"/>
    <w:rsid w:val="00C73BD7"/>
    <w:rsid w:val="00C80CAC"/>
    <w:rsid w:val="00C8516B"/>
    <w:rsid w:val="00C854C1"/>
    <w:rsid w:val="00C85B81"/>
    <w:rsid w:val="00C87CC0"/>
    <w:rsid w:val="00C9178F"/>
    <w:rsid w:val="00C93F76"/>
    <w:rsid w:val="00C9655A"/>
    <w:rsid w:val="00C96FCA"/>
    <w:rsid w:val="00C9754D"/>
    <w:rsid w:val="00C975DF"/>
    <w:rsid w:val="00CA5D84"/>
    <w:rsid w:val="00CA62F5"/>
    <w:rsid w:val="00CB2522"/>
    <w:rsid w:val="00CC1960"/>
    <w:rsid w:val="00CD7001"/>
    <w:rsid w:val="00CE1CF3"/>
    <w:rsid w:val="00CE1FD4"/>
    <w:rsid w:val="00CE70F3"/>
    <w:rsid w:val="00CE7659"/>
    <w:rsid w:val="00CF0E18"/>
    <w:rsid w:val="00CF29A4"/>
    <w:rsid w:val="00CF2F2E"/>
    <w:rsid w:val="00CF624D"/>
    <w:rsid w:val="00CF6E34"/>
    <w:rsid w:val="00D066D9"/>
    <w:rsid w:val="00D076EF"/>
    <w:rsid w:val="00D108C5"/>
    <w:rsid w:val="00D10D7A"/>
    <w:rsid w:val="00D1187F"/>
    <w:rsid w:val="00D11C2D"/>
    <w:rsid w:val="00D129A3"/>
    <w:rsid w:val="00D14069"/>
    <w:rsid w:val="00D1618D"/>
    <w:rsid w:val="00D167B1"/>
    <w:rsid w:val="00D16D1B"/>
    <w:rsid w:val="00D21F66"/>
    <w:rsid w:val="00D22134"/>
    <w:rsid w:val="00D22B0F"/>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520"/>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57F5"/>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6117"/>
    <w:rsid w:val="00E12071"/>
    <w:rsid w:val="00E12660"/>
    <w:rsid w:val="00E12838"/>
    <w:rsid w:val="00E15BBF"/>
    <w:rsid w:val="00E15ECD"/>
    <w:rsid w:val="00E23F00"/>
    <w:rsid w:val="00E2599A"/>
    <w:rsid w:val="00E26A0F"/>
    <w:rsid w:val="00E318D4"/>
    <w:rsid w:val="00E339EE"/>
    <w:rsid w:val="00E3557A"/>
    <w:rsid w:val="00E4014C"/>
    <w:rsid w:val="00E401FC"/>
    <w:rsid w:val="00E4149F"/>
    <w:rsid w:val="00E41C7A"/>
    <w:rsid w:val="00E42D1B"/>
    <w:rsid w:val="00E448A3"/>
    <w:rsid w:val="00E44A0D"/>
    <w:rsid w:val="00E46C0B"/>
    <w:rsid w:val="00E46FAB"/>
    <w:rsid w:val="00E474DC"/>
    <w:rsid w:val="00E5155C"/>
    <w:rsid w:val="00E544FD"/>
    <w:rsid w:val="00E5481A"/>
    <w:rsid w:val="00E55EA9"/>
    <w:rsid w:val="00E56307"/>
    <w:rsid w:val="00E56D55"/>
    <w:rsid w:val="00E56F52"/>
    <w:rsid w:val="00E57F76"/>
    <w:rsid w:val="00E60696"/>
    <w:rsid w:val="00E62028"/>
    <w:rsid w:val="00E6393C"/>
    <w:rsid w:val="00E641FF"/>
    <w:rsid w:val="00E67E51"/>
    <w:rsid w:val="00E70481"/>
    <w:rsid w:val="00E76BE0"/>
    <w:rsid w:val="00E7790B"/>
    <w:rsid w:val="00E81714"/>
    <w:rsid w:val="00E850CB"/>
    <w:rsid w:val="00E86F15"/>
    <w:rsid w:val="00E87C0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985"/>
    <w:rsid w:val="00EB46E1"/>
    <w:rsid w:val="00EB5527"/>
    <w:rsid w:val="00EB7BD6"/>
    <w:rsid w:val="00EC20FD"/>
    <w:rsid w:val="00EC2EF8"/>
    <w:rsid w:val="00EC3DAC"/>
    <w:rsid w:val="00EC42FF"/>
    <w:rsid w:val="00EC5A73"/>
    <w:rsid w:val="00ED0720"/>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3267"/>
    <w:rsid w:val="00EF754D"/>
    <w:rsid w:val="00F027E9"/>
    <w:rsid w:val="00F0327C"/>
    <w:rsid w:val="00F0775E"/>
    <w:rsid w:val="00F10450"/>
    <w:rsid w:val="00F15F69"/>
    <w:rsid w:val="00F1612D"/>
    <w:rsid w:val="00F16A5E"/>
    <w:rsid w:val="00F173DD"/>
    <w:rsid w:val="00F21119"/>
    <w:rsid w:val="00F25164"/>
    <w:rsid w:val="00F26B82"/>
    <w:rsid w:val="00F277D3"/>
    <w:rsid w:val="00F30997"/>
    <w:rsid w:val="00F32896"/>
    <w:rsid w:val="00F33C08"/>
    <w:rsid w:val="00F41AE7"/>
    <w:rsid w:val="00F41F44"/>
    <w:rsid w:val="00F42D17"/>
    <w:rsid w:val="00F457A0"/>
    <w:rsid w:val="00F46492"/>
    <w:rsid w:val="00F477B5"/>
    <w:rsid w:val="00F47B01"/>
    <w:rsid w:val="00F5057E"/>
    <w:rsid w:val="00F51C49"/>
    <w:rsid w:val="00F53410"/>
    <w:rsid w:val="00F541F8"/>
    <w:rsid w:val="00F5470A"/>
    <w:rsid w:val="00F551E6"/>
    <w:rsid w:val="00F5563D"/>
    <w:rsid w:val="00F56891"/>
    <w:rsid w:val="00F64CD4"/>
    <w:rsid w:val="00F65AB2"/>
    <w:rsid w:val="00F67D65"/>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05E"/>
    <w:rsid w:val="00F9541D"/>
    <w:rsid w:val="00FA0403"/>
    <w:rsid w:val="00FA597D"/>
    <w:rsid w:val="00FA5B9A"/>
    <w:rsid w:val="00FB01B9"/>
    <w:rsid w:val="00FB1FD2"/>
    <w:rsid w:val="00FB763A"/>
    <w:rsid w:val="00FB79C0"/>
    <w:rsid w:val="00FC0224"/>
    <w:rsid w:val="00FC2EB8"/>
    <w:rsid w:val="00FC5C43"/>
    <w:rsid w:val="00FD1598"/>
    <w:rsid w:val="00FD4F51"/>
    <w:rsid w:val="00FD576E"/>
    <w:rsid w:val="00FD596B"/>
    <w:rsid w:val="00FE58CC"/>
    <w:rsid w:val="00FE75A9"/>
    <w:rsid w:val="00FF058D"/>
    <w:rsid w:val="00FF06B3"/>
    <w:rsid w:val="00FF0B32"/>
    <w:rsid w:val="00FF1D8E"/>
    <w:rsid w:val="00FF213D"/>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basedOn w:val="DefaultParagraphFont"/>
    <w:link w:val="ListParagraph"/>
    <w:uiPriority w:val="34"/>
    <w:locked/>
    <w:rsid w:val="00906FB3"/>
    <w:rPr>
      <w:rFonts w:ascii="Calibri" w:hAnsi="Calibri"/>
      <w:sz w:val="22"/>
      <w:szCs w:val="22"/>
      <w:lang w:val="en-GB" w:eastAsia="en-GB"/>
    </w:rPr>
  </w:style>
  <w:style w:type="character" w:customStyle="1" w:styleId="Heading1Char">
    <w:name w:val="Heading 1 Char"/>
    <w:basedOn w:val="DefaultParagraphFont"/>
    <w:link w:val="Heading1"/>
    <w:uiPriority w:val="9"/>
    <w:rsid w:val="00C04C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basedOn w:val="DefaultParagraphFont"/>
    <w:link w:val="ListParagraph"/>
    <w:uiPriority w:val="34"/>
    <w:locked/>
    <w:rsid w:val="00906FB3"/>
    <w:rPr>
      <w:rFonts w:ascii="Calibri" w:hAnsi="Calibri"/>
      <w:sz w:val="22"/>
      <w:szCs w:val="22"/>
      <w:lang w:val="en-GB" w:eastAsia="en-GB"/>
    </w:rPr>
  </w:style>
  <w:style w:type="character" w:customStyle="1" w:styleId="Heading1Char">
    <w:name w:val="Heading 1 Char"/>
    <w:basedOn w:val="DefaultParagraphFont"/>
    <w:link w:val="Heading1"/>
    <w:uiPriority w:val="9"/>
    <w:rsid w:val="00C04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503378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815508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mailto:anisyulia076@gmail.com"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C99A-9526-44C3-B8BD-B2E12FEC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15</Pages>
  <Words>5273</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13</cp:revision>
  <cp:lastPrinted>2020-03-09T18:29:00Z</cp:lastPrinted>
  <dcterms:created xsi:type="dcterms:W3CDTF">2020-08-10T13:38:00Z</dcterms:created>
  <dcterms:modified xsi:type="dcterms:W3CDTF">2020-08-17T17:34:00Z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40d7529b-215d-3635-900c-5a280148754a</vt:lpwstr>
  </property>
  <property fmtid="{D5CDD505-2E9C-101B-9397-08002B2CF9AE}" pid="4" name="Mendeley Citation Style_1">
    <vt:lpwstr>http://www.zotero.org/styles/ieee</vt:lpwstr>
  </property>
</Properties>
</file>