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34" w:rsidRPr="00F04D3D" w:rsidRDefault="00BA4E08" w:rsidP="00470E34">
      <w:pPr>
        <w:contextualSpacing/>
        <w:jc w:val="center"/>
        <w:rPr>
          <w:b/>
          <w:bCs/>
          <w:sz w:val="32"/>
        </w:rPr>
      </w:pPr>
      <w:r w:rsidRPr="00F04D3D">
        <w:rPr>
          <w:b/>
          <w:sz w:val="32"/>
        </w:rPr>
        <w:t xml:space="preserve">“Implementasi Kriptografi dalam Pengamanan Data </w:t>
      </w:r>
      <w:r w:rsidRPr="00F04D3D">
        <w:rPr>
          <w:b/>
          <w:sz w:val="32"/>
          <w:lang w:val="id-ID"/>
        </w:rPr>
        <w:t>L</w:t>
      </w:r>
      <w:r w:rsidRPr="00F04D3D">
        <w:rPr>
          <w:b/>
          <w:sz w:val="32"/>
        </w:rPr>
        <w:t xml:space="preserve">aba </w:t>
      </w:r>
      <w:r w:rsidRPr="00F04D3D">
        <w:rPr>
          <w:b/>
          <w:sz w:val="32"/>
          <w:lang w:val="id-ID"/>
        </w:rPr>
        <w:t>P</w:t>
      </w:r>
      <w:r w:rsidRPr="00F04D3D">
        <w:rPr>
          <w:b/>
          <w:sz w:val="32"/>
        </w:rPr>
        <w:t>enjualan pada PT. Efata Indonesia Tour &amp; Travel dengan Metode Merkle Hellman”</w:t>
      </w:r>
    </w:p>
    <w:p w:rsidR="004D0D14" w:rsidRDefault="004D0D14" w:rsidP="004D0D14">
      <w:pPr>
        <w:rPr>
          <w:b/>
          <w:bCs/>
        </w:rPr>
      </w:pPr>
    </w:p>
    <w:p w:rsidR="00470E34" w:rsidRPr="00424A46" w:rsidRDefault="00BA4E08" w:rsidP="00470E34">
      <w:pPr>
        <w:jc w:val="center"/>
        <w:outlineLvl w:val="0"/>
        <w:rPr>
          <w:b/>
          <w:bCs/>
          <w:sz w:val="18"/>
          <w:szCs w:val="18"/>
          <w:lang w:val="id-ID"/>
        </w:rPr>
      </w:pPr>
      <w:r>
        <w:rPr>
          <w:b/>
          <w:bCs/>
          <w:sz w:val="18"/>
          <w:szCs w:val="18"/>
        </w:rPr>
        <w:t>Herman Efendi</w:t>
      </w:r>
      <w:r w:rsidR="00470E34" w:rsidRPr="00424A46">
        <w:rPr>
          <w:b/>
          <w:bCs/>
          <w:sz w:val="18"/>
          <w:szCs w:val="18"/>
          <w:lang w:val="id-ID"/>
        </w:rPr>
        <w:t xml:space="preserve">, </w:t>
      </w:r>
      <w:r>
        <w:rPr>
          <w:b/>
          <w:sz w:val="18"/>
          <w:szCs w:val="18"/>
        </w:rPr>
        <w:t>Faizal Taufik</w:t>
      </w:r>
      <w:r w:rsidR="00A60473">
        <w:rPr>
          <w:b/>
          <w:sz w:val="18"/>
          <w:szCs w:val="18"/>
        </w:rPr>
        <w:t xml:space="preserve">, </w:t>
      </w:r>
      <w:proofErr w:type="gramStart"/>
      <w:r w:rsidR="00A60473">
        <w:rPr>
          <w:b/>
          <w:sz w:val="18"/>
          <w:szCs w:val="18"/>
        </w:rPr>
        <w:t>S.Kom.,</w:t>
      </w:r>
      <w:proofErr w:type="gramEnd"/>
      <w:r w:rsidR="00A60473">
        <w:rPr>
          <w:b/>
          <w:sz w:val="18"/>
          <w:szCs w:val="18"/>
        </w:rPr>
        <w:t xml:space="preserve"> M.Kom</w:t>
      </w:r>
      <w:r w:rsidR="00470E34">
        <w:rPr>
          <w:b/>
          <w:bCs/>
          <w:sz w:val="18"/>
          <w:szCs w:val="18"/>
          <w:lang w:val="id-ID"/>
        </w:rPr>
        <w:t xml:space="preserve">, </w:t>
      </w:r>
      <w:r w:rsidR="00A60473">
        <w:rPr>
          <w:b/>
          <w:sz w:val="18"/>
          <w:szCs w:val="18"/>
        </w:rPr>
        <w:t>Devri Suherdi, S.Kom., M.Kom</w:t>
      </w:r>
      <w:r w:rsidR="00470E34">
        <w:rPr>
          <w:b/>
          <w:bCs/>
          <w:sz w:val="18"/>
          <w:szCs w:val="18"/>
          <w:vertAlign w:val="superscript"/>
          <w:lang w:val="id-ID"/>
        </w:rPr>
        <w:t>.</w:t>
      </w:r>
    </w:p>
    <w:p w:rsidR="00470E34" w:rsidRPr="00F17D96" w:rsidRDefault="00470E34" w:rsidP="00470E34">
      <w:pPr>
        <w:jc w:val="center"/>
        <w:outlineLvl w:val="0"/>
      </w:pPr>
      <w:r w:rsidRPr="00F17D96">
        <w:rPr>
          <w:vertAlign w:val="superscript"/>
        </w:rPr>
        <w:t>#1</w:t>
      </w:r>
      <w:r w:rsidRPr="00F17D96">
        <w:t>Program Studi Sistem Informasi, STMIK Triguna Dharma</w:t>
      </w:r>
    </w:p>
    <w:tbl>
      <w:tblPr>
        <w:tblW w:w="9356" w:type="dxa"/>
        <w:tblLook w:val="04A0" w:firstRow="1" w:lastRow="0" w:firstColumn="1" w:lastColumn="0" w:noHBand="0" w:noVBand="1"/>
      </w:tblPr>
      <w:tblGrid>
        <w:gridCol w:w="2802"/>
        <w:gridCol w:w="283"/>
        <w:gridCol w:w="6271"/>
      </w:tblGrid>
      <w:tr w:rsidR="006B027E" w:rsidTr="001C1D4E">
        <w:tc>
          <w:tcPr>
            <w:tcW w:w="2802" w:type="dxa"/>
            <w:tcBorders>
              <w:top w:val="double" w:sz="4" w:space="0" w:color="auto"/>
              <w:left w:val="nil"/>
              <w:bottom w:val="single" w:sz="4" w:space="0" w:color="auto"/>
              <w:right w:val="nil"/>
            </w:tcBorders>
          </w:tcPr>
          <w:p w:rsidR="00957C11" w:rsidRPr="00957C11" w:rsidRDefault="00957C11" w:rsidP="006B2DE3">
            <w:pPr>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6B2DE3">
            <w:pPr>
              <w:jc w:val="center"/>
            </w:pPr>
          </w:p>
        </w:tc>
        <w:tc>
          <w:tcPr>
            <w:tcW w:w="6271" w:type="dxa"/>
            <w:tcBorders>
              <w:top w:val="double" w:sz="4" w:space="0" w:color="auto"/>
              <w:left w:val="nil"/>
              <w:bottom w:val="single" w:sz="4" w:space="0" w:color="auto"/>
              <w:right w:val="nil"/>
            </w:tcBorders>
          </w:tcPr>
          <w:p w:rsidR="00957C11" w:rsidRPr="00957C11" w:rsidRDefault="00957C11" w:rsidP="006B2DE3">
            <w:pPr>
              <w:rPr>
                <w:color w:val="000000"/>
                <w:sz w:val="24"/>
                <w:szCs w:val="24"/>
              </w:rPr>
            </w:pPr>
            <w:r w:rsidRPr="00957C11">
              <w:rPr>
                <w:b/>
                <w:bCs/>
                <w:iCs/>
                <w:color w:val="000000"/>
              </w:rPr>
              <w:t xml:space="preserve">ABSTRACT </w:t>
            </w:r>
          </w:p>
        </w:tc>
      </w:tr>
      <w:tr w:rsidR="00941203" w:rsidTr="001C1D4E">
        <w:trPr>
          <w:trHeight w:val="1268"/>
        </w:trPr>
        <w:tc>
          <w:tcPr>
            <w:tcW w:w="2802" w:type="dxa"/>
            <w:tcBorders>
              <w:top w:val="single" w:sz="4" w:space="0" w:color="auto"/>
              <w:left w:val="nil"/>
              <w:bottom w:val="single" w:sz="4" w:space="0" w:color="auto"/>
              <w:right w:val="nil"/>
            </w:tcBorders>
          </w:tcPr>
          <w:p w:rsidR="00941203" w:rsidRPr="00A34169" w:rsidRDefault="00941203" w:rsidP="006B2DE3">
            <w:pPr>
              <w:jc w:val="both"/>
              <w:rPr>
                <w:b/>
              </w:rPr>
            </w:pPr>
            <w:r w:rsidRPr="00A34169">
              <w:rPr>
                <w:b/>
              </w:rPr>
              <w:t>Article history:</w:t>
            </w:r>
          </w:p>
          <w:p w:rsidR="00941203" w:rsidRPr="002F2127" w:rsidRDefault="00941203" w:rsidP="006B2DE3">
            <w:pPr>
              <w:jc w:val="both"/>
            </w:pPr>
          </w:p>
          <w:p w:rsidR="00941203" w:rsidRPr="00957C11" w:rsidRDefault="00941203" w:rsidP="006B2DE3">
            <w:pPr>
              <w:jc w:val="both"/>
            </w:pPr>
          </w:p>
        </w:tc>
        <w:tc>
          <w:tcPr>
            <w:tcW w:w="283" w:type="dxa"/>
            <w:vMerge w:val="restart"/>
            <w:tcBorders>
              <w:top w:val="nil"/>
              <w:left w:val="nil"/>
              <w:bottom w:val="nil"/>
              <w:right w:val="nil"/>
            </w:tcBorders>
          </w:tcPr>
          <w:p w:rsidR="00941203" w:rsidRDefault="00941203" w:rsidP="006B2DE3">
            <w:pPr>
              <w:jc w:val="both"/>
            </w:pPr>
          </w:p>
        </w:tc>
        <w:tc>
          <w:tcPr>
            <w:tcW w:w="6271" w:type="dxa"/>
            <w:vMerge w:val="restart"/>
            <w:tcBorders>
              <w:top w:val="single" w:sz="4" w:space="0" w:color="auto"/>
              <w:left w:val="nil"/>
              <w:bottom w:val="nil"/>
              <w:right w:val="nil"/>
            </w:tcBorders>
          </w:tcPr>
          <w:p w:rsidR="005C4A6A" w:rsidRPr="005C4A6A" w:rsidRDefault="005C4A6A" w:rsidP="005C4A6A">
            <w:pPr>
              <w:jc w:val="both"/>
              <w:rPr>
                <w:i/>
              </w:rPr>
            </w:pPr>
            <w:r>
              <w:rPr>
                <w:i/>
                <w:lang w:val="id-ID"/>
              </w:rPr>
              <w:t xml:space="preserve">        </w:t>
            </w:r>
            <w:r w:rsidRPr="005C4A6A">
              <w:rPr>
                <w:i/>
              </w:rPr>
              <w:t xml:space="preserve">Data laba penjualan merupakan data yang menyimpan arsip tentang laba bersih (net profit) yang telah dikurangi biaya-biaya yang menjadi beban perusahaan dalam suatu periode tertentu termasuk pajak. Penjualan dan laba pada perusahaan merupakan suatu hal yang sifatnya internal dan tidak semua pihak boleh mengetahuinya, keuntungan yang diperoleh perusahaan tidak akan dibocorkan termasuk kepada karyawan, terkecuali pada karyawan bagaian keuangan. </w:t>
            </w:r>
          </w:p>
          <w:p w:rsidR="005C4A6A" w:rsidRPr="005C4A6A" w:rsidRDefault="005C4A6A" w:rsidP="005C4A6A">
            <w:pPr>
              <w:jc w:val="both"/>
              <w:rPr>
                <w:i/>
              </w:rPr>
            </w:pPr>
            <w:r>
              <w:rPr>
                <w:i/>
              </w:rPr>
              <w:t xml:space="preserve">        </w:t>
            </w:r>
            <w:r w:rsidRPr="005C4A6A">
              <w:rPr>
                <w:i/>
              </w:rPr>
              <w:t xml:space="preserve">Berkembangnya cabang ilmu yang mempelajari tentang cara-cara pengamanan data merupakan dampak positif dari tuntutan tersedianya sistem keamanan data yang berfungsi untuk melindungi data yang ditransmisikan atau dikirimkan melalui suatu </w:t>
            </w:r>
            <w:proofErr w:type="gramStart"/>
            <w:r w:rsidRPr="005C4A6A">
              <w:rPr>
                <w:i/>
              </w:rPr>
              <w:t>jaringan  komunikasi</w:t>
            </w:r>
            <w:proofErr w:type="gramEnd"/>
            <w:r w:rsidRPr="005C4A6A">
              <w:rPr>
                <w:i/>
              </w:rPr>
              <w:t>. Kriptografi merupakan ilmu yang mempelajari tehnik-tehnik matematika yang berhubungan dengan aspek keamanan data dan informasi seperti keabsahan data, integritas data, serta autentifikasi data. Sistem keamanan data yang akan di bangun berbasis desktop dan menggunakan Algoritma Markle Hellman.</w:t>
            </w:r>
          </w:p>
          <w:p w:rsidR="00134D74" w:rsidRPr="005C4A6A" w:rsidRDefault="005C4A6A" w:rsidP="005C4A6A">
            <w:pPr>
              <w:jc w:val="both"/>
              <w:rPr>
                <w:i/>
                <w:sz w:val="24"/>
                <w:szCs w:val="24"/>
              </w:rPr>
            </w:pPr>
            <w:r>
              <w:rPr>
                <w:i/>
              </w:rPr>
              <w:t xml:space="preserve">        </w:t>
            </w:r>
            <w:r w:rsidRPr="005C4A6A">
              <w:rPr>
                <w:i/>
              </w:rPr>
              <w:t>Dengan membangun sistem Algoritma Markle Hellman diharapkan dapat membantu perusahaan dalam mengamankan data laba penjualan secara baik, aman dan cepat, sehingga informasi yang ada pada berkas tersebut tidak dapat diketahui oleh pihak lain yang tidak berkepentingan.</w:t>
            </w:r>
          </w:p>
        </w:tc>
      </w:tr>
      <w:tr w:rsidR="00941203" w:rsidTr="001C1D4E">
        <w:trPr>
          <w:trHeight w:val="1231"/>
        </w:trPr>
        <w:tc>
          <w:tcPr>
            <w:tcW w:w="2802" w:type="dxa"/>
            <w:vMerge w:val="restart"/>
            <w:tcBorders>
              <w:top w:val="single" w:sz="4" w:space="0" w:color="auto"/>
              <w:left w:val="nil"/>
              <w:bottom w:val="single" w:sz="4" w:space="0" w:color="auto"/>
              <w:right w:val="nil"/>
            </w:tcBorders>
          </w:tcPr>
          <w:p w:rsidR="00470E34" w:rsidRPr="00470E34" w:rsidRDefault="00941203" w:rsidP="00470E34">
            <w:pPr>
              <w:jc w:val="both"/>
              <w:rPr>
                <w:b/>
              </w:rPr>
            </w:pPr>
            <w:r w:rsidRPr="00A34169">
              <w:rPr>
                <w:b/>
              </w:rPr>
              <w:t>Keyword:</w:t>
            </w:r>
          </w:p>
          <w:p w:rsidR="00941203" w:rsidRPr="005C4A6A" w:rsidRDefault="00BA4E08" w:rsidP="005C4A6A">
            <w:pPr>
              <w:rPr>
                <w:b/>
                <w:i/>
                <w:lang w:val="id-ID"/>
              </w:rPr>
            </w:pPr>
            <w:r>
              <w:rPr>
                <w:b/>
                <w:i/>
                <w:lang w:val="id-ID"/>
              </w:rPr>
              <w:t>Kriptografi Peng</w:t>
            </w:r>
            <w:r w:rsidR="005C4A6A">
              <w:rPr>
                <w:b/>
                <w:i/>
                <w:lang w:val="id-ID"/>
              </w:rPr>
              <w:t>amanan Data Laba Penjualan</w:t>
            </w:r>
          </w:p>
        </w:tc>
        <w:tc>
          <w:tcPr>
            <w:tcW w:w="283" w:type="dxa"/>
            <w:vMerge/>
            <w:tcBorders>
              <w:top w:val="nil"/>
              <w:left w:val="nil"/>
              <w:bottom w:val="nil"/>
              <w:right w:val="nil"/>
            </w:tcBorders>
          </w:tcPr>
          <w:p w:rsidR="00941203" w:rsidRDefault="00941203" w:rsidP="006B2DE3">
            <w:pPr>
              <w:jc w:val="both"/>
            </w:pPr>
          </w:p>
        </w:tc>
        <w:tc>
          <w:tcPr>
            <w:tcW w:w="6271" w:type="dxa"/>
            <w:vMerge/>
            <w:tcBorders>
              <w:top w:val="nil"/>
              <w:left w:val="nil"/>
              <w:bottom w:val="nil"/>
              <w:right w:val="nil"/>
            </w:tcBorders>
          </w:tcPr>
          <w:p w:rsidR="00941203" w:rsidRPr="00957C11" w:rsidRDefault="00941203" w:rsidP="006B2DE3">
            <w:pPr>
              <w:jc w:val="both"/>
              <w:rPr>
                <w:iCs/>
                <w:color w:val="000000"/>
                <w:sz w:val="18"/>
                <w:szCs w:val="18"/>
              </w:rPr>
            </w:pPr>
          </w:p>
        </w:tc>
      </w:tr>
      <w:tr w:rsidR="00941203" w:rsidTr="001C1D4E">
        <w:trPr>
          <w:trHeight w:val="70"/>
        </w:trPr>
        <w:tc>
          <w:tcPr>
            <w:tcW w:w="2802" w:type="dxa"/>
            <w:vMerge/>
            <w:tcBorders>
              <w:top w:val="single" w:sz="4" w:space="0" w:color="auto"/>
              <w:left w:val="nil"/>
              <w:bottom w:val="single" w:sz="4" w:space="0" w:color="auto"/>
              <w:right w:val="nil"/>
            </w:tcBorders>
          </w:tcPr>
          <w:p w:rsidR="00941203" w:rsidRPr="007F286F" w:rsidRDefault="00941203" w:rsidP="006B2DE3">
            <w:pPr>
              <w:jc w:val="both"/>
              <w:rPr>
                <w:b/>
                <w:i/>
              </w:rPr>
            </w:pPr>
          </w:p>
        </w:tc>
        <w:tc>
          <w:tcPr>
            <w:tcW w:w="283" w:type="dxa"/>
            <w:vMerge/>
            <w:tcBorders>
              <w:top w:val="nil"/>
              <w:left w:val="nil"/>
              <w:bottom w:val="nil"/>
              <w:right w:val="nil"/>
            </w:tcBorders>
          </w:tcPr>
          <w:p w:rsidR="00941203" w:rsidRDefault="00941203" w:rsidP="006B2DE3">
            <w:pPr>
              <w:jc w:val="both"/>
            </w:pPr>
          </w:p>
        </w:tc>
        <w:tc>
          <w:tcPr>
            <w:tcW w:w="6271" w:type="dxa"/>
            <w:tcBorders>
              <w:top w:val="nil"/>
              <w:left w:val="nil"/>
              <w:bottom w:val="single" w:sz="4" w:space="0" w:color="auto"/>
              <w:right w:val="nil"/>
            </w:tcBorders>
          </w:tcPr>
          <w:p w:rsidR="007E4ECE" w:rsidRPr="00941203" w:rsidRDefault="00CB4203" w:rsidP="004D0D14">
            <w:pPr>
              <w:jc w:val="right"/>
              <w:rPr>
                <w:i/>
                <w:iCs/>
                <w:color w:val="000000"/>
                <w:sz w:val="18"/>
                <w:szCs w:val="18"/>
              </w:rPr>
            </w:pPr>
            <w:r>
              <w:rPr>
                <w:i/>
                <w:iCs/>
                <w:color w:val="000000"/>
                <w:sz w:val="18"/>
                <w:szCs w:val="18"/>
              </w:rPr>
              <w:t>Copyright © 2020</w:t>
            </w:r>
            <w:r w:rsidR="00AD2373">
              <w:rPr>
                <w:i/>
                <w:iCs/>
                <w:color w:val="000000"/>
                <w:sz w:val="18"/>
                <w:szCs w:val="18"/>
              </w:rPr>
              <w:t xml:space="preserve"> </w:t>
            </w:r>
            <w:r w:rsidR="00961D89">
              <w:rPr>
                <w:i/>
                <w:iCs/>
                <w:color w:val="000000"/>
                <w:sz w:val="18"/>
                <w:szCs w:val="18"/>
              </w:rPr>
              <w:t>STMIK Triguna Dharma</w:t>
            </w:r>
            <w:r w:rsidR="006B027E">
              <w:rPr>
                <w:i/>
                <w:iCs/>
                <w:color w:val="000000"/>
                <w:sz w:val="18"/>
                <w:szCs w:val="18"/>
              </w:rPr>
              <w:t xml:space="preserve">. </w:t>
            </w:r>
            <w:r w:rsidR="007E4ECE">
              <w:rPr>
                <w:i/>
                <w:iCs/>
                <w:color w:val="000000"/>
                <w:sz w:val="18"/>
                <w:szCs w:val="18"/>
              </w:rPr>
              <w:br/>
            </w:r>
            <w:r w:rsidR="007E4ECE" w:rsidRPr="006B027E">
              <w:rPr>
                <w:i/>
                <w:iCs/>
                <w:color w:val="000000"/>
                <w:sz w:val="18"/>
                <w:szCs w:val="18"/>
              </w:rPr>
              <w:t>All rights reserved</w:t>
            </w:r>
            <w:r w:rsidR="007E4ECE">
              <w:rPr>
                <w:i/>
                <w:iCs/>
                <w:color w:val="000000"/>
                <w:sz w:val="18"/>
                <w:szCs w:val="18"/>
              </w:rPr>
              <w:t>.</w:t>
            </w:r>
          </w:p>
        </w:tc>
      </w:tr>
      <w:tr w:rsidR="007F286F" w:rsidTr="001C1D4E">
        <w:tc>
          <w:tcPr>
            <w:tcW w:w="9356" w:type="dxa"/>
            <w:gridSpan w:val="3"/>
            <w:tcBorders>
              <w:top w:val="nil"/>
              <w:left w:val="nil"/>
              <w:bottom w:val="double" w:sz="4" w:space="0" w:color="auto"/>
              <w:right w:val="nil"/>
            </w:tcBorders>
          </w:tcPr>
          <w:p w:rsidR="00CB4203" w:rsidRPr="00711231" w:rsidRDefault="00CB4203" w:rsidP="00CB4203">
            <w:pPr>
              <w:jc w:val="both"/>
              <w:rPr>
                <w:b/>
                <w:lang w:val="id-ID"/>
              </w:rPr>
            </w:pPr>
            <w:r w:rsidRPr="00711231">
              <w:rPr>
                <w:b/>
                <w:lang w:val="id-ID"/>
              </w:rPr>
              <w:t>Corresponding</w:t>
            </w:r>
            <w:r w:rsidRPr="00711231">
              <w:rPr>
                <w:b/>
              </w:rPr>
              <w:t xml:space="preserve"> Author </w:t>
            </w:r>
            <w:r w:rsidRPr="00711231">
              <w:rPr>
                <w:b/>
                <w:lang w:val="id-ID"/>
              </w:rPr>
              <w:t>:</w:t>
            </w:r>
          </w:p>
          <w:p w:rsidR="00CB4203" w:rsidRPr="005C4A6A" w:rsidRDefault="00CB4203" w:rsidP="00CB4203">
            <w:pPr>
              <w:tabs>
                <w:tab w:val="left" w:pos="1124"/>
              </w:tabs>
              <w:rPr>
                <w:lang w:val="id-ID"/>
              </w:rPr>
            </w:pPr>
            <w:r w:rsidRPr="00711231">
              <w:t>Nama</w:t>
            </w:r>
            <w:r w:rsidRPr="00711231">
              <w:rPr>
                <w:lang w:val="id-ID"/>
              </w:rPr>
              <w:tab/>
            </w:r>
            <w:r>
              <w:rPr>
                <w:lang w:val="id-ID"/>
              </w:rPr>
              <w:t xml:space="preserve">  </w:t>
            </w:r>
            <w:r w:rsidRPr="00711231">
              <w:t>:</w:t>
            </w:r>
            <w:r>
              <w:rPr>
                <w:lang w:val="id-ID"/>
              </w:rPr>
              <w:t xml:space="preserve"> </w:t>
            </w:r>
            <w:r w:rsidR="005C4A6A">
              <w:rPr>
                <w:rFonts w:eastAsia="Calibri"/>
                <w:lang w:val="id-ID"/>
              </w:rPr>
              <w:t>Herman Efendi</w:t>
            </w:r>
          </w:p>
          <w:p w:rsidR="00CB4203" w:rsidRPr="00711231" w:rsidRDefault="00CB4203" w:rsidP="00CB4203">
            <w:pPr>
              <w:tabs>
                <w:tab w:val="left" w:pos="1124"/>
              </w:tabs>
            </w:pPr>
            <w:r w:rsidRPr="00711231">
              <w:t>Kantor</w:t>
            </w:r>
            <w:r w:rsidRPr="00711231">
              <w:rPr>
                <w:lang w:val="id-ID"/>
              </w:rPr>
              <w:tab/>
            </w:r>
            <w:r>
              <w:rPr>
                <w:lang w:val="id-ID"/>
              </w:rPr>
              <w:t xml:space="preserve">  </w:t>
            </w:r>
            <w:r w:rsidRPr="00711231">
              <w:t>:</w:t>
            </w:r>
            <w:r>
              <w:rPr>
                <w:lang w:val="id-ID"/>
              </w:rPr>
              <w:t xml:space="preserve"> </w:t>
            </w:r>
            <w:r w:rsidRPr="00711231">
              <w:t>STMIK Triguna Dharma</w:t>
            </w:r>
          </w:p>
          <w:p w:rsidR="00CB4203" w:rsidRPr="00711231" w:rsidRDefault="00CB4203" w:rsidP="00CB4203">
            <w:pPr>
              <w:tabs>
                <w:tab w:val="left" w:pos="1124"/>
              </w:tabs>
            </w:pPr>
            <w:r w:rsidRPr="00711231">
              <w:t>Program Studi</w:t>
            </w:r>
            <w:r>
              <w:rPr>
                <w:lang w:val="id-ID"/>
              </w:rPr>
              <w:t xml:space="preserve"> </w:t>
            </w:r>
            <w:r w:rsidRPr="00711231">
              <w:t>:</w:t>
            </w:r>
            <w:r>
              <w:rPr>
                <w:lang w:val="id-ID"/>
              </w:rPr>
              <w:t xml:space="preserve"> </w:t>
            </w:r>
            <w:r w:rsidRPr="00711231">
              <w:t>Sistem</w:t>
            </w:r>
            <w:r w:rsidR="002D2B89">
              <w:t xml:space="preserve"> </w:t>
            </w:r>
            <w:r w:rsidRPr="00711231">
              <w:t>Informasi</w:t>
            </w:r>
          </w:p>
          <w:p w:rsidR="00941203" w:rsidRPr="008B120C" w:rsidRDefault="00CB4203" w:rsidP="008B120C">
            <w:pPr>
              <w:jc w:val="both"/>
              <w:rPr>
                <w:color w:val="000000" w:themeColor="text1"/>
                <w:u w:val="single"/>
              </w:rPr>
            </w:pPr>
            <w:r w:rsidRPr="00711231">
              <w:t xml:space="preserve">E-Mail </w:t>
            </w:r>
            <w:r w:rsidRPr="00711231">
              <w:rPr>
                <w:lang w:val="id-ID"/>
              </w:rPr>
              <w:tab/>
            </w:r>
            <w:r>
              <w:rPr>
                <w:lang w:val="id-ID"/>
              </w:rPr>
              <w:t xml:space="preserve">          </w:t>
            </w:r>
            <w:r w:rsidRPr="00711231">
              <w:t>:</w:t>
            </w:r>
            <w:r>
              <w:rPr>
                <w:lang w:val="id-ID"/>
              </w:rPr>
              <w:t xml:space="preserve"> </w:t>
            </w:r>
            <w:hyperlink r:id="rId9" w:history="1">
              <w:r w:rsidR="005C4A6A" w:rsidRPr="00842CC7">
                <w:rPr>
                  <w:rStyle w:val="Hyperlink"/>
                </w:rPr>
                <w:t>hermanefendi139@gmail.com</w:t>
              </w:r>
            </w:hyperlink>
          </w:p>
        </w:tc>
      </w:tr>
    </w:tbl>
    <w:p w:rsidR="007E4ECE" w:rsidRPr="00957C11" w:rsidRDefault="007E4ECE" w:rsidP="006B2DE3">
      <w:pPr>
        <w:jc w:val="both"/>
      </w:pPr>
    </w:p>
    <w:p w:rsidR="00904D6D" w:rsidRPr="00785548" w:rsidRDefault="00076EB6" w:rsidP="001C6BA0">
      <w:pPr>
        <w:numPr>
          <w:ilvl w:val="0"/>
          <w:numId w:val="4"/>
        </w:numPr>
        <w:ind w:left="426" w:hanging="426"/>
        <w:rPr>
          <w:b/>
          <w:bCs/>
          <w:lang w:val="id-ID"/>
        </w:rPr>
      </w:pPr>
      <w:r>
        <w:rPr>
          <w:b/>
          <w:bCs/>
        </w:rPr>
        <w:t>PENDAHULUAN</w:t>
      </w:r>
    </w:p>
    <w:p w:rsidR="001A4CCE" w:rsidRPr="001A4CCE" w:rsidRDefault="001A4CCE" w:rsidP="004E7D24">
      <w:pPr>
        <w:ind w:firstLine="360"/>
        <w:jc w:val="both"/>
        <w:rPr>
          <w:lang w:val="en-ID"/>
        </w:rPr>
      </w:pPr>
      <w:r w:rsidRPr="001A4CCE">
        <w:rPr>
          <w:lang w:val="en-ID"/>
        </w:rPr>
        <w:t>Data laba penjualan merupakan data yang menyimpan arsip tentang laba bersih (</w:t>
      </w:r>
      <w:r w:rsidRPr="001A4CCE">
        <w:rPr>
          <w:i/>
          <w:lang w:val="en-ID"/>
        </w:rPr>
        <w:t>net profit</w:t>
      </w:r>
      <w:r w:rsidRPr="001A4CCE">
        <w:rPr>
          <w:lang w:val="en-ID"/>
        </w:rPr>
        <w:t>) yang telah dikurangi biaya-biaya yang menjadi beban perusahaan dalam suatu periode tertentu termasuk pajak. Laba bersih adalah keuntungan yang diperoleh oleh perusahaan setelah dikurangi dengan pajak penghasilan. Laba bersih dihitung sebagai hasil pengurangan antara laba sebelum pajak dengan beban pajak penghasilan</w:t>
      </w:r>
      <w:sdt>
        <w:sdtPr>
          <w:rPr>
            <w:lang w:val="en-ID"/>
          </w:rPr>
          <w:id w:val="-657153629"/>
          <w:citation/>
        </w:sdtPr>
        <w:sdtEndPr/>
        <w:sdtContent>
          <w:r w:rsidRPr="001A4CCE">
            <w:rPr>
              <w:lang w:val="en-ID"/>
            </w:rPr>
            <w:fldChar w:fldCharType="begin"/>
          </w:r>
          <w:r w:rsidRPr="001A4CCE">
            <w:rPr>
              <w:lang w:val="en-ID"/>
            </w:rPr>
            <w:instrText xml:space="preserve"> CITATION denny-putri-hapsari-2018-analisis--penjualan-bersih,-beban-umum-&amp;amp;-administrasi-terhadap-laba-tahun-berjalan \l 14345 </w:instrText>
          </w:r>
          <w:r w:rsidRPr="001A4CCE">
            <w:rPr>
              <w:lang w:val="en-ID"/>
            </w:rPr>
            <w:fldChar w:fldCharType="separate"/>
          </w:r>
          <w:r w:rsidRPr="001A4CCE">
            <w:rPr>
              <w:noProof/>
              <w:lang w:val="en-ID"/>
            </w:rPr>
            <w:t xml:space="preserve"> [2]</w:t>
          </w:r>
          <w:r w:rsidRPr="001A4CCE">
            <w:rPr>
              <w:lang w:val="en-ID"/>
            </w:rPr>
            <w:fldChar w:fldCharType="end"/>
          </w:r>
        </w:sdtContent>
      </w:sdt>
      <w:r w:rsidRPr="001A4CCE">
        <w:rPr>
          <w:lang w:val="en-ID"/>
        </w:rPr>
        <w:t xml:space="preserve">. </w:t>
      </w:r>
    </w:p>
    <w:p w:rsidR="001A4CCE" w:rsidRPr="001A4CCE" w:rsidRDefault="001A4CCE" w:rsidP="002F71F1">
      <w:pPr>
        <w:ind w:firstLine="360"/>
        <w:jc w:val="both"/>
      </w:pPr>
      <w:r w:rsidRPr="001A4CCE">
        <w:rPr>
          <w:lang w:val="en-ID"/>
        </w:rPr>
        <w:t>PT. Efata Indonesia Tour &amp; Travel ini adalah perusahaan yang bergerak dibidang penyedia layanan travel atau pariwisata. Penjualan dan laba pada perusahaan</w:t>
      </w:r>
      <w:r w:rsidR="004E7D24">
        <w:rPr>
          <w:lang w:val="id-ID"/>
        </w:rPr>
        <w:t xml:space="preserve"> </w:t>
      </w:r>
      <w:r w:rsidR="004E7D24" w:rsidRPr="001A4CCE">
        <w:rPr>
          <w:lang w:val="en-ID"/>
        </w:rPr>
        <w:t>PT. Efata Indonesia Tour &amp; Travel</w:t>
      </w:r>
      <w:r w:rsidRPr="001A4CCE">
        <w:rPr>
          <w:lang w:val="en-ID"/>
        </w:rPr>
        <w:t xml:space="preserve"> merupakan suatu hal yang sifatnya internal dan tidak semua pihak boleh mengetahuinya</w:t>
      </w:r>
      <w:r w:rsidR="004E7D24">
        <w:rPr>
          <w:lang w:val="id-ID"/>
        </w:rPr>
        <w:t>,</w:t>
      </w:r>
      <w:r w:rsidRPr="001A4CCE">
        <w:rPr>
          <w:lang w:val="en-ID"/>
        </w:rPr>
        <w:t xml:space="preserve"> termasuk kepada karyawan</w:t>
      </w:r>
      <w:r w:rsidRPr="001A4CCE">
        <w:rPr>
          <w:lang w:val="id-ID"/>
        </w:rPr>
        <w:t>, terkecuali pada karyawan bagaian keuangan</w:t>
      </w:r>
      <w:r w:rsidRPr="001A4CCE">
        <w:rPr>
          <w:lang w:val="en-ID"/>
        </w:rPr>
        <w:t xml:space="preserve">. </w:t>
      </w:r>
      <w:r w:rsidRPr="001A4CCE">
        <w:t xml:space="preserve">Seiring dengan tuntutan </w:t>
      </w:r>
      <w:proofErr w:type="gramStart"/>
      <w:r w:rsidRPr="001A4CCE">
        <w:t>akan</w:t>
      </w:r>
      <w:proofErr w:type="gramEnd"/>
      <w:r w:rsidRPr="001A4CCE">
        <w:t xml:space="preserve"> keamanan untuk kerahasiaan informasi yang saling dipertukarkan tersebut semakin meningkat</w:t>
      </w:r>
      <w:r w:rsidRPr="001A4CCE">
        <w:rPr>
          <w:lang w:val="id-ID"/>
        </w:rPr>
        <w:t>,</w:t>
      </w:r>
      <w:r w:rsidRPr="001A4CCE">
        <w:t xml:space="preserve"> menimbulkan tuntutan tersedianya suatu sistem pengamanan data dan informasi yang lebih baik agar dapat mengamankan data dari berbagai ancaman</w:t>
      </w:r>
      <w:r w:rsidR="004E7D24">
        <w:rPr>
          <w:lang w:val="id-ID"/>
        </w:rPr>
        <w:t xml:space="preserve">. </w:t>
      </w:r>
    </w:p>
    <w:p w:rsidR="001A4CCE" w:rsidRDefault="001A4CCE" w:rsidP="001A4CCE">
      <w:pPr>
        <w:ind w:firstLine="360"/>
        <w:rPr>
          <w:b/>
        </w:rPr>
      </w:pPr>
      <w:r w:rsidRPr="001A4CCE">
        <w:t xml:space="preserve">Dari permasalahan yang telah dijelaskan diatas, diharapkan dapat dibangun sistem yang membantu </w:t>
      </w:r>
      <w:r w:rsidRPr="001A4CCE">
        <w:rPr>
          <w:lang w:val="en-ID"/>
        </w:rPr>
        <w:t xml:space="preserve">PT. Efata Indonesia Tour &amp; Travel </w:t>
      </w:r>
      <w:r w:rsidRPr="001A4CCE">
        <w:t>dalam mengamankan data laba penjualan.</w:t>
      </w:r>
      <w:r w:rsidRPr="001A4CCE">
        <w:rPr>
          <w:lang w:val="id-ID"/>
        </w:rPr>
        <w:t xml:space="preserve"> </w:t>
      </w:r>
      <w:r w:rsidRPr="001A4CCE">
        <w:t>Berdasarkan</w:t>
      </w:r>
      <w:r w:rsidRPr="001A4CCE">
        <w:rPr>
          <w:lang w:val="id-ID"/>
        </w:rPr>
        <w:t xml:space="preserve"> </w:t>
      </w:r>
      <w:r w:rsidRPr="001A4CCE">
        <w:t>permasalahan</w:t>
      </w:r>
      <w:r w:rsidRPr="001A4CCE">
        <w:rPr>
          <w:lang w:val="id-ID"/>
        </w:rPr>
        <w:t xml:space="preserve"> </w:t>
      </w:r>
      <w:r w:rsidRPr="001A4CCE">
        <w:t>tersebut, maka</w:t>
      </w:r>
      <w:r w:rsidRPr="001A4CCE">
        <w:rPr>
          <w:lang w:val="id-ID"/>
        </w:rPr>
        <w:t xml:space="preserve"> </w:t>
      </w:r>
      <w:r w:rsidRPr="001A4CCE">
        <w:t>diangkatlah judul karya ilmiah</w:t>
      </w:r>
      <w:r w:rsidRPr="001A4CCE">
        <w:rPr>
          <w:lang w:val="id-ID"/>
        </w:rPr>
        <w:t xml:space="preserve"> </w:t>
      </w:r>
      <w:r w:rsidRPr="001A4CCE">
        <w:t>yaitu</w:t>
      </w:r>
      <w:r w:rsidRPr="001A4CCE">
        <w:rPr>
          <w:lang w:val="id-ID"/>
        </w:rPr>
        <w:t xml:space="preserve"> </w:t>
      </w:r>
      <w:r w:rsidRPr="001A4CCE">
        <w:rPr>
          <w:b/>
        </w:rPr>
        <w:t xml:space="preserve">“Implementasi Kriptografi dalam Pengamanan Data </w:t>
      </w:r>
      <w:r w:rsidRPr="001A4CCE">
        <w:rPr>
          <w:b/>
          <w:lang w:val="id-ID"/>
        </w:rPr>
        <w:t>L</w:t>
      </w:r>
      <w:r w:rsidRPr="001A4CCE">
        <w:rPr>
          <w:b/>
        </w:rPr>
        <w:t xml:space="preserve">aba </w:t>
      </w:r>
      <w:r w:rsidRPr="001A4CCE">
        <w:rPr>
          <w:b/>
          <w:lang w:val="id-ID"/>
        </w:rPr>
        <w:t>P</w:t>
      </w:r>
      <w:r w:rsidRPr="001A4CCE">
        <w:rPr>
          <w:b/>
        </w:rPr>
        <w:t>enjualan pada PT. Efata Indonesia Tour &amp; Travel dengan Metode Merkle Hellman”.</w:t>
      </w:r>
    </w:p>
    <w:p w:rsidR="002F71F1" w:rsidRPr="001A4CCE" w:rsidRDefault="002F71F1" w:rsidP="001A4CCE">
      <w:pPr>
        <w:ind w:firstLine="360"/>
      </w:pPr>
    </w:p>
    <w:p w:rsidR="00A20E99" w:rsidRPr="00402FAF" w:rsidRDefault="00004378" w:rsidP="001C6BA0">
      <w:pPr>
        <w:numPr>
          <w:ilvl w:val="0"/>
          <w:numId w:val="4"/>
        </w:numPr>
        <w:ind w:left="426" w:hanging="426"/>
        <w:rPr>
          <w:b/>
          <w:bCs/>
          <w:lang w:val="id-ID"/>
        </w:rPr>
      </w:pPr>
      <w:r>
        <w:rPr>
          <w:b/>
          <w:bCs/>
        </w:rPr>
        <w:t>KAJIAN PUSTAKA</w:t>
      </w:r>
    </w:p>
    <w:p w:rsidR="00402FAF" w:rsidRPr="00EC77F5" w:rsidRDefault="00402FAF" w:rsidP="00402FAF">
      <w:pPr>
        <w:ind w:left="426"/>
        <w:rPr>
          <w:b/>
          <w:bCs/>
          <w:lang w:val="id-ID"/>
        </w:rPr>
      </w:pPr>
    </w:p>
    <w:p w:rsidR="00EB05EC" w:rsidRPr="002F71F1" w:rsidRDefault="00701AC9" w:rsidP="00EB05EC">
      <w:pPr>
        <w:jc w:val="both"/>
        <w:rPr>
          <w:b/>
          <w:lang w:val="id-ID"/>
        </w:rPr>
      </w:pPr>
      <w:r>
        <w:rPr>
          <w:b/>
          <w:bCs/>
        </w:rPr>
        <w:t xml:space="preserve">2.1   </w:t>
      </w:r>
      <w:r w:rsidR="00EB05EC" w:rsidRPr="002F71F1">
        <w:rPr>
          <w:b/>
          <w:szCs w:val="24"/>
        </w:rPr>
        <w:t xml:space="preserve">Pengertian </w:t>
      </w:r>
      <w:r w:rsidR="002F71F1" w:rsidRPr="002F71F1">
        <w:rPr>
          <w:b/>
          <w:szCs w:val="24"/>
          <w:lang w:val="id-ID"/>
        </w:rPr>
        <w:t>Kriptografi</w:t>
      </w:r>
    </w:p>
    <w:p w:rsidR="00256BBC" w:rsidRDefault="002F71F1" w:rsidP="002F71F1">
      <w:pPr>
        <w:ind w:firstLine="360"/>
        <w:jc w:val="both"/>
      </w:pPr>
      <w:r w:rsidRPr="002F71F1">
        <w:lastRenderedPageBreak/>
        <w:t>Kriptografi adalah ilmu teknik enkripsi dimana “naskah asli” (plaintext) diacak dengan menggunakan suatu kunci enkripsi menjadi “naskah acak yang akan susah dibaca” (</w:t>
      </w:r>
      <w:r w:rsidRPr="002F71F1">
        <w:rPr>
          <w:i/>
        </w:rPr>
        <w:t>ciphertext</w:t>
      </w:r>
      <w:r w:rsidRPr="002F71F1">
        <w:t>).</w:t>
      </w:r>
      <w:r>
        <w:rPr>
          <w:lang w:val="id-ID"/>
        </w:rPr>
        <w:t xml:space="preserve"> </w:t>
      </w:r>
      <w:r w:rsidRPr="002F71F1">
        <w:t>Kriptografi berasal dari bahasa Yunani. Menurut bahasa tersebut kata “</w:t>
      </w:r>
      <w:r w:rsidRPr="002F71F1">
        <w:rPr>
          <w:lang w:val="id-ID"/>
        </w:rPr>
        <w:t>K</w:t>
      </w:r>
      <w:r w:rsidRPr="002F71F1">
        <w:t xml:space="preserve">riptografi” di bagi menjadi dua, yaitu </w:t>
      </w:r>
      <w:r w:rsidRPr="002F71F1">
        <w:rPr>
          <w:lang w:val="id-ID"/>
        </w:rPr>
        <w:t>K</w:t>
      </w:r>
      <w:r w:rsidRPr="002F71F1">
        <w:t xml:space="preserve">ripto dan </w:t>
      </w:r>
      <w:r w:rsidRPr="002F71F1">
        <w:rPr>
          <w:lang w:val="id-ID"/>
        </w:rPr>
        <w:t>G</w:t>
      </w:r>
      <w:r w:rsidRPr="002F71F1">
        <w:t xml:space="preserve">raphia. Dimana kripto yang memiliki arti secret (rahasia) dan Graphia berarti </w:t>
      </w:r>
      <w:r w:rsidRPr="002F71F1">
        <w:rPr>
          <w:i/>
        </w:rPr>
        <w:t>writing</w:t>
      </w:r>
      <w:r w:rsidRPr="002F71F1">
        <w:t xml:space="preserve"> (tulisan) </w:t>
      </w:r>
      <w:sdt>
        <w:sdtPr>
          <w:id w:val="975113629"/>
          <w:citation/>
        </w:sdtPr>
        <w:sdtEndPr/>
        <w:sdtContent>
          <w:r w:rsidRPr="002F71F1">
            <w:fldChar w:fldCharType="begin"/>
          </w:r>
          <w:r w:rsidRPr="002F71F1">
            <w:rPr>
              <w:lang w:val="en-ID"/>
            </w:rPr>
            <w:instrText xml:space="preserve"> CITATION ely-setyo-astuti,binar-prihadmantyo-2017-implementasi_algoritma_kriptografi_rc4_dan_metode_ \l 14345 </w:instrText>
          </w:r>
          <w:r w:rsidRPr="002F71F1">
            <w:fldChar w:fldCharType="separate"/>
          </w:r>
          <w:r w:rsidRPr="002F71F1">
            <w:rPr>
              <w:noProof/>
              <w:lang w:val="en-ID"/>
            </w:rPr>
            <w:t>[7]</w:t>
          </w:r>
          <w:r w:rsidRPr="002F71F1">
            <w:fldChar w:fldCharType="end"/>
          </w:r>
        </w:sdtContent>
      </w:sdt>
      <w:r w:rsidR="00DA4CF6" w:rsidRPr="002F71F1">
        <w:t>.</w:t>
      </w:r>
    </w:p>
    <w:p w:rsidR="00402FAF" w:rsidRPr="002F71F1" w:rsidRDefault="00402FAF" w:rsidP="002F71F1">
      <w:pPr>
        <w:ind w:firstLine="360"/>
        <w:jc w:val="both"/>
      </w:pPr>
    </w:p>
    <w:p w:rsidR="00EB05EC" w:rsidRDefault="009F086A" w:rsidP="001C6BA0">
      <w:pPr>
        <w:pStyle w:val="ListParagraph"/>
        <w:numPr>
          <w:ilvl w:val="1"/>
          <w:numId w:val="4"/>
        </w:numPr>
        <w:tabs>
          <w:tab w:val="left" w:pos="426"/>
        </w:tabs>
        <w:spacing w:after="0" w:line="240" w:lineRule="auto"/>
        <w:ind w:left="0" w:firstLine="0"/>
        <w:jc w:val="both"/>
        <w:rPr>
          <w:rFonts w:ascii="Times New Roman" w:hAnsi="Times New Roman"/>
          <w:b/>
          <w:sz w:val="20"/>
          <w:szCs w:val="20"/>
          <w:lang w:val="id-ID"/>
        </w:rPr>
      </w:pPr>
      <w:r>
        <w:rPr>
          <w:rFonts w:ascii="Times New Roman" w:hAnsi="Times New Roman"/>
          <w:b/>
          <w:sz w:val="20"/>
          <w:szCs w:val="20"/>
          <w:lang w:val="id-ID"/>
        </w:rPr>
        <w:t>Algor</w:t>
      </w:r>
      <w:r w:rsidR="002F71F1">
        <w:rPr>
          <w:rFonts w:ascii="Times New Roman" w:hAnsi="Times New Roman"/>
          <w:b/>
          <w:sz w:val="20"/>
          <w:szCs w:val="20"/>
          <w:lang w:val="id-ID"/>
        </w:rPr>
        <w:t>itma Marke Hellman</w:t>
      </w:r>
    </w:p>
    <w:p w:rsidR="009F086A" w:rsidRDefault="009F086A" w:rsidP="009F086A">
      <w:pPr>
        <w:autoSpaceDE w:val="0"/>
        <w:autoSpaceDN w:val="0"/>
        <w:adjustRightInd w:val="0"/>
        <w:jc w:val="both"/>
        <w:rPr>
          <w:szCs w:val="24"/>
          <w:lang w:eastAsia="id-ID"/>
        </w:rPr>
      </w:pPr>
      <w:r>
        <w:t xml:space="preserve">Metode Merkle Hellman Merupakan salah satu sistem kripto yang mengunakan tipe kunci asimetri. Pada sistem merkle </w:t>
      </w:r>
      <w:proofErr w:type="gramStart"/>
      <w:r>
        <w:t>hellman</w:t>
      </w:r>
      <w:proofErr w:type="gramEnd"/>
      <w:r>
        <w:t xml:space="preserve"> ini, kunci yang digunakan adalah 2 kunci yang berbeda. Satu kunci untuk mengenkripsi dan satu kunci untuk mendekripsi</w:t>
      </w:r>
      <w:sdt>
        <w:sdtPr>
          <w:id w:val="1559827242"/>
          <w:citation/>
        </w:sdtPr>
        <w:sdtEndPr/>
        <w:sdtContent>
          <w:r>
            <w:fldChar w:fldCharType="begin"/>
          </w:r>
          <w:r w:rsidRPr="009F086A">
            <w:rPr>
              <w:lang w:val="en-ID"/>
            </w:rPr>
            <w:instrText xml:space="preserve"> CITATION dedileman-2020-metode-merkle-hellman-untuk-enkripsi-dan-dekripsi-pesan-whatapp \l 14345 </w:instrText>
          </w:r>
          <w:r>
            <w:fldChar w:fldCharType="separate"/>
          </w:r>
          <w:r w:rsidRPr="009F086A">
            <w:rPr>
              <w:noProof/>
              <w:lang w:val="en-ID"/>
            </w:rPr>
            <w:t xml:space="preserve"> [10]</w:t>
          </w:r>
          <w:r>
            <w:fldChar w:fldCharType="end"/>
          </w:r>
        </w:sdtContent>
      </w:sdt>
      <w:r w:rsidRPr="009F086A">
        <w:rPr>
          <w:szCs w:val="24"/>
          <w:lang w:eastAsia="id-ID"/>
        </w:rPr>
        <w:t>.</w:t>
      </w:r>
    </w:p>
    <w:p w:rsidR="00402FAF" w:rsidRPr="009F086A" w:rsidRDefault="00402FAF" w:rsidP="009F086A">
      <w:pPr>
        <w:autoSpaceDE w:val="0"/>
        <w:autoSpaceDN w:val="0"/>
        <w:adjustRightInd w:val="0"/>
        <w:jc w:val="both"/>
        <w:rPr>
          <w:szCs w:val="24"/>
          <w:lang w:eastAsia="id-ID"/>
        </w:rPr>
      </w:pPr>
    </w:p>
    <w:p w:rsidR="001C56EB" w:rsidRDefault="001C56EB" w:rsidP="001C6BA0">
      <w:pPr>
        <w:pStyle w:val="ListParagraph"/>
        <w:numPr>
          <w:ilvl w:val="1"/>
          <w:numId w:val="4"/>
        </w:numPr>
        <w:tabs>
          <w:tab w:val="left" w:pos="426"/>
        </w:tabs>
        <w:spacing w:after="0" w:line="240" w:lineRule="auto"/>
        <w:ind w:left="0" w:firstLine="0"/>
        <w:jc w:val="both"/>
        <w:rPr>
          <w:rFonts w:ascii="Times New Roman" w:hAnsi="Times New Roman"/>
          <w:b/>
          <w:sz w:val="20"/>
          <w:szCs w:val="20"/>
          <w:lang w:val="id-ID"/>
        </w:rPr>
      </w:pPr>
      <w:r>
        <w:rPr>
          <w:rFonts w:ascii="Times New Roman" w:hAnsi="Times New Roman"/>
          <w:b/>
          <w:sz w:val="20"/>
          <w:szCs w:val="20"/>
          <w:lang w:val="id-ID"/>
        </w:rPr>
        <w:t>Proses Enkripsi</w:t>
      </w:r>
    </w:p>
    <w:p w:rsidR="003E7EA1" w:rsidRPr="003E7EA1" w:rsidRDefault="003E7EA1" w:rsidP="003E7EA1">
      <w:pPr>
        <w:pStyle w:val="ListParagraph"/>
        <w:spacing w:before="240" w:line="240" w:lineRule="auto"/>
        <w:ind w:left="0" w:firstLine="720"/>
        <w:jc w:val="both"/>
        <w:rPr>
          <w:rFonts w:ascii="Times New Roman" w:hAnsi="Times New Roman"/>
          <w:sz w:val="20"/>
          <w:szCs w:val="24"/>
        </w:rPr>
      </w:pPr>
      <w:r w:rsidRPr="003E7EA1">
        <w:rPr>
          <w:rFonts w:ascii="Times New Roman" w:hAnsi="Times New Roman"/>
          <w:sz w:val="20"/>
          <w:szCs w:val="24"/>
        </w:rPr>
        <w:t xml:space="preserve">Pada saat proses enkripsi, metode Merkle Hellman menggunakan rumus sebagai </w:t>
      </w:r>
      <w:proofErr w:type="gramStart"/>
      <w:r w:rsidRPr="003E7EA1">
        <w:rPr>
          <w:rFonts w:ascii="Times New Roman" w:hAnsi="Times New Roman"/>
          <w:sz w:val="20"/>
          <w:szCs w:val="24"/>
        </w:rPr>
        <w:t>berikut :</w:t>
      </w:r>
      <w:proofErr w:type="gramEnd"/>
      <w:r w:rsidRPr="003E7EA1">
        <w:rPr>
          <w:rFonts w:ascii="Times New Roman" w:hAnsi="Times New Roman"/>
          <w:sz w:val="20"/>
          <w:szCs w:val="24"/>
        </w:rPr>
        <w:t xml:space="preserve">   </w:t>
      </w:r>
    </w:p>
    <w:p w:rsidR="003E7EA1" w:rsidRPr="003E7EA1" w:rsidRDefault="003E7EA1" w:rsidP="003E7EA1">
      <w:pPr>
        <w:pStyle w:val="ListParagraph"/>
        <w:spacing w:before="240" w:line="240" w:lineRule="auto"/>
        <w:ind w:left="0"/>
        <w:rPr>
          <w:rFonts w:ascii="Times New Roman" w:hAnsi="Times New Roman"/>
          <w:sz w:val="20"/>
          <w:szCs w:val="24"/>
        </w:rPr>
      </w:pPr>
      <w:r w:rsidRPr="003E7EA1">
        <w:rPr>
          <w:rFonts w:ascii="Times New Roman" w:hAnsi="Times New Roman"/>
          <w:sz w:val="20"/>
          <w:szCs w:val="24"/>
        </w:rPr>
        <w:t>C = Σⁿᵢ</w:t>
      </w:r>
      <w:r w:rsidRPr="003E7EA1">
        <w:rPr>
          <w:rFonts w:ascii="Cambria Math" w:hAnsi="Cambria Math" w:cs="Cambria Math"/>
          <w:sz w:val="20"/>
          <w:szCs w:val="24"/>
        </w:rPr>
        <w:t>₌₁</w:t>
      </w:r>
      <w:r w:rsidRPr="003E7EA1">
        <w:rPr>
          <w:rFonts w:ascii="Times New Roman" w:hAnsi="Times New Roman"/>
          <w:sz w:val="20"/>
          <w:szCs w:val="24"/>
        </w:rPr>
        <w:t>αiβᵢ………</w:t>
      </w:r>
      <w:proofErr w:type="gramStart"/>
      <w:r w:rsidRPr="003E7EA1">
        <w:rPr>
          <w:rFonts w:ascii="Times New Roman" w:hAnsi="Times New Roman"/>
          <w:sz w:val="20"/>
          <w:szCs w:val="24"/>
        </w:rPr>
        <w:t>..[</w:t>
      </w:r>
      <w:proofErr w:type="gramEnd"/>
      <w:r w:rsidRPr="003E7EA1">
        <w:rPr>
          <w:rFonts w:ascii="Times New Roman" w:hAnsi="Times New Roman"/>
          <w:sz w:val="20"/>
          <w:szCs w:val="24"/>
        </w:rPr>
        <w:t>2.1]</w:t>
      </w:r>
    </w:p>
    <w:p w:rsidR="003E7EA1" w:rsidRPr="003E7EA1" w:rsidRDefault="003E7EA1" w:rsidP="003E7EA1">
      <w:pPr>
        <w:pStyle w:val="ListParagraph"/>
        <w:spacing w:before="240" w:line="240" w:lineRule="auto"/>
        <w:ind w:left="0"/>
        <w:jc w:val="both"/>
        <w:rPr>
          <w:rFonts w:ascii="Times New Roman" w:hAnsi="Times New Roman"/>
          <w:sz w:val="20"/>
          <w:szCs w:val="24"/>
        </w:rPr>
      </w:pPr>
      <w:proofErr w:type="gramStart"/>
      <w:r w:rsidRPr="003E7EA1">
        <w:rPr>
          <w:rFonts w:ascii="Times New Roman" w:hAnsi="Times New Roman"/>
          <w:sz w:val="20"/>
          <w:szCs w:val="24"/>
        </w:rPr>
        <w:t>Keterangan :</w:t>
      </w:r>
      <w:proofErr w:type="gramEnd"/>
      <w:r w:rsidRPr="003E7EA1">
        <w:rPr>
          <w:rFonts w:ascii="Times New Roman" w:hAnsi="Times New Roman"/>
          <w:sz w:val="20"/>
          <w:szCs w:val="24"/>
        </w:rPr>
        <w:t xml:space="preserve"> </w:t>
      </w:r>
    </w:p>
    <w:p w:rsidR="003E7EA1" w:rsidRPr="003E7EA1" w:rsidRDefault="003E7EA1" w:rsidP="003E7EA1">
      <w:pPr>
        <w:pStyle w:val="ListParagraph"/>
        <w:tabs>
          <w:tab w:val="left" w:pos="426"/>
        </w:tabs>
        <w:spacing w:after="0" w:line="240" w:lineRule="auto"/>
        <w:ind w:left="0"/>
        <w:jc w:val="both"/>
        <w:rPr>
          <w:rFonts w:ascii="Times New Roman" w:hAnsi="Times New Roman"/>
          <w:i/>
          <w:sz w:val="20"/>
          <w:szCs w:val="24"/>
        </w:rPr>
      </w:pPr>
      <w:r w:rsidRPr="003E7EA1">
        <w:rPr>
          <w:rFonts w:ascii="Times New Roman" w:hAnsi="Times New Roman"/>
          <w:sz w:val="20"/>
          <w:szCs w:val="24"/>
        </w:rPr>
        <w:t xml:space="preserve">α = Pesan / </w:t>
      </w:r>
      <w:r w:rsidRPr="003E7EA1">
        <w:rPr>
          <w:rFonts w:ascii="Times New Roman" w:hAnsi="Times New Roman"/>
          <w:i/>
          <w:sz w:val="20"/>
          <w:szCs w:val="24"/>
        </w:rPr>
        <w:t>Plaintext</w:t>
      </w:r>
      <w:r w:rsidRPr="003E7EA1">
        <w:rPr>
          <w:rFonts w:ascii="Times New Roman" w:hAnsi="Times New Roman"/>
          <w:sz w:val="20"/>
          <w:szCs w:val="24"/>
        </w:rPr>
        <w:t xml:space="preserve">            β = </w:t>
      </w:r>
      <w:r w:rsidRPr="003E7EA1">
        <w:rPr>
          <w:rFonts w:ascii="Times New Roman" w:hAnsi="Times New Roman"/>
          <w:i/>
          <w:sz w:val="20"/>
          <w:szCs w:val="24"/>
        </w:rPr>
        <w:t>Public Key</w:t>
      </w:r>
    </w:p>
    <w:p w:rsidR="003E7EA1" w:rsidRPr="003E7EA1" w:rsidRDefault="003E7EA1" w:rsidP="003E7EA1">
      <w:pPr>
        <w:pStyle w:val="ListParagraph"/>
        <w:spacing w:before="240" w:line="240" w:lineRule="auto"/>
        <w:ind w:left="0" w:firstLine="540"/>
        <w:jc w:val="both"/>
        <w:rPr>
          <w:rFonts w:ascii="Times New Roman" w:hAnsi="Times New Roman"/>
          <w:sz w:val="20"/>
          <w:szCs w:val="24"/>
        </w:rPr>
      </w:pPr>
      <w:r w:rsidRPr="003E7EA1">
        <w:rPr>
          <w:rFonts w:ascii="Times New Roman" w:hAnsi="Times New Roman"/>
          <w:sz w:val="20"/>
          <w:szCs w:val="24"/>
        </w:rPr>
        <w:t xml:space="preserve">Adapun langkah-langkah proses enkripsi data dengan menggunakan metode Merkle Hellman adalah sebagai </w:t>
      </w:r>
      <w:proofErr w:type="gramStart"/>
      <w:r w:rsidRPr="003E7EA1">
        <w:rPr>
          <w:rFonts w:ascii="Times New Roman" w:hAnsi="Times New Roman"/>
          <w:sz w:val="20"/>
          <w:szCs w:val="24"/>
        </w:rPr>
        <w:t>berikut :</w:t>
      </w:r>
      <w:proofErr w:type="gramEnd"/>
    </w:p>
    <w:p w:rsidR="00C06AA7" w:rsidRPr="00C06AA7" w:rsidRDefault="00C06AA7" w:rsidP="001C6BA0">
      <w:pPr>
        <w:pStyle w:val="ListParagraph"/>
        <w:numPr>
          <w:ilvl w:val="0"/>
          <w:numId w:val="5"/>
        </w:numPr>
        <w:spacing w:after="0" w:line="240" w:lineRule="auto"/>
        <w:ind w:left="539" w:hanging="539"/>
        <w:jc w:val="both"/>
        <w:rPr>
          <w:rFonts w:ascii="Times New Roman" w:hAnsi="Times New Roman"/>
          <w:sz w:val="20"/>
          <w:szCs w:val="20"/>
        </w:rPr>
      </w:pPr>
      <w:r w:rsidRPr="00C06AA7">
        <w:rPr>
          <w:rFonts w:ascii="Times New Roman" w:hAnsi="Times New Roman"/>
          <w:sz w:val="20"/>
          <w:szCs w:val="20"/>
        </w:rPr>
        <w:t xml:space="preserve">Membuat </w:t>
      </w:r>
      <w:r w:rsidRPr="00C06AA7">
        <w:rPr>
          <w:rFonts w:ascii="Times New Roman" w:hAnsi="Times New Roman"/>
          <w:i/>
          <w:sz w:val="20"/>
          <w:szCs w:val="20"/>
        </w:rPr>
        <w:t xml:space="preserve">Private Key </w:t>
      </w:r>
    </w:p>
    <w:p w:rsidR="00C06AA7" w:rsidRPr="00C06AA7" w:rsidRDefault="00C06AA7" w:rsidP="00C06AA7">
      <w:pPr>
        <w:pStyle w:val="ListParagraph"/>
        <w:spacing w:before="240" w:line="240" w:lineRule="auto"/>
        <w:ind w:left="540"/>
        <w:jc w:val="both"/>
        <w:rPr>
          <w:rFonts w:ascii="Times New Roman" w:hAnsi="Times New Roman"/>
          <w:sz w:val="20"/>
          <w:szCs w:val="20"/>
        </w:rPr>
      </w:pPr>
      <w:proofErr w:type="gramStart"/>
      <w:r w:rsidRPr="00C06AA7">
        <w:rPr>
          <w:rFonts w:ascii="Times New Roman" w:hAnsi="Times New Roman"/>
          <w:sz w:val="20"/>
          <w:szCs w:val="20"/>
        </w:rPr>
        <w:t>bulat</w:t>
      </w:r>
      <w:proofErr w:type="gramEnd"/>
      <w:r w:rsidRPr="00C06AA7">
        <w:rPr>
          <w:rFonts w:ascii="Times New Roman" w:hAnsi="Times New Roman"/>
          <w:sz w:val="20"/>
          <w:szCs w:val="20"/>
        </w:rPr>
        <w:t xml:space="preserve"> yang disusun dengan algoritma</w:t>
      </w:r>
      <w:r w:rsidRPr="00C06AA7">
        <w:rPr>
          <w:rFonts w:ascii="Times New Roman" w:hAnsi="Times New Roman"/>
          <w:i/>
          <w:sz w:val="20"/>
          <w:szCs w:val="20"/>
        </w:rPr>
        <w:t xml:space="preserve"> superincreasing linear, w</w:t>
      </w:r>
      <w:r w:rsidRPr="00C06AA7">
        <w:rPr>
          <w:rFonts w:ascii="Times New Roman" w:hAnsi="Times New Roman"/>
          <w:sz w:val="20"/>
          <w:szCs w:val="20"/>
        </w:rPr>
        <w:t xml:space="preserve"> terdiri dari beberapa angka tergantung dari jumlah digit binner yang digunakan. q </w:t>
      </w:r>
      <w:proofErr w:type="gramStart"/>
      <w:r w:rsidRPr="00C06AA7">
        <w:rPr>
          <w:rFonts w:ascii="Times New Roman" w:hAnsi="Times New Roman"/>
          <w:sz w:val="20"/>
          <w:szCs w:val="20"/>
        </w:rPr>
        <w:t>adalah</w:t>
      </w:r>
      <w:proofErr w:type="gramEnd"/>
      <w:r w:rsidRPr="00C06AA7">
        <w:rPr>
          <w:rFonts w:ascii="Times New Roman" w:hAnsi="Times New Roman"/>
          <w:sz w:val="20"/>
          <w:szCs w:val="20"/>
        </w:rPr>
        <w:t xml:space="preserve"> nilai (angka) bebas yang harus lebih besar dari jumlah keseluruhan nilai </w:t>
      </w:r>
      <w:r w:rsidRPr="00C06AA7">
        <w:rPr>
          <w:rFonts w:ascii="Times New Roman" w:hAnsi="Times New Roman"/>
          <w:i/>
          <w:sz w:val="20"/>
          <w:szCs w:val="20"/>
        </w:rPr>
        <w:t>w.</w:t>
      </w:r>
      <w:r w:rsidRPr="00C06AA7">
        <w:rPr>
          <w:rFonts w:ascii="Times New Roman" w:hAnsi="Times New Roman"/>
          <w:sz w:val="20"/>
          <w:szCs w:val="20"/>
        </w:rPr>
        <w:t xml:space="preserve"> Sedangkan r adalah nilai (angka) bebas yang dapat diambil mulai dari angka 1 sampai nilai q.</w:t>
      </w:r>
    </w:p>
    <w:p w:rsidR="00C06AA7" w:rsidRPr="00C06AA7" w:rsidRDefault="00C06AA7" w:rsidP="00C06AA7">
      <w:pPr>
        <w:pStyle w:val="ListParagraph"/>
        <w:spacing w:before="240" w:line="240" w:lineRule="auto"/>
        <w:ind w:left="540"/>
        <w:jc w:val="both"/>
        <w:rPr>
          <w:rFonts w:ascii="Times New Roman" w:hAnsi="Times New Roman"/>
          <w:sz w:val="20"/>
          <w:szCs w:val="20"/>
        </w:rPr>
      </w:pPr>
      <w:r w:rsidRPr="00C06AA7">
        <w:rPr>
          <w:rFonts w:ascii="Times New Roman" w:hAnsi="Times New Roman"/>
          <w:sz w:val="20"/>
          <w:szCs w:val="20"/>
        </w:rPr>
        <w:t xml:space="preserve">Membuat urutan </w:t>
      </w:r>
      <w:r w:rsidRPr="00C06AA7">
        <w:rPr>
          <w:rFonts w:ascii="Times New Roman" w:hAnsi="Times New Roman"/>
          <w:i/>
          <w:sz w:val="20"/>
          <w:szCs w:val="20"/>
        </w:rPr>
        <w:t xml:space="preserve">w </w:t>
      </w:r>
      <w:proofErr w:type="gramStart"/>
      <w:r w:rsidRPr="00C06AA7">
        <w:rPr>
          <w:rFonts w:ascii="Times New Roman" w:hAnsi="Times New Roman"/>
          <w:sz w:val="20"/>
          <w:szCs w:val="20"/>
        </w:rPr>
        <w:t>=(</w:t>
      </w:r>
      <w:proofErr w:type="gramEnd"/>
      <w:r w:rsidRPr="00C06AA7">
        <w:rPr>
          <w:rFonts w:ascii="Times New Roman" w:hAnsi="Times New Roman"/>
          <w:sz w:val="20"/>
          <w:szCs w:val="20"/>
        </w:rPr>
        <w:t>ᵂ1, ᵂ2,…, ᵂn)</w:t>
      </w:r>
    </w:p>
    <w:p w:rsidR="00C06AA7" w:rsidRPr="00C06AA7" w:rsidRDefault="00C06AA7" w:rsidP="00C06AA7">
      <w:pPr>
        <w:pStyle w:val="ListParagraph"/>
        <w:spacing w:before="240" w:line="240" w:lineRule="auto"/>
        <w:ind w:left="540"/>
        <w:jc w:val="both"/>
        <w:rPr>
          <w:rFonts w:ascii="Times New Roman" w:hAnsi="Times New Roman"/>
          <w:sz w:val="20"/>
          <w:szCs w:val="20"/>
        </w:rPr>
      </w:pPr>
      <w:r w:rsidRPr="00C06AA7">
        <w:rPr>
          <w:rFonts w:ascii="Times New Roman" w:hAnsi="Times New Roman"/>
          <w:sz w:val="20"/>
          <w:szCs w:val="20"/>
        </w:rPr>
        <w:t xml:space="preserve">q </w:t>
      </w:r>
      <w:r w:rsidRPr="00C06AA7">
        <w:rPr>
          <w:rFonts w:ascii="Cambria Math" w:hAnsi="Cambria Math"/>
          <w:sz w:val="20"/>
          <w:szCs w:val="20"/>
        </w:rPr>
        <w:t>˃</w:t>
      </w:r>
      <w:r w:rsidRPr="00C06AA7">
        <w:rPr>
          <w:rFonts w:ascii="Times New Roman" w:hAnsi="Times New Roman"/>
          <w:sz w:val="20"/>
          <w:szCs w:val="20"/>
        </w:rPr>
        <w:t xml:space="preserve"> Σⁿᵢ</w:t>
      </w:r>
      <w:r w:rsidRPr="00C06AA7">
        <w:rPr>
          <w:rFonts w:cs="Calibri"/>
          <w:sz w:val="20"/>
          <w:szCs w:val="20"/>
        </w:rPr>
        <w:t xml:space="preserve">₌₁ </w:t>
      </w:r>
      <w:r w:rsidRPr="00C06AA7">
        <w:rPr>
          <w:rFonts w:ascii="Times New Roman" w:hAnsi="Times New Roman"/>
          <w:sz w:val="20"/>
          <w:szCs w:val="20"/>
        </w:rPr>
        <w:t xml:space="preserve">wᵢ . . . . . . </w:t>
      </w:r>
      <w:proofErr w:type="gramStart"/>
      <w:r w:rsidRPr="00C06AA7">
        <w:rPr>
          <w:rFonts w:ascii="Times New Roman" w:hAnsi="Times New Roman"/>
          <w:sz w:val="20"/>
          <w:szCs w:val="20"/>
        </w:rPr>
        <w:t>.[</w:t>
      </w:r>
      <w:proofErr w:type="gramEnd"/>
      <w:r w:rsidRPr="00C06AA7">
        <w:rPr>
          <w:rFonts w:ascii="Times New Roman" w:hAnsi="Times New Roman"/>
          <w:sz w:val="20"/>
          <w:szCs w:val="20"/>
        </w:rPr>
        <w:t xml:space="preserve">2.2] </w:t>
      </w:r>
      <w:r w:rsidRPr="00C06AA7">
        <w:rPr>
          <w:rFonts w:ascii="Times New Roman" w:hAnsi="Times New Roman"/>
          <w:sz w:val="20"/>
          <w:szCs w:val="20"/>
        </w:rPr>
        <w:fldChar w:fldCharType="begin"/>
      </w:r>
      <w:r w:rsidRPr="00C06AA7">
        <w:rPr>
          <w:rFonts w:ascii="Times New Roman" w:hAnsi="Times New Roman"/>
          <w:sz w:val="20"/>
          <w:szCs w:val="20"/>
        </w:rPr>
        <w:instrText xml:space="preserve"> QUOTE </w:instrText>
      </w:r>
      <m:oMath>
        <m:nary>
          <m:naryPr>
            <m:chr m:val="∑"/>
            <m:limLoc m:val="undOvr"/>
            <m:ctrlPr>
              <w:rPr>
                <w:rFonts w:ascii="Cambria Math" w:hAnsi="Cambria Math"/>
                <w:i/>
                <w:sz w:val="20"/>
                <w:szCs w:val="20"/>
              </w:rPr>
            </m:ctrlPr>
          </m:naryPr>
          <m:sub>
            <m:r>
              <m:rPr>
                <m:sty m:val="p"/>
              </m:rPr>
              <w:rPr>
                <w:rFonts w:ascii="Cambria Math" w:hAnsi="Cambria Math"/>
                <w:sz w:val="20"/>
                <w:szCs w:val="20"/>
              </w:rPr>
              <m:t>i=1</m:t>
            </m:r>
          </m:sub>
          <m:sup>
            <m:r>
              <m:rPr>
                <m:sty m:val="p"/>
              </m:rPr>
              <w:rPr>
                <w:rFonts w:ascii="Cambria Math" w:hAnsi="Cambria Math"/>
                <w:sz w:val="20"/>
                <w:szCs w:val="20"/>
              </w:rPr>
              <m:t>n</m:t>
            </m:r>
          </m:sup>
          <m:e>
            <m:r>
              <m:rPr>
                <m:sty m:val="p"/>
              </m:rPr>
              <w:rPr>
                <w:rFonts w:ascii="Cambria Math" w:hAnsi="Cambria Math"/>
                <w:sz w:val="20"/>
                <w:szCs w:val="20"/>
              </w:rPr>
              <m:t>wᵢ .  .   .   .   .   [2.2]</m:t>
            </m:r>
          </m:e>
        </m:nary>
      </m:oMath>
      <w:r w:rsidRPr="00C06AA7">
        <w:rPr>
          <w:rFonts w:ascii="Times New Roman" w:hAnsi="Times New Roman"/>
          <w:sz w:val="20"/>
          <w:szCs w:val="20"/>
        </w:rPr>
        <w:instrText xml:space="preserve"> </w:instrText>
      </w:r>
      <w:r w:rsidRPr="00C06AA7">
        <w:rPr>
          <w:rFonts w:ascii="Times New Roman" w:hAnsi="Times New Roman"/>
          <w:sz w:val="20"/>
          <w:szCs w:val="20"/>
        </w:rPr>
        <w:fldChar w:fldCharType="end"/>
      </w:r>
    </w:p>
    <w:p w:rsidR="00C06AA7" w:rsidRPr="00C06AA7" w:rsidRDefault="00C06AA7" w:rsidP="001C6BA0">
      <w:pPr>
        <w:pStyle w:val="ListParagraph"/>
        <w:numPr>
          <w:ilvl w:val="0"/>
          <w:numId w:val="5"/>
        </w:numPr>
        <w:spacing w:before="240" w:line="240" w:lineRule="auto"/>
        <w:ind w:left="540" w:hanging="540"/>
        <w:jc w:val="both"/>
        <w:rPr>
          <w:rFonts w:ascii="Times New Roman" w:hAnsi="Times New Roman"/>
          <w:sz w:val="20"/>
          <w:szCs w:val="20"/>
        </w:rPr>
      </w:pPr>
      <w:r w:rsidRPr="00C06AA7">
        <w:rPr>
          <w:rFonts w:ascii="Times New Roman" w:hAnsi="Times New Roman"/>
          <w:sz w:val="20"/>
          <w:szCs w:val="20"/>
        </w:rPr>
        <w:t xml:space="preserve">Membuat </w:t>
      </w:r>
      <w:r w:rsidRPr="00C06AA7">
        <w:rPr>
          <w:rFonts w:ascii="Times New Roman" w:hAnsi="Times New Roman"/>
          <w:i/>
          <w:sz w:val="20"/>
          <w:szCs w:val="20"/>
        </w:rPr>
        <w:t>Public Key</w:t>
      </w:r>
    </w:p>
    <w:p w:rsidR="00C06AA7" w:rsidRPr="00C06AA7" w:rsidRDefault="00C06AA7" w:rsidP="00C06AA7">
      <w:pPr>
        <w:pStyle w:val="ListParagraph"/>
        <w:spacing w:before="240" w:line="240" w:lineRule="auto"/>
        <w:ind w:left="540"/>
        <w:jc w:val="both"/>
        <w:rPr>
          <w:rFonts w:ascii="Times New Roman" w:hAnsi="Times New Roman"/>
          <w:i/>
          <w:sz w:val="20"/>
          <w:szCs w:val="20"/>
        </w:rPr>
      </w:pPr>
      <w:r w:rsidRPr="00C06AA7">
        <w:rPr>
          <w:rFonts w:ascii="Times New Roman" w:hAnsi="Times New Roman"/>
          <w:i/>
          <w:sz w:val="20"/>
          <w:szCs w:val="20"/>
        </w:rPr>
        <w:t>Public key</w:t>
      </w:r>
      <w:r w:rsidRPr="00C06AA7">
        <w:rPr>
          <w:rFonts w:ascii="Times New Roman" w:hAnsi="Times New Roman"/>
          <w:sz w:val="20"/>
          <w:szCs w:val="20"/>
        </w:rPr>
        <w:t xml:space="preserve"> digunakan untuk menghitung hasil </w:t>
      </w:r>
      <w:r w:rsidRPr="00C06AA7">
        <w:rPr>
          <w:rFonts w:ascii="Times New Roman" w:hAnsi="Times New Roman"/>
          <w:i/>
          <w:sz w:val="20"/>
          <w:szCs w:val="20"/>
        </w:rPr>
        <w:t>chipper</w:t>
      </w:r>
      <w:r w:rsidRPr="00C06AA7">
        <w:rPr>
          <w:rFonts w:ascii="Times New Roman" w:hAnsi="Times New Roman"/>
          <w:sz w:val="20"/>
          <w:szCs w:val="20"/>
        </w:rPr>
        <w:t xml:space="preserve"> data. </w:t>
      </w:r>
      <w:r w:rsidRPr="00C06AA7">
        <w:rPr>
          <w:rFonts w:ascii="Times New Roman" w:hAnsi="Times New Roman"/>
          <w:i/>
          <w:sz w:val="20"/>
          <w:szCs w:val="20"/>
        </w:rPr>
        <w:t>Public key</w:t>
      </w:r>
      <w:r w:rsidRPr="00C06AA7">
        <w:rPr>
          <w:rFonts w:ascii="Times New Roman" w:hAnsi="Times New Roman"/>
          <w:sz w:val="20"/>
          <w:szCs w:val="20"/>
        </w:rPr>
        <w:t xml:space="preserve"> memiliki karakter yang </w:t>
      </w:r>
      <w:proofErr w:type="gramStart"/>
      <w:r w:rsidRPr="00C06AA7">
        <w:rPr>
          <w:rFonts w:ascii="Times New Roman" w:hAnsi="Times New Roman"/>
          <w:sz w:val="20"/>
          <w:szCs w:val="20"/>
        </w:rPr>
        <w:t>sama</w:t>
      </w:r>
      <w:proofErr w:type="gramEnd"/>
      <w:r w:rsidRPr="00C06AA7">
        <w:rPr>
          <w:rFonts w:ascii="Times New Roman" w:hAnsi="Times New Roman"/>
          <w:sz w:val="20"/>
          <w:szCs w:val="20"/>
        </w:rPr>
        <w:t xml:space="preserve"> dengan </w:t>
      </w:r>
      <w:r w:rsidRPr="00C06AA7">
        <w:rPr>
          <w:rFonts w:ascii="Times New Roman" w:hAnsi="Times New Roman"/>
          <w:i/>
          <w:sz w:val="20"/>
          <w:szCs w:val="20"/>
        </w:rPr>
        <w:t>private key</w:t>
      </w:r>
      <w:r w:rsidRPr="00C06AA7">
        <w:rPr>
          <w:rFonts w:ascii="Times New Roman" w:hAnsi="Times New Roman"/>
          <w:sz w:val="20"/>
          <w:szCs w:val="20"/>
        </w:rPr>
        <w:t xml:space="preserve">. Jika </w:t>
      </w:r>
      <w:r w:rsidRPr="00C06AA7">
        <w:rPr>
          <w:rFonts w:ascii="Times New Roman" w:hAnsi="Times New Roman"/>
          <w:i/>
          <w:sz w:val="20"/>
          <w:szCs w:val="20"/>
        </w:rPr>
        <w:t xml:space="preserve">private key </w:t>
      </w:r>
      <w:r w:rsidRPr="00C06AA7">
        <w:rPr>
          <w:rFonts w:ascii="Times New Roman" w:hAnsi="Times New Roman"/>
          <w:sz w:val="20"/>
          <w:szCs w:val="20"/>
        </w:rPr>
        <w:t xml:space="preserve">di lambangkan dengan w, maka </w:t>
      </w:r>
      <w:r w:rsidRPr="00C06AA7">
        <w:rPr>
          <w:rFonts w:ascii="Times New Roman" w:hAnsi="Times New Roman"/>
          <w:i/>
          <w:sz w:val="20"/>
          <w:szCs w:val="20"/>
        </w:rPr>
        <w:t xml:space="preserve">public key </w:t>
      </w:r>
      <w:r w:rsidRPr="00C06AA7">
        <w:rPr>
          <w:rFonts w:ascii="Times New Roman" w:hAnsi="Times New Roman"/>
          <w:sz w:val="20"/>
          <w:szCs w:val="20"/>
        </w:rPr>
        <w:t xml:space="preserve">dapat dilambangkan dengan β karena itu </w:t>
      </w:r>
      <w:r w:rsidRPr="00C06AA7">
        <w:rPr>
          <w:rFonts w:ascii="Times New Roman" w:hAnsi="Times New Roman"/>
          <w:i/>
          <w:sz w:val="20"/>
          <w:szCs w:val="20"/>
        </w:rPr>
        <w:t xml:space="preserve">public key </w:t>
      </w:r>
      <w:r w:rsidRPr="00C06AA7">
        <w:rPr>
          <w:rFonts w:ascii="Times New Roman" w:hAnsi="Times New Roman"/>
          <w:sz w:val="20"/>
          <w:szCs w:val="20"/>
        </w:rPr>
        <w:t xml:space="preserve">memiliki deretan angka sebagai kunci untuk mencari </w:t>
      </w:r>
      <w:r w:rsidRPr="00C06AA7">
        <w:rPr>
          <w:rFonts w:ascii="Times New Roman" w:hAnsi="Times New Roman"/>
          <w:i/>
          <w:sz w:val="20"/>
          <w:szCs w:val="20"/>
        </w:rPr>
        <w:t>chipper.</w:t>
      </w:r>
    </w:p>
    <w:p w:rsidR="00C06AA7" w:rsidRPr="00C06AA7" w:rsidRDefault="00C06AA7" w:rsidP="00C06AA7">
      <w:pPr>
        <w:pStyle w:val="ListParagraph"/>
        <w:spacing w:before="240" w:line="240" w:lineRule="auto"/>
        <w:ind w:left="540"/>
        <w:jc w:val="both"/>
        <w:rPr>
          <w:rFonts w:ascii="Times New Roman" w:hAnsi="Times New Roman"/>
          <w:sz w:val="20"/>
          <w:szCs w:val="20"/>
        </w:rPr>
      </w:pPr>
      <w:r w:rsidRPr="00C06AA7">
        <w:rPr>
          <w:rFonts w:ascii="Times New Roman" w:hAnsi="Times New Roman"/>
          <w:i/>
          <w:sz w:val="20"/>
          <w:szCs w:val="20"/>
        </w:rPr>
        <w:t>β = w * r mod q</w:t>
      </w:r>
      <w:r w:rsidRPr="00C06AA7">
        <w:rPr>
          <w:rFonts w:ascii="Times New Roman" w:hAnsi="Times New Roman"/>
          <w:sz w:val="20"/>
          <w:szCs w:val="20"/>
        </w:rPr>
        <w:t xml:space="preserve"> …</w:t>
      </w:r>
      <w:proofErr w:type="gramStart"/>
      <w:r w:rsidRPr="00C06AA7">
        <w:rPr>
          <w:rFonts w:ascii="Times New Roman" w:hAnsi="Times New Roman"/>
          <w:sz w:val="20"/>
          <w:szCs w:val="20"/>
        </w:rPr>
        <w:t>…[</w:t>
      </w:r>
      <w:proofErr w:type="gramEnd"/>
      <w:r w:rsidRPr="00C06AA7">
        <w:rPr>
          <w:rFonts w:ascii="Times New Roman" w:hAnsi="Times New Roman"/>
          <w:sz w:val="20"/>
          <w:szCs w:val="20"/>
        </w:rPr>
        <w:t>2.3]</w:t>
      </w:r>
    </w:p>
    <w:p w:rsidR="00C06AA7" w:rsidRPr="00C06AA7" w:rsidRDefault="00C06AA7" w:rsidP="001C6BA0">
      <w:pPr>
        <w:pStyle w:val="ListParagraph"/>
        <w:numPr>
          <w:ilvl w:val="0"/>
          <w:numId w:val="5"/>
        </w:numPr>
        <w:spacing w:before="240" w:line="240" w:lineRule="auto"/>
        <w:ind w:left="540" w:hanging="540"/>
        <w:jc w:val="both"/>
        <w:rPr>
          <w:rFonts w:ascii="Times New Roman" w:hAnsi="Times New Roman"/>
          <w:sz w:val="20"/>
          <w:szCs w:val="20"/>
        </w:rPr>
      </w:pPr>
      <w:r w:rsidRPr="00C06AA7">
        <w:rPr>
          <w:rFonts w:ascii="Times New Roman" w:hAnsi="Times New Roman"/>
          <w:sz w:val="20"/>
          <w:szCs w:val="20"/>
        </w:rPr>
        <w:t>Merubah Plainteks Ke Binner 8 Digit</w:t>
      </w:r>
    </w:p>
    <w:p w:rsidR="00C06AA7" w:rsidRPr="00C06AA7" w:rsidRDefault="00C06AA7" w:rsidP="00C06AA7">
      <w:pPr>
        <w:pStyle w:val="ListParagraph"/>
        <w:spacing w:before="240" w:line="240" w:lineRule="auto"/>
        <w:ind w:left="540"/>
        <w:jc w:val="both"/>
        <w:rPr>
          <w:rFonts w:ascii="Times New Roman" w:hAnsi="Times New Roman"/>
          <w:sz w:val="20"/>
          <w:szCs w:val="20"/>
        </w:rPr>
      </w:pPr>
      <w:r w:rsidRPr="00C06AA7">
        <w:rPr>
          <w:rFonts w:ascii="Times New Roman" w:hAnsi="Times New Roman"/>
          <w:sz w:val="20"/>
          <w:szCs w:val="20"/>
        </w:rPr>
        <w:t xml:space="preserve">Pada proses ini data perlu diubah menjadi bentuk binner karena perhitungan Merkle Hellman menggunakan tehnik </w:t>
      </w:r>
      <w:r w:rsidRPr="00C06AA7">
        <w:rPr>
          <w:rFonts w:ascii="Times New Roman" w:hAnsi="Times New Roman"/>
          <w:i/>
          <w:sz w:val="20"/>
          <w:szCs w:val="20"/>
        </w:rPr>
        <w:t xml:space="preserve">binary </w:t>
      </w:r>
      <w:r w:rsidRPr="00C06AA7">
        <w:rPr>
          <w:rFonts w:ascii="Times New Roman" w:hAnsi="Times New Roman"/>
          <w:sz w:val="20"/>
          <w:szCs w:val="20"/>
        </w:rPr>
        <w:t xml:space="preserve">sebagai proses enkripsi dan dekripsinya. Untuk mengubah data ke </w:t>
      </w:r>
      <w:r w:rsidRPr="00C06AA7">
        <w:rPr>
          <w:rFonts w:ascii="Times New Roman" w:hAnsi="Times New Roman"/>
          <w:i/>
          <w:sz w:val="20"/>
          <w:szCs w:val="20"/>
        </w:rPr>
        <w:t xml:space="preserve">binery </w:t>
      </w:r>
      <w:r w:rsidRPr="00C06AA7">
        <w:rPr>
          <w:rFonts w:ascii="Times New Roman" w:hAnsi="Times New Roman"/>
          <w:sz w:val="20"/>
          <w:szCs w:val="20"/>
        </w:rPr>
        <w:t xml:space="preserve">8 digit, maka sebelumnya data dirubah ke kode ASCII. </w:t>
      </w:r>
    </w:p>
    <w:p w:rsidR="00C06AA7" w:rsidRPr="00C06AA7" w:rsidRDefault="00C06AA7" w:rsidP="001C6BA0">
      <w:pPr>
        <w:pStyle w:val="ListParagraph"/>
        <w:numPr>
          <w:ilvl w:val="0"/>
          <w:numId w:val="5"/>
        </w:numPr>
        <w:spacing w:before="240" w:line="240" w:lineRule="auto"/>
        <w:ind w:left="540" w:hanging="540"/>
        <w:jc w:val="both"/>
        <w:rPr>
          <w:rFonts w:ascii="Times New Roman" w:hAnsi="Times New Roman"/>
          <w:sz w:val="20"/>
          <w:szCs w:val="20"/>
        </w:rPr>
      </w:pPr>
      <w:r w:rsidRPr="00C06AA7">
        <w:rPr>
          <w:rFonts w:ascii="Times New Roman" w:hAnsi="Times New Roman"/>
          <w:sz w:val="20"/>
          <w:szCs w:val="20"/>
        </w:rPr>
        <w:t xml:space="preserve">Menjumlahkan (Perkalian Binner Dengan </w:t>
      </w:r>
      <w:r w:rsidRPr="00C06AA7">
        <w:rPr>
          <w:rFonts w:ascii="Times New Roman" w:hAnsi="Times New Roman"/>
          <w:i/>
          <w:sz w:val="20"/>
          <w:szCs w:val="20"/>
        </w:rPr>
        <w:t>Public Key</w:t>
      </w:r>
      <w:r w:rsidRPr="00C06AA7">
        <w:rPr>
          <w:rFonts w:ascii="Times New Roman" w:hAnsi="Times New Roman"/>
          <w:sz w:val="20"/>
          <w:szCs w:val="20"/>
        </w:rPr>
        <w:t>)</w:t>
      </w:r>
    </w:p>
    <w:p w:rsidR="00C06AA7" w:rsidRPr="00C06AA7" w:rsidRDefault="00C06AA7" w:rsidP="00C06AA7">
      <w:pPr>
        <w:pStyle w:val="ListParagraph"/>
        <w:spacing w:before="240" w:line="240" w:lineRule="auto"/>
        <w:ind w:left="540"/>
        <w:jc w:val="both"/>
        <w:rPr>
          <w:rFonts w:ascii="Times New Roman" w:hAnsi="Times New Roman"/>
          <w:i/>
          <w:sz w:val="20"/>
          <w:szCs w:val="20"/>
          <w:lang w:val="id-ID"/>
        </w:rPr>
      </w:pPr>
      <w:r w:rsidRPr="00C06AA7">
        <w:rPr>
          <w:rFonts w:ascii="Times New Roman" w:hAnsi="Times New Roman"/>
          <w:sz w:val="20"/>
          <w:szCs w:val="20"/>
        </w:rPr>
        <w:t xml:space="preserve">Untuk proses perhitungan data </w:t>
      </w:r>
      <w:r w:rsidRPr="00C06AA7">
        <w:rPr>
          <w:rFonts w:ascii="Times New Roman" w:hAnsi="Times New Roman"/>
          <w:i/>
          <w:sz w:val="20"/>
          <w:szCs w:val="20"/>
        </w:rPr>
        <w:t xml:space="preserve">chippertext, </w:t>
      </w:r>
      <w:r w:rsidRPr="00C06AA7">
        <w:rPr>
          <w:rFonts w:ascii="Times New Roman" w:hAnsi="Times New Roman"/>
          <w:sz w:val="20"/>
          <w:szCs w:val="20"/>
        </w:rPr>
        <w:t xml:space="preserve">terlebih dahulu harus melakukan pembagian </w:t>
      </w:r>
      <w:r w:rsidRPr="00C06AA7">
        <w:rPr>
          <w:rFonts w:ascii="Times New Roman" w:hAnsi="Times New Roman"/>
          <w:i/>
          <w:sz w:val="20"/>
          <w:szCs w:val="20"/>
        </w:rPr>
        <w:t xml:space="preserve">plaintext </w:t>
      </w:r>
      <w:r w:rsidRPr="00C06AA7">
        <w:rPr>
          <w:rFonts w:ascii="Times New Roman" w:hAnsi="Times New Roman"/>
          <w:sz w:val="20"/>
          <w:szCs w:val="20"/>
        </w:rPr>
        <w:t xml:space="preserve">ke dalam blok-blok berdasarkan jumlah elemen β. Diketahui jumlah elemen β sebanyak 8 elemen. Selanjutnya, setiap </w:t>
      </w:r>
      <w:proofErr w:type="gramStart"/>
      <w:r w:rsidRPr="00C06AA7">
        <w:rPr>
          <w:rFonts w:ascii="Times New Roman" w:hAnsi="Times New Roman"/>
          <w:sz w:val="20"/>
          <w:szCs w:val="20"/>
        </w:rPr>
        <w:t>blok</w:t>
      </w:r>
      <w:proofErr w:type="gramEnd"/>
      <w:r w:rsidRPr="00C06AA7">
        <w:rPr>
          <w:rFonts w:ascii="Times New Roman" w:hAnsi="Times New Roman"/>
          <w:sz w:val="20"/>
          <w:szCs w:val="20"/>
        </w:rPr>
        <w:t xml:space="preserve"> akan dikaitkan dengan setiap elemen β, sehingga diperoleh </w:t>
      </w:r>
      <w:r w:rsidRPr="00C06AA7">
        <w:rPr>
          <w:rFonts w:ascii="Times New Roman" w:hAnsi="Times New Roman"/>
          <w:i/>
          <w:sz w:val="20"/>
          <w:szCs w:val="20"/>
        </w:rPr>
        <w:t xml:space="preserve">chippertext. </w:t>
      </w:r>
    </w:p>
    <w:p w:rsidR="00C06AA7" w:rsidRDefault="00C06AA7" w:rsidP="00C06AA7">
      <w:pPr>
        <w:pStyle w:val="ListParagraph"/>
        <w:spacing w:before="240" w:line="240" w:lineRule="auto"/>
        <w:ind w:left="540"/>
        <w:jc w:val="both"/>
        <w:rPr>
          <w:rFonts w:ascii="Times New Roman" w:hAnsi="Times New Roman"/>
          <w:sz w:val="20"/>
          <w:szCs w:val="20"/>
        </w:rPr>
      </w:pPr>
      <w:r w:rsidRPr="00C06AA7">
        <w:rPr>
          <w:rFonts w:ascii="Times New Roman" w:hAnsi="Times New Roman"/>
          <w:sz w:val="20"/>
          <w:szCs w:val="20"/>
        </w:rPr>
        <w:t>C = Σⁿʲ</w:t>
      </w:r>
      <w:r w:rsidRPr="00C06AA7">
        <w:rPr>
          <w:rFonts w:ascii="Cambria Math" w:hAnsi="Cambria Math" w:cs="Cambria Math"/>
          <w:sz w:val="20"/>
          <w:szCs w:val="20"/>
        </w:rPr>
        <w:t>₌₁</w:t>
      </w:r>
      <w:r w:rsidRPr="00C06AA7">
        <w:rPr>
          <w:rFonts w:ascii="Times New Roman" w:hAnsi="Times New Roman"/>
          <w:sz w:val="20"/>
          <w:szCs w:val="20"/>
        </w:rPr>
        <w:t xml:space="preserve"> αjβj . . . . </w:t>
      </w:r>
      <w:proofErr w:type="gramStart"/>
      <w:r w:rsidRPr="00C06AA7">
        <w:rPr>
          <w:rFonts w:ascii="Times New Roman" w:hAnsi="Times New Roman"/>
          <w:sz w:val="20"/>
          <w:szCs w:val="20"/>
        </w:rPr>
        <w:t>.[</w:t>
      </w:r>
      <w:proofErr w:type="gramEnd"/>
      <w:r w:rsidRPr="00C06AA7">
        <w:rPr>
          <w:rFonts w:ascii="Times New Roman" w:hAnsi="Times New Roman"/>
          <w:sz w:val="20"/>
          <w:szCs w:val="20"/>
        </w:rPr>
        <w:t>2.4]</w:t>
      </w:r>
    </w:p>
    <w:p w:rsidR="00402FAF" w:rsidRDefault="00402FAF" w:rsidP="00C06AA7">
      <w:pPr>
        <w:pStyle w:val="ListParagraph"/>
        <w:spacing w:before="240" w:line="240" w:lineRule="auto"/>
        <w:ind w:left="540"/>
        <w:jc w:val="both"/>
        <w:rPr>
          <w:rFonts w:ascii="Times New Roman" w:hAnsi="Times New Roman"/>
          <w:sz w:val="20"/>
          <w:szCs w:val="20"/>
        </w:rPr>
      </w:pPr>
    </w:p>
    <w:p w:rsidR="00C06AA7" w:rsidRPr="0044772B" w:rsidRDefault="00C06AA7" w:rsidP="001C6BA0">
      <w:pPr>
        <w:pStyle w:val="ListParagraph"/>
        <w:numPr>
          <w:ilvl w:val="1"/>
          <w:numId w:val="4"/>
        </w:numPr>
        <w:ind w:left="426" w:hanging="426"/>
        <w:jc w:val="both"/>
        <w:rPr>
          <w:rFonts w:ascii="Times New Roman" w:hAnsi="Times New Roman"/>
          <w:b/>
          <w:sz w:val="20"/>
          <w:lang w:val="id-ID"/>
        </w:rPr>
      </w:pPr>
      <w:r w:rsidRPr="0044772B">
        <w:rPr>
          <w:rFonts w:ascii="Times New Roman" w:hAnsi="Times New Roman"/>
          <w:b/>
          <w:sz w:val="20"/>
          <w:lang w:val="id-ID"/>
        </w:rPr>
        <w:t>Proses Dekripsi</w:t>
      </w:r>
    </w:p>
    <w:p w:rsidR="003E7EA1" w:rsidRPr="003E7EA1" w:rsidRDefault="003E7EA1" w:rsidP="003E7EA1">
      <w:pPr>
        <w:pStyle w:val="ListParagraph"/>
        <w:spacing w:after="0" w:line="240" w:lineRule="auto"/>
        <w:ind w:left="0" w:firstLine="720"/>
        <w:jc w:val="both"/>
        <w:rPr>
          <w:rFonts w:ascii="Times New Roman" w:hAnsi="Times New Roman"/>
          <w:sz w:val="20"/>
          <w:szCs w:val="20"/>
          <w:lang w:val="id-ID"/>
        </w:rPr>
      </w:pPr>
      <w:r w:rsidRPr="003E7EA1">
        <w:rPr>
          <w:rFonts w:ascii="Times New Roman" w:hAnsi="Times New Roman"/>
          <w:sz w:val="20"/>
          <w:szCs w:val="20"/>
        </w:rPr>
        <w:t xml:space="preserve">Pada saat proses dekripsi, metode </w:t>
      </w:r>
      <w:r w:rsidRPr="003E7EA1">
        <w:rPr>
          <w:rFonts w:ascii="Times New Roman" w:hAnsi="Times New Roman"/>
          <w:i/>
          <w:sz w:val="20"/>
          <w:szCs w:val="20"/>
        </w:rPr>
        <w:t xml:space="preserve">Merkle Hellman </w:t>
      </w:r>
      <w:r w:rsidRPr="003E7EA1">
        <w:rPr>
          <w:rFonts w:ascii="Times New Roman" w:hAnsi="Times New Roman"/>
          <w:sz w:val="20"/>
          <w:szCs w:val="20"/>
        </w:rPr>
        <w:t xml:space="preserve">menggunakan model sebagai </w:t>
      </w:r>
      <w:proofErr w:type="gramStart"/>
      <w:r w:rsidRPr="003E7EA1">
        <w:rPr>
          <w:rFonts w:ascii="Times New Roman" w:hAnsi="Times New Roman"/>
          <w:sz w:val="20"/>
          <w:szCs w:val="20"/>
        </w:rPr>
        <w:t>berikut :</w:t>
      </w:r>
      <w:proofErr w:type="gramEnd"/>
    </w:p>
    <w:p w:rsidR="003E7EA1" w:rsidRPr="003E7EA1" w:rsidRDefault="003E7EA1" w:rsidP="003E7EA1">
      <w:pPr>
        <w:pStyle w:val="ListParagraph"/>
        <w:spacing w:after="0" w:line="240" w:lineRule="auto"/>
        <w:ind w:left="0"/>
        <w:jc w:val="both"/>
        <w:rPr>
          <w:rFonts w:ascii="Times New Roman" w:hAnsi="Times New Roman"/>
          <w:sz w:val="20"/>
          <w:szCs w:val="20"/>
        </w:rPr>
      </w:pPr>
      <w:r w:rsidRPr="003E7EA1">
        <w:rPr>
          <w:rFonts w:ascii="Times New Roman" w:hAnsi="Times New Roman"/>
          <w:sz w:val="20"/>
          <w:szCs w:val="20"/>
        </w:rPr>
        <w:t>C = Σⁿ</w:t>
      </w:r>
      <w:r w:rsidRPr="003E7EA1">
        <w:rPr>
          <w:rFonts w:ascii="Times New Roman" w:hAnsi="Times New Roman"/>
          <w:b/>
          <w:sz w:val="20"/>
          <w:szCs w:val="20"/>
          <w:vertAlign w:val="subscript"/>
          <w:lang w:val="id-ID"/>
        </w:rPr>
        <w:t>1</w:t>
      </w:r>
      <w:r w:rsidRPr="003E7EA1">
        <w:rPr>
          <w:rFonts w:ascii="Cambria Math" w:hAnsi="Cambria Math" w:cs="Cambria Math"/>
          <w:sz w:val="20"/>
          <w:szCs w:val="20"/>
        </w:rPr>
        <w:t>₌</w:t>
      </w:r>
      <w:proofErr w:type="gramStart"/>
      <w:r w:rsidRPr="003E7EA1">
        <w:rPr>
          <w:rFonts w:ascii="Cambria Math" w:hAnsi="Cambria Math" w:cs="Cambria Math"/>
          <w:sz w:val="20"/>
          <w:szCs w:val="20"/>
        </w:rPr>
        <w:t>₁</w:t>
      </w:r>
      <w:r w:rsidRPr="003E7EA1">
        <w:rPr>
          <w:rFonts w:ascii="Times New Roman" w:hAnsi="Times New Roman"/>
          <w:sz w:val="20"/>
          <w:szCs w:val="20"/>
        </w:rPr>
        <w:t xml:space="preserve"> </w:t>
      </w:r>
      <w:r w:rsidRPr="003E7EA1">
        <w:rPr>
          <w:rFonts w:ascii="Times New Roman" w:hAnsi="Times New Roman"/>
          <w:sz w:val="20"/>
          <w:szCs w:val="20"/>
          <w:lang w:val="id-ID"/>
        </w:rPr>
        <w:t xml:space="preserve"> X</w:t>
      </w:r>
      <w:r w:rsidRPr="003E7EA1">
        <w:rPr>
          <w:rFonts w:ascii="Times New Roman" w:hAnsi="Times New Roman"/>
          <w:sz w:val="20"/>
          <w:szCs w:val="20"/>
          <w:vertAlign w:val="subscript"/>
          <w:lang w:val="id-ID"/>
        </w:rPr>
        <w:t>1</w:t>
      </w:r>
      <w:proofErr w:type="gramEnd"/>
      <w:r w:rsidRPr="003E7EA1">
        <w:rPr>
          <w:rFonts w:ascii="Times New Roman" w:hAnsi="Times New Roman"/>
          <w:sz w:val="20"/>
          <w:szCs w:val="20"/>
          <w:lang w:val="id-ID"/>
        </w:rPr>
        <w:t xml:space="preserve">  W</w:t>
      </w:r>
      <w:r w:rsidRPr="003E7EA1">
        <w:rPr>
          <w:rFonts w:ascii="Times New Roman" w:hAnsi="Times New Roman"/>
          <w:sz w:val="20"/>
          <w:szCs w:val="20"/>
          <w:vertAlign w:val="subscript"/>
          <w:lang w:val="id-ID"/>
        </w:rPr>
        <w:t>1</w:t>
      </w:r>
      <w:r w:rsidRPr="003E7EA1">
        <w:rPr>
          <w:rFonts w:ascii="Times New Roman" w:hAnsi="Times New Roman"/>
          <w:sz w:val="20"/>
          <w:szCs w:val="20"/>
        </w:rPr>
        <w:t xml:space="preserve"> . . . . .[2.</w:t>
      </w:r>
      <w:r w:rsidRPr="003E7EA1">
        <w:rPr>
          <w:rFonts w:ascii="Times New Roman" w:hAnsi="Times New Roman"/>
          <w:sz w:val="20"/>
          <w:szCs w:val="20"/>
          <w:lang w:val="id-ID"/>
        </w:rPr>
        <w:t>5</w:t>
      </w:r>
      <w:r w:rsidRPr="003E7EA1">
        <w:rPr>
          <w:rFonts w:ascii="Times New Roman" w:hAnsi="Times New Roman"/>
          <w:sz w:val="20"/>
          <w:szCs w:val="20"/>
        </w:rPr>
        <w:t>]</w:t>
      </w:r>
    </w:p>
    <w:p w:rsidR="003E7EA1" w:rsidRPr="003E7EA1" w:rsidRDefault="003E7EA1" w:rsidP="003E7EA1">
      <w:pPr>
        <w:pStyle w:val="ListParagraph"/>
        <w:spacing w:line="240" w:lineRule="auto"/>
        <w:ind w:left="0"/>
        <w:jc w:val="both"/>
        <w:rPr>
          <w:rFonts w:ascii="Times New Roman" w:hAnsi="Times New Roman"/>
          <w:i/>
          <w:sz w:val="20"/>
          <w:szCs w:val="20"/>
        </w:rPr>
      </w:pPr>
      <w:proofErr w:type="gramStart"/>
      <w:r w:rsidRPr="003E7EA1">
        <w:rPr>
          <w:rFonts w:ascii="Times New Roman" w:hAnsi="Times New Roman"/>
          <w:sz w:val="20"/>
          <w:szCs w:val="20"/>
        </w:rPr>
        <w:t>Keterangan :</w:t>
      </w:r>
      <w:proofErr w:type="gramEnd"/>
      <w:r>
        <w:rPr>
          <w:rFonts w:ascii="Times New Roman" w:hAnsi="Times New Roman"/>
          <w:sz w:val="20"/>
          <w:szCs w:val="20"/>
          <w:lang w:val="id-ID"/>
        </w:rPr>
        <w:t xml:space="preserve"> </w:t>
      </w:r>
      <w:r w:rsidRPr="003E7EA1">
        <w:rPr>
          <w:rFonts w:ascii="Times New Roman" w:hAnsi="Times New Roman"/>
          <w:sz w:val="20"/>
          <w:szCs w:val="20"/>
        </w:rPr>
        <w:t xml:space="preserve">W = </w:t>
      </w:r>
      <w:r w:rsidRPr="003E7EA1">
        <w:rPr>
          <w:rFonts w:ascii="Times New Roman" w:hAnsi="Times New Roman"/>
          <w:i/>
          <w:sz w:val="20"/>
          <w:szCs w:val="20"/>
        </w:rPr>
        <w:t xml:space="preserve">Private Key             </w:t>
      </w:r>
      <w:r w:rsidRPr="003E7EA1">
        <w:rPr>
          <w:rFonts w:ascii="Times New Roman" w:hAnsi="Times New Roman"/>
          <w:sz w:val="20"/>
          <w:szCs w:val="20"/>
        </w:rPr>
        <w:t xml:space="preserve">X = Pesan / </w:t>
      </w:r>
      <w:r w:rsidRPr="003E7EA1">
        <w:rPr>
          <w:rFonts w:ascii="Times New Roman" w:hAnsi="Times New Roman"/>
          <w:i/>
          <w:sz w:val="20"/>
          <w:szCs w:val="20"/>
        </w:rPr>
        <w:t>Chippertex</w:t>
      </w:r>
    </w:p>
    <w:p w:rsidR="00C06AA7" w:rsidRPr="00C06AA7" w:rsidRDefault="00C06AA7" w:rsidP="003E7EA1">
      <w:pPr>
        <w:jc w:val="both"/>
      </w:pPr>
      <w:r w:rsidRPr="00B25F25">
        <w:t>A</w:t>
      </w:r>
      <w:r w:rsidRPr="00C06AA7">
        <w:t xml:space="preserve">dapun langkah-langkah dalam proses dekripsi dengan menggunakan metode Merkle </w:t>
      </w:r>
      <w:r w:rsidR="00D76ECC">
        <w:t>Hellman adalah sebagai berikut</w:t>
      </w:r>
    </w:p>
    <w:p w:rsidR="00C06AA7" w:rsidRPr="00C06AA7" w:rsidRDefault="00C06AA7" w:rsidP="001C6BA0">
      <w:pPr>
        <w:pStyle w:val="ListParagraph"/>
        <w:numPr>
          <w:ilvl w:val="0"/>
          <w:numId w:val="6"/>
        </w:numPr>
        <w:spacing w:after="0" w:line="240" w:lineRule="auto"/>
        <w:ind w:left="448" w:hanging="448"/>
        <w:jc w:val="both"/>
        <w:rPr>
          <w:rFonts w:ascii="Times New Roman" w:hAnsi="Times New Roman"/>
          <w:sz w:val="20"/>
          <w:szCs w:val="20"/>
        </w:rPr>
      </w:pPr>
      <w:r w:rsidRPr="00C06AA7">
        <w:rPr>
          <w:rFonts w:ascii="Times New Roman" w:hAnsi="Times New Roman"/>
          <w:sz w:val="20"/>
          <w:szCs w:val="20"/>
        </w:rPr>
        <w:t xml:space="preserve">Data </w:t>
      </w:r>
      <w:r w:rsidRPr="00C06AA7">
        <w:rPr>
          <w:rFonts w:ascii="Times New Roman" w:hAnsi="Times New Roman"/>
          <w:i/>
          <w:sz w:val="20"/>
          <w:szCs w:val="20"/>
        </w:rPr>
        <w:t xml:space="preserve">Chippertext </w:t>
      </w:r>
    </w:p>
    <w:p w:rsidR="00C06AA7" w:rsidRPr="00C06AA7" w:rsidRDefault="00C06AA7" w:rsidP="00C06AA7">
      <w:pPr>
        <w:pStyle w:val="ListParagraph"/>
        <w:spacing w:before="240" w:line="240" w:lineRule="auto"/>
        <w:ind w:left="450"/>
        <w:jc w:val="both"/>
        <w:rPr>
          <w:rFonts w:ascii="Times New Roman" w:hAnsi="Times New Roman"/>
          <w:sz w:val="20"/>
          <w:szCs w:val="20"/>
        </w:rPr>
      </w:pPr>
      <w:r w:rsidRPr="00C06AA7">
        <w:rPr>
          <w:rFonts w:ascii="Times New Roman" w:hAnsi="Times New Roman"/>
          <w:sz w:val="20"/>
          <w:szCs w:val="20"/>
        </w:rPr>
        <w:t xml:space="preserve">Dalam melakukan proses dekripsi, terlebih dahulu harus ada data yang lengkap dari proses enkripsi. Selain itu diperlukan juga </w:t>
      </w:r>
      <w:r w:rsidRPr="00C06AA7">
        <w:rPr>
          <w:rFonts w:ascii="Times New Roman" w:hAnsi="Times New Roman"/>
          <w:i/>
          <w:sz w:val="20"/>
          <w:szCs w:val="20"/>
        </w:rPr>
        <w:t xml:space="preserve">private key </w:t>
      </w:r>
      <w:r w:rsidRPr="00C06AA7">
        <w:rPr>
          <w:rFonts w:ascii="Times New Roman" w:hAnsi="Times New Roman"/>
          <w:sz w:val="20"/>
          <w:szCs w:val="20"/>
        </w:rPr>
        <w:t>sebagai kunci untuk proses dekripsi data.</w:t>
      </w:r>
    </w:p>
    <w:p w:rsidR="00C06AA7" w:rsidRPr="00C06AA7" w:rsidRDefault="00C06AA7" w:rsidP="001C6BA0">
      <w:pPr>
        <w:pStyle w:val="ListParagraph"/>
        <w:numPr>
          <w:ilvl w:val="0"/>
          <w:numId w:val="6"/>
        </w:numPr>
        <w:spacing w:before="240" w:line="240" w:lineRule="auto"/>
        <w:ind w:left="450" w:hanging="450"/>
        <w:jc w:val="both"/>
        <w:rPr>
          <w:rFonts w:ascii="Times New Roman" w:hAnsi="Times New Roman"/>
          <w:sz w:val="20"/>
          <w:szCs w:val="20"/>
        </w:rPr>
      </w:pPr>
      <w:r w:rsidRPr="00C06AA7">
        <w:rPr>
          <w:rFonts w:ascii="Times New Roman" w:hAnsi="Times New Roman"/>
          <w:sz w:val="20"/>
          <w:szCs w:val="20"/>
        </w:rPr>
        <w:t xml:space="preserve">Modular </w:t>
      </w:r>
      <w:r w:rsidRPr="00C06AA7">
        <w:rPr>
          <w:rFonts w:ascii="Times New Roman" w:hAnsi="Times New Roman"/>
          <w:i/>
          <w:sz w:val="20"/>
          <w:szCs w:val="20"/>
        </w:rPr>
        <w:t>Invers</w:t>
      </w:r>
    </w:p>
    <w:p w:rsidR="00C06AA7" w:rsidRPr="00C06AA7" w:rsidRDefault="00C06AA7" w:rsidP="00C06AA7">
      <w:pPr>
        <w:pStyle w:val="ListParagraph"/>
        <w:spacing w:before="240" w:line="240" w:lineRule="auto"/>
        <w:ind w:left="450"/>
        <w:jc w:val="both"/>
        <w:rPr>
          <w:rFonts w:ascii="Times New Roman" w:hAnsi="Times New Roman"/>
          <w:sz w:val="20"/>
          <w:szCs w:val="20"/>
        </w:rPr>
      </w:pPr>
      <w:r w:rsidRPr="00C06AA7">
        <w:rPr>
          <w:rFonts w:ascii="Times New Roman" w:hAnsi="Times New Roman"/>
          <w:sz w:val="20"/>
          <w:szCs w:val="20"/>
        </w:rPr>
        <w:t xml:space="preserve">Proses untuk mencari nilai </w:t>
      </w:r>
      <w:r w:rsidRPr="00C06AA7">
        <w:rPr>
          <w:rFonts w:ascii="Times New Roman" w:hAnsi="Times New Roman"/>
          <w:i/>
          <w:sz w:val="20"/>
          <w:szCs w:val="20"/>
        </w:rPr>
        <w:t>modulo invers</w:t>
      </w:r>
      <w:r w:rsidRPr="00C06AA7">
        <w:rPr>
          <w:rFonts w:ascii="Times New Roman" w:hAnsi="Times New Roman"/>
          <w:sz w:val="20"/>
          <w:szCs w:val="20"/>
        </w:rPr>
        <w:t xml:space="preserve"> dari (r­¹) dengan menggunakan</w:t>
      </w:r>
    </w:p>
    <w:p w:rsidR="00C06AA7" w:rsidRPr="00C06AA7" w:rsidRDefault="00C06AA7" w:rsidP="00C06AA7">
      <w:pPr>
        <w:pStyle w:val="ListParagraph"/>
        <w:spacing w:after="0" w:line="240" w:lineRule="auto"/>
        <w:ind w:left="450"/>
        <w:jc w:val="both"/>
        <w:rPr>
          <w:rFonts w:ascii="Times New Roman" w:hAnsi="Times New Roman"/>
          <w:i/>
          <w:sz w:val="20"/>
          <w:szCs w:val="20"/>
        </w:rPr>
      </w:pPr>
      <w:proofErr w:type="gramStart"/>
      <w:r w:rsidRPr="00C06AA7">
        <w:rPr>
          <w:rFonts w:ascii="Times New Roman" w:hAnsi="Times New Roman"/>
          <w:sz w:val="20"/>
          <w:szCs w:val="20"/>
        </w:rPr>
        <w:t>metode</w:t>
      </w:r>
      <w:proofErr w:type="gramEnd"/>
      <w:r w:rsidRPr="00C06AA7">
        <w:rPr>
          <w:rFonts w:ascii="Times New Roman" w:hAnsi="Times New Roman"/>
          <w:sz w:val="20"/>
          <w:szCs w:val="20"/>
        </w:rPr>
        <w:t xml:space="preserve"> </w:t>
      </w:r>
      <w:r w:rsidRPr="00C06AA7">
        <w:rPr>
          <w:rFonts w:ascii="Times New Roman" w:hAnsi="Times New Roman"/>
          <w:i/>
          <w:sz w:val="20"/>
          <w:szCs w:val="20"/>
        </w:rPr>
        <w:t xml:space="preserve">extended eucledian. </w:t>
      </w:r>
      <w:r w:rsidRPr="00C06AA7">
        <w:rPr>
          <w:rFonts w:ascii="Times New Roman" w:hAnsi="Times New Roman"/>
          <w:sz w:val="20"/>
          <w:szCs w:val="20"/>
        </w:rPr>
        <w:t xml:space="preserve">Dalam proses dekripsi ini </w:t>
      </w:r>
      <w:proofErr w:type="gramStart"/>
      <w:r w:rsidRPr="00C06AA7">
        <w:rPr>
          <w:rFonts w:ascii="Times New Roman" w:hAnsi="Times New Roman"/>
          <w:sz w:val="20"/>
          <w:szCs w:val="20"/>
        </w:rPr>
        <w:t>akan</w:t>
      </w:r>
      <w:proofErr w:type="gramEnd"/>
      <w:r w:rsidRPr="00C06AA7">
        <w:rPr>
          <w:rFonts w:ascii="Times New Roman" w:hAnsi="Times New Roman"/>
          <w:sz w:val="20"/>
          <w:szCs w:val="20"/>
        </w:rPr>
        <w:t xml:space="preserve"> digunakan nilai r­¹. Nilai M diperoleh dari hasil perhitungan menggunakan metode </w:t>
      </w:r>
      <w:r w:rsidRPr="00C06AA7">
        <w:rPr>
          <w:rFonts w:ascii="Times New Roman" w:hAnsi="Times New Roman"/>
          <w:i/>
          <w:sz w:val="20"/>
          <w:szCs w:val="20"/>
        </w:rPr>
        <w:t xml:space="preserve">extended eucledian </w:t>
      </w:r>
    </w:p>
    <w:p w:rsidR="00C06AA7" w:rsidRPr="00C06AA7" w:rsidRDefault="00C06AA7" w:rsidP="00C06AA7">
      <w:pPr>
        <w:jc w:val="both"/>
      </w:pPr>
      <w:r w:rsidRPr="00C06AA7">
        <w:t xml:space="preserve">       </w:t>
      </w:r>
      <w:r>
        <w:rPr>
          <w:lang w:val="id-ID"/>
        </w:rPr>
        <w:t xml:space="preserve">  </w:t>
      </w:r>
      <w:r w:rsidRPr="00C06AA7">
        <w:t>M = (r * M mod p = 1). . . . . . . . [2.6]</w:t>
      </w:r>
    </w:p>
    <w:p w:rsidR="00C06AA7" w:rsidRPr="00C06AA7" w:rsidRDefault="00C06AA7" w:rsidP="001C6BA0">
      <w:pPr>
        <w:pStyle w:val="ListParagraph"/>
        <w:numPr>
          <w:ilvl w:val="0"/>
          <w:numId w:val="6"/>
        </w:numPr>
        <w:spacing w:after="0" w:line="240" w:lineRule="auto"/>
        <w:ind w:left="448" w:hanging="448"/>
        <w:jc w:val="both"/>
        <w:rPr>
          <w:rFonts w:ascii="Times New Roman" w:hAnsi="Times New Roman"/>
          <w:sz w:val="20"/>
          <w:szCs w:val="20"/>
        </w:rPr>
      </w:pPr>
      <w:r w:rsidRPr="00C06AA7">
        <w:rPr>
          <w:rFonts w:ascii="Times New Roman" w:hAnsi="Times New Roman"/>
          <w:i/>
          <w:sz w:val="20"/>
          <w:szCs w:val="20"/>
        </w:rPr>
        <w:t xml:space="preserve">Chipper </w:t>
      </w:r>
      <w:r w:rsidRPr="00C06AA7">
        <w:rPr>
          <w:rFonts w:ascii="Times New Roman" w:hAnsi="Times New Roman"/>
          <w:sz w:val="20"/>
          <w:szCs w:val="20"/>
        </w:rPr>
        <w:t>Data Mod q</w:t>
      </w:r>
    </w:p>
    <w:p w:rsidR="00C06AA7" w:rsidRPr="00C06AA7" w:rsidRDefault="00C06AA7" w:rsidP="00C06AA7">
      <w:pPr>
        <w:pStyle w:val="ListParagraph"/>
        <w:spacing w:before="240" w:line="240" w:lineRule="auto"/>
        <w:ind w:left="450"/>
        <w:jc w:val="both"/>
        <w:rPr>
          <w:rFonts w:ascii="Times New Roman" w:hAnsi="Times New Roman"/>
          <w:sz w:val="20"/>
          <w:szCs w:val="20"/>
        </w:rPr>
      </w:pPr>
      <w:r w:rsidRPr="00C06AA7">
        <w:rPr>
          <w:rFonts w:ascii="Times New Roman" w:hAnsi="Times New Roman"/>
          <w:sz w:val="20"/>
          <w:szCs w:val="20"/>
        </w:rPr>
        <w:t xml:space="preserve">Proses berikutnya adalah proses mod, yaitu untuk data </w:t>
      </w:r>
      <w:r w:rsidRPr="00C06AA7">
        <w:rPr>
          <w:rFonts w:ascii="Times New Roman" w:hAnsi="Times New Roman"/>
          <w:i/>
          <w:sz w:val="20"/>
          <w:szCs w:val="20"/>
        </w:rPr>
        <w:t xml:space="preserve">chippertext </w:t>
      </w:r>
      <w:r w:rsidRPr="00C06AA7">
        <w:rPr>
          <w:rFonts w:ascii="Times New Roman" w:hAnsi="Times New Roman"/>
          <w:sz w:val="20"/>
          <w:szCs w:val="20"/>
        </w:rPr>
        <w:t xml:space="preserve">dengan nilai </w:t>
      </w:r>
      <w:r w:rsidRPr="00C06AA7">
        <w:rPr>
          <w:rFonts w:ascii="Times New Roman" w:hAnsi="Times New Roman"/>
          <w:i/>
          <w:sz w:val="20"/>
          <w:szCs w:val="20"/>
        </w:rPr>
        <w:t>invers</w:t>
      </w:r>
      <w:r w:rsidRPr="00C06AA7">
        <w:rPr>
          <w:rFonts w:ascii="Times New Roman" w:hAnsi="Times New Roman"/>
          <w:sz w:val="20"/>
          <w:szCs w:val="20"/>
        </w:rPr>
        <w:t xml:space="preserve"> yang diperoleh sebelumnya.</w:t>
      </w:r>
    </w:p>
    <w:p w:rsidR="00C06AA7" w:rsidRPr="00C06AA7" w:rsidRDefault="00C06AA7" w:rsidP="00C06AA7">
      <w:pPr>
        <w:pStyle w:val="ListParagraph"/>
        <w:spacing w:before="240" w:line="240" w:lineRule="auto"/>
        <w:ind w:left="900" w:hanging="450"/>
        <w:jc w:val="both"/>
        <w:rPr>
          <w:rFonts w:ascii="Times New Roman" w:hAnsi="Times New Roman"/>
          <w:sz w:val="20"/>
          <w:szCs w:val="20"/>
        </w:rPr>
      </w:pPr>
      <w:r w:rsidRPr="00C06AA7">
        <w:rPr>
          <w:rFonts w:ascii="Times New Roman" w:hAnsi="Times New Roman"/>
          <w:sz w:val="20"/>
          <w:szCs w:val="20"/>
        </w:rPr>
        <w:t>K = C.r­1 mod q . . . . . . [2.7]</w:t>
      </w:r>
    </w:p>
    <w:p w:rsidR="00C06AA7" w:rsidRPr="00C06AA7" w:rsidRDefault="00C06AA7" w:rsidP="001C6BA0">
      <w:pPr>
        <w:pStyle w:val="ListParagraph"/>
        <w:numPr>
          <w:ilvl w:val="0"/>
          <w:numId w:val="6"/>
        </w:numPr>
        <w:spacing w:before="240" w:line="240" w:lineRule="auto"/>
        <w:ind w:left="450" w:hanging="450"/>
        <w:jc w:val="both"/>
        <w:rPr>
          <w:rFonts w:ascii="Times New Roman" w:hAnsi="Times New Roman"/>
          <w:sz w:val="20"/>
          <w:szCs w:val="20"/>
          <w:lang w:val="id-ID"/>
        </w:rPr>
      </w:pPr>
      <w:r w:rsidRPr="00C06AA7">
        <w:rPr>
          <w:rFonts w:ascii="Times New Roman" w:hAnsi="Times New Roman"/>
          <w:sz w:val="20"/>
          <w:szCs w:val="20"/>
        </w:rPr>
        <w:t>Mengurangkan Data Dengan Nilai w</w:t>
      </w:r>
    </w:p>
    <w:p w:rsidR="00C06AA7" w:rsidRDefault="00C06AA7" w:rsidP="00C06AA7">
      <w:pPr>
        <w:pStyle w:val="ListParagraph"/>
        <w:spacing w:before="240" w:line="240" w:lineRule="auto"/>
        <w:ind w:left="450"/>
        <w:jc w:val="both"/>
        <w:rPr>
          <w:i/>
        </w:rPr>
      </w:pPr>
      <w:r w:rsidRPr="00C06AA7">
        <w:rPr>
          <w:rFonts w:ascii="Times New Roman" w:hAnsi="Times New Roman"/>
          <w:sz w:val="20"/>
          <w:szCs w:val="20"/>
        </w:rPr>
        <w:lastRenderedPageBreak/>
        <w:t xml:space="preserve">Proses pengurangan data (k) dengan nilai-nilai pada elemen w. Pengurangan terus dilakukan dari elemen yang paling besar hingga yang paling kecil. Hasil akhir dari pengurangan haruslah 0. Hasil akhir dimana pengurangan tidak nol, maka proses </w:t>
      </w:r>
      <w:r w:rsidRPr="00C06AA7">
        <w:rPr>
          <w:rFonts w:ascii="Times New Roman" w:hAnsi="Times New Roman"/>
          <w:i/>
          <w:sz w:val="20"/>
          <w:szCs w:val="20"/>
        </w:rPr>
        <w:t>dekripsi</w:t>
      </w:r>
      <w:r w:rsidRPr="00C06AA7">
        <w:rPr>
          <w:rFonts w:ascii="Times New Roman" w:hAnsi="Times New Roman"/>
          <w:sz w:val="20"/>
          <w:szCs w:val="20"/>
        </w:rPr>
        <w:t xml:space="preserve"> dinyatakan gagal. Penyebab kegagalan dapat terjadi apabila kunci w tidak dibuat dengan metode </w:t>
      </w:r>
      <w:r w:rsidRPr="00C06AA7">
        <w:rPr>
          <w:rFonts w:ascii="Times New Roman" w:hAnsi="Times New Roman"/>
          <w:i/>
          <w:sz w:val="20"/>
          <w:szCs w:val="20"/>
        </w:rPr>
        <w:t xml:space="preserve">siperincreasing linier </w:t>
      </w:r>
      <w:sdt>
        <w:sdtPr>
          <w:rPr>
            <w:i/>
          </w:rPr>
          <w:id w:val="1169448747"/>
          <w:citation/>
        </w:sdtPr>
        <w:sdtEndPr/>
        <w:sdtContent>
          <w:r w:rsidRPr="00C06AA7">
            <w:rPr>
              <w:rFonts w:ascii="Times New Roman" w:hAnsi="Times New Roman"/>
              <w:i/>
              <w:sz w:val="20"/>
              <w:szCs w:val="20"/>
            </w:rPr>
            <w:fldChar w:fldCharType="begin"/>
          </w:r>
          <w:r w:rsidRPr="00C06AA7">
            <w:rPr>
              <w:rFonts w:ascii="Times New Roman" w:hAnsi="Times New Roman"/>
              <w:i/>
              <w:sz w:val="20"/>
              <w:szCs w:val="20"/>
              <w:lang w:val="en-ID"/>
            </w:rPr>
            <w:instrText xml:space="preserve"> CITATION purba-leonarde-ginting-2019-aplikasi-enkripsi-dan-dekripsi-teks-menggunakan-algoritma-merkle-hellman \l 14345 </w:instrText>
          </w:r>
          <w:r w:rsidRPr="00C06AA7">
            <w:rPr>
              <w:rFonts w:ascii="Times New Roman" w:hAnsi="Times New Roman"/>
              <w:i/>
              <w:sz w:val="20"/>
              <w:szCs w:val="20"/>
            </w:rPr>
            <w:fldChar w:fldCharType="separate"/>
          </w:r>
          <w:r w:rsidRPr="00C06AA7">
            <w:rPr>
              <w:rFonts w:ascii="Times New Roman" w:hAnsi="Times New Roman"/>
              <w:noProof/>
              <w:sz w:val="20"/>
              <w:szCs w:val="20"/>
              <w:lang w:val="en-ID"/>
            </w:rPr>
            <w:t>[11]</w:t>
          </w:r>
          <w:r w:rsidRPr="00C06AA7">
            <w:rPr>
              <w:rFonts w:ascii="Times New Roman" w:hAnsi="Times New Roman"/>
              <w:i/>
              <w:sz w:val="20"/>
              <w:szCs w:val="20"/>
            </w:rPr>
            <w:fldChar w:fldCharType="end"/>
          </w:r>
        </w:sdtContent>
      </w:sdt>
    </w:p>
    <w:p w:rsidR="00402FAF" w:rsidRPr="00C06AA7" w:rsidRDefault="00402FAF" w:rsidP="00C06AA7">
      <w:pPr>
        <w:pStyle w:val="ListParagraph"/>
        <w:spacing w:before="240" w:line="240" w:lineRule="auto"/>
        <w:ind w:left="450"/>
        <w:jc w:val="both"/>
        <w:rPr>
          <w:rFonts w:ascii="Times New Roman" w:hAnsi="Times New Roman"/>
          <w:sz w:val="20"/>
          <w:szCs w:val="20"/>
          <w:lang w:val="id-ID"/>
        </w:rPr>
      </w:pPr>
    </w:p>
    <w:p w:rsidR="001C56EB" w:rsidRDefault="0044772B" w:rsidP="001C6BA0">
      <w:pPr>
        <w:pStyle w:val="ListParagraph"/>
        <w:numPr>
          <w:ilvl w:val="0"/>
          <w:numId w:val="4"/>
        </w:numPr>
        <w:tabs>
          <w:tab w:val="left" w:pos="426"/>
        </w:tabs>
        <w:spacing w:after="0" w:line="240" w:lineRule="auto"/>
        <w:ind w:left="426" w:hanging="426"/>
        <w:jc w:val="both"/>
        <w:rPr>
          <w:rFonts w:ascii="Times New Roman" w:hAnsi="Times New Roman"/>
          <w:b/>
          <w:sz w:val="20"/>
          <w:szCs w:val="20"/>
          <w:lang w:val="id-ID"/>
        </w:rPr>
      </w:pPr>
      <w:r>
        <w:rPr>
          <w:rFonts w:ascii="Times New Roman" w:hAnsi="Times New Roman"/>
          <w:b/>
          <w:sz w:val="20"/>
          <w:szCs w:val="20"/>
          <w:lang w:val="id-ID"/>
        </w:rPr>
        <w:t xml:space="preserve">METODE PENELITIAN </w:t>
      </w:r>
    </w:p>
    <w:p w:rsidR="00CB0500" w:rsidRPr="003E7EA1" w:rsidRDefault="00CB0500" w:rsidP="00CB0500">
      <w:pPr>
        <w:pStyle w:val="Normal1"/>
        <w:spacing w:after="0" w:line="240" w:lineRule="auto"/>
        <w:ind w:firstLine="567"/>
        <w:jc w:val="both"/>
        <w:rPr>
          <w:rFonts w:ascii="Times New Roman" w:eastAsia="Times New Roman" w:hAnsi="Times New Roman" w:cs="Times New Roman"/>
          <w:sz w:val="20"/>
          <w:szCs w:val="24"/>
        </w:rPr>
      </w:pPr>
      <w:r w:rsidRPr="003E7EA1">
        <w:rPr>
          <w:rFonts w:ascii="Times New Roman" w:eastAsia="Times New Roman" w:hAnsi="Times New Roman" w:cs="Times New Roman"/>
          <w:sz w:val="20"/>
          <w:szCs w:val="24"/>
        </w:rPr>
        <w:t xml:space="preserve">Metode </w:t>
      </w:r>
      <w:r w:rsidRPr="003E7EA1">
        <w:rPr>
          <w:rFonts w:ascii="Times New Roman" w:eastAsia="Times New Roman" w:hAnsi="Times New Roman" w:cs="Times New Roman"/>
          <w:sz w:val="20"/>
          <w:szCs w:val="24"/>
          <w:lang w:val="en-ID"/>
        </w:rPr>
        <w:t xml:space="preserve">Penelitian merupakan proses atau cara ilmiah untuk mendapatkan data yang akan digunakan untuk </w:t>
      </w:r>
      <w:r w:rsidRPr="003E7EA1">
        <w:rPr>
          <w:rFonts w:ascii="Times New Roman" w:eastAsia="Times New Roman" w:hAnsi="Times New Roman" w:cs="Times New Roman"/>
          <w:sz w:val="20"/>
          <w:szCs w:val="24"/>
        </w:rPr>
        <w:t xml:space="preserve">menyelesaikan masalah </w:t>
      </w:r>
      <w:r w:rsidRPr="003E7EA1">
        <w:rPr>
          <w:rFonts w:ascii="Times New Roman" w:eastAsia="Times New Roman" w:hAnsi="Times New Roman" w:cs="Times New Roman"/>
          <w:sz w:val="20"/>
          <w:szCs w:val="24"/>
          <w:lang w:val="en-ID"/>
        </w:rPr>
        <w:t>dengan</w:t>
      </w:r>
      <w:r w:rsidRPr="003E7EA1">
        <w:rPr>
          <w:rFonts w:ascii="Times New Roman" w:eastAsia="Times New Roman" w:hAnsi="Times New Roman" w:cs="Times New Roman"/>
          <w:sz w:val="20"/>
          <w:szCs w:val="24"/>
        </w:rPr>
        <w:t xml:space="preserve"> dengan mengadakan studi langsung kelapangan untuk mengumpulkan data.</w:t>
      </w:r>
    </w:p>
    <w:p w:rsidR="00CB0500" w:rsidRPr="003E7EA1" w:rsidRDefault="00CB0500" w:rsidP="00CB0500">
      <w:pPr>
        <w:pStyle w:val="Normal1"/>
        <w:spacing w:after="0" w:line="240" w:lineRule="auto"/>
        <w:jc w:val="both"/>
        <w:rPr>
          <w:rFonts w:ascii="Times New Roman" w:eastAsia="Times New Roman" w:hAnsi="Times New Roman" w:cs="Times New Roman"/>
          <w:sz w:val="20"/>
          <w:szCs w:val="24"/>
        </w:rPr>
      </w:pPr>
      <w:r w:rsidRPr="003E7EA1">
        <w:rPr>
          <w:rFonts w:ascii="Times New Roman" w:eastAsia="Times New Roman" w:hAnsi="Times New Roman" w:cs="Times New Roman"/>
          <w:sz w:val="20"/>
          <w:szCs w:val="24"/>
        </w:rPr>
        <w:t>Adapun metode dalam penelitian ini mencakup :</w:t>
      </w:r>
    </w:p>
    <w:p w:rsidR="00CB0500" w:rsidRPr="003E7EA1" w:rsidRDefault="00CB0500" w:rsidP="00CB0500">
      <w:pPr>
        <w:pStyle w:val="Normal1"/>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w:t>
      </w:r>
      <w:r w:rsidRPr="003E7EA1">
        <w:rPr>
          <w:rFonts w:ascii="Times New Roman" w:eastAsia="Times New Roman" w:hAnsi="Times New Roman" w:cs="Times New Roman"/>
          <w:sz w:val="20"/>
          <w:szCs w:val="24"/>
          <w:lang w:val="en-ID"/>
        </w:rPr>
        <w:t>Teknik</w:t>
      </w:r>
      <w:r w:rsidRPr="003E7EA1">
        <w:rPr>
          <w:rFonts w:ascii="Times New Roman" w:eastAsia="Times New Roman" w:hAnsi="Times New Roman" w:cs="Times New Roman"/>
          <w:sz w:val="20"/>
          <w:szCs w:val="24"/>
        </w:rPr>
        <w:t xml:space="preserve"> Pengumpulan Data</w:t>
      </w:r>
    </w:p>
    <w:p w:rsidR="00CB0500" w:rsidRPr="003E7EA1" w:rsidRDefault="00CB0500" w:rsidP="00CB0500">
      <w:pPr>
        <w:pStyle w:val="Normal1"/>
        <w:spacing w:after="0" w:line="240" w:lineRule="auto"/>
        <w:ind w:firstLine="567"/>
        <w:jc w:val="both"/>
        <w:rPr>
          <w:rFonts w:ascii="Times New Roman" w:eastAsia="Times New Roman" w:hAnsi="Times New Roman" w:cs="Times New Roman"/>
          <w:sz w:val="20"/>
          <w:szCs w:val="24"/>
        </w:rPr>
      </w:pPr>
      <w:r w:rsidRPr="003E7EA1">
        <w:rPr>
          <w:rFonts w:ascii="Times New Roman" w:eastAsia="Times New Roman" w:hAnsi="Times New Roman" w:cs="Times New Roman"/>
          <w:sz w:val="20"/>
          <w:szCs w:val="24"/>
          <w:lang w:val="en-ID"/>
        </w:rPr>
        <w:t>Teknik</w:t>
      </w:r>
      <w:r w:rsidRPr="003E7EA1">
        <w:rPr>
          <w:rFonts w:ascii="Times New Roman" w:eastAsia="Times New Roman" w:hAnsi="Times New Roman" w:cs="Times New Roman"/>
          <w:sz w:val="20"/>
          <w:szCs w:val="24"/>
        </w:rPr>
        <w:t xml:space="preserve"> pengumpulan data berupa suatu pern</w:t>
      </w:r>
      <w:r w:rsidRPr="003E7EA1">
        <w:rPr>
          <w:rFonts w:ascii="Times New Roman" w:eastAsia="Times New Roman" w:hAnsi="Times New Roman" w:cs="Times New Roman"/>
          <w:sz w:val="20"/>
          <w:szCs w:val="24"/>
          <w:lang w:val="en-ID"/>
        </w:rPr>
        <w:t>ya</w:t>
      </w:r>
      <w:r w:rsidRPr="003E7EA1">
        <w:rPr>
          <w:rFonts w:ascii="Times New Roman" w:eastAsia="Times New Roman" w:hAnsi="Times New Roman" w:cs="Times New Roman"/>
          <w:sz w:val="20"/>
          <w:szCs w:val="24"/>
        </w:rPr>
        <w:t>taan tentang sifat, keadaan, kegiatan tertentu dan sejenisnya.</w:t>
      </w:r>
      <w:r>
        <w:rPr>
          <w:rFonts w:ascii="Times New Roman" w:eastAsia="Times New Roman" w:hAnsi="Times New Roman" w:cs="Times New Roman"/>
          <w:sz w:val="20"/>
          <w:szCs w:val="24"/>
        </w:rPr>
        <w:t xml:space="preserve"> </w:t>
      </w:r>
      <w:r w:rsidRPr="003E7EA1">
        <w:rPr>
          <w:rFonts w:ascii="Times New Roman" w:eastAsia="Times New Roman" w:hAnsi="Times New Roman" w:cs="Times New Roman"/>
          <w:sz w:val="20"/>
          <w:szCs w:val="24"/>
        </w:rPr>
        <w:t xml:space="preserve">Pengumpulan data dalam penelitian di </w:t>
      </w:r>
      <w:r w:rsidRPr="003E7EA1">
        <w:rPr>
          <w:rFonts w:ascii="Times New Roman" w:eastAsia="Times New Roman" w:hAnsi="Times New Roman" w:cs="Times New Roman"/>
          <w:sz w:val="20"/>
          <w:szCs w:val="24"/>
          <w:lang w:val="en-ID"/>
        </w:rPr>
        <w:t>PT. Efata Indonesia Tour &amp; Travel</w:t>
      </w:r>
      <w:r w:rsidRPr="003E7EA1">
        <w:rPr>
          <w:rFonts w:ascii="Times New Roman" w:eastAsia="Times New Roman" w:hAnsi="Times New Roman" w:cs="Times New Roman"/>
          <w:sz w:val="20"/>
          <w:szCs w:val="24"/>
        </w:rPr>
        <w:t xml:space="preserve"> menggunakan 4 cara berikut merupakan uraian yang </w:t>
      </w:r>
      <w:proofErr w:type="gramStart"/>
      <w:r w:rsidRPr="003E7EA1">
        <w:rPr>
          <w:rFonts w:ascii="Times New Roman" w:eastAsia="Times New Roman" w:hAnsi="Times New Roman" w:cs="Times New Roman"/>
          <w:sz w:val="20"/>
          <w:szCs w:val="24"/>
        </w:rPr>
        <w:t>digunakan :</w:t>
      </w:r>
      <w:proofErr w:type="gramEnd"/>
    </w:p>
    <w:p w:rsidR="00CB0500" w:rsidRPr="003E7EA1" w:rsidRDefault="00CB0500" w:rsidP="001C6BA0">
      <w:pPr>
        <w:pStyle w:val="Normal1"/>
        <w:numPr>
          <w:ilvl w:val="0"/>
          <w:numId w:val="7"/>
        </w:numPr>
        <w:tabs>
          <w:tab w:val="left" w:pos="0"/>
        </w:tabs>
        <w:spacing w:after="0" w:line="240" w:lineRule="auto"/>
        <w:ind w:left="851" w:hanging="284"/>
        <w:contextualSpacing/>
        <w:jc w:val="both"/>
        <w:rPr>
          <w:rFonts w:ascii="Times New Roman" w:eastAsia="Times New Roman" w:hAnsi="Times New Roman" w:cs="Times New Roman"/>
          <w:sz w:val="20"/>
          <w:szCs w:val="24"/>
        </w:rPr>
      </w:pPr>
      <w:r w:rsidRPr="003E7EA1">
        <w:rPr>
          <w:rFonts w:ascii="Times New Roman" w:eastAsia="Times New Roman" w:hAnsi="Times New Roman" w:cs="Times New Roman"/>
          <w:sz w:val="20"/>
          <w:szCs w:val="24"/>
        </w:rPr>
        <w:t>Wawancara</w:t>
      </w:r>
    </w:p>
    <w:p w:rsidR="00CB0500" w:rsidRDefault="00CB0500" w:rsidP="00CB0500">
      <w:pPr>
        <w:pStyle w:val="Normal1"/>
        <w:spacing w:after="0" w:line="240" w:lineRule="auto"/>
        <w:ind w:left="851"/>
        <w:jc w:val="both"/>
        <w:rPr>
          <w:rFonts w:ascii="Times New Roman" w:eastAsia="Times New Roman" w:hAnsi="Times New Roman" w:cs="Times New Roman"/>
          <w:i/>
          <w:sz w:val="20"/>
          <w:szCs w:val="24"/>
          <w:lang w:val="en-ID"/>
        </w:rPr>
      </w:pPr>
      <w:r w:rsidRPr="003E7EA1">
        <w:rPr>
          <w:rFonts w:ascii="Times New Roman" w:eastAsia="Times New Roman" w:hAnsi="Times New Roman" w:cs="Times New Roman"/>
          <w:sz w:val="20"/>
          <w:szCs w:val="24"/>
        </w:rPr>
        <w:t>Pengumpulan data dengan melakukan tanya jawab langsung dengan narasumber dari  objek yang diteliti untuk memperoleh yang diinginkan. Wawancara dilakukan guna mendapatkan alur kerja pada objek yang diteliti yang akan digunakan dalam menentukan fitur-fitur yang akan dibangun.</w:t>
      </w:r>
      <w:r w:rsidRPr="003E7EA1">
        <w:rPr>
          <w:rFonts w:ascii="Times New Roman" w:eastAsia="Times New Roman" w:hAnsi="Times New Roman" w:cs="Times New Roman"/>
          <w:sz w:val="20"/>
          <w:szCs w:val="24"/>
          <w:lang w:val="en-ID"/>
        </w:rPr>
        <w:t xml:space="preserve"> Pada tahapan wawancara dilakukan dengan cara mewawancarai staff pada PT. Efata Indonesia Tour &amp; </w:t>
      </w:r>
      <w:proofErr w:type="gramStart"/>
      <w:r w:rsidRPr="003E7EA1">
        <w:rPr>
          <w:rFonts w:ascii="Times New Roman" w:eastAsia="Times New Roman" w:hAnsi="Times New Roman" w:cs="Times New Roman"/>
          <w:sz w:val="20"/>
          <w:szCs w:val="24"/>
          <w:lang w:val="en-ID"/>
        </w:rPr>
        <w:t>Travel  tentang</w:t>
      </w:r>
      <w:proofErr w:type="gramEnd"/>
      <w:r w:rsidRPr="003E7EA1">
        <w:rPr>
          <w:rFonts w:ascii="Times New Roman" w:eastAsia="Times New Roman" w:hAnsi="Times New Roman" w:cs="Times New Roman"/>
          <w:sz w:val="20"/>
          <w:szCs w:val="24"/>
          <w:lang w:val="en-ID"/>
        </w:rPr>
        <w:t xml:space="preserve"> data laba penjualan yang ingin diamankan</w:t>
      </w:r>
      <w:r w:rsidRPr="003E7EA1">
        <w:rPr>
          <w:rFonts w:ascii="Times New Roman" w:eastAsia="Times New Roman" w:hAnsi="Times New Roman" w:cs="Times New Roman"/>
          <w:i/>
          <w:sz w:val="20"/>
          <w:szCs w:val="24"/>
          <w:lang w:val="en-ID"/>
        </w:rPr>
        <w:t>.</w:t>
      </w:r>
    </w:p>
    <w:p w:rsidR="00CB0500" w:rsidRPr="009D3610" w:rsidRDefault="00CB0500" w:rsidP="001C6BA0">
      <w:pPr>
        <w:pStyle w:val="Normal1"/>
        <w:numPr>
          <w:ilvl w:val="0"/>
          <w:numId w:val="7"/>
        </w:numPr>
        <w:spacing w:after="0" w:line="240" w:lineRule="auto"/>
        <w:ind w:left="851" w:hanging="284"/>
        <w:contextualSpacing/>
        <w:jc w:val="both"/>
        <w:rPr>
          <w:rFonts w:ascii="Times New Roman" w:eastAsia="Times New Roman" w:hAnsi="Times New Roman" w:cs="Times New Roman"/>
          <w:sz w:val="20"/>
          <w:szCs w:val="24"/>
        </w:rPr>
      </w:pPr>
      <w:r w:rsidRPr="009D3610">
        <w:rPr>
          <w:rFonts w:ascii="Times New Roman" w:eastAsia="Times New Roman" w:hAnsi="Times New Roman" w:cs="Times New Roman"/>
          <w:sz w:val="20"/>
          <w:szCs w:val="24"/>
        </w:rPr>
        <w:t xml:space="preserve">Observasi </w:t>
      </w:r>
    </w:p>
    <w:p w:rsidR="00CB0500" w:rsidRPr="009D3610" w:rsidRDefault="00CB0500" w:rsidP="00CB0500">
      <w:pPr>
        <w:pStyle w:val="Normal1"/>
        <w:spacing w:after="0" w:line="240" w:lineRule="auto"/>
        <w:ind w:left="851"/>
        <w:jc w:val="both"/>
        <w:rPr>
          <w:rFonts w:ascii="Times New Roman" w:eastAsia="Times New Roman" w:hAnsi="Times New Roman" w:cs="Times New Roman"/>
          <w:sz w:val="20"/>
          <w:szCs w:val="24"/>
          <w:lang w:val="en-ID"/>
        </w:rPr>
      </w:pPr>
      <w:r w:rsidRPr="009D3610">
        <w:rPr>
          <w:rFonts w:ascii="Times New Roman" w:eastAsia="Times New Roman" w:hAnsi="Times New Roman" w:cs="Times New Roman"/>
          <w:sz w:val="20"/>
          <w:szCs w:val="24"/>
        </w:rPr>
        <w:t>Metode pengumpulan data ini digunakan untuk mendapatkan data y</w:t>
      </w:r>
      <w:r w:rsidRPr="009D3610">
        <w:rPr>
          <w:rFonts w:ascii="Times New Roman" w:eastAsia="Times New Roman" w:hAnsi="Times New Roman" w:cs="Times New Roman"/>
          <w:sz w:val="20"/>
          <w:szCs w:val="24"/>
          <w:lang w:val="en-ID"/>
        </w:rPr>
        <w:t>a</w:t>
      </w:r>
      <w:r w:rsidRPr="009D3610">
        <w:rPr>
          <w:rFonts w:ascii="Times New Roman" w:eastAsia="Times New Roman" w:hAnsi="Times New Roman" w:cs="Times New Roman"/>
          <w:sz w:val="20"/>
          <w:szCs w:val="24"/>
        </w:rPr>
        <w:t>ng berk</w:t>
      </w:r>
      <w:r w:rsidRPr="009D3610">
        <w:rPr>
          <w:rFonts w:ascii="Times New Roman" w:eastAsia="Times New Roman" w:hAnsi="Times New Roman" w:cs="Times New Roman"/>
          <w:sz w:val="20"/>
          <w:szCs w:val="24"/>
          <w:lang w:val="en-ID"/>
        </w:rPr>
        <w:t>a</w:t>
      </w:r>
      <w:r w:rsidRPr="009D3610">
        <w:rPr>
          <w:rFonts w:ascii="Times New Roman" w:eastAsia="Times New Roman" w:hAnsi="Times New Roman" w:cs="Times New Roman"/>
          <w:sz w:val="20"/>
          <w:szCs w:val="24"/>
        </w:rPr>
        <w:t xml:space="preserve">itan dengan </w:t>
      </w:r>
      <w:r w:rsidRPr="009D3610">
        <w:rPr>
          <w:rFonts w:ascii="Times New Roman" w:eastAsia="Times New Roman" w:hAnsi="Times New Roman" w:cs="Times New Roman"/>
          <w:sz w:val="20"/>
          <w:szCs w:val="24"/>
          <w:lang w:val="en-ID"/>
        </w:rPr>
        <w:t xml:space="preserve">peninjauan langsung ke PT. Efata Indonesia Tour &amp; </w:t>
      </w:r>
      <w:proofErr w:type="gramStart"/>
      <w:r w:rsidRPr="009D3610">
        <w:rPr>
          <w:rFonts w:ascii="Times New Roman" w:eastAsia="Times New Roman" w:hAnsi="Times New Roman" w:cs="Times New Roman"/>
          <w:sz w:val="20"/>
          <w:szCs w:val="24"/>
          <w:lang w:val="en-ID"/>
        </w:rPr>
        <w:t>Travel  dan</w:t>
      </w:r>
      <w:proofErr w:type="gramEnd"/>
      <w:r w:rsidRPr="009D3610">
        <w:rPr>
          <w:rFonts w:ascii="Times New Roman" w:eastAsia="Times New Roman" w:hAnsi="Times New Roman" w:cs="Times New Roman"/>
          <w:sz w:val="20"/>
          <w:szCs w:val="24"/>
          <w:lang w:val="en-ID"/>
        </w:rPr>
        <w:t xml:space="preserve"> melihat arsip yang dimiliki di kantor mereka.</w:t>
      </w:r>
    </w:p>
    <w:p w:rsidR="00CB0500" w:rsidRPr="009D3610" w:rsidRDefault="00CB0500" w:rsidP="001C6BA0">
      <w:pPr>
        <w:pStyle w:val="ListParagraph"/>
        <w:numPr>
          <w:ilvl w:val="0"/>
          <w:numId w:val="8"/>
        </w:numPr>
        <w:spacing w:after="0" w:afterAutospacing="1" w:line="240" w:lineRule="auto"/>
        <w:ind w:left="426" w:hanging="426"/>
        <w:jc w:val="both"/>
        <w:rPr>
          <w:rFonts w:ascii="Times New Roman" w:hAnsi="Times New Roman"/>
          <w:i/>
          <w:sz w:val="16"/>
          <w:szCs w:val="24"/>
          <w:lang w:val="en-ID"/>
        </w:rPr>
      </w:pPr>
      <w:r w:rsidRPr="009D3610">
        <w:rPr>
          <w:rFonts w:ascii="Times New Roman" w:hAnsi="Times New Roman"/>
          <w:sz w:val="20"/>
          <w:szCs w:val="24"/>
        </w:rPr>
        <w:t>Studi Kepustakaan (</w:t>
      </w:r>
      <w:r w:rsidRPr="009D3610">
        <w:rPr>
          <w:rFonts w:ascii="Times New Roman" w:hAnsi="Times New Roman"/>
          <w:i/>
          <w:sz w:val="20"/>
          <w:szCs w:val="24"/>
        </w:rPr>
        <w:t>Library Research</w:t>
      </w:r>
      <w:r w:rsidRPr="009D3610">
        <w:rPr>
          <w:rFonts w:ascii="Times New Roman" w:hAnsi="Times New Roman"/>
          <w:sz w:val="20"/>
          <w:szCs w:val="24"/>
        </w:rPr>
        <w:t>)</w:t>
      </w:r>
    </w:p>
    <w:p w:rsidR="00CB0500" w:rsidRDefault="00CB0500" w:rsidP="00CB0500">
      <w:pPr>
        <w:pStyle w:val="ListParagraph"/>
        <w:tabs>
          <w:tab w:val="left" w:pos="426"/>
        </w:tabs>
        <w:spacing w:after="0" w:line="240" w:lineRule="auto"/>
        <w:ind w:left="426"/>
        <w:jc w:val="both"/>
        <w:rPr>
          <w:rFonts w:ascii="Times New Roman" w:hAnsi="Times New Roman"/>
          <w:sz w:val="20"/>
          <w:szCs w:val="24"/>
          <w:lang w:val="en-ID"/>
        </w:rPr>
      </w:pPr>
      <w:r w:rsidRPr="009D3610">
        <w:rPr>
          <w:rFonts w:ascii="Times New Roman" w:hAnsi="Times New Roman"/>
          <w:sz w:val="20"/>
          <w:szCs w:val="24"/>
        </w:rPr>
        <w:t>Studi Kepustakaan merupakan salah satu elemen yang mendukung sebagai landasan teoritis peneliti untuk mengkaji masalah yang dibahas. Dalam hal ini, peneliti menggunakan beberapa sumber kepustakaan diantaranya: Buku, Jurnal Nasional, Jurnal Internasional dan Sumber-sumber lainnya</w:t>
      </w:r>
      <w:r w:rsidRPr="009D3610">
        <w:rPr>
          <w:rFonts w:ascii="Times New Roman" w:hAnsi="Times New Roman"/>
          <w:sz w:val="20"/>
          <w:szCs w:val="24"/>
          <w:lang w:val="en-ID"/>
        </w:rPr>
        <w:t xml:space="preserve"> yang berkaitan dengan Bidang ilmu Kriptografi</w:t>
      </w:r>
    </w:p>
    <w:p w:rsidR="00402FAF" w:rsidRPr="00CB0500" w:rsidRDefault="00402FAF" w:rsidP="00CB0500">
      <w:pPr>
        <w:pStyle w:val="ListParagraph"/>
        <w:tabs>
          <w:tab w:val="left" w:pos="426"/>
        </w:tabs>
        <w:spacing w:after="0" w:line="240" w:lineRule="auto"/>
        <w:ind w:left="426"/>
        <w:jc w:val="both"/>
        <w:rPr>
          <w:rFonts w:ascii="Times New Roman" w:hAnsi="Times New Roman"/>
          <w:b/>
          <w:sz w:val="20"/>
          <w:szCs w:val="20"/>
          <w:lang w:val="id-ID"/>
        </w:rPr>
      </w:pPr>
    </w:p>
    <w:p w:rsidR="00CB0500" w:rsidRDefault="00CB0500" w:rsidP="001C6BA0">
      <w:pPr>
        <w:pStyle w:val="ListParagraph"/>
        <w:numPr>
          <w:ilvl w:val="1"/>
          <w:numId w:val="10"/>
        </w:numPr>
        <w:tabs>
          <w:tab w:val="left" w:pos="426"/>
        </w:tabs>
        <w:spacing w:after="0" w:line="240" w:lineRule="auto"/>
        <w:ind w:left="567" w:hanging="567"/>
        <w:jc w:val="both"/>
        <w:rPr>
          <w:rFonts w:ascii="Times New Roman" w:hAnsi="Times New Roman"/>
          <w:b/>
          <w:sz w:val="20"/>
          <w:szCs w:val="20"/>
          <w:lang w:val="id-ID"/>
        </w:rPr>
      </w:pPr>
      <w:r>
        <w:rPr>
          <w:rFonts w:ascii="Times New Roman" w:hAnsi="Times New Roman"/>
          <w:b/>
          <w:sz w:val="20"/>
          <w:szCs w:val="20"/>
          <w:lang w:val="id-ID"/>
        </w:rPr>
        <w:t>Metodologi Perancangan Sistem</w:t>
      </w:r>
    </w:p>
    <w:p w:rsidR="00CB0500" w:rsidRPr="00CB0500" w:rsidRDefault="00CB0500" w:rsidP="00CB0500">
      <w:pPr>
        <w:pStyle w:val="ListParagraph"/>
        <w:spacing w:after="0" w:line="240" w:lineRule="auto"/>
        <w:ind w:left="0" w:firstLine="426"/>
        <w:jc w:val="both"/>
        <w:rPr>
          <w:rFonts w:ascii="Times New Roman" w:hAnsi="Times New Roman"/>
          <w:sz w:val="20"/>
          <w:szCs w:val="20"/>
        </w:rPr>
      </w:pPr>
      <w:r w:rsidRPr="00CB0500">
        <w:rPr>
          <w:rFonts w:ascii="Times New Roman" w:hAnsi="Times New Roman"/>
          <w:sz w:val="20"/>
          <w:szCs w:val="20"/>
        </w:rPr>
        <w:t xml:space="preserve">Metode yang digunakan dalam perancangan ini menggunakan model proses atau paradigma </w:t>
      </w:r>
      <w:r w:rsidRPr="00CB0500">
        <w:rPr>
          <w:rFonts w:ascii="Times New Roman" w:hAnsi="Times New Roman"/>
          <w:i/>
          <w:sz w:val="20"/>
          <w:szCs w:val="20"/>
        </w:rPr>
        <w:t>waterfall</w:t>
      </w:r>
      <w:r w:rsidRPr="00CB0500">
        <w:rPr>
          <w:rFonts w:ascii="Times New Roman" w:hAnsi="Times New Roman"/>
          <w:i/>
          <w:sz w:val="20"/>
          <w:szCs w:val="20"/>
          <w:lang w:val="id-ID"/>
        </w:rPr>
        <w:t xml:space="preserve">, </w:t>
      </w:r>
      <w:r w:rsidRPr="00CB0500">
        <w:rPr>
          <w:rFonts w:ascii="Times New Roman" w:hAnsi="Times New Roman"/>
          <w:sz w:val="20"/>
          <w:szCs w:val="20"/>
        </w:rPr>
        <w:t xml:space="preserve">Metode </w:t>
      </w:r>
      <w:r w:rsidRPr="00CB0500">
        <w:rPr>
          <w:rFonts w:ascii="Times New Roman" w:hAnsi="Times New Roman"/>
          <w:i/>
          <w:sz w:val="20"/>
          <w:szCs w:val="20"/>
        </w:rPr>
        <w:t>Waterfall</w:t>
      </w:r>
      <w:r w:rsidRPr="00CB0500">
        <w:rPr>
          <w:rFonts w:ascii="Times New Roman" w:hAnsi="Times New Roman"/>
          <w:sz w:val="20"/>
          <w:szCs w:val="20"/>
        </w:rPr>
        <w:t xml:space="preserve"> adalah</w:t>
      </w:r>
      <w:r w:rsidRPr="00CB0500">
        <w:rPr>
          <w:rFonts w:ascii="Times New Roman" w:hAnsi="Times New Roman"/>
          <w:sz w:val="20"/>
          <w:szCs w:val="20"/>
          <w:lang w:val="en-ID"/>
        </w:rPr>
        <w:t xml:space="preserve"> model yang</w:t>
      </w:r>
      <w:r w:rsidRPr="00CB0500">
        <w:rPr>
          <w:rFonts w:ascii="Times New Roman" w:hAnsi="Times New Roman"/>
          <w:sz w:val="20"/>
          <w:szCs w:val="20"/>
        </w:rPr>
        <w:t xml:space="preserve"> menyediakan pendekatan alur hidup perangkat lunak secara sekuensial terurut dimulai dari analisis, desain, pengkodean, pengujian dan tahap pendukung (</w:t>
      </w:r>
      <w:r w:rsidRPr="00CB0500">
        <w:rPr>
          <w:rFonts w:ascii="Times New Roman" w:hAnsi="Times New Roman"/>
          <w:i/>
          <w:sz w:val="20"/>
          <w:szCs w:val="20"/>
        </w:rPr>
        <w:t>support</w:t>
      </w:r>
      <w:r w:rsidRPr="00CB0500">
        <w:rPr>
          <w:rFonts w:ascii="Times New Roman" w:hAnsi="Times New Roman"/>
          <w:sz w:val="20"/>
          <w:szCs w:val="20"/>
        </w:rPr>
        <w:t>)</w:t>
      </w:r>
    </w:p>
    <w:p w:rsidR="00CB0500" w:rsidRPr="00CB0500" w:rsidRDefault="00CB0500" w:rsidP="001C6BA0">
      <w:pPr>
        <w:pStyle w:val="ListParagraph"/>
        <w:numPr>
          <w:ilvl w:val="0"/>
          <w:numId w:val="9"/>
        </w:numPr>
        <w:spacing w:after="160" w:line="240" w:lineRule="auto"/>
        <w:ind w:left="851" w:hanging="284"/>
        <w:jc w:val="both"/>
        <w:rPr>
          <w:rFonts w:ascii="Times New Roman" w:hAnsi="Times New Roman"/>
          <w:sz w:val="20"/>
          <w:szCs w:val="20"/>
        </w:rPr>
      </w:pPr>
      <w:r w:rsidRPr="00CB0500">
        <w:rPr>
          <w:rFonts w:ascii="Times New Roman" w:hAnsi="Times New Roman"/>
          <w:sz w:val="20"/>
          <w:szCs w:val="20"/>
        </w:rPr>
        <w:t>Analisis Masalah dan Kebutuhan</w:t>
      </w:r>
    </w:p>
    <w:p w:rsidR="00CB0500" w:rsidRPr="00CB0500" w:rsidRDefault="00CB0500" w:rsidP="00A552C7">
      <w:pPr>
        <w:pStyle w:val="ListParagraph"/>
        <w:spacing w:line="240" w:lineRule="auto"/>
        <w:ind w:left="851"/>
        <w:jc w:val="both"/>
        <w:rPr>
          <w:rFonts w:ascii="Times New Roman" w:hAnsi="Times New Roman"/>
          <w:sz w:val="20"/>
          <w:szCs w:val="20"/>
          <w:lang w:val="en-ID"/>
        </w:rPr>
      </w:pPr>
      <w:r w:rsidRPr="00CB0500">
        <w:rPr>
          <w:rFonts w:ascii="Times New Roman" w:hAnsi="Times New Roman"/>
          <w:sz w:val="20"/>
          <w:szCs w:val="20"/>
        </w:rPr>
        <w:t xml:space="preserve">Pada tahapan Analisis Masalah dan Kebutuhan, dilakukan dengan penelitian, wawancara ke PT. Efata Indonesia Tour &amp; </w:t>
      </w:r>
      <w:proofErr w:type="gramStart"/>
      <w:r w:rsidRPr="00CB0500">
        <w:rPr>
          <w:rFonts w:ascii="Times New Roman" w:hAnsi="Times New Roman"/>
          <w:sz w:val="20"/>
          <w:szCs w:val="20"/>
        </w:rPr>
        <w:t>Travel .</w:t>
      </w:r>
      <w:proofErr w:type="gramEnd"/>
      <w:r w:rsidRPr="00CB0500">
        <w:rPr>
          <w:rFonts w:ascii="Times New Roman" w:hAnsi="Times New Roman"/>
          <w:sz w:val="20"/>
          <w:szCs w:val="20"/>
        </w:rPr>
        <w:t xml:space="preserve"> Dimana penelitian pada tahap ini dilakukan dengan cara mencari permasalahan dan persoalan persoalan </w:t>
      </w:r>
      <w:proofErr w:type="gramStart"/>
      <w:r w:rsidRPr="00CB0500">
        <w:rPr>
          <w:rFonts w:ascii="Times New Roman" w:hAnsi="Times New Roman"/>
          <w:sz w:val="20"/>
          <w:szCs w:val="20"/>
          <w:lang w:val="en-ID"/>
        </w:rPr>
        <w:t>tentang  laba</w:t>
      </w:r>
      <w:proofErr w:type="gramEnd"/>
      <w:r w:rsidRPr="00CB0500">
        <w:rPr>
          <w:rFonts w:ascii="Times New Roman" w:hAnsi="Times New Roman"/>
          <w:sz w:val="20"/>
          <w:szCs w:val="20"/>
          <w:lang w:val="en-ID"/>
        </w:rPr>
        <w:t xml:space="preserve"> penjualan yang ingin diamankan.</w:t>
      </w:r>
    </w:p>
    <w:p w:rsidR="00CB0500" w:rsidRPr="00CB0500" w:rsidRDefault="00CB0500" w:rsidP="001C6BA0">
      <w:pPr>
        <w:pStyle w:val="ListParagraph"/>
        <w:numPr>
          <w:ilvl w:val="0"/>
          <w:numId w:val="9"/>
        </w:numPr>
        <w:spacing w:after="0" w:line="240" w:lineRule="auto"/>
        <w:ind w:left="851" w:hanging="284"/>
        <w:jc w:val="both"/>
        <w:rPr>
          <w:rFonts w:ascii="Times New Roman" w:hAnsi="Times New Roman"/>
          <w:sz w:val="20"/>
          <w:szCs w:val="20"/>
        </w:rPr>
      </w:pPr>
      <w:r w:rsidRPr="00CB0500">
        <w:rPr>
          <w:rFonts w:ascii="Times New Roman" w:hAnsi="Times New Roman"/>
          <w:sz w:val="20"/>
          <w:szCs w:val="20"/>
        </w:rPr>
        <w:t>Perancangan Sistem dan Pemodelan</w:t>
      </w:r>
    </w:p>
    <w:p w:rsidR="00CB0500" w:rsidRPr="00CB0500" w:rsidRDefault="00CB0500" w:rsidP="00A552C7">
      <w:pPr>
        <w:pStyle w:val="ListParagraph"/>
        <w:spacing w:line="240" w:lineRule="auto"/>
        <w:ind w:left="851"/>
        <w:jc w:val="both"/>
        <w:rPr>
          <w:rFonts w:ascii="Times New Roman" w:hAnsi="Times New Roman"/>
          <w:sz w:val="20"/>
          <w:szCs w:val="20"/>
          <w:lang w:val="en-ID"/>
        </w:rPr>
      </w:pPr>
      <w:r w:rsidRPr="00CB0500">
        <w:rPr>
          <w:rFonts w:ascii="Times New Roman" w:hAnsi="Times New Roman"/>
          <w:sz w:val="20"/>
          <w:szCs w:val="20"/>
        </w:rPr>
        <w:t xml:space="preserve">Tahap Perancangan dan </w:t>
      </w:r>
      <w:proofErr w:type="gramStart"/>
      <w:r w:rsidRPr="00CB0500">
        <w:rPr>
          <w:rFonts w:ascii="Times New Roman" w:hAnsi="Times New Roman"/>
          <w:sz w:val="20"/>
          <w:szCs w:val="20"/>
        </w:rPr>
        <w:t>Pemodelan  berfokus</w:t>
      </w:r>
      <w:proofErr w:type="gramEnd"/>
      <w:r w:rsidRPr="00CB0500">
        <w:rPr>
          <w:rFonts w:ascii="Times New Roman" w:hAnsi="Times New Roman"/>
          <w:sz w:val="20"/>
          <w:szCs w:val="20"/>
        </w:rPr>
        <w:t xml:space="preserve"> pada struktur data, arsitektur perangkat lunak, </w:t>
      </w:r>
      <w:r w:rsidRPr="00CB0500">
        <w:rPr>
          <w:rFonts w:ascii="Times New Roman" w:hAnsi="Times New Roman"/>
          <w:i/>
          <w:sz w:val="20"/>
          <w:szCs w:val="20"/>
        </w:rPr>
        <w:t>representasi interface</w:t>
      </w:r>
      <w:r w:rsidRPr="00CB0500">
        <w:rPr>
          <w:rFonts w:ascii="Times New Roman" w:hAnsi="Times New Roman"/>
          <w:sz w:val="20"/>
          <w:szCs w:val="20"/>
        </w:rPr>
        <w:t xml:space="preserve">, dan </w:t>
      </w:r>
      <w:r w:rsidRPr="00CB0500">
        <w:rPr>
          <w:rFonts w:ascii="Times New Roman" w:hAnsi="Times New Roman"/>
          <w:i/>
          <w:sz w:val="20"/>
          <w:szCs w:val="20"/>
        </w:rPr>
        <w:t>detail</w:t>
      </w:r>
      <w:r w:rsidRPr="00CB0500">
        <w:rPr>
          <w:rFonts w:ascii="Times New Roman" w:hAnsi="Times New Roman"/>
          <w:sz w:val="20"/>
          <w:szCs w:val="20"/>
        </w:rPr>
        <w:t xml:space="preserve"> (algoritma) prosedural. Pada tahapan ini dirancanglah tampilan program dan database yang </w:t>
      </w:r>
      <w:proofErr w:type="gramStart"/>
      <w:r w:rsidRPr="00CB0500">
        <w:rPr>
          <w:rFonts w:ascii="Times New Roman" w:hAnsi="Times New Roman"/>
          <w:sz w:val="20"/>
          <w:szCs w:val="20"/>
        </w:rPr>
        <w:t>akan</w:t>
      </w:r>
      <w:proofErr w:type="gramEnd"/>
      <w:r w:rsidRPr="00CB0500">
        <w:rPr>
          <w:rFonts w:ascii="Times New Roman" w:hAnsi="Times New Roman"/>
          <w:sz w:val="20"/>
          <w:szCs w:val="20"/>
        </w:rPr>
        <w:t xml:space="preserve"> digunakan pada sistem.</w:t>
      </w:r>
      <w:r w:rsidRPr="00CB0500">
        <w:rPr>
          <w:rFonts w:ascii="Times New Roman" w:hAnsi="Times New Roman"/>
          <w:sz w:val="20"/>
          <w:szCs w:val="20"/>
          <w:lang w:val="en-ID"/>
        </w:rPr>
        <w:t xml:space="preserve"> Yang sebelumnya telah dimodelkan dengan menggunakan </w:t>
      </w:r>
      <w:r w:rsidRPr="00CB0500">
        <w:rPr>
          <w:rFonts w:ascii="Times New Roman" w:hAnsi="Times New Roman"/>
          <w:i/>
          <w:sz w:val="20"/>
          <w:szCs w:val="20"/>
          <w:lang w:val="en-ID"/>
        </w:rPr>
        <w:t xml:space="preserve">Unified Modelling Language </w:t>
      </w:r>
      <w:r w:rsidRPr="00CB0500">
        <w:rPr>
          <w:rFonts w:ascii="Times New Roman" w:hAnsi="Times New Roman"/>
          <w:sz w:val="20"/>
          <w:szCs w:val="20"/>
          <w:lang w:val="en-ID"/>
        </w:rPr>
        <w:t xml:space="preserve">(UML). </w:t>
      </w:r>
    </w:p>
    <w:p w:rsidR="00CB0500" w:rsidRPr="00CB0500" w:rsidRDefault="00CB0500" w:rsidP="001C6BA0">
      <w:pPr>
        <w:pStyle w:val="ListParagraph"/>
        <w:numPr>
          <w:ilvl w:val="0"/>
          <w:numId w:val="9"/>
        </w:numPr>
        <w:spacing w:after="0" w:line="240" w:lineRule="auto"/>
        <w:ind w:left="851" w:hanging="284"/>
        <w:jc w:val="both"/>
        <w:rPr>
          <w:rFonts w:ascii="Times New Roman" w:hAnsi="Times New Roman"/>
          <w:sz w:val="20"/>
          <w:szCs w:val="20"/>
        </w:rPr>
      </w:pPr>
      <w:r w:rsidRPr="00CB0500">
        <w:rPr>
          <w:rFonts w:ascii="Times New Roman" w:hAnsi="Times New Roman"/>
          <w:sz w:val="20"/>
          <w:szCs w:val="20"/>
        </w:rPr>
        <w:t>Pengkodean</w:t>
      </w:r>
    </w:p>
    <w:p w:rsidR="00CB0500" w:rsidRPr="00CB0500" w:rsidRDefault="00CB0500" w:rsidP="00A552C7">
      <w:pPr>
        <w:pStyle w:val="ListParagraph"/>
        <w:spacing w:line="240" w:lineRule="auto"/>
        <w:ind w:left="851"/>
        <w:jc w:val="both"/>
        <w:rPr>
          <w:rFonts w:ascii="Times New Roman" w:hAnsi="Times New Roman"/>
          <w:sz w:val="20"/>
          <w:szCs w:val="20"/>
          <w:lang w:val="en-ID"/>
        </w:rPr>
      </w:pPr>
      <w:r w:rsidRPr="00CB0500">
        <w:rPr>
          <w:rFonts w:ascii="Times New Roman" w:hAnsi="Times New Roman"/>
          <w:sz w:val="20"/>
          <w:szCs w:val="20"/>
        </w:rPr>
        <w:t xml:space="preserve">Pengkodean dilakukan dengan menterjemahkan hasil dari Perancangan dan Pemodelan ke dalam bahasa pemrograman berbasis </w:t>
      </w:r>
      <w:r w:rsidRPr="00CB0500">
        <w:rPr>
          <w:rFonts w:ascii="Times New Roman" w:hAnsi="Times New Roman"/>
          <w:i/>
          <w:sz w:val="20"/>
          <w:szCs w:val="20"/>
        </w:rPr>
        <w:t>Desktop Programing</w:t>
      </w:r>
      <w:r w:rsidRPr="00CB0500">
        <w:rPr>
          <w:rFonts w:ascii="Times New Roman" w:hAnsi="Times New Roman"/>
          <w:sz w:val="20"/>
          <w:szCs w:val="20"/>
        </w:rPr>
        <w:t xml:space="preserve"> agar dikenali oleh komputer agar menjadi suatu sistem yang menjadi solusi dari permasalahan </w:t>
      </w:r>
      <w:r w:rsidRPr="00CB0500">
        <w:rPr>
          <w:rFonts w:ascii="Times New Roman" w:hAnsi="Times New Roman"/>
          <w:sz w:val="20"/>
          <w:szCs w:val="20"/>
          <w:lang w:val="en-ID"/>
        </w:rPr>
        <w:t>untuk mengamankan data laba penjualan dengan menggunakan model Merkle Hellman</w:t>
      </w:r>
      <w:r w:rsidRPr="00CB0500">
        <w:rPr>
          <w:rFonts w:ascii="Times New Roman" w:hAnsi="Times New Roman"/>
          <w:i/>
          <w:sz w:val="20"/>
          <w:szCs w:val="20"/>
          <w:lang w:val="en-ID"/>
        </w:rPr>
        <w:t>.</w:t>
      </w:r>
    </w:p>
    <w:p w:rsidR="00CB0500" w:rsidRPr="00CB0500" w:rsidRDefault="00CB0500" w:rsidP="001C6BA0">
      <w:pPr>
        <w:pStyle w:val="ListParagraph"/>
        <w:numPr>
          <w:ilvl w:val="0"/>
          <w:numId w:val="9"/>
        </w:numPr>
        <w:spacing w:after="160" w:line="240" w:lineRule="auto"/>
        <w:ind w:left="851" w:hanging="284"/>
        <w:jc w:val="both"/>
        <w:rPr>
          <w:rFonts w:ascii="Times New Roman" w:hAnsi="Times New Roman"/>
          <w:sz w:val="20"/>
          <w:szCs w:val="20"/>
        </w:rPr>
      </w:pPr>
      <w:r w:rsidRPr="00CB0500">
        <w:rPr>
          <w:rFonts w:ascii="Times New Roman" w:hAnsi="Times New Roman"/>
          <w:sz w:val="20"/>
          <w:szCs w:val="20"/>
        </w:rPr>
        <w:t>Percobaan Awal</w:t>
      </w:r>
    </w:p>
    <w:p w:rsidR="00CB0500" w:rsidRPr="00CB0500" w:rsidRDefault="00CB0500" w:rsidP="00A552C7">
      <w:pPr>
        <w:pStyle w:val="ListParagraph"/>
        <w:spacing w:line="240" w:lineRule="auto"/>
        <w:ind w:left="851"/>
        <w:jc w:val="both"/>
        <w:rPr>
          <w:rFonts w:ascii="Times New Roman" w:hAnsi="Times New Roman"/>
          <w:sz w:val="20"/>
          <w:szCs w:val="20"/>
        </w:rPr>
      </w:pPr>
      <w:proofErr w:type="gramStart"/>
      <w:r w:rsidRPr="00CB0500">
        <w:rPr>
          <w:rFonts w:ascii="Times New Roman" w:hAnsi="Times New Roman"/>
          <w:sz w:val="20"/>
          <w:szCs w:val="20"/>
        </w:rPr>
        <w:t>Melakukan  pengujian</w:t>
      </w:r>
      <w:proofErr w:type="gramEnd"/>
      <w:r w:rsidRPr="00CB0500">
        <w:rPr>
          <w:rFonts w:ascii="Times New Roman" w:hAnsi="Times New Roman"/>
          <w:sz w:val="20"/>
          <w:szCs w:val="20"/>
        </w:rPr>
        <w:t xml:space="preserve"> program atau sistem yang telah dikodekan agar mengetahui </w:t>
      </w:r>
      <w:r w:rsidRPr="00CB0500">
        <w:rPr>
          <w:rFonts w:ascii="Times New Roman" w:hAnsi="Times New Roman"/>
          <w:i/>
          <w:sz w:val="20"/>
          <w:szCs w:val="20"/>
        </w:rPr>
        <w:t>bug-bug</w:t>
      </w:r>
      <w:r w:rsidRPr="00CB0500">
        <w:rPr>
          <w:rFonts w:ascii="Times New Roman" w:hAnsi="Times New Roman"/>
          <w:sz w:val="20"/>
          <w:szCs w:val="20"/>
        </w:rPr>
        <w:t xml:space="preserve"> yang ada pada program atau sistem yang telah dirancang agar diperoleh sistem yang berjalan sesuai dengan yang telah dirancang sebelumnya. Pada tahapan ini, program atau sistem yang telah dibangun </w:t>
      </w:r>
      <w:proofErr w:type="gramStart"/>
      <w:r w:rsidRPr="00CB0500">
        <w:rPr>
          <w:rFonts w:ascii="Times New Roman" w:hAnsi="Times New Roman"/>
          <w:sz w:val="20"/>
          <w:szCs w:val="20"/>
        </w:rPr>
        <w:t>akan</w:t>
      </w:r>
      <w:proofErr w:type="gramEnd"/>
      <w:r w:rsidRPr="00CB0500">
        <w:rPr>
          <w:rFonts w:ascii="Times New Roman" w:hAnsi="Times New Roman"/>
          <w:sz w:val="20"/>
          <w:szCs w:val="20"/>
        </w:rPr>
        <w:t xml:space="preserve"> di ujicoba sendiri, dan melihat setiap detil program apakah berjalan sesuai dengan yang telah dirancang ataukah masih ada kesalahan.</w:t>
      </w:r>
    </w:p>
    <w:p w:rsidR="00CB0500" w:rsidRPr="00CB0500" w:rsidRDefault="00CB0500" w:rsidP="001C6BA0">
      <w:pPr>
        <w:pStyle w:val="ListParagraph"/>
        <w:numPr>
          <w:ilvl w:val="0"/>
          <w:numId w:val="9"/>
        </w:numPr>
        <w:spacing w:after="160" w:line="240" w:lineRule="auto"/>
        <w:ind w:left="851" w:hanging="284"/>
        <w:jc w:val="both"/>
        <w:rPr>
          <w:rFonts w:ascii="Times New Roman" w:hAnsi="Times New Roman"/>
          <w:sz w:val="20"/>
          <w:szCs w:val="20"/>
        </w:rPr>
      </w:pPr>
      <w:r w:rsidRPr="00CB0500">
        <w:rPr>
          <w:rFonts w:ascii="Times New Roman" w:hAnsi="Times New Roman"/>
          <w:sz w:val="20"/>
          <w:szCs w:val="20"/>
        </w:rPr>
        <w:t>Percobaan Akhir</w:t>
      </w:r>
    </w:p>
    <w:p w:rsidR="00CB0500" w:rsidRPr="00CB0500" w:rsidRDefault="00CB0500" w:rsidP="00A552C7">
      <w:pPr>
        <w:pStyle w:val="ListParagraph"/>
        <w:spacing w:line="240" w:lineRule="auto"/>
        <w:ind w:left="851"/>
        <w:jc w:val="both"/>
        <w:rPr>
          <w:rFonts w:ascii="Times New Roman" w:hAnsi="Times New Roman"/>
          <w:sz w:val="20"/>
          <w:szCs w:val="20"/>
        </w:rPr>
      </w:pPr>
      <w:r w:rsidRPr="00CB0500">
        <w:rPr>
          <w:rFonts w:ascii="Times New Roman" w:hAnsi="Times New Roman"/>
          <w:sz w:val="20"/>
          <w:szCs w:val="20"/>
        </w:rPr>
        <w:t xml:space="preserve">Pada tahapan percobaan akhir, sistem yang telah melalui tahapan Percobaan Awal </w:t>
      </w:r>
      <w:proofErr w:type="gramStart"/>
      <w:r w:rsidRPr="00CB0500">
        <w:rPr>
          <w:rFonts w:ascii="Times New Roman" w:hAnsi="Times New Roman"/>
          <w:sz w:val="20"/>
          <w:szCs w:val="20"/>
        </w:rPr>
        <w:t>akan</w:t>
      </w:r>
      <w:proofErr w:type="gramEnd"/>
      <w:r w:rsidRPr="00CB0500">
        <w:rPr>
          <w:rFonts w:ascii="Times New Roman" w:hAnsi="Times New Roman"/>
          <w:sz w:val="20"/>
          <w:szCs w:val="20"/>
        </w:rPr>
        <w:t xml:space="preserve"> diterapkan pada </w:t>
      </w:r>
      <w:r w:rsidRPr="00CB0500">
        <w:rPr>
          <w:rFonts w:ascii="Times New Roman" w:hAnsi="Times New Roman"/>
          <w:i/>
          <w:sz w:val="20"/>
          <w:szCs w:val="20"/>
        </w:rPr>
        <w:t>user</w:t>
      </w:r>
      <w:r w:rsidRPr="00CB0500">
        <w:rPr>
          <w:rFonts w:ascii="Times New Roman" w:hAnsi="Times New Roman"/>
          <w:sz w:val="20"/>
          <w:szCs w:val="20"/>
        </w:rPr>
        <w:t xml:space="preserve">, dan dilakukan pengujian oleh </w:t>
      </w:r>
      <w:r w:rsidRPr="00CB0500">
        <w:rPr>
          <w:rFonts w:ascii="Times New Roman" w:hAnsi="Times New Roman"/>
          <w:i/>
          <w:sz w:val="20"/>
          <w:szCs w:val="20"/>
        </w:rPr>
        <w:t>user</w:t>
      </w:r>
      <w:r w:rsidRPr="00CB0500">
        <w:rPr>
          <w:rFonts w:ascii="Times New Roman" w:hAnsi="Times New Roman"/>
          <w:sz w:val="20"/>
          <w:szCs w:val="20"/>
        </w:rPr>
        <w:t xml:space="preserve">. Dalam tahap ini ditinjau pula apakah program sudah layak untuk digunakan pada PT. Efata Indonesia Tour &amp; </w:t>
      </w:r>
      <w:proofErr w:type="gramStart"/>
      <w:r w:rsidRPr="00CB0500">
        <w:rPr>
          <w:rFonts w:ascii="Times New Roman" w:hAnsi="Times New Roman"/>
          <w:sz w:val="20"/>
          <w:szCs w:val="20"/>
        </w:rPr>
        <w:t xml:space="preserve">Travel </w:t>
      </w:r>
      <w:r w:rsidRPr="00CB0500">
        <w:rPr>
          <w:rFonts w:ascii="Times New Roman" w:hAnsi="Times New Roman"/>
          <w:sz w:val="20"/>
          <w:szCs w:val="20"/>
          <w:lang w:val="en-ID"/>
        </w:rPr>
        <w:t>.</w:t>
      </w:r>
      <w:r w:rsidRPr="00CB0500">
        <w:rPr>
          <w:rFonts w:ascii="Times New Roman" w:hAnsi="Times New Roman"/>
          <w:sz w:val="20"/>
          <w:szCs w:val="20"/>
        </w:rPr>
        <w:tab/>
      </w:r>
      <w:proofErr w:type="gramEnd"/>
    </w:p>
    <w:p w:rsidR="00CB0500" w:rsidRPr="00CB0500" w:rsidRDefault="00CB0500" w:rsidP="001C6BA0">
      <w:pPr>
        <w:pStyle w:val="ListParagraph"/>
        <w:numPr>
          <w:ilvl w:val="0"/>
          <w:numId w:val="9"/>
        </w:numPr>
        <w:spacing w:after="0" w:line="240" w:lineRule="auto"/>
        <w:ind w:left="851" w:hanging="284"/>
        <w:jc w:val="both"/>
        <w:rPr>
          <w:rFonts w:ascii="Times New Roman" w:hAnsi="Times New Roman"/>
          <w:sz w:val="20"/>
          <w:szCs w:val="20"/>
        </w:rPr>
      </w:pPr>
      <w:r w:rsidRPr="00CB0500">
        <w:rPr>
          <w:rFonts w:ascii="Times New Roman" w:hAnsi="Times New Roman"/>
          <w:sz w:val="20"/>
          <w:szCs w:val="20"/>
        </w:rPr>
        <w:t>Implementasi Sistem</w:t>
      </w:r>
    </w:p>
    <w:p w:rsidR="00CB0500" w:rsidRPr="00CB0500" w:rsidRDefault="00CB0500" w:rsidP="00A552C7">
      <w:pPr>
        <w:ind w:left="851"/>
        <w:jc w:val="both"/>
        <w:rPr>
          <w:lang w:val="en-ID"/>
        </w:rPr>
      </w:pPr>
      <w:r w:rsidRPr="00CB0500">
        <w:lastRenderedPageBreak/>
        <w:t xml:space="preserve">Implementasi merupakan tahapan akhir setelah sistem melalui 5 tahapan sebelumnya dan layak untuk digunakan. Pada tahapan ini dilihat pula perkembangan aplikasi, dan melihat sejauhmana aplikasi atau sistem dapat bekerja melakukan </w:t>
      </w:r>
      <w:r w:rsidRPr="00CB0500">
        <w:rPr>
          <w:lang w:val="en-ID"/>
        </w:rPr>
        <w:t xml:space="preserve">mengamankan data laba penjualan dengan akurat. </w:t>
      </w:r>
    </w:p>
    <w:p w:rsidR="00CB0500" w:rsidRPr="00796255" w:rsidRDefault="00CB0500" w:rsidP="00CB0500">
      <w:pPr>
        <w:pStyle w:val="ListParagraph"/>
        <w:tabs>
          <w:tab w:val="left" w:pos="426"/>
        </w:tabs>
        <w:spacing w:after="0" w:line="240" w:lineRule="auto"/>
        <w:ind w:left="426"/>
        <w:jc w:val="both"/>
        <w:rPr>
          <w:rFonts w:ascii="Times New Roman" w:hAnsi="Times New Roman"/>
          <w:b/>
          <w:sz w:val="18"/>
          <w:szCs w:val="20"/>
          <w:lang w:val="id-ID"/>
        </w:rPr>
      </w:pPr>
    </w:p>
    <w:p w:rsidR="00796255" w:rsidRPr="00796255" w:rsidRDefault="005C65A7" w:rsidP="00796255">
      <w:pPr>
        <w:pStyle w:val="ListParagraph"/>
        <w:numPr>
          <w:ilvl w:val="1"/>
          <w:numId w:val="10"/>
        </w:numPr>
        <w:tabs>
          <w:tab w:val="left" w:pos="426"/>
        </w:tabs>
        <w:ind w:left="567" w:hanging="567"/>
        <w:jc w:val="both"/>
        <w:rPr>
          <w:rFonts w:ascii="Times New Roman" w:hAnsi="Times New Roman"/>
          <w:b/>
          <w:sz w:val="20"/>
          <w:lang w:val="id-ID"/>
        </w:rPr>
      </w:pPr>
      <w:r w:rsidRPr="00796255">
        <w:rPr>
          <w:rFonts w:ascii="Times New Roman" w:hAnsi="Times New Roman"/>
          <w:b/>
          <w:sz w:val="20"/>
          <w:lang w:val="id-ID"/>
        </w:rPr>
        <w:t>PENERAPAN METODE MERKLE HELLMAN</w:t>
      </w:r>
    </w:p>
    <w:p w:rsidR="007E57A1" w:rsidRPr="00796255" w:rsidRDefault="007E57A1" w:rsidP="00796255">
      <w:pPr>
        <w:pStyle w:val="ListParagraph"/>
        <w:tabs>
          <w:tab w:val="left" w:pos="426"/>
        </w:tabs>
        <w:ind w:left="567"/>
        <w:jc w:val="both"/>
        <w:rPr>
          <w:rFonts w:ascii="Times New Roman" w:hAnsi="Times New Roman"/>
          <w:b/>
          <w:sz w:val="20"/>
          <w:lang w:val="id-ID"/>
        </w:rPr>
      </w:pPr>
      <w:r w:rsidRPr="00796255">
        <w:rPr>
          <w:rFonts w:ascii="Times New Roman" w:hAnsi="Times New Roman"/>
          <w:sz w:val="20"/>
          <w:lang w:eastAsia="id-ID"/>
        </w:rPr>
        <w:t xml:space="preserve">Adapun algoritma sistem dalam permasalahan ini menggunakan metode </w:t>
      </w:r>
      <w:r w:rsidRPr="00796255">
        <w:rPr>
          <w:rFonts w:ascii="Times New Roman" w:hAnsi="Times New Roman"/>
          <w:i/>
          <w:sz w:val="20"/>
          <w:lang w:eastAsia="id-ID"/>
        </w:rPr>
        <w:t>Merkle Hellman</w:t>
      </w:r>
      <w:r w:rsidR="00402FAF" w:rsidRPr="00796255">
        <w:rPr>
          <w:rFonts w:ascii="Times New Roman" w:hAnsi="Times New Roman"/>
          <w:i/>
          <w:sz w:val="20"/>
          <w:lang w:val="id-ID" w:eastAsia="id-ID"/>
        </w:rPr>
        <w:t xml:space="preserve"> </w:t>
      </w:r>
      <w:r w:rsidRPr="00796255">
        <w:rPr>
          <w:rFonts w:ascii="Times New Roman" w:hAnsi="Times New Roman"/>
          <w:sz w:val="20"/>
          <w:lang w:eastAsia="id-ID"/>
        </w:rPr>
        <w:t xml:space="preserve">adalah sebagai berikut </w:t>
      </w:r>
    </w:p>
    <w:p w:rsidR="007E57A1" w:rsidRPr="00796255" w:rsidRDefault="007E57A1" w:rsidP="007D6533">
      <w:pPr>
        <w:pStyle w:val="ListParagraph"/>
        <w:numPr>
          <w:ilvl w:val="2"/>
          <w:numId w:val="10"/>
        </w:numPr>
        <w:ind w:left="567" w:hanging="567"/>
        <w:jc w:val="both"/>
        <w:rPr>
          <w:rFonts w:ascii="Times New Roman" w:hAnsi="Times New Roman"/>
          <w:b/>
          <w:sz w:val="20"/>
          <w:lang w:eastAsia="id-ID"/>
        </w:rPr>
      </w:pPr>
      <w:r w:rsidRPr="00796255">
        <w:rPr>
          <w:rFonts w:ascii="Times New Roman" w:hAnsi="Times New Roman"/>
          <w:b/>
          <w:sz w:val="20"/>
          <w:lang w:eastAsia="id-ID"/>
        </w:rPr>
        <w:t>Membuat</w:t>
      </w:r>
      <w:r w:rsidRPr="00796255">
        <w:rPr>
          <w:rFonts w:ascii="Times New Roman" w:hAnsi="Times New Roman"/>
          <w:b/>
          <w:sz w:val="20"/>
          <w:lang w:val="id-ID" w:eastAsia="id-ID"/>
        </w:rPr>
        <w:t xml:space="preserve"> </w:t>
      </w:r>
      <w:r w:rsidRPr="00796255">
        <w:rPr>
          <w:rFonts w:ascii="Times New Roman" w:hAnsi="Times New Roman"/>
          <w:b/>
          <w:i/>
          <w:sz w:val="20"/>
          <w:lang w:eastAsia="id-ID"/>
        </w:rPr>
        <w:t>Privat key</w:t>
      </w:r>
      <w:r w:rsidRPr="00796255">
        <w:rPr>
          <w:rFonts w:ascii="Times New Roman" w:hAnsi="Times New Roman"/>
          <w:b/>
          <w:i/>
          <w:sz w:val="20"/>
          <w:lang w:val="id-ID" w:eastAsia="id-ID"/>
        </w:rPr>
        <w:t xml:space="preserve"> </w:t>
      </w:r>
      <w:r w:rsidRPr="00796255">
        <w:rPr>
          <w:rFonts w:ascii="Times New Roman" w:hAnsi="Times New Roman"/>
          <w:b/>
          <w:sz w:val="20"/>
          <w:lang w:eastAsia="id-ID"/>
        </w:rPr>
        <w:t>(S, A dan P)</w:t>
      </w:r>
    </w:p>
    <w:p w:rsidR="007E57A1" w:rsidRPr="00694BAD" w:rsidRDefault="007E57A1" w:rsidP="007E57A1">
      <w:pPr>
        <w:pStyle w:val="ListParagraph"/>
        <w:spacing w:line="240" w:lineRule="auto"/>
        <w:ind w:left="611"/>
        <w:jc w:val="both"/>
        <w:rPr>
          <w:rFonts w:ascii="Times New Roman" w:hAnsi="Times New Roman"/>
          <w:sz w:val="20"/>
          <w:szCs w:val="20"/>
          <w:lang w:eastAsia="id-ID"/>
        </w:rPr>
      </w:pPr>
      <w:r w:rsidRPr="00694BAD">
        <w:rPr>
          <w:rFonts w:ascii="Times New Roman" w:hAnsi="Times New Roman"/>
          <w:sz w:val="20"/>
          <w:szCs w:val="20"/>
          <w:lang w:eastAsia="id-ID"/>
        </w:rPr>
        <w:t>S = (2</w:t>
      </w:r>
      <w:proofErr w:type="gramStart"/>
      <w:r w:rsidRPr="00694BAD">
        <w:rPr>
          <w:rFonts w:ascii="Times New Roman" w:hAnsi="Times New Roman"/>
          <w:sz w:val="20"/>
          <w:szCs w:val="20"/>
          <w:lang w:eastAsia="id-ID"/>
        </w:rPr>
        <w:t>,4,7,14,28,112,224,407</w:t>
      </w:r>
      <w:proofErr w:type="gramEnd"/>
      <w:r w:rsidRPr="00694BAD">
        <w:rPr>
          <w:rFonts w:ascii="Times New Roman" w:hAnsi="Times New Roman"/>
          <w:sz w:val="20"/>
          <w:szCs w:val="20"/>
          <w:lang w:eastAsia="id-ID"/>
        </w:rPr>
        <w:t>) = ∑s = 798</w:t>
      </w:r>
    </w:p>
    <w:p w:rsidR="007E57A1" w:rsidRPr="00694BAD" w:rsidRDefault="007E57A1" w:rsidP="007E57A1">
      <w:pPr>
        <w:pStyle w:val="ListParagraph"/>
        <w:spacing w:line="240" w:lineRule="auto"/>
        <w:ind w:left="611"/>
        <w:jc w:val="both"/>
        <w:rPr>
          <w:rFonts w:ascii="Times New Roman" w:hAnsi="Times New Roman"/>
          <w:sz w:val="20"/>
          <w:szCs w:val="20"/>
          <w:lang w:eastAsia="id-ID"/>
        </w:rPr>
      </w:pPr>
      <w:r w:rsidRPr="00694BAD">
        <w:rPr>
          <w:rFonts w:ascii="Times New Roman" w:hAnsi="Times New Roman"/>
          <w:sz w:val="20"/>
          <w:szCs w:val="20"/>
          <w:lang w:eastAsia="id-ID"/>
        </w:rPr>
        <w:t>A = 989</w:t>
      </w:r>
    </w:p>
    <w:p w:rsidR="007E57A1" w:rsidRDefault="007E57A1" w:rsidP="007E57A1">
      <w:pPr>
        <w:pStyle w:val="ListParagraph"/>
        <w:spacing w:line="240" w:lineRule="auto"/>
        <w:ind w:left="611"/>
        <w:jc w:val="both"/>
        <w:rPr>
          <w:rFonts w:ascii="Times New Roman" w:hAnsi="Times New Roman"/>
          <w:sz w:val="20"/>
          <w:szCs w:val="20"/>
          <w:lang w:eastAsia="id-ID"/>
        </w:rPr>
      </w:pPr>
      <w:r w:rsidRPr="00AC4460">
        <w:rPr>
          <w:rFonts w:ascii="Times New Roman" w:hAnsi="Times New Roman"/>
          <w:sz w:val="20"/>
          <w:szCs w:val="20"/>
          <w:lang w:eastAsia="id-ID"/>
        </w:rPr>
        <w:t>P = 578</w:t>
      </w:r>
    </w:p>
    <w:p w:rsidR="007E57A1" w:rsidRPr="00796255" w:rsidRDefault="007E57A1" w:rsidP="007D6533">
      <w:pPr>
        <w:pStyle w:val="ListParagraph"/>
        <w:numPr>
          <w:ilvl w:val="2"/>
          <w:numId w:val="10"/>
        </w:numPr>
        <w:spacing w:after="0" w:line="240" w:lineRule="auto"/>
        <w:ind w:left="567" w:hanging="567"/>
        <w:jc w:val="both"/>
        <w:rPr>
          <w:rFonts w:ascii="Times New Roman" w:hAnsi="Times New Roman"/>
          <w:b/>
          <w:sz w:val="20"/>
          <w:szCs w:val="20"/>
          <w:lang w:eastAsia="id-ID"/>
        </w:rPr>
      </w:pPr>
      <w:r w:rsidRPr="00796255">
        <w:rPr>
          <w:rFonts w:ascii="Times New Roman" w:hAnsi="Times New Roman"/>
          <w:b/>
          <w:sz w:val="20"/>
          <w:szCs w:val="20"/>
          <w:lang w:eastAsia="id-ID"/>
        </w:rPr>
        <w:t xml:space="preserve">Membuat </w:t>
      </w:r>
      <w:r w:rsidRPr="00796255">
        <w:rPr>
          <w:rFonts w:ascii="Times New Roman" w:hAnsi="Times New Roman"/>
          <w:b/>
          <w:i/>
          <w:sz w:val="20"/>
          <w:szCs w:val="20"/>
          <w:lang w:eastAsia="id-ID"/>
        </w:rPr>
        <w:t>Public Key</w:t>
      </w:r>
    </w:p>
    <w:p w:rsidR="007E57A1" w:rsidRPr="00796255" w:rsidRDefault="007E57A1" w:rsidP="007E57A1">
      <w:pPr>
        <w:jc w:val="both"/>
        <w:rPr>
          <w:color w:val="FF0000"/>
          <w:lang w:val="id-ID" w:eastAsia="id-ID"/>
        </w:rPr>
      </w:pPr>
      <w:r w:rsidRPr="00796255">
        <w:rPr>
          <w:lang w:eastAsia="id-ID"/>
        </w:rPr>
        <w:t>Plaintext (x</w:t>
      </w:r>
      <w:proofErr w:type="gramStart"/>
      <w:r w:rsidRPr="00796255">
        <w:rPr>
          <w:lang w:eastAsia="id-ID"/>
        </w:rPr>
        <w:t>) :</w:t>
      </w:r>
      <w:proofErr w:type="gramEnd"/>
      <w:r w:rsidRPr="00796255">
        <w:rPr>
          <w:lang w:eastAsia="id-ID"/>
        </w:rPr>
        <w:t xml:space="preserve"> </w:t>
      </w:r>
      <w:r w:rsidRPr="00796255">
        <w:rPr>
          <w:lang w:val="id-ID" w:eastAsia="id-ID"/>
        </w:rPr>
        <w:t>TIKETPELNI</w:t>
      </w:r>
    </w:p>
    <w:p w:rsidR="007E57A1" w:rsidRPr="00796255" w:rsidRDefault="007E57A1" w:rsidP="007E57A1">
      <w:pPr>
        <w:jc w:val="both"/>
        <w:rPr>
          <w:lang w:eastAsia="id-ID"/>
        </w:rPr>
      </w:pPr>
      <w:proofErr w:type="gramStart"/>
      <w:r w:rsidRPr="00796255">
        <w:rPr>
          <w:lang w:eastAsia="id-ID"/>
        </w:rPr>
        <w:t>Enkripsi :</w:t>
      </w:r>
      <w:proofErr w:type="gramEnd"/>
    </w:p>
    <w:p w:rsidR="007E57A1" w:rsidRPr="00694BAD" w:rsidRDefault="007E57A1" w:rsidP="007E57A1">
      <w:pPr>
        <w:jc w:val="both"/>
        <w:rPr>
          <w:lang w:eastAsia="id-ID"/>
        </w:rPr>
      </w:pPr>
      <w:r w:rsidRPr="00694BAD">
        <w:rPr>
          <w:lang w:eastAsia="id-ID"/>
        </w:rPr>
        <w:t xml:space="preserve">Perhitungan </w:t>
      </w:r>
      <w:r w:rsidRPr="00694BAD">
        <w:rPr>
          <w:i/>
          <w:lang w:eastAsia="id-ID"/>
        </w:rPr>
        <w:t xml:space="preserve">Public </w:t>
      </w:r>
      <w:proofErr w:type="gramStart"/>
      <w:r w:rsidRPr="00694BAD">
        <w:rPr>
          <w:i/>
          <w:lang w:eastAsia="id-ID"/>
        </w:rPr>
        <w:t>Key</w:t>
      </w:r>
      <w:r w:rsidRPr="00694BAD">
        <w:rPr>
          <w:lang w:eastAsia="id-ID"/>
        </w:rPr>
        <w:t>(</w:t>
      </w:r>
      <w:proofErr w:type="gramEnd"/>
      <w:r w:rsidRPr="00694BAD">
        <w:rPr>
          <w:lang w:eastAsia="id-ID"/>
        </w:rPr>
        <w:t>T) :</w:t>
      </w:r>
    </w:p>
    <w:p w:rsidR="007E57A1" w:rsidRPr="00694BAD" w:rsidRDefault="007E57A1" w:rsidP="007E57A1">
      <w:pPr>
        <w:jc w:val="both"/>
        <w:rPr>
          <w:lang w:eastAsia="id-ID"/>
        </w:rPr>
      </w:pPr>
      <w:r w:rsidRPr="00694BAD">
        <w:rPr>
          <w:lang w:eastAsia="id-ID"/>
        </w:rPr>
        <w:t>T = P * Si mod A</w:t>
      </w:r>
    </w:p>
    <w:p w:rsidR="007E57A1" w:rsidRPr="00694BAD" w:rsidRDefault="007E57A1" w:rsidP="007E57A1">
      <w:pPr>
        <w:jc w:val="both"/>
        <w:rPr>
          <w:lang w:eastAsia="id-ID"/>
        </w:rPr>
      </w:pPr>
      <w:r w:rsidRPr="00694BAD">
        <w:rPr>
          <w:lang w:eastAsia="id-ID"/>
        </w:rPr>
        <w:t>T1 = 578 * 2 mod 989 = 167</w:t>
      </w:r>
    </w:p>
    <w:p w:rsidR="007E57A1" w:rsidRPr="00694BAD" w:rsidRDefault="007E57A1" w:rsidP="007E57A1">
      <w:pPr>
        <w:jc w:val="both"/>
        <w:rPr>
          <w:lang w:eastAsia="id-ID"/>
        </w:rPr>
      </w:pPr>
      <w:r w:rsidRPr="00694BAD">
        <w:rPr>
          <w:lang w:eastAsia="id-ID"/>
        </w:rPr>
        <w:t>T2 = 578 * 4 mod 989 = 334</w:t>
      </w:r>
    </w:p>
    <w:p w:rsidR="007E57A1" w:rsidRPr="00694BAD" w:rsidRDefault="007E57A1" w:rsidP="007E57A1">
      <w:pPr>
        <w:jc w:val="both"/>
        <w:rPr>
          <w:lang w:eastAsia="id-ID"/>
        </w:rPr>
      </w:pPr>
      <w:r w:rsidRPr="00694BAD">
        <w:rPr>
          <w:lang w:eastAsia="id-ID"/>
        </w:rPr>
        <w:t>T3 = 578 * 7 mod 989 = 90</w:t>
      </w:r>
    </w:p>
    <w:p w:rsidR="007E57A1" w:rsidRPr="00694BAD" w:rsidRDefault="007E57A1" w:rsidP="007E57A1">
      <w:pPr>
        <w:jc w:val="both"/>
        <w:rPr>
          <w:lang w:eastAsia="id-ID"/>
        </w:rPr>
      </w:pPr>
      <w:r w:rsidRPr="00694BAD">
        <w:rPr>
          <w:lang w:eastAsia="id-ID"/>
        </w:rPr>
        <w:t>T4 = 578 * 14 mod 989 = 180</w:t>
      </w:r>
    </w:p>
    <w:p w:rsidR="007E57A1" w:rsidRPr="00694BAD" w:rsidRDefault="007E57A1" w:rsidP="007E57A1">
      <w:pPr>
        <w:jc w:val="both"/>
        <w:rPr>
          <w:lang w:eastAsia="id-ID"/>
        </w:rPr>
      </w:pPr>
      <w:r w:rsidRPr="00694BAD">
        <w:rPr>
          <w:lang w:eastAsia="id-ID"/>
        </w:rPr>
        <w:t>T5 = 578 * 28 mod 989 = 360</w:t>
      </w:r>
    </w:p>
    <w:p w:rsidR="007E57A1" w:rsidRPr="00694BAD" w:rsidRDefault="007E57A1" w:rsidP="007E57A1">
      <w:pPr>
        <w:jc w:val="both"/>
        <w:rPr>
          <w:lang w:eastAsia="id-ID"/>
        </w:rPr>
      </w:pPr>
      <w:r w:rsidRPr="00694BAD">
        <w:rPr>
          <w:lang w:eastAsia="id-ID"/>
        </w:rPr>
        <w:t>T6 = 578 * 112 mod 989 = 451</w:t>
      </w:r>
    </w:p>
    <w:p w:rsidR="007E57A1" w:rsidRPr="00694BAD" w:rsidRDefault="007E57A1" w:rsidP="007E57A1">
      <w:pPr>
        <w:jc w:val="both"/>
        <w:rPr>
          <w:lang w:eastAsia="id-ID"/>
        </w:rPr>
      </w:pPr>
      <w:r w:rsidRPr="00694BAD">
        <w:rPr>
          <w:lang w:eastAsia="id-ID"/>
        </w:rPr>
        <w:t>T7 = 578 * 224 mod 989 = 902</w:t>
      </w:r>
    </w:p>
    <w:p w:rsidR="007E57A1" w:rsidRPr="00694BAD" w:rsidRDefault="007E57A1" w:rsidP="007E57A1">
      <w:pPr>
        <w:jc w:val="both"/>
        <w:rPr>
          <w:lang w:eastAsia="id-ID"/>
        </w:rPr>
      </w:pPr>
      <w:r w:rsidRPr="00694BAD">
        <w:rPr>
          <w:lang w:eastAsia="id-ID"/>
        </w:rPr>
        <w:t>T8 = 578 * 407 mod 989 = 853</w:t>
      </w:r>
    </w:p>
    <w:p w:rsidR="007E57A1" w:rsidRPr="00694BAD" w:rsidRDefault="007E57A1" w:rsidP="007E57A1">
      <w:pPr>
        <w:jc w:val="both"/>
        <w:rPr>
          <w:lang w:eastAsia="id-ID"/>
        </w:rPr>
      </w:pPr>
      <w:r w:rsidRPr="00694BAD">
        <w:rPr>
          <w:lang w:eastAsia="id-ID"/>
        </w:rPr>
        <w:t xml:space="preserve">Didapatkan </w:t>
      </w:r>
    </w:p>
    <w:p w:rsidR="007E57A1" w:rsidRPr="00694BAD" w:rsidRDefault="007E57A1" w:rsidP="007E57A1">
      <w:pPr>
        <w:jc w:val="both"/>
        <w:rPr>
          <w:lang w:eastAsia="id-ID"/>
        </w:rPr>
      </w:pPr>
      <w:r w:rsidRPr="00694BAD">
        <w:rPr>
          <w:lang w:eastAsia="id-ID"/>
        </w:rPr>
        <w:t>T = (167</w:t>
      </w:r>
      <w:proofErr w:type="gramStart"/>
      <w:r w:rsidRPr="00694BAD">
        <w:rPr>
          <w:lang w:eastAsia="id-ID"/>
        </w:rPr>
        <w:t>,334,90,180,360,451,902,853</w:t>
      </w:r>
      <w:proofErr w:type="gramEnd"/>
      <w:r w:rsidRPr="00694BAD">
        <w:rPr>
          <w:lang w:eastAsia="id-ID"/>
        </w:rPr>
        <w:t>)</w:t>
      </w:r>
    </w:p>
    <w:p w:rsidR="00402FAF" w:rsidRPr="00796255" w:rsidRDefault="007E57A1" w:rsidP="007D6533">
      <w:pPr>
        <w:pStyle w:val="ListParagraph"/>
        <w:numPr>
          <w:ilvl w:val="2"/>
          <w:numId w:val="10"/>
        </w:numPr>
        <w:jc w:val="both"/>
        <w:rPr>
          <w:rFonts w:ascii="Times New Roman" w:hAnsi="Times New Roman"/>
          <w:sz w:val="20"/>
          <w:szCs w:val="20"/>
          <w:lang w:eastAsia="id-ID"/>
        </w:rPr>
      </w:pPr>
      <w:r w:rsidRPr="00796255">
        <w:rPr>
          <w:rFonts w:ascii="Times New Roman" w:hAnsi="Times New Roman"/>
          <w:b/>
          <w:sz w:val="20"/>
          <w:szCs w:val="20"/>
          <w:lang w:eastAsia="id-ID"/>
        </w:rPr>
        <w:t>Mengubah Plaintext ke Biner Enkripsi</w:t>
      </w:r>
    </w:p>
    <w:p w:rsidR="007E57A1" w:rsidRPr="00402FAF" w:rsidRDefault="007E57A1" w:rsidP="007D6533">
      <w:pPr>
        <w:pStyle w:val="ListParagraph"/>
        <w:spacing w:after="0" w:line="240" w:lineRule="auto"/>
        <w:ind w:left="0" w:firstLine="567"/>
        <w:jc w:val="both"/>
        <w:rPr>
          <w:rFonts w:ascii="Times New Roman" w:hAnsi="Times New Roman"/>
          <w:sz w:val="20"/>
          <w:szCs w:val="20"/>
          <w:lang w:eastAsia="id-ID"/>
        </w:rPr>
      </w:pPr>
      <w:r w:rsidRPr="00402FAF">
        <w:rPr>
          <w:rFonts w:ascii="Times New Roman" w:hAnsi="Times New Roman"/>
          <w:sz w:val="20"/>
          <w:szCs w:val="20"/>
          <w:lang w:eastAsia="id-ID"/>
        </w:rPr>
        <w:t xml:space="preserve">Pada Proses ini data perlu diubah menjadi bentuk biner karena perhitungan Merkle Hellman menggunakan teknik binary sebagai proses enkripsi dan dekripsinya </w:t>
      </w:r>
    </w:p>
    <w:p w:rsidR="007E57A1" w:rsidRPr="00694BAD" w:rsidRDefault="007E57A1" w:rsidP="007E57A1">
      <w:pPr>
        <w:jc w:val="both"/>
        <w:rPr>
          <w:lang w:eastAsia="id-ID"/>
        </w:rPr>
      </w:pPr>
      <w:proofErr w:type="gramStart"/>
      <w:r w:rsidRPr="00694BAD">
        <w:rPr>
          <w:lang w:eastAsia="id-ID"/>
        </w:rPr>
        <w:t>Plaintext :</w:t>
      </w:r>
      <w:proofErr w:type="gramEnd"/>
    </w:p>
    <w:p w:rsidR="007E57A1" w:rsidRPr="00694BAD" w:rsidRDefault="007E57A1" w:rsidP="007E57A1">
      <w:pPr>
        <w:jc w:val="both"/>
        <w:rPr>
          <w:lang w:val="id-ID" w:eastAsia="id-ID"/>
        </w:rPr>
      </w:pPr>
      <w:r w:rsidRPr="00694BAD">
        <w:rPr>
          <w:lang w:val="id-ID" w:eastAsia="id-ID"/>
        </w:rPr>
        <w:t>TIKETPELNI</w:t>
      </w:r>
    </w:p>
    <w:p w:rsidR="007E57A1" w:rsidRPr="00694BAD" w:rsidRDefault="007E57A1" w:rsidP="007E57A1">
      <w:pPr>
        <w:jc w:val="both"/>
        <w:rPr>
          <w:lang w:eastAsia="id-ID"/>
        </w:rPr>
      </w:pPr>
      <w:r w:rsidRPr="00694BAD">
        <w:rPr>
          <w:lang w:eastAsia="id-ID"/>
        </w:rPr>
        <w:t>Dimasukkan kedalam kode ASCII</w:t>
      </w:r>
    </w:p>
    <w:p w:rsidR="007E57A1" w:rsidRPr="00694BAD" w:rsidRDefault="007E57A1" w:rsidP="007E57A1">
      <w:pPr>
        <w:jc w:val="both"/>
        <w:rPr>
          <w:lang w:val="id-ID"/>
        </w:rPr>
      </w:pPr>
      <w:r w:rsidRPr="00694BAD">
        <w:rPr>
          <w:lang w:eastAsia="id-ID"/>
        </w:rPr>
        <w:t xml:space="preserve">X = </w:t>
      </w:r>
      <w:r w:rsidRPr="00694BAD">
        <w:t xml:space="preserve">84 </w:t>
      </w:r>
      <w:r w:rsidRPr="00694BAD">
        <w:tab/>
      </w:r>
      <w:r>
        <w:rPr>
          <w:lang w:val="id-ID"/>
        </w:rPr>
        <w:t xml:space="preserve"> </w:t>
      </w:r>
      <w:r w:rsidRPr="00694BAD">
        <w:rPr>
          <w:lang w:val="id-ID"/>
        </w:rPr>
        <w:t>73</w:t>
      </w:r>
      <w:r w:rsidRPr="00694BAD">
        <w:rPr>
          <w:lang w:val="id-ID"/>
        </w:rPr>
        <w:tab/>
        <w:t>75</w:t>
      </w:r>
      <w:r w:rsidRPr="00694BAD">
        <w:rPr>
          <w:lang w:val="id-ID"/>
        </w:rPr>
        <w:tab/>
        <w:t>69</w:t>
      </w:r>
      <w:r w:rsidRPr="00694BAD">
        <w:rPr>
          <w:lang w:val="id-ID"/>
        </w:rPr>
        <w:tab/>
        <w:t>84</w:t>
      </w:r>
      <w:r w:rsidRPr="00694BAD">
        <w:rPr>
          <w:lang w:val="id-ID"/>
        </w:rPr>
        <w:tab/>
        <w:t>80</w:t>
      </w:r>
      <w:r w:rsidRPr="00694BAD">
        <w:rPr>
          <w:lang w:val="id-ID"/>
        </w:rPr>
        <w:tab/>
        <w:t>69</w:t>
      </w:r>
      <w:r w:rsidRPr="00694BAD">
        <w:rPr>
          <w:lang w:val="id-ID"/>
        </w:rPr>
        <w:tab/>
        <w:t>76</w:t>
      </w:r>
      <w:r w:rsidRPr="00694BAD">
        <w:rPr>
          <w:lang w:val="id-ID"/>
        </w:rPr>
        <w:tab/>
        <w:t>78</w:t>
      </w:r>
      <w:r w:rsidRPr="00694BAD">
        <w:rPr>
          <w:lang w:val="id-ID"/>
        </w:rPr>
        <w:tab/>
        <w:t>73</w:t>
      </w:r>
    </w:p>
    <w:p w:rsidR="007E57A1" w:rsidRPr="00694BAD" w:rsidRDefault="007E57A1" w:rsidP="007E57A1">
      <w:pPr>
        <w:jc w:val="both"/>
      </w:pPr>
      <w:r w:rsidRPr="00694BAD">
        <w:t>Masin</w:t>
      </w:r>
      <w:r w:rsidRPr="00694BAD">
        <w:rPr>
          <w:lang w:val="id-ID"/>
        </w:rPr>
        <w:t>g</w:t>
      </w:r>
      <w:r w:rsidRPr="00694BAD">
        <w:t>-masing kode ASCII kemudian di konversi ke binner.</w:t>
      </w:r>
    </w:p>
    <w:tbl>
      <w:tblPr>
        <w:tblW w:w="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960"/>
        <w:gridCol w:w="1256"/>
      </w:tblGrid>
      <w:tr w:rsidR="007E57A1" w:rsidRPr="00694BAD" w:rsidTr="001543D5">
        <w:trPr>
          <w:trHeight w:val="330"/>
          <w:jc w:val="center"/>
        </w:trPr>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Plaintext</w:t>
            </w:r>
          </w:p>
        </w:tc>
        <w:tc>
          <w:tcPr>
            <w:tcW w:w="960" w:type="dxa"/>
            <w:shd w:val="clear" w:color="auto" w:fill="auto"/>
            <w:noWrap/>
            <w:vAlign w:val="center"/>
            <w:hideMark/>
          </w:tcPr>
          <w:p w:rsidR="007E57A1" w:rsidRPr="00694BAD" w:rsidRDefault="007E57A1" w:rsidP="001543D5">
            <w:pPr>
              <w:jc w:val="center"/>
              <w:rPr>
                <w:color w:val="000000"/>
              </w:rPr>
            </w:pPr>
            <w:r w:rsidRPr="00694BAD">
              <w:rPr>
                <w:color w:val="000000"/>
              </w:rPr>
              <w:t>ASCII</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Binary(Z)</w:t>
            </w:r>
          </w:p>
        </w:tc>
      </w:tr>
      <w:tr w:rsidR="007E57A1" w:rsidRPr="00694BAD" w:rsidTr="001543D5">
        <w:trPr>
          <w:trHeight w:val="268"/>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T</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84</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01010100</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I</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73</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01001001</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K</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75</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01001011</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E</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69</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01000101</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T</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84</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01010100</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P</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80</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01010000</w:t>
            </w:r>
          </w:p>
        </w:tc>
      </w:tr>
      <w:tr w:rsidR="007E57A1" w:rsidRPr="00694BAD" w:rsidTr="001543D5">
        <w:trPr>
          <w:trHeight w:val="330"/>
          <w:jc w:val="center"/>
        </w:trPr>
        <w:tc>
          <w:tcPr>
            <w:tcW w:w="1070" w:type="dxa"/>
            <w:shd w:val="clear" w:color="auto" w:fill="auto"/>
            <w:noWrap/>
            <w:vAlign w:val="bottom"/>
            <w:hideMark/>
          </w:tcPr>
          <w:p w:rsidR="007E57A1" w:rsidRPr="00694BAD" w:rsidRDefault="007E57A1" w:rsidP="001543D5">
            <w:pPr>
              <w:rPr>
                <w:color w:val="000000"/>
              </w:rPr>
            </w:pPr>
            <w:r w:rsidRPr="00694BAD">
              <w:rPr>
                <w:color w:val="000000"/>
              </w:rPr>
              <w:t>E</w:t>
            </w:r>
          </w:p>
        </w:tc>
        <w:tc>
          <w:tcPr>
            <w:tcW w:w="960" w:type="dxa"/>
            <w:shd w:val="clear" w:color="auto" w:fill="auto"/>
            <w:noWrap/>
            <w:vAlign w:val="bottom"/>
            <w:hideMark/>
          </w:tcPr>
          <w:p w:rsidR="007E57A1" w:rsidRPr="00694BAD" w:rsidRDefault="007E57A1" w:rsidP="001543D5">
            <w:pPr>
              <w:jc w:val="right"/>
              <w:rPr>
                <w:color w:val="000000"/>
              </w:rPr>
            </w:pPr>
            <w:r w:rsidRPr="00694BAD">
              <w:rPr>
                <w:color w:val="000000"/>
              </w:rPr>
              <w:t>69</w:t>
            </w:r>
          </w:p>
        </w:tc>
        <w:tc>
          <w:tcPr>
            <w:tcW w:w="1256" w:type="dxa"/>
            <w:shd w:val="clear" w:color="auto" w:fill="auto"/>
            <w:noWrap/>
            <w:vAlign w:val="center"/>
            <w:hideMark/>
          </w:tcPr>
          <w:p w:rsidR="007E57A1" w:rsidRPr="00694BAD" w:rsidRDefault="007E57A1" w:rsidP="001543D5">
            <w:pPr>
              <w:jc w:val="center"/>
              <w:rPr>
                <w:color w:val="000000"/>
              </w:rPr>
            </w:pPr>
            <w:r w:rsidRPr="00694BAD">
              <w:rPr>
                <w:color w:val="000000"/>
              </w:rPr>
              <w:t>01000101</w:t>
            </w:r>
          </w:p>
        </w:tc>
      </w:tr>
      <w:tr w:rsidR="007E57A1" w:rsidRPr="00694BAD" w:rsidTr="001543D5">
        <w:trPr>
          <w:trHeight w:val="330"/>
          <w:jc w:val="center"/>
        </w:trPr>
        <w:tc>
          <w:tcPr>
            <w:tcW w:w="1070" w:type="dxa"/>
            <w:shd w:val="clear" w:color="auto" w:fill="auto"/>
            <w:noWrap/>
            <w:vAlign w:val="bottom"/>
          </w:tcPr>
          <w:p w:rsidR="007E57A1" w:rsidRPr="00694BAD" w:rsidRDefault="007E57A1" w:rsidP="001543D5">
            <w:pPr>
              <w:rPr>
                <w:color w:val="000000"/>
              </w:rPr>
            </w:pPr>
            <w:r w:rsidRPr="00694BAD">
              <w:rPr>
                <w:color w:val="000000"/>
              </w:rPr>
              <w:t>L</w:t>
            </w:r>
          </w:p>
        </w:tc>
        <w:tc>
          <w:tcPr>
            <w:tcW w:w="960" w:type="dxa"/>
            <w:shd w:val="clear" w:color="auto" w:fill="auto"/>
            <w:noWrap/>
            <w:vAlign w:val="bottom"/>
          </w:tcPr>
          <w:p w:rsidR="007E57A1" w:rsidRPr="00694BAD" w:rsidRDefault="007E57A1" w:rsidP="001543D5">
            <w:pPr>
              <w:jc w:val="right"/>
              <w:rPr>
                <w:color w:val="000000"/>
              </w:rPr>
            </w:pPr>
            <w:r w:rsidRPr="00694BAD">
              <w:rPr>
                <w:color w:val="000000"/>
              </w:rPr>
              <w:t>76</w:t>
            </w:r>
          </w:p>
        </w:tc>
        <w:tc>
          <w:tcPr>
            <w:tcW w:w="1256" w:type="dxa"/>
            <w:shd w:val="clear" w:color="auto" w:fill="auto"/>
            <w:noWrap/>
            <w:vAlign w:val="center"/>
          </w:tcPr>
          <w:p w:rsidR="007E57A1" w:rsidRPr="00694BAD" w:rsidRDefault="007E57A1" w:rsidP="001543D5">
            <w:pPr>
              <w:jc w:val="center"/>
              <w:rPr>
                <w:color w:val="000000"/>
              </w:rPr>
            </w:pPr>
            <w:r w:rsidRPr="00694BAD">
              <w:rPr>
                <w:color w:val="000000"/>
              </w:rPr>
              <w:t>01001100</w:t>
            </w:r>
          </w:p>
        </w:tc>
      </w:tr>
      <w:tr w:rsidR="007E57A1" w:rsidRPr="00694BAD" w:rsidTr="001543D5">
        <w:trPr>
          <w:trHeight w:val="330"/>
          <w:jc w:val="center"/>
        </w:trPr>
        <w:tc>
          <w:tcPr>
            <w:tcW w:w="1070" w:type="dxa"/>
            <w:shd w:val="clear" w:color="auto" w:fill="auto"/>
            <w:noWrap/>
            <w:vAlign w:val="bottom"/>
          </w:tcPr>
          <w:p w:rsidR="007E57A1" w:rsidRPr="00694BAD" w:rsidRDefault="007E57A1" w:rsidP="001543D5">
            <w:pPr>
              <w:rPr>
                <w:color w:val="000000"/>
              </w:rPr>
            </w:pPr>
            <w:r w:rsidRPr="00694BAD">
              <w:rPr>
                <w:color w:val="000000"/>
              </w:rPr>
              <w:t>N</w:t>
            </w:r>
          </w:p>
        </w:tc>
        <w:tc>
          <w:tcPr>
            <w:tcW w:w="960" w:type="dxa"/>
            <w:shd w:val="clear" w:color="auto" w:fill="auto"/>
            <w:noWrap/>
            <w:vAlign w:val="bottom"/>
          </w:tcPr>
          <w:p w:rsidR="007E57A1" w:rsidRPr="00694BAD" w:rsidRDefault="007E57A1" w:rsidP="001543D5">
            <w:pPr>
              <w:jc w:val="right"/>
              <w:rPr>
                <w:color w:val="000000"/>
              </w:rPr>
            </w:pPr>
            <w:r w:rsidRPr="00694BAD">
              <w:rPr>
                <w:color w:val="000000"/>
              </w:rPr>
              <w:t>78</w:t>
            </w:r>
          </w:p>
        </w:tc>
        <w:tc>
          <w:tcPr>
            <w:tcW w:w="1256" w:type="dxa"/>
            <w:shd w:val="clear" w:color="auto" w:fill="auto"/>
            <w:noWrap/>
            <w:vAlign w:val="center"/>
          </w:tcPr>
          <w:p w:rsidR="007E57A1" w:rsidRPr="00694BAD" w:rsidRDefault="007E57A1" w:rsidP="001543D5">
            <w:pPr>
              <w:jc w:val="center"/>
              <w:rPr>
                <w:color w:val="000000"/>
              </w:rPr>
            </w:pPr>
            <w:r w:rsidRPr="00694BAD">
              <w:rPr>
                <w:color w:val="000000"/>
              </w:rPr>
              <w:t>01001110</w:t>
            </w:r>
          </w:p>
        </w:tc>
      </w:tr>
      <w:tr w:rsidR="007E57A1" w:rsidRPr="00694BAD" w:rsidTr="001543D5">
        <w:trPr>
          <w:trHeight w:val="330"/>
          <w:jc w:val="center"/>
        </w:trPr>
        <w:tc>
          <w:tcPr>
            <w:tcW w:w="1070" w:type="dxa"/>
            <w:shd w:val="clear" w:color="auto" w:fill="auto"/>
            <w:noWrap/>
            <w:vAlign w:val="bottom"/>
          </w:tcPr>
          <w:p w:rsidR="007E57A1" w:rsidRPr="00694BAD" w:rsidRDefault="007E57A1" w:rsidP="001543D5">
            <w:pPr>
              <w:rPr>
                <w:color w:val="000000"/>
              </w:rPr>
            </w:pPr>
            <w:r w:rsidRPr="00694BAD">
              <w:rPr>
                <w:color w:val="000000"/>
              </w:rPr>
              <w:t>I</w:t>
            </w:r>
          </w:p>
        </w:tc>
        <w:tc>
          <w:tcPr>
            <w:tcW w:w="960" w:type="dxa"/>
            <w:shd w:val="clear" w:color="auto" w:fill="auto"/>
            <w:noWrap/>
            <w:vAlign w:val="bottom"/>
          </w:tcPr>
          <w:p w:rsidR="007E57A1" w:rsidRPr="00694BAD" w:rsidRDefault="007E57A1" w:rsidP="001543D5">
            <w:pPr>
              <w:jc w:val="right"/>
              <w:rPr>
                <w:color w:val="000000"/>
              </w:rPr>
            </w:pPr>
            <w:r w:rsidRPr="00694BAD">
              <w:rPr>
                <w:color w:val="000000"/>
              </w:rPr>
              <w:t>73</w:t>
            </w:r>
          </w:p>
        </w:tc>
        <w:tc>
          <w:tcPr>
            <w:tcW w:w="1256" w:type="dxa"/>
            <w:shd w:val="clear" w:color="auto" w:fill="auto"/>
            <w:noWrap/>
            <w:vAlign w:val="center"/>
          </w:tcPr>
          <w:p w:rsidR="007E57A1" w:rsidRPr="00694BAD" w:rsidRDefault="007E57A1" w:rsidP="001543D5">
            <w:pPr>
              <w:jc w:val="center"/>
              <w:rPr>
                <w:color w:val="000000"/>
              </w:rPr>
            </w:pPr>
            <w:r w:rsidRPr="00694BAD">
              <w:rPr>
                <w:color w:val="000000"/>
              </w:rPr>
              <w:t>01001001</w:t>
            </w:r>
          </w:p>
        </w:tc>
      </w:tr>
    </w:tbl>
    <w:p w:rsidR="007E57A1" w:rsidRPr="007D6533" w:rsidRDefault="007308AD" w:rsidP="007308AD">
      <w:pPr>
        <w:tabs>
          <w:tab w:val="left" w:pos="567"/>
        </w:tabs>
        <w:jc w:val="both"/>
        <w:rPr>
          <w:b/>
          <w:lang w:eastAsia="id-ID"/>
        </w:rPr>
      </w:pPr>
      <w:r>
        <w:rPr>
          <w:b/>
          <w:lang w:val="id-ID" w:eastAsia="id-ID"/>
        </w:rPr>
        <w:t>3.2.4</w:t>
      </w:r>
      <w:r>
        <w:rPr>
          <w:b/>
          <w:lang w:val="id-ID" w:eastAsia="id-ID"/>
        </w:rPr>
        <w:tab/>
      </w:r>
      <w:r w:rsidR="007E57A1" w:rsidRPr="007D6533">
        <w:rPr>
          <w:b/>
          <w:lang w:eastAsia="id-ID"/>
        </w:rPr>
        <w:t xml:space="preserve">Menjumlahkan (perkalian </w:t>
      </w:r>
      <w:r w:rsidR="007E57A1" w:rsidRPr="007D6533">
        <w:rPr>
          <w:b/>
          <w:i/>
          <w:lang w:eastAsia="id-ID"/>
        </w:rPr>
        <w:t>biner</w:t>
      </w:r>
      <w:r w:rsidR="007E57A1" w:rsidRPr="007D6533">
        <w:rPr>
          <w:b/>
          <w:lang w:eastAsia="id-ID"/>
        </w:rPr>
        <w:t xml:space="preserve"> dengan </w:t>
      </w:r>
      <w:r w:rsidR="007E57A1" w:rsidRPr="007D6533">
        <w:rPr>
          <w:b/>
          <w:i/>
          <w:lang w:eastAsia="id-ID"/>
        </w:rPr>
        <w:t>Publik key</w:t>
      </w:r>
      <w:r w:rsidR="007E57A1" w:rsidRPr="007D6533">
        <w:rPr>
          <w:b/>
          <w:lang w:eastAsia="id-ID"/>
        </w:rPr>
        <w:t>)</w:t>
      </w:r>
      <w:r w:rsidR="007E57A1" w:rsidRPr="007D6533">
        <w:rPr>
          <w:b/>
          <w:i/>
          <w:lang w:eastAsia="id-ID"/>
        </w:rPr>
        <w:t>.</w:t>
      </w:r>
    </w:p>
    <w:p w:rsidR="007E57A1" w:rsidRDefault="007E57A1" w:rsidP="007E57A1">
      <w:pPr>
        <w:jc w:val="both"/>
      </w:pPr>
      <w:r w:rsidRPr="00694BAD">
        <w:t xml:space="preserve">Plaintext dibagi dalam </w:t>
      </w:r>
      <w:proofErr w:type="gramStart"/>
      <w:r w:rsidRPr="00694BAD">
        <w:t>blok</w:t>
      </w:r>
      <w:proofErr w:type="gramEnd"/>
      <w:r w:rsidRPr="00694BAD">
        <w:t xml:space="preserve"> sesuai dengan banyaknyaS, pada contoh ini banyaknya S adalah 8 digit</w:t>
      </w:r>
    </w:p>
    <w:p w:rsidR="007E57A1" w:rsidRDefault="007E57A1" w:rsidP="007E57A1">
      <w:r w:rsidRPr="00694BAD">
        <w:rPr>
          <w:color w:val="000000"/>
        </w:rPr>
        <w:t>01010100</w:t>
      </w:r>
      <w:r>
        <w:t xml:space="preserve"> :</w:t>
      </w:r>
      <w:r>
        <w:rPr>
          <w:lang w:val="id-ID"/>
        </w:rPr>
        <w:t xml:space="preserve"> </w:t>
      </w:r>
      <w:r w:rsidRPr="00694BAD">
        <w:t>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(1*180)</w:t>
      </w:r>
      <w:r>
        <w:rPr>
          <w:lang w:val="id-ID"/>
        </w:rPr>
        <w:t xml:space="preserve"> </w:t>
      </w:r>
      <w:r w:rsidRPr="00694BAD">
        <w:t>+</w:t>
      </w:r>
      <w:r>
        <w:rPr>
          <w:lang w:val="id-ID"/>
        </w:rPr>
        <w:t xml:space="preserve"> </w:t>
      </w:r>
      <w:r w:rsidRPr="00694BAD">
        <w:t>(0*360)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(0*902)</w:t>
      </w:r>
      <w:r>
        <w:rPr>
          <w:lang w:val="id-ID"/>
        </w:rPr>
        <w:t xml:space="preserve"> </w:t>
      </w:r>
      <w:r w:rsidRPr="00694BAD">
        <w:t>+ (0*853)</w:t>
      </w:r>
      <w:r>
        <w:rPr>
          <w:lang w:val="id-ID"/>
        </w:rPr>
        <w:t xml:space="preserve"> </w:t>
      </w:r>
      <w:r w:rsidRPr="00694BAD">
        <w:t>= 965</w:t>
      </w:r>
      <w:r>
        <w:br/>
      </w:r>
      <w:r w:rsidRPr="00694BAD">
        <w:rPr>
          <w:color w:val="000000"/>
        </w:rPr>
        <w:t>01001001</w:t>
      </w:r>
      <w:r w:rsidRPr="00694BAD">
        <w:t xml:space="preserve"> :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(1*360)</w:t>
      </w:r>
      <w:r>
        <w:rPr>
          <w:lang w:val="id-ID"/>
        </w:rPr>
        <w:t xml:space="preserve"> </w:t>
      </w:r>
      <w:r w:rsidRPr="00694BAD">
        <w:t>+</w:t>
      </w:r>
      <w:r>
        <w:rPr>
          <w:lang w:val="id-ID"/>
        </w:rPr>
        <w:t xml:space="preserve"> </w:t>
      </w:r>
      <w:r w:rsidRPr="00694BAD">
        <w:t>(0*451)</w:t>
      </w:r>
      <w:r>
        <w:rPr>
          <w:lang w:val="id-ID"/>
        </w:rPr>
        <w:t xml:space="preserve"> </w:t>
      </w:r>
      <w:r w:rsidRPr="00694BAD">
        <w:t>+</w:t>
      </w:r>
      <w:r>
        <w:rPr>
          <w:lang w:val="id-ID"/>
        </w:rPr>
        <w:t xml:space="preserve"> </w:t>
      </w:r>
      <w:r w:rsidRPr="00694BAD">
        <w:t>(0*902)</w:t>
      </w:r>
      <w:r>
        <w:rPr>
          <w:lang w:val="id-ID"/>
        </w:rPr>
        <w:t xml:space="preserve"> </w:t>
      </w:r>
      <w:r w:rsidRPr="00694BAD">
        <w:t>+ (1</w:t>
      </w:r>
      <w:r>
        <w:t xml:space="preserve">*853) </w:t>
      </w:r>
      <w:r w:rsidRPr="00694BAD">
        <w:t>= 1547</w:t>
      </w:r>
    </w:p>
    <w:p w:rsidR="007E57A1" w:rsidRPr="00694BAD" w:rsidRDefault="007E57A1" w:rsidP="007E57A1">
      <w:r w:rsidRPr="00694BAD">
        <w:rPr>
          <w:color w:val="000000"/>
        </w:rPr>
        <w:t xml:space="preserve">01001011 </w:t>
      </w:r>
      <w:r w:rsidRPr="00694BAD">
        <w:t>: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(1*360)</w:t>
      </w:r>
      <w:r>
        <w:rPr>
          <w:lang w:val="id-ID"/>
        </w:rPr>
        <w:t xml:space="preserve"> </w:t>
      </w:r>
      <w:r w:rsidRPr="00694BAD">
        <w:t>+</w:t>
      </w:r>
      <w:r>
        <w:rPr>
          <w:lang w:val="id-ID"/>
        </w:rPr>
        <w:t xml:space="preserve"> </w:t>
      </w:r>
      <w:r w:rsidRPr="00694BAD">
        <w:t>(0*451)</w:t>
      </w:r>
      <w:r>
        <w:rPr>
          <w:lang w:val="id-ID"/>
        </w:rPr>
        <w:t xml:space="preserve"> </w:t>
      </w:r>
      <w:r w:rsidRPr="00694BAD">
        <w:t>+</w:t>
      </w:r>
      <w:r>
        <w:rPr>
          <w:lang w:val="id-ID"/>
        </w:rPr>
        <w:t xml:space="preserve"> </w:t>
      </w:r>
      <w:r w:rsidRPr="00694BAD">
        <w:t>(1*902)</w:t>
      </w:r>
      <w:r>
        <w:rPr>
          <w:lang w:val="id-ID"/>
        </w:rPr>
        <w:t xml:space="preserve"> </w:t>
      </w:r>
      <w:r w:rsidRPr="00694BAD">
        <w:t>+ (1*853)</w:t>
      </w:r>
      <w:r>
        <w:rPr>
          <w:lang w:val="id-ID"/>
        </w:rPr>
        <w:t xml:space="preserve"> </w:t>
      </w:r>
      <w:r w:rsidRPr="00694BAD">
        <w:t>= 2449</w:t>
      </w:r>
      <w:r>
        <w:br/>
      </w:r>
      <w:r w:rsidRPr="00694BAD">
        <w:rPr>
          <w:color w:val="000000"/>
        </w:rPr>
        <w:t>01000101</w:t>
      </w:r>
      <w:r w:rsidRPr="00694BAD">
        <w:t xml:space="preserve"> :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(0*360)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(0*902)</w:t>
      </w:r>
      <w:r>
        <w:rPr>
          <w:lang w:val="id-ID"/>
        </w:rPr>
        <w:t xml:space="preserve"> </w:t>
      </w:r>
      <w:r w:rsidRPr="00694BAD">
        <w:t>+</w:t>
      </w:r>
      <w:r>
        <w:rPr>
          <w:lang w:val="id-ID"/>
        </w:rPr>
        <w:t xml:space="preserve"> </w:t>
      </w:r>
      <w:r w:rsidRPr="00694BAD">
        <w:t>(1*853)</w:t>
      </w:r>
      <w:r>
        <w:rPr>
          <w:lang w:val="id-ID"/>
        </w:rPr>
        <w:t xml:space="preserve"> </w:t>
      </w:r>
      <w:r w:rsidRPr="00694BAD">
        <w:t>= 1638</w:t>
      </w:r>
    </w:p>
    <w:p w:rsidR="007E57A1" w:rsidRPr="00694BAD" w:rsidRDefault="007E57A1" w:rsidP="007E57A1">
      <w:proofErr w:type="gramStart"/>
      <w:r w:rsidRPr="00694BAD">
        <w:rPr>
          <w:color w:val="000000"/>
        </w:rPr>
        <w:t>01010100</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(1*180)</w:t>
      </w:r>
      <w:r>
        <w:rPr>
          <w:lang w:val="id-ID"/>
        </w:rPr>
        <w:t xml:space="preserve"> </w:t>
      </w:r>
      <w:r w:rsidRPr="00694BAD">
        <w:t>+</w:t>
      </w:r>
      <w:r>
        <w:rPr>
          <w:lang w:val="id-ID"/>
        </w:rPr>
        <w:t xml:space="preserve"> </w:t>
      </w:r>
      <w:r w:rsidRPr="00694BAD">
        <w:t>(0*360)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(0*902) + (0</w:t>
      </w:r>
      <w:r>
        <w:t xml:space="preserve">*853) </w:t>
      </w:r>
      <w:r w:rsidRPr="00694BAD">
        <w:t>= 965</w:t>
      </w:r>
    </w:p>
    <w:p w:rsidR="007E57A1" w:rsidRPr="00694BAD" w:rsidRDefault="007E57A1" w:rsidP="007E57A1">
      <w:proofErr w:type="gramStart"/>
      <w:r w:rsidRPr="00694BAD">
        <w:rPr>
          <w:color w:val="000000"/>
        </w:rPr>
        <w:t>01010000</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(1*180)</w:t>
      </w:r>
      <w:r>
        <w:rPr>
          <w:lang w:val="id-ID"/>
        </w:rPr>
        <w:t xml:space="preserve"> </w:t>
      </w:r>
      <w:r w:rsidRPr="00694BAD">
        <w:t>+</w:t>
      </w:r>
      <w:r>
        <w:rPr>
          <w:lang w:val="id-ID"/>
        </w:rPr>
        <w:t xml:space="preserve"> </w:t>
      </w:r>
      <w:r w:rsidRPr="00694BAD">
        <w:t>(0*360)</w:t>
      </w:r>
      <w:r>
        <w:rPr>
          <w:lang w:val="id-ID"/>
        </w:rPr>
        <w:t xml:space="preserve"> </w:t>
      </w:r>
      <w:r w:rsidRPr="00694BAD">
        <w:t>+</w:t>
      </w:r>
      <w:r>
        <w:rPr>
          <w:lang w:val="id-ID"/>
        </w:rPr>
        <w:t xml:space="preserve"> </w:t>
      </w:r>
      <w:r w:rsidRPr="00694BAD">
        <w:t>(0*451)</w:t>
      </w:r>
      <w:r>
        <w:rPr>
          <w:lang w:val="id-ID"/>
        </w:rPr>
        <w:t xml:space="preserve"> </w:t>
      </w:r>
      <w:r w:rsidRPr="00694BAD">
        <w:t>+</w:t>
      </w:r>
      <w:r>
        <w:rPr>
          <w:lang w:val="id-ID"/>
        </w:rPr>
        <w:t xml:space="preserve"> </w:t>
      </w:r>
      <w:r w:rsidRPr="00694BAD">
        <w:t>(0*902) + (0</w:t>
      </w:r>
      <w:r>
        <w:t xml:space="preserve">*853) </w:t>
      </w:r>
      <w:r w:rsidRPr="00694BAD">
        <w:t>= 514</w:t>
      </w:r>
    </w:p>
    <w:p w:rsidR="007E57A1" w:rsidRPr="00694BAD" w:rsidRDefault="007E57A1" w:rsidP="007E57A1">
      <w:proofErr w:type="gramStart"/>
      <w:r w:rsidRPr="00694BAD">
        <w:rPr>
          <w:color w:val="000000"/>
        </w:rPr>
        <w:lastRenderedPageBreak/>
        <w:t>01000101</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(0*360)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(0*902) + (1</w:t>
      </w:r>
      <w:r>
        <w:t xml:space="preserve">*853) </w:t>
      </w:r>
      <w:r w:rsidRPr="00694BAD">
        <w:t>= 1638</w:t>
      </w:r>
    </w:p>
    <w:p w:rsidR="007E57A1" w:rsidRPr="00694BAD" w:rsidRDefault="007E57A1" w:rsidP="007E57A1">
      <w:proofErr w:type="gramStart"/>
      <w:r w:rsidRPr="00694BAD">
        <w:rPr>
          <w:color w:val="000000"/>
        </w:rPr>
        <w:t>01001100</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(1*360)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(0*902) + (0</w:t>
      </w:r>
      <w:r>
        <w:t xml:space="preserve">*853) </w:t>
      </w:r>
      <w:r w:rsidRPr="00694BAD">
        <w:t>= 1145</w:t>
      </w:r>
    </w:p>
    <w:p w:rsidR="007E57A1" w:rsidRPr="00694BAD" w:rsidRDefault="007E57A1" w:rsidP="007E57A1">
      <w:proofErr w:type="gramStart"/>
      <w:r w:rsidRPr="00694BAD">
        <w:rPr>
          <w:color w:val="000000"/>
        </w:rPr>
        <w:t>01001110</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(1*360)</w:t>
      </w:r>
      <w:r>
        <w:rPr>
          <w:lang w:val="id-ID"/>
        </w:rPr>
        <w:t xml:space="preserve"> </w:t>
      </w:r>
      <w:r w:rsidRPr="00694BAD">
        <w:t>+</w:t>
      </w:r>
      <w:r>
        <w:rPr>
          <w:lang w:val="id-ID"/>
        </w:rPr>
        <w:t xml:space="preserve"> </w:t>
      </w:r>
      <w:r w:rsidRPr="00694BAD">
        <w:t>(1*451)</w:t>
      </w:r>
      <w:r>
        <w:rPr>
          <w:lang w:val="id-ID"/>
        </w:rPr>
        <w:t xml:space="preserve"> </w:t>
      </w:r>
      <w:r w:rsidRPr="00694BAD">
        <w:t>+</w:t>
      </w:r>
      <w:r>
        <w:rPr>
          <w:lang w:val="id-ID"/>
        </w:rPr>
        <w:t xml:space="preserve"> </w:t>
      </w:r>
      <w:r w:rsidRPr="00694BAD">
        <w:t>(1*902) + (0</w:t>
      </w:r>
      <w:r>
        <w:t xml:space="preserve">*853) </w:t>
      </w:r>
      <w:r w:rsidRPr="00694BAD">
        <w:t>= 2047</w:t>
      </w:r>
    </w:p>
    <w:p w:rsidR="007E57A1" w:rsidRPr="00694BAD" w:rsidRDefault="007E57A1" w:rsidP="007E57A1">
      <w:proofErr w:type="gramStart"/>
      <w:r w:rsidRPr="00694BAD">
        <w:rPr>
          <w:color w:val="000000"/>
        </w:rPr>
        <w:t>01001001</w:t>
      </w:r>
      <w:r w:rsidRPr="00694BAD">
        <w:t xml:space="preserve"> :</w:t>
      </w:r>
      <w:proofErr w:type="gramEnd"/>
      <w:r w:rsidRPr="00694BAD">
        <w:t xml:space="preserve"> Y = (0*167)</w:t>
      </w:r>
      <w:r>
        <w:rPr>
          <w:lang w:val="id-ID"/>
        </w:rPr>
        <w:t xml:space="preserve"> </w:t>
      </w:r>
      <w:r w:rsidRPr="00694BAD">
        <w:t>+</w:t>
      </w:r>
      <w:r>
        <w:rPr>
          <w:lang w:val="id-ID"/>
        </w:rPr>
        <w:t xml:space="preserve"> </w:t>
      </w:r>
      <w:r w:rsidRPr="00694BAD">
        <w:t>(1*334)</w:t>
      </w:r>
      <w:r>
        <w:rPr>
          <w:lang w:val="id-ID"/>
        </w:rPr>
        <w:t xml:space="preserve"> </w:t>
      </w:r>
      <w:r w:rsidRPr="00694BAD">
        <w:t>+</w:t>
      </w:r>
      <w:r>
        <w:rPr>
          <w:lang w:val="id-ID"/>
        </w:rPr>
        <w:t xml:space="preserve"> </w:t>
      </w:r>
      <w:r w:rsidRPr="00694BAD">
        <w:t>(0*90)</w:t>
      </w:r>
      <w:r>
        <w:rPr>
          <w:lang w:val="id-ID"/>
        </w:rPr>
        <w:t xml:space="preserve"> </w:t>
      </w:r>
      <w:r w:rsidRPr="00694BAD">
        <w:t>+</w:t>
      </w:r>
      <w:r>
        <w:rPr>
          <w:lang w:val="id-ID"/>
        </w:rPr>
        <w:t xml:space="preserve"> </w:t>
      </w:r>
      <w:r w:rsidRPr="00694BAD">
        <w:t>(0*180)</w:t>
      </w:r>
      <w:r>
        <w:rPr>
          <w:lang w:val="id-ID"/>
        </w:rPr>
        <w:t xml:space="preserve"> </w:t>
      </w:r>
      <w:r w:rsidRPr="00694BAD">
        <w:t>+</w:t>
      </w:r>
      <w:r>
        <w:rPr>
          <w:lang w:val="id-ID"/>
        </w:rPr>
        <w:t xml:space="preserve"> </w:t>
      </w:r>
      <w:r w:rsidRPr="00694BAD">
        <w:t>(1*360)</w:t>
      </w:r>
      <w:r>
        <w:rPr>
          <w:lang w:val="id-ID"/>
        </w:rPr>
        <w:t xml:space="preserve"> </w:t>
      </w:r>
      <w:r w:rsidRPr="00694BAD">
        <w:t>+</w:t>
      </w:r>
      <w:r>
        <w:rPr>
          <w:lang w:val="id-ID"/>
        </w:rPr>
        <w:t xml:space="preserve"> </w:t>
      </w:r>
      <w:r w:rsidRPr="00694BAD">
        <w:t>(0*451)</w:t>
      </w:r>
      <w:r>
        <w:rPr>
          <w:lang w:val="id-ID"/>
        </w:rPr>
        <w:t xml:space="preserve"> </w:t>
      </w:r>
      <w:r w:rsidRPr="00694BAD">
        <w:t>+</w:t>
      </w:r>
      <w:r>
        <w:rPr>
          <w:lang w:val="id-ID"/>
        </w:rPr>
        <w:t xml:space="preserve"> </w:t>
      </w:r>
      <w:r w:rsidRPr="00694BAD">
        <w:t>(0*902) + (1</w:t>
      </w:r>
      <w:r>
        <w:t xml:space="preserve">*853) </w:t>
      </w:r>
      <w:r w:rsidRPr="00694BAD">
        <w:t>= 1547</w:t>
      </w:r>
    </w:p>
    <w:p w:rsidR="007E57A1" w:rsidRPr="00694BAD" w:rsidRDefault="007E57A1" w:rsidP="007E57A1">
      <w:pPr>
        <w:jc w:val="both"/>
        <w:rPr>
          <w:lang w:eastAsia="id-ID"/>
        </w:rPr>
      </w:pPr>
      <w:r w:rsidRPr="00694BAD">
        <w:rPr>
          <w:lang w:eastAsia="id-ID"/>
        </w:rPr>
        <w:t>Ciphertext:</w:t>
      </w:r>
    </w:p>
    <w:p w:rsidR="007E57A1" w:rsidRDefault="007E57A1" w:rsidP="001C6BA0">
      <w:pPr>
        <w:pStyle w:val="ListParagraph"/>
        <w:numPr>
          <w:ilvl w:val="0"/>
          <w:numId w:val="17"/>
        </w:numPr>
        <w:jc w:val="center"/>
      </w:pPr>
      <w:r w:rsidRPr="00694BAD">
        <w:t>2449</w:t>
      </w:r>
      <w:r w:rsidRPr="00694BAD">
        <w:tab/>
        <w:t>1638</w:t>
      </w:r>
      <w:r w:rsidRPr="00694BAD">
        <w:tab/>
        <w:t xml:space="preserve">965  </w:t>
      </w:r>
      <w:r w:rsidRPr="00694BAD">
        <w:tab/>
        <w:t>514</w:t>
      </w:r>
      <w:r w:rsidRPr="00694BAD">
        <w:tab/>
        <w:t>1638   1145</w:t>
      </w:r>
      <w:r w:rsidRPr="00694BAD">
        <w:tab/>
        <w:t>2047</w:t>
      </w:r>
      <w:r w:rsidRPr="00694BAD">
        <w:tab/>
        <w:t>1547</w:t>
      </w:r>
    </w:p>
    <w:p w:rsidR="00D00DA7" w:rsidRPr="007308AD" w:rsidRDefault="00D00DA7" w:rsidP="007308AD">
      <w:pPr>
        <w:pStyle w:val="ListParagraph"/>
        <w:numPr>
          <w:ilvl w:val="2"/>
          <w:numId w:val="18"/>
        </w:numPr>
        <w:spacing w:after="0" w:line="240" w:lineRule="auto"/>
        <w:ind w:left="567" w:hanging="567"/>
        <w:rPr>
          <w:rFonts w:ascii="Times New Roman" w:hAnsi="Times New Roman"/>
          <w:sz w:val="20"/>
          <w:lang w:val="id-ID"/>
        </w:rPr>
      </w:pPr>
      <w:r w:rsidRPr="007308AD">
        <w:rPr>
          <w:rFonts w:ascii="Times New Roman" w:hAnsi="Times New Roman"/>
          <w:b/>
          <w:sz w:val="20"/>
          <w:lang w:eastAsia="id-ID"/>
        </w:rPr>
        <w:t xml:space="preserve">Mengubah </w:t>
      </w:r>
      <w:r w:rsidRPr="007308AD">
        <w:rPr>
          <w:rFonts w:ascii="Times New Roman" w:hAnsi="Times New Roman"/>
          <w:b/>
          <w:i/>
          <w:sz w:val="20"/>
          <w:lang w:eastAsia="id-ID"/>
        </w:rPr>
        <w:t>Chipertext</w:t>
      </w:r>
      <w:r w:rsidRPr="007308AD">
        <w:rPr>
          <w:rFonts w:ascii="Times New Roman" w:hAnsi="Times New Roman"/>
          <w:b/>
          <w:sz w:val="20"/>
          <w:lang w:eastAsia="id-ID"/>
        </w:rPr>
        <w:t xml:space="preserve"> ke </w:t>
      </w:r>
      <w:r w:rsidRPr="007308AD">
        <w:rPr>
          <w:rFonts w:ascii="Times New Roman" w:hAnsi="Times New Roman"/>
          <w:b/>
          <w:i/>
          <w:sz w:val="20"/>
          <w:lang w:eastAsia="id-ID"/>
        </w:rPr>
        <w:t>Plaintext</w:t>
      </w:r>
      <w:r w:rsidRPr="007308AD">
        <w:rPr>
          <w:rFonts w:ascii="Times New Roman" w:hAnsi="Times New Roman"/>
          <w:b/>
          <w:sz w:val="20"/>
          <w:lang w:eastAsia="id-ID"/>
        </w:rPr>
        <w:t xml:space="preserve">  (</w:t>
      </w:r>
      <w:r w:rsidRPr="007308AD">
        <w:rPr>
          <w:rFonts w:ascii="Times New Roman" w:hAnsi="Times New Roman"/>
          <w:b/>
          <w:i/>
          <w:sz w:val="20"/>
          <w:lang w:eastAsia="id-ID"/>
        </w:rPr>
        <w:t>Dekripsi</w:t>
      </w:r>
      <w:r w:rsidRPr="007308AD">
        <w:rPr>
          <w:rFonts w:ascii="Times New Roman" w:hAnsi="Times New Roman"/>
          <w:b/>
          <w:i/>
          <w:sz w:val="20"/>
          <w:lang w:val="id-ID" w:eastAsia="id-ID"/>
        </w:rPr>
        <w:t>)</w:t>
      </w:r>
    </w:p>
    <w:p w:rsidR="007E57A1" w:rsidRPr="00694BAD" w:rsidRDefault="007E57A1" w:rsidP="007E57A1">
      <w:pPr>
        <w:jc w:val="both"/>
        <w:rPr>
          <w:lang w:eastAsia="id-ID"/>
        </w:rPr>
      </w:pPr>
      <w:proofErr w:type="gramStart"/>
      <w:r w:rsidRPr="00694BAD">
        <w:rPr>
          <w:i/>
          <w:lang w:eastAsia="id-ID"/>
        </w:rPr>
        <w:t>Dekripsi</w:t>
      </w:r>
      <w:r w:rsidRPr="00694BAD">
        <w:rPr>
          <w:lang w:eastAsia="id-ID"/>
        </w:rPr>
        <w:t xml:space="preserve"> :</w:t>
      </w:r>
      <w:proofErr w:type="gramEnd"/>
    </w:p>
    <w:p w:rsidR="007E57A1" w:rsidRPr="00694BAD" w:rsidRDefault="007E57A1" w:rsidP="007E57A1">
      <w:pPr>
        <w:jc w:val="both"/>
        <w:rPr>
          <w:lang w:eastAsia="id-ID"/>
        </w:rPr>
      </w:pPr>
      <w:r w:rsidRPr="00694BAD">
        <w:rPr>
          <w:lang w:eastAsia="id-ID"/>
        </w:rPr>
        <w:t>Hitung Z = M</w:t>
      </w:r>
      <w:r w:rsidRPr="00694BAD">
        <w:rPr>
          <w:vertAlign w:val="superscript"/>
          <w:lang w:eastAsia="id-ID"/>
        </w:rPr>
        <w:t>-1</w:t>
      </w:r>
      <w:r w:rsidRPr="00694BAD">
        <w:rPr>
          <w:lang w:eastAsia="id-ID"/>
        </w:rPr>
        <w:t>Y mod A</w:t>
      </w:r>
    </w:p>
    <w:p w:rsidR="007E57A1" w:rsidRPr="00694BAD" w:rsidRDefault="007E57A1" w:rsidP="007E57A1">
      <w:pPr>
        <w:jc w:val="both"/>
        <w:rPr>
          <w:lang w:eastAsia="id-ID"/>
        </w:rPr>
      </w:pPr>
      <w:r w:rsidRPr="00694BAD">
        <w:rPr>
          <w:lang w:eastAsia="id-ID"/>
        </w:rPr>
        <w:t>M</w:t>
      </w:r>
      <w:r w:rsidRPr="00694BAD">
        <w:rPr>
          <w:vertAlign w:val="superscript"/>
          <w:lang w:eastAsia="id-ID"/>
        </w:rPr>
        <w:t>-1</w:t>
      </w:r>
      <w:r w:rsidRPr="00694BAD">
        <w:rPr>
          <w:lang w:eastAsia="id-ID"/>
        </w:rPr>
        <w:t xml:space="preserve"> </w:t>
      </w:r>
      <w:proofErr w:type="gramStart"/>
      <w:r w:rsidRPr="00694BAD">
        <w:rPr>
          <w:lang w:eastAsia="id-ID"/>
        </w:rPr>
        <w:t>= ?????</w:t>
      </w:r>
      <w:proofErr w:type="gramEnd"/>
    </w:p>
    <w:p w:rsidR="007E57A1" w:rsidRPr="00694BAD" w:rsidRDefault="007E57A1" w:rsidP="007E57A1">
      <w:pPr>
        <w:jc w:val="both"/>
        <w:rPr>
          <w:lang w:eastAsia="id-ID"/>
        </w:rPr>
      </w:pPr>
    </w:p>
    <w:tbl>
      <w:tblPr>
        <w:tblW w:w="4240" w:type="dxa"/>
        <w:tblInd w:w="912" w:type="dxa"/>
        <w:tblLook w:val="04A0" w:firstRow="1" w:lastRow="0" w:firstColumn="1" w:lastColumn="0" w:noHBand="0" w:noVBand="1"/>
      </w:tblPr>
      <w:tblGrid>
        <w:gridCol w:w="960"/>
        <w:gridCol w:w="2148"/>
        <w:gridCol w:w="1132"/>
      </w:tblGrid>
      <w:tr w:rsidR="007E57A1" w:rsidRPr="00694BAD" w:rsidTr="001543D5">
        <w:trPr>
          <w:trHeight w:val="33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M</w:t>
            </w:r>
          </w:p>
        </w:tc>
        <w:tc>
          <w:tcPr>
            <w:tcW w:w="3280" w:type="dxa"/>
            <w:gridSpan w:val="2"/>
            <w:tcBorders>
              <w:top w:val="single" w:sz="12" w:space="0" w:color="auto"/>
              <w:left w:val="nil"/>
              <w:bottom w:val="single" w:sz="12" w:space="0" w:color="auto"/>
              <w:right w:val="single" w:sz="12" w:space="0" w:color="000000"/>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P*M mod A</w:t>
            </w:r>
          </w:p>
        </w:tc>
      </w:tr>
      <w:tr w:rsidR="007E57A1" w:rsidRPr="00694BAD" w:rsidTr="001543D5">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rPr>
                <w:color w:val="000000"/>
                <w:lang w:eastAsia="id-ID"/>
              </w:rPr>
            </w:pPr>
            <w:r w:rsidRPr="00694BAD">
              <w:rPr>
                <w:color w:val="000000"/>
                <w:lang w:eastAsia="id-ID"/>
              </w:rPr>
              <w:t>1</w:t>
            </w:r>
          </w:p>
        </w:tc>
        <w:tc>
          <w:tcPr>
            <w:tcW w:w="2148" w:type="dxa"/>
            <w:tcBorders>
              <w:top w:val="single" w:sz="12" w:space="0" w:color="auto"/>
              <w:left w:val="nil"/>
              <w:bottom w:val="single" w:sz="12" w:space="0" w:color="auto"/>
              <w:right w:val="nil"/>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578 * 1 mod 989</w:t>
            </w:r>
          </w:p>
        </w:tc>
        <w:tc>
          <w:tcPr>
            <w:tcW w:w="1132"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578</w:t>
            </w:r>
          </w:p>
        </w:tc>
      </w:tr>
      <w:tr w:rsidR="007E57A1" w:rsidRPr="00694BAD" w:rsidTr="001543D5">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rPr>
                <w:color w:val="000000"/>
                <w:lang w:eastAsia="id-ID"/>
              </w:rPr>
            </w:pPr>
            <w:r w:rsidRPr="00694BAD">
              <w:rPr>
                <w:color w:val="000000"/>
                <w:lang w:eastAsia="id-ID"/>
              </w:rPr>
              <w:t>2</w:t>
            </w:r>
          </w:p>
        </w:tc>
        <w:tc>
          <w:tcPr>
            <w:tcW w:w="2148" w:type="dxa"/>
            <w:tcBorders>
              <w:top w:val="single" w:sz="12" w:space="0" w:color="auto"/>
              <w:left w:val="nil"/>
              <w:bottom w:val="single" w:sz="12" w:space="0" w:color="auto"/>
              <w:right w:val="nil"/>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578 * 2 mod 989</w:t>
            </w:r>
          </w:p>
        </w:tc>
        <w:tc>
          <w:tcPr>
            <w:tcW w:w="1132"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167</w:t>
            </w:r>
          </w:p>
        </w:tc>
      </w:tr>
      <w:tr w:rsidR="007E57A1" w:rsidRPr="00694BAD" w:rsidTr="001543D5">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rPr>
                <w:color w:val="000000"/>
                <w:lang w:eastAsia="id-ID"/>
              </w:rPr>
            </w:pPr>
            <w:r w:rsidRPr="00694BAD">
              <w:rPr>
                <w:color w:val="000000"/>
                <w:lang w:eastAsia="id-ID"/>
              </w:rPr>
              <w:t>3</w:t>
            </w:r>
          </w:p>
        </w:tc>
        <w:tc>
          <w:tcPr>
            <w:tcW w:w="2148" w:type="dxa"/>
            <w:tcBorders>
              <w:top w:val="single" w:sz="12" w:space="0" w:color="auto"/>
              <w:left w:val="nil"/>
              <w:bottom w:val="single" w:sz="12" w:space="0" w:color="auto"/>
              <w:right w:val="nil"/>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578 * 3 mod 989</w:t>
            </w:r>
          </w:p>
        </w:tc>
        <w:tc>
          <w:tcPr>
            <w:tcW w:w="1132"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745</w:t>
            </w:r>
          </w:p>
        </w:tc>
      </w:tr>
      <w:tr w:rsidR="007E57A1" w:rsidRPr="00694BAD" w:rsidTr="001543D5">
        <w:trPr>
          <w:trHeight w:val="5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rPr>
                <w:color w:val="000000"/>
                <w:lang w:eastAsia="id-ID"/>
              </w:rPr>
            </w:pPr>
            <w:r w:rsidRPr="00694BAD">
              <w:rPr>
                <w:color w:val="000000"/>
                <w:lang w:eastAsia="id-ID"/>
              </w:rPr>
              <w:t>.....</w:t>
            </w:r>
          </w:p>
        </w:tc>
        <w:tc>
          <w:tcPr>
            <w:tcW w:w="2148" w:type="dxa"/>
            <w:tcBorders>
              <w:top w:val="single" w:sz="12" w:space="0" w:color="auto"/>
              <w:left w:val="nil"/>
              <w:bottom w:val="single" w:sz="12" w:space="0" w:color="auto"/>
              <w:right w:val="nil"/>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 ... mod ……</w:t>
            </w:r>
          </w:p>
        </w:tc>
        <w:tc>
          <w:tcPr>
            <w:tcW w:w="1132"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w:t>
            </w:r>
          </w:p>
        </w:tc>
      </w:tr>
      <w:tr w:rsidR="007E57A1" w:rsidRPr="00694BAD" w:rsidTr="001543D5">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rPr>
                <w:color w:val="000000"/>
                <w:lang w:eastAsia="id-ID"/>
              </w:rPr>
            </w:pPr>
            <w:r w:rsidRPr="00694BAD">
              <w:rPr>
                <w:color w:val="000000"/>
                <w:lang w:eastAsia="id-ID"/>
              </w:rPr>
              <w:t>77</w:t>
            </w:r>
          </w:p>
        </w:tc>
        <w:tc>
          <w:tcPr>
            <w:tcW w:w="2148" w:type="dxa"/>
            <w:tcBorders>
              <w:top w:val="single" w:sz="12" w:space="0" w:color="auto"/>
              <w:left w:val="nil"/>
              <w:bottom w:val="single" w:sz="12" w:space="0" w:color="auto"/>
              <w:right w:val="nil"/>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578 * 77 mod 989</w:t>
            </w:r>
          </w:p>
        </w:tc>
        <w:tc>
          <w:tcPr>
            <w:tcW w:w="1132" w:type="dxa"/>
            <w:tcBorders>
              <w:top w:val="nil"/>
              <w:left w:val="single" w:sz="12" w:space="0" w:color="auto"/>
              <w:bottom w:val="single" w:sz="12" w:space="0" w:color="auto"/>
              <w:right w:val="single" w:sz="12" w:space="0" w:color="auto"/>
            </w:tcBorders>
            <w:shd w:val="clear" w:color="auto" w:fill="auto"/>
            <w:noWrap/>
            <w:vAlign w:val="bottom"/>
            <w:hideMark/>
          </w:tcPr>
          <w:p w:rsidR="007E57A1" w:rsidRPr="00694BAD" w:rsidRDefault="007E57A1" w:rsidP="001543D5">
            <w:pPr>
              <w:jc w:val="center"/>
              <w:rPr>
                <w:color w:val="000000"/>
                <w:lang w:eastAsia="id-ID"/>
              </w:rPr>
            </w:pPr>
            <w:r w:rsidRPr="00694BAD">
              <w:rPr>
                <w:color w:val="000000"/>
                <w:lang w:eastAsia="id-ID"/>
              </w:rPr>
              <w:t>1</w:t>
            </w:r>
          </w:p>
        </w:tc>
      </w:tr>
    </w:tbl>
    <w:p w:rsidR="007E57A1" w:rsidRPr="00694BAD" w:rsidRDefault="007E57A1" w:rsidP="007E57A1">
      <w:pPr>
        <w:jc w:val="both"/>
        <w:rPr>
          <w:lang w:eastAsia="id-ID"/>
        </w:rPr>
      </w:pPr>
      <w:r w:rsidRPr="00694BAD">
        <w:rPr>
          <w:lang w:eastAsia="id-ID"/>
        </w:rPr>
        <w:t>M</w:t>
      </w:r>
      <w:r w:rsidRPr="00694BAD">
        <w:rPr>
          <w:vertAlign w:val="superscript"/>
          <w:lang w:eastAsia="id-ID"/>
        </w:rPr>
        <w:t>-1</w:t>
      </w:r>
      <w:r w:rsidRPr="00694BAD">
        <w:rPr>
          <w:lang w:eastAsia="id-ID"/>
        </w:rPr>
        <w:t>= 77</w:t>
      </w:r>
    </w:p>
    <w:p w:rsidR="007E57A1" w:rsidRPr="00694BAD" w:rsidRDefault="007E57A1" w:rsidP="007E57A1">
      <w:pPr>
        <w:jc w:val="both"/>
        <w:rPr>
          <w:lang w:eastAsia="id-ID"/>
        </w:rPr>
      </w:pPr>
      <w:r w:rsidRPr="00694BAD">
        <w:rPr>
          <w:lang w:eastAsia="id-ID"/>
        </w:rPr>
        <w:t>Z = M</w:t>
      </w:r>
      <w:r w:rsidRPr="00694BAD">
        <w:rPr>
          <w:vertAlign w:val="superscript"/>
          <w:lang w:eastAsia="id-ID"/>
        </w:rPr>
        <w:t>-1</w:t>
      </w:r>
      <w:r w:rsidRPr="00694BAD">
        <w:rPr>
          <w:lang w:eastAsia="id-ID"/>
        </w:rPr>
        <w:t xml:space="preserve"> * Y mod A</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59264" behindDoc="0" locked="0" layoutInCell="1" allowOverlap="1" wp14:anchorId="00E61C31" wp14:editId="16D440DF">
                <wp:simplePos x="0" y="0"/>
                <wp:positionH relativeFrom="column">
                  <wp:posOffset>588645</wp:posOffset>
                </wp:positionH>
                <wp:positionV relativeFrom="paragraph">
                  <wp:posOffset>93979</wp:posOffset>
                </wp:positionV>
                <wp:extent cx="219075" cy="0"/>
                <wp:effectExtent l="0" t="76200" r="9525" b="9525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4FB044" id="_x0000_t32" coordsize="21600,21600" o:spt="32" o:oned="t" path="m,l21600,21600e" filled="f">
                <v:path arrowok="t" fillok="f" o:connecttype="none"/>
                <o:lock v:ext="edit" shapetype="t"/>
              </v:shapetype>
              <v:shape id="Straight Arrow Connector 172" o:spid="_x0000_s1026" type="#_x0000_t32" style="position:absolute;margin-left:46.35pt;margin-top:7.4pt;width: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">
                <v:stroke endarrow="block"/>
              </v:shape>
            </w:pict>
          </mc:Fallback>
        </mc:AlternateContent>
      </w:r>
      <w:r w:rsidRPr="00694BAD">
        <w:rPr>
          <w:lang w:eastAsia="id-ID"/>
        </w:rPr>
        <w:t xml:space="preserve">Untuk Y  </w:t>
      </w:r>
      <w:r w:rsidRPr="00694BAD">
        <w:rPr>
          <w:lang w:eastAsia="id-ID"/>
        </w:rPr>
        <w:tab/>
      </w:r>
      <w:r w:rsidRPr="00694BAD">
        <w:t>965</w:t>
      </w:r>
      <w:r w:rsidRPr="00694BAD">
        <w:rPr>
          <w:lang w:eastAsia="id-ID"/>
        </w:rPr>
        <w:t>:</w:t>
      </w:r>
    </w:p>
    <w:p w:rsidR="007E57A1" w:rsidRPr="00694BAD" w:rsidRDefault="007E57A1" w:rsidP="007E57A1">
      <w:pPr>
        <w:jc w:val="both"/>
        <w:rPr>
          <w:color w:val="000000"/>
        </w:rPr>
      </w:pPr>
      <w:r w:rsidRPr="00694BAD">
        <w:rPr>
          <w:lang w:eastAsia="id-ID"/>
        </w:rPr>
        <w:t>Z = 77 *</w:t>
      </w:r>
      <w:r w:rsidRPr="00694BAD">
        <w:t>965</w:t>
      </w:r>
      <w:r w:rsidRPr="00694BAD">
        <w:rPr>
          <w:lang w:eastAsia="id-ID"/>
        </w:rPr>
        <w:t xml:space="preserve"> mod 989 = 130</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0288" behindDoc="0" locked="0" layoutInCell="1" allowOverlap="1" wp14:anchorId="67C95FE9" wp14:editId="33715C21">
                <wp:simplePos x="0" y="0"/>
                <wp:positionH relativeFrom="column">
                  <wp:posOffset>531495</wp:posOffset>
                </wp:positionH>
                <wp:positionV relativeFrom="paragraph">
                  <wp:posOffset>88899</wp:posOffset>
                </wp:positionV>
                <wp:extent cx="219075" cy="0"/>
                <wp:effectExtent l="0" t="76200" r="9525" b="9525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BFD4C6" id="Straight Arrow Connector 171" o:spid="_x0000_s1026" type="#_x0000_t32" style="position:absolute;margin-left:41.85pt;margin-top:7pt;width:17.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">
                <v:stroke endarrow="block"/>
              </v:shape>
            </w:pict>
          </mc:Fallback>
        </mc:AlternateContent>
      </w:r>
      <w:r w:rsidRPr="00694BAD">
        <w:rPr>
          <w:lang w:eastAsia="id-ID"/>
        </w:rPr>
        <w:t xml:space="preserve">Untuk Y      </w:t>
      </w:r>
      <w:r>
        <w:rPr>
          <w:lang w:val="id-ID" w:eastAsia="id-ID"/>
        </w:rPr>
        <w:tab/>
      </w:r>
      <w:r w:rsidRPr="00694BAD">
        <w:t>1547</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1547</w:t>
      </w:r>
      <w:r w:rsidRPr="00694BAD">
        <w:rPr>
          <w:lang w:eastAsia="id-ID"/>
        </w:rPr>
        <w:t xml:space="preserve"> mod 989 = 439 </w:t>
      </w:r>
      <w:r w:rsidRPr="00694BAD">
        <w:rPr>
          <w:color w:val="000000"/>
        </w:rPr>
        <w:t xml:space="preserve"> </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1312" behindDoc="0" locked="0" layoutInCell="1" allowOverlap="1" wp14:anchorId="1EE81E21" wp14:editId="49D89E0C">
                <wp:simplePos x="0" y="0"/>
                <wp:positionH relativeFrom="column">
                  <wp:posOffset>531495</wp:posOffset>
                </wp:positionH>
                <wp:positionV relativeFrom="paragraph">
                  <wp:posOffset>88899</wp:posOffset>
                </wp:positionV>
                <wp:extent cx="219075" cy="0"/>
                <wp:effectExtent l="0" t="76200" r="9525" b="95250"/>
                <wp:wrapNone/>
                <wp:docPr id="170"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AC493E" id="Straight Arrow Connector 170" o:spid="_x0000_s1026" type="#_x0000_t32" style="position:absolute;margin-left:41.85pt;margin-top:7pt;width:17.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">
                <v:stroke endarrow="block"/>
              </v:shape>
            </w:pict>
          </mc:Fallback>
        </mc:AlternateContent>
      </w:r>
      <w:r w:rsidRPr="00694BAD">
        <w:rPr>
          <w:lang w:eastAsia="id-ID"/>
        </w:rPr>
        <w:t xml:space="preserve">Untuk Y      </w:t>
      </w:r>
      <w:r>
        <w:rPr>
          <w:lang w:eastAsia="id-ID"/>
        </w:rPr>
        <w:tab/>
      </w:r>
      <w:r w:rsidRPr="00694BAD">
        <w:t>2449</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2449</w:t>
      </w:r>
      <w:r w:rsidRPr="00694BAD">
        <w:rPr>
          <w:lang w:eastAsia="id-ID"/>
        </w:rPr>
        <w:t xml:space="preserve"> mod 989 = 663 </w:t>
      </w:r>
      <w:r w:rsidRPr="00694BAD">
        <w:rPr>
          <w:color w:val="000000"/>
        </w:rPr>
        <w:t xml:space="preserve"> </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2336" behindDoc="0" locked="0" layoutInCell="1" allowOverlap="1" wp14:anchorId="163405D5" wp14:editId="64D07D31">
                <wp:simplePos x="0" y="0"/>
                <wp:positionH relativeFrom="column">
                  <wp:posOffset>531495</wp:posOffset>
                </wp:positionH>
                <wp:positionV relativeFrom="paragraph">
                  <wp:posOffset>88899</wp:posOffset>
                </wp:positionV>
                <wp:extent cx="219075" cy="0"/>
                <wp:effectExtent l="0" t="76200" r="9525" b="95250"/>
                <wp:wrapNone/>
                <wp:docPr id="169" name="Straight Arr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6D4FA2" id="Straight Arrow Connector 169" o:spid="_x0000_s1026" type="#_x0000_t32" style="position:absolute;margin-left:41.85pt;margin-top:7pt;width:17.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">
                <v:stroke endarrow="block"/>
              </v:shape>
            </w:pict>
          </mc:Fallback>
        </mc:AlternateContent>
      </w:r>
      <w:r w:rsidRPr="00694BAD">
        <w:rPr>
          <w:lang w:eastAsia="id-ID"/>
        </w:rPr>
        <w:t xml:space="preserve">Untuk Y      </w:t>
      </w:r>
      <w:r>
        <w:rPr>
          <w:lang w:eastAsia="id-ID"/>
        </w:rPr>
        <w:tab/>
      </w:r>
      <w:r w:rsidRPr="00694BAD">
        <w:t>1638</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1638</w:t>
      </w:r>
      <w:r w:rsidRPr="00694BAD">
        <w:rPr>
          <w:lang w:eastAsia="id-ID"/>
        </w:rPr>
        <w:t xml:space="preserve"> mod 989 = 523 </w:t>
      </w:r>
      <w:r w:rsidRPr="00694BAD">
        <w:rPr>
          <w:color w:val="000000"/>
        </w:rPr>
        <w:t xml:space="preserve"> </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3360" behindDoc="0" locked="0" layoutInCell="1" allowOverlap="1" wp14:anchorId="2D5F9F36" wp14:editId="486BAF5C">
                <wp:simplePos x="0" y="0"/>
                <wp:positionH relativeFrom="column">
                  <wp:posOffset>531495</wp:posOffset>
                </wp:positionH>
                <wp:positionV relativeFrom="paragraph">
                  <wp:posOffset>88899</wp:posOffset>
                </wp:positionV>
                <wp:extent cx="219075" cy="0"/>
                <wp:effectExtent l="0" t="76200" r="9525" b="95250"/>
                <wp:wrapNone/>
                <wp:docPr id="168"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4FDFBE" id="Straight Arrow Connector 168" o:spid="_x0000_s1026" type="#_x0000_t32" style="position:absolute;margin-left:41.85pt;margin-top:7pt;width:17.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">
                <v:stroke endarrow="block"/>
              </v:shape>
            </w:pict>
          </mc:Fallback>
        </mc:AlternateContent>
      </w:r>
      <w:r w:rsidRPr="00694BAD">
        <w:rPr>
          <w:lang w:eastAsia="id-ID"/>
        </w:rPr>
        <w:t xml:space="preserve">Untuk Y      </w:t>
      </w:r>
      <w:r>
        <w:rPr>
          <w:lang w:eastAsia="id-ID"/>
        </w:rPr>
        <w:tab/>
      </w:r>
      <w:r w:rsidRPr="00694BAD">
        <w:t>965</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965</w:t>
      </w:r>
      <w:r w:rsidRPr="00694BAD">
        <w:rPr>
          <w:lang w:eastAsia="id-ID"/>
        </w:rPr>
        <w:t xml:space="preserve"> mod 989 = 130</w:t>
      </w:r>
    </w:p>
    <w:p w:rsidR="007E57A1" w:rsidRPr="00694BAD" w:rsidRDefault="007E57A1" w:rsidP="007E57A1">
      <w:pPr>
        <w:jc w:val="both"/>
      </w:pPr>
      <w:r w:rsidRPr="00694BAD">
        <w:rPr>
          <w:noProof/>
        </w:rPr>
        <mc:AlternateContent>
          <mc:Choice Requires="wps">
            <w:drawing>
              <wp:anchor distT="4294967295" distB="4294967295" distL="114300" distR="114300" simplePos="0" relativeHeight="251665408" behindDoc="0" locked="0" layoutInCell="1" allowOverlap="1" wp14:anchorId="663346F8" wp14:editId="58367D2C">
                <wp:simplePos x="0" y="0"/>
                <wp:positionH relativeFrom="column">
                  <wp:posOffset>598170</wp:posOffset>
                </wp:positionH>
                <wp:positionV relativeFrom="paragraph">
                  <wp:posOffset>93979</wp:posOffset>
                </wp:positionV>
                <wp:extent cx="219075" cy="0"/>
                <wp:effectExtent l="0" t="76200" r="9525" b="9525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8D0894" id="Straight Arrow Connector 182" o:spid="_x0000_s1026" type="#_x0000_t32" style="position:absolute;margin-left:47.1pt;margin-top:7.4pt;width:17.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">
                <v:stroke endarrow="block"/>
              </v:shape>
            </w:pict>
          </mc:Fallback>
        </mc:AlternateContent>
      </w:r>
      <w:r w:rsidRPr="00694BAD">
        <w:rPr>
          <w:lang w:eastAsia="id-ID"/>
        </w:rPr>
        <w:t xml:space="preserve">Untuk Y        </w:t>
      </w:r>
      <w:r>
        <w:rPr>
          <w:lang w:eastAsia="id-ID"/>
        </w:rPr>
        <w:tab/>
      </w:r>
      <w:proofErr w:type="gramStart"/>
      <w:r w:rsidRPr="00694BAD">
        <w:t>514</w:t>
      </w:r>
      <w:r w:rsidRPr="00694BAD">
        <w:rPr>
          <w:lang w:eastAsia="id-ID"/>
        </w:rPr>
        <w:t xml:space="preserve"> :</w:t>
      </w:r>
      <w:proofErr w:type="gramEnd"/>
    </w:p>
    <w:p w:rsidR="007E57A1" w:rsidRPr="00694BAD" w:rsidRDefault="007E57A1" w:rsidP="007E57A1">
      <w:pPr>
        <w:jc w:val="both"/>
        <w:rPr>
          <w:color w:val="000000"/>
        </w:rPr>
      </w:pPr>
      <w:r w:rsidRPr="00694BAD">
        <w:rPr>
          <w:lang w:eastAsia="id-ID"/>
        </w:rPr>
        <w:t xml:space="preserve">Z = 77 * </w:t>
      </w:r>
      <w:r w:rsidRPr="00694BAD">
        <w:t>514</w:t>
      </w:r>
      <w:r w:rsidRPr="00694BAD">
        <w:rPr>
          <w:lang w:eastAsia="id-ID"/>
        </w:rPr>
        <w:t xml:space="preserve"> mod 989 = 18</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6432" behindDoc="0" locked="0" layoutInCell="1" allowOverlap="1" wp14:anchorId="3D6CDC19" wp14:editId="14448021">
                <wp:simplePos x="0" y="0"/>
                <wp:positionH relativeFrom="column">
                  <wp:posOffset>579120</wp:posOffset>
                </wp:positionH>
                <wp:positionV relativeFrom="paragraph">
                  <wp:posOffset>86359</wp:posOffset>
                </wp:positionV>
                <wp:extent cx="219075" cy="0"/>
                <wp:effectExtent l="0" t="76200" r="9525" b="95250"/>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4BDE99" id="Straight Arrow Connector 181" o:spid="_x0000_s1026" type="#_x0000_t32" style="position:absolute;margin-left:45.6pt;margin-top:6.8pt;width:17.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">
                <v:stroke endarrow="block"/>
              </v:shape>
            </w:pict>
          </mc:Fallback>
        </mc:AlternateContent>
      </w:r>
      <w:r w:rsidRPr="00694BAD">
        <w:rPr>
          <w:lang w:eastAsia="id-ID"/>
        </w:rPr>
        <w:t>Untuk Y</w:t>
      </w:r>
      <w:r w:rsidRPr="00694BAD">
        <w:rPr>
          <w:lang w:eastAsia="id-ID"/>
        </w:rPr>
        <w:tab/>
      </w:r>
      <w:r>
        <w:rPr>
          <w:lang w:eastAsia="id-ID"/>
        </w:rPr>
        <w:tab/>
      </w:r>
      <w:proofErr w:type="gramStart"/>
      <w:r w:rsidRPr="00694BAD">
        <w:t xml:space="preserve">1638 </w:t>
      </w:r>
      <w:r w:rsidRPr="00694BAD">
        <w:rPr>
          <w:lang w:eastAsia="id-ID"/>
        </w:rPr>
        <w:t>:</w:t>
      </w:r>
      <w:proofErr w:type="gramEnd"/>
    </w:p>
    <w:p w:rsidR="007E57A1" w:rsidRPr="00694BAD" w:rsidRDefault="007E57A1" w:rsidP="007E57A1">
      <w:pPr>
        <w:jc w:val="both"/>
        <w:rPr>
          <w:color w:val="000000"/>
        </w:rPr>
      </w:pPr>
      <w:r w:rsidRPr="00694BAD">
        <w:rPr>
          <w:lang w:eastAsia="id-ID"/>
        </w:rPr>
        <w:t xml:space="preserve">Z = 77 * </w:t>
      </w:r>
      <w:r w:rsidRPr="00694BAD">
        <w:t xml:space="preserve">1638 </w:t>
      </w:r>
      <w:r w:rsidRPr="00694BAD">
        <w:rPr>
          <w:lang w:eastAsia="id-ID"/>
        </w:rPr>
        <w:t xml:space="preserve">mod 989 = 523 </w:t>
      </w:r>
      <w:r w:rsidRPr="00694BAD">
        <w:rPr>
          <w:color w:val="000000"/>
        </w:rPr>
        <w:t xml:space="preserve"> </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7456" behindDoc="0" locked="0" layoutInCell="1" allowOverlap="1" wp14:anchorId="22F42BAF" wp14:editId="0C3CAD2C">
                <wp:simplePos x="0" y="0"/>
                <wp:positionH relativeFrom="column">
                  <wp:posOffset>531495</wp:posOffset>
                </wp:positionH>
                <wp:positionV relativeFrom="paragraph">
                  <wp:posOffset>88899</wp:posOffset>
                </wp:positionV>
                <wp:extent cx="219075" cy="0"/>
                <wp:effectExtent l="0" t="76200" r="9525" b="9525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1E2EEB" id="Straight Arrow Connector 180" o:spid="_x0000_s1026" type="#_x0000_t32" style="position:absolute;margin-left:41.85pt;margin-top:7pt;width:17.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">
                <v:stroke endarrow="block"/>
              </v:shape>
            </w:pict>
          </mc:Fallback>
        </mc:AlternateContent>
      </w:r>
      <w:r w:rsidRPr="00694BAD">
        <w:rPr>
          <w:lang w:eastAsia="id-ID"/>
        </w:rPr>
        <w:t>Untuk Y</w:t>
      </w:r>
      <w:r w:rsidRPr="00694BAD">
        <w:rPr>
          <w:lang w:eastAsia="id-ID"/>
        </w:rPr>
        <w:tab/>
        <w:t xml:space="preserve"> </w:t>
      </w:r>
      <w:r w:rsidRPr="00694BAD">
        <w:rPr>
          <w:lang w:eastAsia="id-ID"/>
        </w:rPr>
        <w:tab/>
      </w:r>
      <w:r w:rsidRPr="00694BAD">
        <w:t>1145</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1145</w:t>
      </w:r>
      <w:r w:rsidRPr="00694BAD">
        <w:rPr>
          <w:lang w:eastAsia="id-ID"/>
        </w:rPr>
        <w:t xml:space="preserve"> mod 989 = 144</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8480" behindDoc="0" locked="0" layoutInCell="1" allowOverlap="1" wp14:anchorId="0ECC273C" wp14:editId="4909EFC1">
                <wp:simplePos x="0" y="0"/>
                <wp:positionH relativeFrom="column">
                  <wp:posOffset>541020</wp:posOffset>
                </wp:positionH>
                <wp:positionV relativeFrom="paragraph">
                  <wp:posOffset>90804</wp:posOffset>
                </wp:positionV>
                <wp:extent cx="219075" cy="0"/>
                <wp:effectExtent l="0" t="76200" r="9525" b="952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076D3C" id="Straight Arrow Connector 179" o:spid="_x0000_s1026" type="#_x0000_t32" style="position:absolute;margin-left:42.6pt;margin-top:7.15pt;width:17.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">
                <v:stroke endarrow="block"/>
              </v:shape>
            </w:pict>
          </mc:Fallback>
        </mc:AlternateContent>
      </w:r>
      <w:r w:rsidRPr="00694BAD">
        <w:rPr>
          <w:lang w:eastAsia="id-ID"/>
        </w:rPr>
        <w:t>Untuk Y</w:t>
      </w:r>
      <w:r w:rsidRPr="00694BAD">
        <w:rPr>
          <w:lang w:eastAsia="id-ID"/>
        </w:rPr>
        <w:tab/>
      </w:r>
      <w:r w:rsidRPr="00694BAD">
        <w:rPr>
          <w:lang w:eastAsia="id-ID"/>
        </w:rPr>
        <w:tab/>
      </w:r>
      <w:r w:rsidRPr="00694BAD">
        <w:t>2047</w:t>
      </w:r>
      <w:r w:rsidRPr="00694BAD">
        <w:rPr>
          <w:lang w:eastAsia="id-ID"/>
        </w:rPr>
        <w:t>:</w:t>
      </w:r>
    </w:p>
    <w:p w:rsidR="007E57A1" w:rsidRPr="00694BAD" w:rsidRDefault="007E57A1" w:rsidP="007E57A1">
      <w:pPr>
        <w:jc w:val="both"/>
        <w:rPr>
          <w:color w:val="000000"/>
        </w:rPr>
      </w:pPr>
      <w:r w:rsidRPr="00694BAD">
        <w:rPr>
          <w:lang w:eastAsia="id-ID"/>
        </w:rPr>
        <w:t xml:space="preserve">Z = 77 * </w:t>
      </w:r>
      <w:r w:rsidRPr="00694BAD">
        <w:t xml:space="preserve">2047 </w:t>
      </w:r>
      <w:r w:rsidRPr="00694BAD">
        <w:rPr>
          <w:lang w:eastAsia="id-ID"/>
        </w:rPr>
        <w:t xml:space="preserve">mod 989 = 368 </w:t>
      </w:r>
      <w:r w:rsidRPr="00694BAD">
        <w:rPr>
          <w:color w:val="000000"/>
        </w:rPr>
        <w:t xml:space="preserve"> </w:t>
      </w:r>
    </w:p>
    <w:p w:rsidR="007E57A1" w:rsidRPr="00694BAD" w:rsidRDefault="007E57A1" w:rsidP="007E57A1">
      <w:pPr>
        <w:jc w:val="both"/>
        <w:rPr>
          <w:lang w:eastAsia="id-ID"/>
        </w:rPr>
      </w:pPr>
      <w:r w:rsidRPr="00694BAD">
        <w:rPr>
          <w:noProof/>
        </w:rPr>
        <mc:AlternateContent>
          <mc:Choice Requires="wps">
            <w:drawing>
              <wp:anchor distT="4294967295" distB="4294967295" distL="114300" distR="114300" simplePos="0" relativeHeight="251669504" behindDoc="0" locked="0" layoutInCell="1" allowOverlap="1" wp14:anchorId="1D3F997B" wp14:editId="2BEFB969">
                <wp:simplePos x="0" y="0"/>
                <wp:positionH relativeFrom="column">
                  <wp:posOffset>579120</wp:posOffset>
                </wp:positionH>
                <wp:positionV relativeFrom="paragraph">
                  <wp:posOffset>86359</wp:posOffset>
                </wp:positionV>
                <wp:extent cx="219075" cy="0"/>
                <wp:effectExtent l="0" t="76200" r="9525" b="95250"/>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CF2F3E" id="Straight Arrow Connector 178" o:spid="_x0000_s1026" type="#_x0000_t32" style="position:absolute;margin-left:45.6pt;margin-top:6.8pt;width:17.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">
                <v:stroke endarrow="block"/>
              </v:shape>
            </w:pict>
          </mc:Fallback>
        </mc:AlternateContent>
      </w:r>
      <w:r w:rsidRPr="00694BAD">
        <w:rPr>
          <w:lang w:eastAsia="id-ID"/>
        </w:rPr>
        <w:t xml:space="preserve">Untuk Y       </w:t>
      </w:r>
      <w:r>
        <w:rPr>
          <w:lang w:eastAsia="id-ID"/>
        </w:rPr>
        <w:tab/>
      </w:r>
      <w:proofErr w:type="gramStart"/>
      <w:r w:rsidRPr="00694BAD">
        <w:t>1547</w:t>
      </w:r>
      <w:r w:rsidRPr="00694BAD">
        <w:rPr>
          <w:lang w:eastAsia="id-ID"/>
        </w:rPr>
        <w:t xml:space="preserve">  :</w:t>
      </w:r>
      <w:proofErr w:type="gramEnd"/>
    </w:p>
    <w:p w:rsidR="00AA5FBE" w:rsidRPr="007E57A1" w:rsidRDefault="007E57A1" w:rsidP="007E57A1">
      <w:pPr>
        <w:jc w:val="both"/>
        <w:rPr>
          <w:color w:val="000000"/>
          <w:lang w:eastAsia="id-ID"/>
        </w:rPr>
      </w:pPr>
      <w:r w:rsidRPr="00694BAD">
        <w:rPr>
          <w:lang w:eastAsia="id-ID"/>
        </w:rPr>
        <w:t xml:space="preserve">Z = 77 * </w:t>
      </w:r>
      <w:r w:rsidRPr="007E57A1">
        <w:t>1547</w:t>
      </w:r>
      <w:r w:rsidRPr="007E57A1">
        <w:rPr>
          <w:lang w:eastAsia="id-ID"/>
        </w:rPr>
        <w:t xml:space="preserve"> mod 989 = 439</w:t>
      </w:r>
    </w:p>
    <w:p w:rsidR="007E57A1" w:rsidRPr="007308AD" w:rsidRDefault="007E57A1" w:rsidP="007308AD">
      <w:pPr>
        <w:pStyle w:val="ListParagraph"/>
        <w:numPr>
          <w:ilvl w:val="2"/>
          <w:numId w:val="10"/>
        </w:numPr>
        <w:ind w:left="567" w:hanging="567"/>
        <w:jc w:val="both"/>
        <w:rPr>
          <w:rFonts w:ascii="Times New Roman" w:hAnsi="Times New Roman"/>
          <w:b/>
          <w:color w:val="000000"/>
          <w:sz w:val="20"/>
          <w:lang w:eastAsia="id-ID"/>
        </w:rPr>
      </w:pPr>
      <w:r w:rsidRPr="007308AD">
        <w:rPr>
          <w:rFonts w:ascii="Times New Roman" w:hAnsi="Times New Roman"/>
          <w:b/>
          <w:color w:val="000000"/>
          <w:sz w:val="20"/>
          <w:lang w:eastAsia="id-ID"/>
        </w:rPr>
        <w:t>Mengurangkan Data Dengan Nilai S</w:t>
      </w:r>
    </w:p>
    <w:p w:rsidR="007E57A1" w:rsidRPr="00AA5FBE" w:rsidRDefault="007E57A1" w:rsidP="007E57A1">
      <w:pPr>
        <w:pStyle w:val="ListParagraph"/>
        <w:spacing w:after="0" w:line="240" w:lineRule="auto"/>
        <w:ind w:left="360"/>
        <w:jc w:val="both"/>
        <w:rPr>
          <w:rFonts w:ascii="Times New Roman" w:hAnsi="Times New Roman"/>
          <w:b/>
          <w:color w:val="000000"/>
          <w:sz w:val="20"/>
          <w:szCs w:val="20"/>
          <w:lang w:eastAsia="id-ID"/>
        </w:rPr>
      </w:pPr>
      <w:r w:rsidRPr="00AA5FBE">
        <w:rPr>
          <w:rFonts w:ascii="Times New Roman" w:hAnsi="Times New Roman"/>
          <w:color w:val="000000"/>
          <w:sz w:val="20"/>
          <w:szCs w:val="20"/>
          <w:lang w:eastAsia="id-ID"/>
        </w:rPr>
        <w:t>Proses pengurangan data dengan nilai – nilai pada elemen S. Pengurangan</w:t>
      </w:r>
    </w:p>
    <w:p w:rsidR="007E57A1" w:rsidRPr="00694BAD" w:rsidRDefault="007E57A1" w:rsidP="007E57A1">
      <w:pPr>
        <w:jc w:val="both"/>
        <w:rPr>
          <w:color w:val="000000"/>
          <w:lang w:eastAsia="id-ID"/>
        </w:rPr>
      </w:pPr>
      <w:proofErr w:type="gramStart"/>
      <w:r w:rsidRPr="00AA5FBE">
        <w:rPr>
          <w:color w:val="000000"/>
          <w:lang w:eastAsia="id-ID"/>
        </w:rPr>
        <w:t>terus</w:t>
      </w:r>
      <w:proofErr w:type="gramEnd"/>
      <w:r w:rsidRPr="00AA5FBE">
        <w:rPr>
          <w:color w:val="000000"/>
          <w:lang w:eastAsia="id-ID"/>
        </w:rPr>
        <w:t xml:space="preserve"> dilakukan dari elemen yang paling besar hingga yang paling kecil. Hasil akhir dari pengurangan haruslah bernilai 0. Hasil akhir dimana pengurangan tidak 0, maka proses</w:t>
      </w:r>
      <w:r w:rsidRPr="00694BAD">
        <w:rPr>
          <w:color w:val="000000"/>
          <w:lang w:eastAsia="id-ID"/>
        </w:rPr>
        <w:t xml:space="preserve"> dekripsi dinyatakan gagal. Penyebab kegagalan dapat terjadi apabila kunci S tidak dibuat dengan metode </w:t>
      </w:r>
      <w:r w:rsidRPr="00694BAD">
        <w:rPr>
          <w:i/>
          <w:color w:val="000000"/>
          <w:lang w:eastAsia="id-ID"/>
        </w:rPr>
        <w:t>superincreasing linier</w:t>
      </w:r>
      <w:r w:rsidRPr="00694BAD">
        <w:rPr>
          <w:color w:val="000000"/>
          <w:lang w:eastAsia="id-ID"/>
        </w:rPr>
        <w:t>.</w:t>
      </w:r>
    </w:p>
    <w:p w:rsidR="007E57A1" w:rsidRPr="00694BAD" w:rsidRDefault="007E57A1" w:rsidP="007E57A1">
      <w:pPr>
        <w:jc w:val="both"/>
        <w:rPr>
          <w:lang w:eastAsia="id-ID"/>
        </w:rPr>
      </w:pPr>
      <w:r w:rsidRPr="00694BAD">
        <w:rPr>
          <w:noProof/>
          <w:color w:val="000000"/>
        </w:rPr>
        <mc:AlternateContent>
          <mc:Choice Requires="wps">
            <w:drawing>
              <wp:anchor distT="4294967295" distB="4294967295" distL="114300" distR="114300" simplePos="0" relativeHeight="251664384" behindDoc="0" locked="0" layoutInCell="1" allowOverlap="1" wp14:anchorId="26A8ADB0" wp14:editId="301C09C9">
                <wp:simplePos x="0" y="0"/>
                <wp:positionH relativeFrom="column">
                  <wp:posOffset>617220</wp:posOffset>
                </wp:positionH>
                <wp:positionV relativeFrom="paragraph">
                  <wp:posOffset>95884</wp:posOffset>
                </wp:positionV>
                <wp:extent cx="219075" cy="0"/>
                <wp:effectExtent l="0" t="76200" r="9525" b="95250"/>
                <wp:wrapNone/>
                <wp:docPr id="19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1896D7" id="AutoShape 28" o:spid="_x0000_s1026" type="#_x0000_t32" style="position:absolute;margin-left:48.6pt;margin-top:7.55pt;width:17.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xRNQIAAF8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">
                <v:stroke endarrow="block"/>
              </v:shape>
            </w:pict>
          </mc:Fallback>
        </mc:AlternateContent>
      </w:r>
      <w:r w:rsidRPr="00694BAD">
        <w:rPr>
          <w:color w:val="000000"/>
          <w:lang w:eastAsia="id-ID"/>
        </w:rPr>
        <w:t xml:space="preserve">Untuk Y  </w:t>
      </w:r>
      <w:r w:rsidRPr="00694BAD">
        <w:rPr>
          <w:color w:val="000000"/>
          <w:lang w:eastAsia="id-ID"/>
        </w:rPr>
        <w:tab/>
      </w:r>
      <w:r w:rsidRPr="00694BAD">
        <w:t>965</w:t>
      </w:r>
      <w:r w:rsidRPr="00694BAD">
        <w:rPr>
          <w:lang w:eastAsia="id-ID"/>
        </w:rPr>
        <w:t xml:space="preserve"> = 130</w:t>
      </w:r>
    </w:p>
    <w:tbl>
      <w:tblPr>
        <w:tblW w:w="8095" w:type="dxa"/>
        <w:tblInd w:w="-15" w:type="dxa"/>
        <w:tblLook w:val="04A0" w:firstRow="1" w:lastRow="0" w:firstColumn="1" w:lastColumn="0" w:noHBand="0" w:noVBand="1"/>
      </w:tblPr>
      <w:tblGrid>
        <w:gridCol w:w="582"/>
        <w:gridCol w:w="709"/>
        <w:gridCol w:w="709"/>
        <w:gridCol w:w="850"/>
        <w:gridCol w:w="993"/>
        <w:gridCol w:w="1134"/>
        <w:gridCol w:w="1134"/>
        <w:gridCol w:w="1417"/>
        <w:gridCol w:w="567"/>
      </w:tblGrid>
      <w:tr w:rsidR="007E57A1" w:rsidRPr="00694BAD" w:rsidTr="001543D5">
        <w:trPr>
          <w:trHeight w:val="330"/>
        </w:trPr>
        <w:tc>
          <w:tcPr>
            <w:tcW w:w="5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993"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130</w:t>
            </w:r>
            <w:r w:rsidRPr="00694BAD">
              <w:rPr>
                <w:color w:val="000000"/>
              </w:rPr>
              <w:t>-407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130</w:t>
            </w:r>
            <w:r w:rsidRPr="00694BAD">
              <w:rPr>
                <w:color w:val="000000"/>
              </w:rPr>
              <w:t xml:space="preserve"> -224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130</w:t>
            </w:r>
            <w:r w:rsidRPr="00694BAD">
              <w:rPr>
                <w:color w:val="000000"/>
              </w:rPr>
              <w:t xml:space="preserve"> -112</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18 - 28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30"/>
        </w:trPr>
        <w:tc>
          <w:tcPr>
            <w:tcW w:w="58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18- 14</w:t>
            </w:r>
          </w:p>
        </w:tc>
        <w:tc>
          <w:tcPr>
            <w:tcW w:w="993"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0-2</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0101</w:t>
      </w:r>
      <w:r w:rsidRPr="00694BAD">
        <w:rPr>
          <w:color w:val="000000"/>
          <w:lang w:val="id-ID" w:eastAsia="id-ID"/>
        </w:rPr>
        <w:t>0</w:t>
      </w:r>
      <w:r w:rsidRPr="00694BAD">
        <w:rPr>
          <w:color w:val="000000"/>
          <w:lang w:eastAsia="id-ID"/>
        </w:rPr>
        <w:t>100</w:t>
      </w:r>
    </w:p>
    <w:p w:rsidR="007E57A1" w:rsidRPr="00694BAD" w:rsidRDefault="007E57A1" w:rsidP="007E57A1">
      <w:pPr>
        <w:jc w:val="both"/>
        <w:rPr>
          <w:color w:val="000000"/>
          <w:lang w:eastAsia="id-ID"/>
        </w:rPr>
      </w:pPr>
    </w:p>
    <w:p w:rsidR="007E57A1" w:rsidRPr="00694BAD" w:rsidRDefault="007E57A1" w:rsidP="007E57A1">
      <w:pPr>
        <w:jc w:val="both"/>
        <w:rPr>
          <w:lang w:eastAsia="id-ID"/>
        </w:rPr>
      </w:pPr>
      <w:r w:rsidRPr="00694BAD">
        <w:rPr>
          <w:noProof/>
          <w:color w:val="000000"/>
        </w:rPr>
        <mc:AlternateContent>
          <mc:Choice Requires="wps">
            <w:drawing>
              <wp:anchor distT="0" distB="0" distL="114300" distR="114300" simplePos="0" relativeHeight="251670528" behindDoc="0" locked="0" layoutInCell="1" allowOverlap="1" wp14:anchorId="3EB03D7C" wp14:editId="0A33933E">
                <wp:simplePos x="0" y="0"/>
                <wp:positionH relativeFrom="column">
                  <wp:posOffset>607695</wp:posOffset>
                </wp:positionH>
                <wp:positionV relativeFrom="paragraph">
                  <wp:posOffset>88265</wp:posOffset>
                </wp:positionV>
                <wp:extent cx="219075" cy="635"/>
                <wp:effectExtent l="0" t="76200" r="28575" b="94615"/>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B276EF" id="Straight Arrow Connector 183" o:spid="_x0000_s1026" type="#_x0000_t32" style="position:absolute;margin-left:47.85pt;margin-top:6.95pt;width:17.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">
                <v:stroke endarrow="block"/>
              </v:shape>
            </w:pict>
          </mc:Fallback>
        </mc:AlternateContent>
      </w:r>
      <w:r w:rsidRPr="00694BAD">
        <w:rPr>
          <w:lang w:eastAsia="id-ID"/>
        </w:rPr>
        <w:t xml:space="preserve">Untuk Y         </w:t>
      </w:r>
      <w:r>
        <w:rPr>
          <w:lang w:eastAsia="id-ID"/>
        </w:rPr>
        <w:tab/>
      </w:r>
      <w:r w:rsidRPr="00694BAD">
        <w:t>1547</w:t>
      </w:r>
      <w:r w:rsidRPr="00694BAD">
        <w:rPr>
          <w:lang w:eastAsia="id-ID"/>
        </w:rPr>
        <w:t xml:space="preserve"> = 439</w:t>
      </w:r>
    </w:p>
    <w:tbl>
      <w:tblPr>
        <w:tblW w:w="8155" w:type="dxa"/>
        <w:tblInd w:w="-15" w:type="dxa"/>
        <w:tblLook w:val="04A0" w:firstRow="1" w:lastRow="0" w:firstColumn="1" w:lastColumn="0" w:noHBand="0" w:noVBand="1"/>
      </w:tblPr>
      <w:tblGrid>
        <w:gridCol w:w="671"/>
        <w:gridCol w:w="525"/>
        <w:gridCol w:w="657"/>
        <w:gridCol w:w="657"/>
        <w:gridCol w:w="787"/>
        <w:gridCol w:w="787"/>
        <w:gridCol w:w="1051"/>
        <w:gridCol w:w="1182"/>
        <w:gridCol w:w="1313"/>
        <w:gridCol w:w="525"/>
      </w:tblGrid>
      <w:tr w:rsidR="007E57A1" w:rsidRPr="00694BAD" w:rsidTr="007308AD">
        <w:trPr>
          <w:trHeight w:val="314"/>
        </w:trPr>
        <w:tc>
          <w:tcPr>
            <w:tcW w:w="67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525"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657" w:type="dxa"/>
            <w:tcBorders>
              <w:top w:val="single" w:sz="12" w:space="0" w:color="auto"/>
              <w:left w:val="nil"/>
              <w:bottom w:val="single" w:sz="12" w:space="0" w:color="auto"/>
              <w:right w:val="nil"/>
            </w:tcBorders>
          </w:tcPr>
          <w:p w:rsidR="007E57A1" w:rsidRPr="00694BAD" w:rsidRDefault="007E57A1" w:rsidP="001543D5">
            <w:pPr>
              <w:jc w:val="center"/>
              <w:rPr>
                <w:color w:val="000000"/>
              </w:rPr>
            </w:pPr>
          </w:p>
        </w:tc>
        <w:tc>
          <w:tcPr>
            <w:tcW w:w="65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78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78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051"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182"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313"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25"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 xml:space="preserve">439 </w:t>
            </w:r>
            <w:r w:rsidRPr="00694BAD">
              <w:rPr>
                <w:color w:val="000000"/>
              </w:rPr>
              <w:t xml:space="preserve">  - 407</w:t>
            </w: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 xml:space="preserve"> -224</w:t>
            </w: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w:t>
            </w: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-112</w:t>
            </w: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-28</w:t>
            </w: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4</w:t>
            </w:r>
            <w:r w:rsidRPr="00694BAD">
              <w:rPr>
                <w:color w:val="000000"/>
              </w:rPr>
              <w:t>-14</w:t>
            </w: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0 - 2</w:t>
            </w: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14"/>
        </w:trPr>
        <w:tc>
          <w:tcPr>
            <w:tcW w:w="671"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657" w:type="dxa"/>
            <w:tcBorders>
              <w:top w:val="nil"/>
              <w:left w:val="nil"/>
              <w:bottom w:val="single" w:sz="12" w:space="0" w:color="auto"/>
              <w:right w:val="nil"/>
            </w:tcBorders>
          </w:tcPr>
          <w:p w:rsidR="007E57A1" w:rsidRPr="00694BAD" w:rsidRDefault="007E57A1" w:rsidP="001543D5">
            <w:pPr>
              <w:jc w:val="center"/>
              <w:rPr>
                <w:color w:val="000000"/>
              </w:rPr>
            </w:pPr>
          </w:p>
        </w:tc>
        <w:tc>
          <w:tcPr>
            <w:tcW w:w="65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lang w:val="id-ID"/>
              </w:rPr>
            </w:pPr>
            <w:r w:rsidRPr="00694BAD">
              <w:rPr>
                <w:color w:val="000000"/>
                <w:lang w:val="id-ID"/>
              </w:rPr>
              <w:t>0</w:t>
            </w:r>
          </w:p>
        </w:tc>
        <w:tc>
          <w:tcPr>
            <w:tcW w:w="78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0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18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31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2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w:t>
      </w:r>
      <w:r w:rsidRPr="00694BAD">
        <w:rPr>
          <w:color w:val="000000"/>
          <w:lang w:val="id-ID" w:eastAsia="id-ID"/>
        </w:rPr>
        <w:t>01001</w:t>
      </w:r>
    </w:p>
    <w:p w:rsidR="007E57A1" w:rsidRDefault="007E57A1" w:rsidP="007E57A1">
      <w:pPr>
        <w:jc w:val="both"/>
        <w:rPr>
          <w:lang w:eastAsia="id-ID"/>
        </w:rPr>
      </w:pPr>
    </w:p>
    <w:p w:rsidR="007E57A1" w:rsidRPr="00694BAD" w:rsidRDefault="007E57A1" w:rsidP="007E57A1">
      <w:pPr>
        <w:jc w:val="both"/>
        <w:rPr>
          <w:color w:val="000000"/>
        </w:rPr>
      </w:pPr>
      <w:r w:rsidRPr="00694BAD">
        <w:rPr>
          <w:noProof/>
          <w:color w:val="000000"/>
        </w:rPr>
        <mc:AlternateContent>
          <mc:Choice Requires="wps">
            <w:drawing>
              <wp:anchor distT="0" distB="0" distL="114300" distR="114300" simplePos="0" relativeHeight="251676672" behindDoc="0" locked="0" layoutInCell="1" allowOverlap="1" wp14:anchorId="77A47927" wp14:editId="7BC8BFE1">
                <wp:simplePos x="0" y="0"/>
                <wp:positionH relativeFrom="column">
                  <wp:posOffset>607695</wp:posOffset>
                </wp:positionH>
                <wp:positionV relativeFrom="paragraph">
                  <wp:posOffset>88265</wp:posOffset>
                </wp:positionV>
                <wp:extent cx="219075" cy="635"/>
                <wp:effectExtent l="0" t="76200" r="28575" b="94615"/>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067B36" id="Straight Arrow Connector 210" o:spid="_x0000_s1026" type="#_x0000_t32" style="position:absolute;margin-left:47.85pt;margin-top:6.95pt;width:17.2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">
                <v:stroke endarrow="block"/>
              </v:shape>
            </w:pict>
          </mc:Fallback>
        </mc:AlternateContent>
      </w:r>
      <w:r w:rsidRPr="00694BAD">
        <w:rPr>
          <w:lang w:eastAsia="id-ID"/>
        </w:rPr>
        <w:t xml:space="preserve">Untuk Y         </w:t>
      </w:r>
      <w:r>
        <w:rPr>
          <w:lang w:eastAsia="id-ID"/>
        </w:rPr>
        <w:tab/>
      </w:r>
      <w:r w:rsidRPr="00694BAD">
        <w:rPr>
          <w:color w:val="000000"/>
        </w:rPr>
        <w:t>2449</w:t>
      </w:r>
      <w:r w:rsidRPr="00694BAD">
        <w:rPr>
          <w:lang w:eastAsia="id-ID"/>
        </w:rPr>
        <w:t xml:space="preserve"> = 663</w:t>
      </w:r>
      <w:r w:rsidRPr="00694BAD">
        <w:rPr>
          <w:color w:val="000000"/>
        </w:rPr>
        <w:t xml:space="preserve"> </w:t>
      </w:r>
    </w:p>
    <w:tbl>
      <w:tblPr>
        <w:tblW w:w="8094" w:type="dxa"/>
        <w:tblInd w:w="-15" w:type="dxa"/>
        <w:tblLook w:val="04A0" w:firstRow="1" w:lastRow="0" w:firstColumn="1" w:lastColumn="0" w:noHBand="0" w:noVBand="1"/>
      </w:tblPr>
      <w:tblGrid>
        <w:gridCol w:w="724"/>
        <w:gridCol w:w="567"/>
        <w:gridCol w:w="709"/>
        <w:gridCol w:w="850"/>
        <w:gridCol w:w="850"/>
        <w:gridCol w:w="1134"/>
        <w:gridCol w:w="1276"/>
        <w:gridCol w:w="1417"/>
        <w:gridCol w:w="567"/>
      </w:tblGrid>
      <w:tr w:rsidR="007E57A1" w:rsidRPr="00694BAD" w:rsidTr="001543D5">
        <w:trPr>
          <w:trHeight w:val="345"/>
        </w:trPr>
        <w:tc>
          <w:tcPr>
            <w:tcW w:w="72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 xml:space="preserve">663 </w:t>
            </w:r>
            <w:r w:rsidRPr="00694BAD">
              <w:rPr>
                <w:color w:val="000000"/>
              </w:rPr>
              <w:t xml:space="preserve">  - 407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256-224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256</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32-112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4</w:t>
            </w:r>
            <w:r w:rsidRPr="00694BAD">
              <w:rPr>
                <w:color w:val="000000"/>
              </w:rPr>
              <w:t>-14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0 - 2</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01001011</w:t>
      </w:r>
    </w:p>
    <w:p w:rsidR="007E57A1" w:rsidRPr="00694BAD" w:rsidRDefault="007E57A1" w:rsidP="007E57A1">
      <w:pPr>
        <w:jc w:val="both"/>
        <w:rPr>
          <w:color w:val="000000"/>
          <w:lang w:eastAsia="id-ID"/>
        </w:rPr>
      </w:pPr>
    </w:p>
    <w:p w:rsidR="007E57A1" w:rsidRPr="00694BAD" w:rsidRDefault="007E57A1" w:rsidP="007E57A1">
      <w:pPr>
        <w:jc w:val="both"/>
        <w:rPr>
          <w:color w:val="000000"/>
        </w:rPr>
      </w:pPr>
      <w:r w:rsidRPr="00694BAD">
        <w:rPr>
          <w:noProof/>
          <w:color w:val="000000"/>
        </w:rPr>
        <mc:AlternateContent>
          <mc:Choice Requires="wps">
            <w:drawing>
              <wp:anchor distT="0" distB="0" distL="114300" distR="114300" simplePos="0" relativeHeight="251677696" behindDoc="0" locked="0" layoutInCell="1" allowOverlap="1" wp14:anchorId="5F761E89" wp14:editId="517E5B17">
                <wp:simplePos x="0" y="0"/>
                <wp:positionH relativeFrom="column">
                  <wp:posOffset>607695</wp:posOffset>
                </wp:positionH>
                <wp:positionV relativeFrom="paragraph">
                  <wp:posOffset>88265</wp:posOffset>
                </wp:positionV>
                <wp:extent cx="219075" cy="635"/>
                <wp:effectExtent l="0" t="76200" r="28575" b="94615"/>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A4D30C" id="Straight Arrow Connector 209" o:spid="_x0000_s1026" type="#_x0000_t32" style="position:absolute;margin-left:47.85pt;margin-top:6.95pt;width:17.2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">
                <v:stroke endarrow="block"/>
              </v:shape>
            </w:pict>
          </mc:Fallback>
        </mc:AlternateContent>
      </w:r>
      <w:r w:rsidRPr="00694BAD">
        <w:rPr>
          <w:lang w:eastAsia="id-ID"/>
        </w:rPr>
        <w:t xml:space="preserve">Untuk Y         </w:t>
      </w:r>
      <w:r>
        <w:rPr>
          <w:lang w:eastAsia="id-ID"/>
        </w:rPr>
        <w:tab/>
      </w:r>
      <w:r w:rsidRPr="00694BAD">
        <w:rPr>
          <w:color w:val="000000"/>
        </w:rPr>
        <w:t>1638</w:t>
      </w:r>
      <w:r w:rsidRPr="00694BAD">
        <w:rPr>
          <w:lang w:eastAsia="id-ID"/>
        </w:rPr>
        <w:t>= 523</w:t>
      </w:r>
    </w:p>
    <w:tbl>
      <w:tblPr>
        <w:tblW w:w="8094" w:type="dxa"/>
        <w:tblInd w:w="-15" w:type="dxa"/>
        <w:tblLook w:val="04A0" w:firstRow="1" w:lastRow="0" w:firstColumn="1" w:lastColumn="0" w:noHBand="0" w:noVBand="1"/>
      </w:tblPr>
      <w:tblGrid>
        <w:gridCol w:w="724"/>
        <w:gridCol w:w="567"/>
        <w:gridCol w:w="709"/>
        <w:gridCol w:w="850"/>
        <w:gridCol w:w="850"/>
        <w:gridCol w:w="1134"/>
        <w:gridCol w:w="1276"/>
        <w:gridCol w:w="1417"/>
        <w:gridCol w:w="567"/>
      </w:tblGrid>
      <w:tr w:rsidR="007E57A1" w:rsidRPr="00694BAD" w:rsidTr="001543D5">
        <w:trPr>
          <w:trHeight w:val="345"/>
        </w:trPr>
        <w:tc>
          <w:tcPr>
            <w:tcW w:w="72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 xml:space="preserve">523 </w:t>
            </w:r>
            <w:r w:rsidRPr="00694BAD">
              <w:rPr>
                <w:color w:val="000000"/>
              </w:rPr>
              <w:t xml:space="preserve">  - 407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116 -224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116</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116-112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4-14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45"/>
        </w:trPr>
        <w:tc>
          <w:tcPr>
            <w:tcW w:w="724"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45"/>
        </w:trPr>
        <w:tc>
          <w:tcPr>
            <w:tcW w:w="724"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2"/>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0 - 2</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12"/>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01000101</w:t>
      </w:r>
    </w:p>
    <w:p w:rsidR="007E57A1" w:rsidRPr="00694BAD" w:rsidRDefault="007E57A1" w:rsidP="007E57A1">
      <w:pPr>
        <w:jc w:val="both"/>
        <w:rPr>
          <w:lang w:eastAsia="id-ID"/>
        </w:rPr>
      </w:pPr>
    </w:p>
    <w:p w:rsidR="007E57A1" w:rsidRPr="00694BAD" w:rsidRDefault="007E57A1" w:rsidP="007E57A1">
      <w:pPr>
        <w:jc w:val="both"/>
        <w:rPr>
          <w:color w:val="000000"/>
        </w:rPr>
      </w:pPr>
      <w:r w:rsidRPr="00694BAD">
        <w:rPr>
          <w:noProof/>
          <w:color w:val="000000"/>
        </w:rPr>
        <mc:AlternateContent>
          <mc:Choice Requires="wps">
            <w:drawing>
              <wp:anchor distT="0" distB="0" distL="114300" distR="114300" simplePos="0" relativeHeight="251678720" behindDoc="0" locked="0" layoutInCell="1" allowOverlap="1" wp14:anchorId="77795BB7" wp14:editId="05C07DEF">
                <wp:simplePos x="0" y="0"/>
                <wp:positionH relativeFrom="column">
                  <wp:posOffset>607695</wp:posOffset>
                </wp:positionH>
                <wp:positionV relativeFrom="paragraph">
                  <wp:posOffset>88265</wp:posOffset>
                </wp:positionV>
                <wp:extent cx="219075" cy="635"/>
                <wp:effectExtent l="0" t="76200" r="28575" b="9461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AB946D" id="Straight Arrow Connector 208" o:spid="_x0000_s1026" type="#_x0000_t32" style="position:absolute;margin-left:47.85pt;margin-top:6.95pt;width:17.2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">
                <v:stroke endarrow="block"/>
              </v:shape>
            </w:pict>
          </mc:Fallback>
        </mc:AlternateContent>
      </w:r>
      <w:r w:rsidRPr="00694BAD">
        <w:rPr>
          <w:lang w:eastAsia="id-ID"/>
        </w:rPr>
        <w:t xml:space="preserve">Untuk Y         </w:t>
      </w:r>
      <w:r>
        <w:rPr>
          <w:lang w:eastAsia="id-ID"/>
        </w:rPr>
        <w:tab/>
      </w:r>
      <w:r w:rsidRPr="00694BAD">
        <w:rPr>
          <w:color w:val="000000"/>
        </w:rPr>
        <w:t>965</w:t>
      </w:r>
      <w:r w:rsidRPr="00694BAD">
        <w:rPr>
          <w:lang w:eastAsia="id-ID"/>
        </w:rPr>
        <w:t xml:space="preserve"> = 130</w:t>
      </w:r>
    </w:p>
    <w:tbl>
      <w:tblPr>
        <w:tblW w:w="8094" w:type="dxa"/>
        <w:tblInd w:w="-15" w:type="dxa"/>
        <w:tblLook w:val="04A0" w:firstRow="1" w:lastRow="0" w:firstColumn="1" w:lastColumn="0" w:noHBand="0" w:noVBand="1"/>
      </w:tblPr>
      <w:tblGrid>
        <w:gridCol w:w="724"/>
        <w:gridCol w:w="567"/>
        <w:gridCol w:w="709"/>
        <w:gridCol w:w="850"/>
        <w:gridCol w:w="850"/>
        <w:gridCol w:w="1134"/>
        <w:gridCol w:w="1276"/>
        <w:gridCol w:w="1417"/>
        <w:gridCol w:w="567"/>
      </w:tblGrid>
      <w:tr w:rsidR="007E57A1" w:rsidRPr="00694BAD" w:rsidTr="001543D5">
        <w:trPr>
          <w:trHeight w:val="334"/>
        </w:trPr>
        <w:tc>
          <w:tcPr>
            <w:tcW w:w="72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 xml:space="preserve">130 </w:t>
            </w:r>
            <w:r w:rsidRPr="00694BAD">
              <w:rPr>
                <w:color w:val="000000"/>
              </w:rPr>
              <w:t xml:space="preserve">  - 407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130</w:t>
            </w:r>
            <w:r w:rsidRPr="00694BAD">
              <w:rPr>
                <w:color w:val="000000"/>
              </w:rPr>
              <w:t>-224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130</w:t>
            </w:r>
            <w:r w:rsidRPr="00694BAD">
              <w:rPr>
                <w:color w:val="000000"/>
              </w:rPr>
              <w:t>-112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18-14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0 - 2</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01010100</w:t>
      </w:r>
    </w:p>
    <w:p w:rsidR="007E57A1" w:rsidRPr="00694BAD" w:rsidRDefault="007E57A1" w:rsidP="007E57A1">
      <w:pPr>
        <w:jc w:val="both"/>
        <w:rPr>
          <w:color w:val="000000"/>
          <w:lang w:eastAsia="id-ID"/>
        </w:rPr>
      </w:pPr>
    </w:p>
    <w:p w:rsidR="007E57A1" w:rsidRPr="00694BAD" w:rsidRDefault="007E57A1" w:rsidP="007E57A1">
      <w:pPr>
        <w:jc w:val="both"/>
        <w:rPr>
          <w:color w:val="000000"/>
          <w:lang w:eastAsia="id-ID"/>
        </w:rPr>
      </w:pPr>
      <w:r w:rsidRPr="00694BAD">
        <w:rPr>
          <w:noProof/>
          <w:color w:val="000000"/>
        </w:rPr>
        <mc:AlternateContent>
          <mc:Choice Requires="wps">
            <w:drawing>
              <wp:anchor distT="4294967295" distB="4294967295" distL="114300" distR="114300" simplePos="0" relativeHeight="251671552" behindDoc="0" locked="0" layoutInCell="1" allowOverlap="1" wp14:anchorId="44ABF671" wp14:editId="141A24DF">
                <wp:simplePos x="0" y="0"/>
                <wp:positionH relativeFrom="column">
                  <wp:posOffset>617220</wp:posOffset>
                </wp:positionH>
                <wp:positionV relativeFrom="paragraph">
                  <wp:posOffset>95884</wp:posOffset>
                </wp:positionV>
                <wp:extent cx="219075" cy="0"/>
                <wp:effectExtent l="0" t="76200" r="9525" b="9525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E5DCB9" id="Straight Arrow Connector 207" o:spid="_x0000_s1026" type="#_x0000_t32" style="position:absolute;margin-left:48.6pt;margin-top:7.55pt;width:17.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">
                <v:stroke endarrow="block"/>
              </v:shape>
            </w:pict>
          </mc:Fallback>
        </mc:AlternateContent>
      </w:r>
      <w:r w:rsidRPr="00694BAD">
        <w:rPr>
          <w:color w:val="000000"/>
          <w:lang w:eastAsia="id-ID"/>
        </w:rPr>
        <w:t xml:space="preserve">Untuk Y  </w:t>
      </w:r>
      <w:r w:rsidRPr="00694BAD">
        <w:rPr>
          <w:color w:val="000000"/>
          <w:lang w:eastAsia="id-ID"/>
        </w:rPr>
        <w:tab/>
      </w:r>
      <w:r w:rsidRPr="00694BAD">
        <w:t>514</w:t>
      </w:r>
      <w:r w:rsidRPr="00694BAD">
        <w:rPr>
          <w:color w:val="000000"/>
          <w:lang w:eastAsia="id-ID"/>
        </w:rPr>
        <w:t xml:space="preserve"> = </w:t>
      </w:r>
      <w:r w:rsidRPr="00694BAD">
        <w:rPr>
          <w:lang w:eastAsia="id-ID"/>
        </w:rPr>
        <w:t>18</w:t>
      </w:r>
    </w:p>
    <w:tbl>
      <w:tblPr>
        <w:tblW w:w="7953" w:type="dxa"/>
        <w:tblInd w:w="-15" w:type="dxa"/>
        <w:tblLook w:val="04A0" w:firstRow="1" w:lastRow="0" w:firstColumn="1" w:lastColumn="0" w:noHBand="0" w:noVBand="1"/>
      </w:tblPr>
      <w:tblGrid>
        <w:gridCol w:w="660"/>
        <w:gridCol w:w="631"/>
        <w:gridCol w:w="567"/>
        <w:gridCol w:w="851"/>
        <w:gridCol w:w="850"/>
        <w:gridCol w:w="1061"/>
        <w:gridCol w:w="1065"/>
        <w:gridCol w:w="1276"/>
        <w:gridCol w:w="992"/>
      </w:tblGrid>
      <w:tr w:rsidR="007E57A1" w:rsidRPr="00694BAD" w:rsidTr="001543D5">
        <w:trPr>
          <w:trHeight w:val="345"/>
        </w:trPr>
        <w:tc>
          <w:tcPr>
            <w:tcW w:w="6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631"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1"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061"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065"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992"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lang w:eastAsia="id-ID"/>
              </w:rPr>
            </w:pPr>
            <w:r w:rsidRPr="00694BAD">
              <w:rPr>
                <w:lang w:eastAsia="id-ID"/>
              </w:rPr>
              <w:t xml:space="preserve">18 </w:t>
            </w:r>
            <w:r w:rsidRPr="00694BAD">
              <w:rPr>
                <w:color w:val="000000"/>
              </w:rPr>
              <w:t>- 407</w:t>
            </w: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110"/>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 xml:space="preserve">18 </w:t>
            </w:r>
            <w:r w:rsidRPr="00694BAD">
              <w:rPr>
                <w:color w:val="000000"/>
              </w:rPr>
              <w:t>-224</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18</w:t>
            </w:r>
            <w:r w:rsidRPr="00694BAD">
              <w:rPr>
                <w:color w:val="000000"/>
              </w:rPr>
              <w:t>-112</w:t>
            </w: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18 -28</w:t>
            </w: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18-14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0-2</w:t>
            </w: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660"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63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061"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065"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992"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01010000</w:t>
      </w:r>
    </w:p>
    <w:p w:rsidR="007E57A1" w:rsidRPr="00694BAD" w:rsidRDefault="007E57A1" w:rsidP="007E57A1">
      <w:pPr>
        <w:jc w:val="both"/>
        <w:rPr>
          <w:color w:val="000000"/>
          <w:lang w:eastAsia="id-ID"/>
        </w:rPr>
      </w:pPr>
    </w:p>
    <w:p w:rsidR="007E57A1" w:rsidRPr="00694BAD" w:rsidRDefault="007E57A1" w:rsidP="007E57A1">
      <w:pPr>
        <w:jc w:val="both"/>
        <w:rPr>
          <w:lang w:eastAsia="id-ID"/>
        </w:rPr>
      </w:pPr>
      <w:r w:rsidRPr="00694BAD">
        <w:rPr>
          <w:noProof/>
          <w:color w:val="000000"/>
        </w:rPr>
        <mc:AlternateContent>
          <mc:Choice Requires="wps">
            <w:drawing>
              <wp:anchor distT="0" distB="0" distL="114300" distR="114300" simplePos="0" relativeHeight="251672576" behindDoc="0" locked="0" layoutInCell="1" allowOverlap="1" wp14:anchorId="4A052DFE" wp14:editId="43C23ED7">
                <wp:simplePos x="0" y="0"/>
                <wp:positionH relativeFrom="column">
                  <wp:posOffset>607695</wp:posOffset>
                </wp:positionH>
                <wp:positionV relativeFrom="paragraph">
                  <wp:posOffset>84455</wp:posOffset>
                </wp:positionV>
                <wp:extent cx="219075" cy="635"/>
                <wp:effectExtent l="0" t="76200" r="28575" b="94615"/>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717F1E" id="Straight Arrow Connector 206" o:spid="_x0000_s1026" type="#_x0000_t32" style="position:absolute;margin-left:47.85pt;margin-top:6.65pt;width:17.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">
                <v:stroke endarrow="block"/>
              </v:shape>
            </w:pict>
          </mc:Fallback>
        </mc:AlternateContent>
      </w:r>
      <w:r w:rsidRPr="00694BAD">
        <w:rPr>
          <w:lang w:eastAsia="id-ID"/>
        </w:rPr>
        <w:t xml:space="preserve">Untuk Y        </w:t>
      </w:r>
      <w:r>
        <w:rPr>
          <w:lang w:eastAsia="id-ID"/>
        </w:rPr>
        <w:tab/>
      </w:r>
      <w:r w:rsidRPr="00694BAD">
        <w:t>1638</w:t>
      </w:r>
      <w:r w:rsidRPr="00694BAD">
        <w:rPr>
          <w:lang w:eastAsia="id-ID"/>
        </w:rPr>
        <w:t xml:space="preserve"> = 523</w:t>
      </w:r>
    </w:p>
    <w:tbl>
      <w:tblPr>
        <w:tblW w:w="837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4"/>
        <w:gridCol w:w="709"/>
        <w:gridCol w:w="850"/>
        <w:gridCol w:w="851"/>
        <w:gridCol w:w="850"/>
        <w:gridCol w:w="1134"/>
        <w:gridCol w:w="1276"/>
        <w:gridCol w:w="1417"/>
        <w:gridCol w:w="567"/>
      </w:tblGrid>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1" w:type="dxa"/>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r w:rsidRPr="00694BAD">
              <w:rPr>
                <w:lang w:eastAsia="id-ID"/>
              </w:rPr>
              <w:t>523</w:t>
            </w:r>
            <w:r w:rsidRPr="00694BAD">
              <w:rPr>
                <w:color w:val="000000"/>
              </w:rPr>
              <w:t xml:space="preserve"> - 407</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r w:rsidRPr="00694BAD">
              <w:rPr>
                <w:color w:val="000000"/>
                <w:lang w:val="id-ID"/>
              </w:rPr>
              <w:t>116</w:t>
            </w:r>
            <w:r w:rsidRPr="00694BAD">
              <w:rPr>
                <w:color w:val="000000"/>
              </w:rPr>
              <w:t xml:space="preserve"> - 224</w:t>
            </w:r>
          </w:p>
        </w:tc>
        <w:tc>
          <w:tcPr>
            <w:tcW w:w="1417" w:type="dxa"/>
            <w:shd w:val="clear" w:color="auto" w:fill="auto"/>
            <w:noWrap/>
            <w:vAlign w:val="center"/>
            <w:hideMark/>
          </w:tcPr>
          <w:p w:rsidR="007E57A1" w:rsidRPr="00694BAD" w:rsidRDefault="007E57A1" w:rsidP="001543D5">
            <w:pPr>
              <w:jc w:val="center"/>
              <w:rPr>
                <w:color w:val="000000"/>
              </w:rPr>
            </w:pPr>
            <w:r w:rsidRPr="00694BAD">
              <w:rPr>
                <w:color w:val="000000"/>
              </w:rPr>
              <w:t>116</w:t>
            </w: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116-112</w:t>
            </w:r>
          </w:p>
        </w:tc>
        <w:tc>
          <w:tcPr>
            <w:tcW w:w="1276" w:type="dxa"/>
            <w:shd w:val="clear" w:color="auto" w:fill="auto"/>
            <w:noWrap/>
            <w:vAlign w:val="center"/>
            <w:hideMark/>
          </w:tcPr>
          <w:p w:rsidR="007E57A1" w:rsidRPr="00694BAD" w:rsidRDefault="007E57A1" w:rsidP="001543D5">
            <w:pPr>
              <w:jc w:val="center"/>
              <w:rPr>
                <w:color w:val="000000"/>
                <w:lang w:val="id-ID"/>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4 -28</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r w:rsidRPr="00694BAD">
              <w:rPr>
                <w:color w:val="000000"/>
              </w:rPr>
              <w:t>4 -14</w:t>
            </w: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4 -7</w:t>
            </w: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0-2</w:t>
            </w: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shd w:val="clear" w:color="auto" w:fill="auto"/>
            <w:noWrap/>
            <w:vAlign w:val="center"/>
            <w:hideMark/>
          </w:tcPr>
          <w:p w:rsidR="007E57A1" w:rsidRPr="00694BAD" w:rsidRDefault="007E57A1" w:rsidP="001543D5">
            <w:pPr>
              <w:jc w:val="center"/>
              <w:rPr>
                <w:color w:val="000000"/>
              </w:rPr>
            </w:pPr>
          </w:p>
        </w:tc>
        <w:tc>
          <w:tcPr>
            <w:tcW w:w="851"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1"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276"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67" w:type="dxa"/>
            <w:shd w:val="clear" w:color="auto" w:fill="auto"/>
            <w:noWrap/>
            <w:vAlign w:val="center"/>
            <w:hideMark/>
          </w:tcPr>
          <w:p w:rsidR="007E57A1" w:rsidRPr="00694BAD" w:rsidRDefault="007E57A1" w:rsidP="001543D5">
            <w:pPr>
              <w:jc w:val="center"/>
              <w:rPr>
                <w:color w:val="000000"/>
              </w:rPr>
            </w:pPr>
          </w:p>
        </w:tc>
      </w:tr>
    </w:tbl>
    <w:p w:rsidR="007E57A1" w:rsidRDefault="007E57A1" w:rsidP="007E57A1">
      <w:pPr>
        <w:jc w:val="both"/>
        <w:rPr>
          <w:color w:val="000000"/>
          <w:lang w:eastAsia="id-ID"/>
        </w:rPr>
      </w:pPr>
      <w:proofErr w:type="gramStart"/>
      <w:r w:rsidRPr="00694BAD">
        <w:rPr>
          <w:color w:val="000000"/>
          <w:lang w:eastAsia="id-ID"/>
        </w:rPr>
        <w:t>Plaintext :</w:t>
      </w:r>
      <w:proofErr w:type="gramEnd"/>
      <w:r w:rsidRPr="00694BAD">
        <w:rPr>
          <w:color w:val="000000"/>
          <w:lang w:eastAsia="id-ID"/>
        </w:rPr>
        <w:t xml:space="preserve"> 01000101</w:t>
      </w:r>
    </w:p>
    <w:p w:rsidR="007E57A1" w:rsidRPr="00694BAD" w:rsidRDefault="007E57A1" w:rsidP="007E57A1">
      <w:pPr>
        <w:jc w:val="both"/>
        <w:rPr>
          <w:color w:val="000000"/>
          <w:lang w:eastAsia="id-ID"/>
        </w:rPr>
      </w:pPr>
    </w:p>
    <w:p w:rsidR="007E57A1" w:rsidRPr="00694BAD" w:rsidRDefault="007E57A1" w:rsidP="007E57A1">
      <w:pPr>
        <w:jc w:val="both"/>
        <w:rPr>
          <w:lang w:eastAsia="id-ID"/>
        </w:rPr>
      </w:pPr>
      <w:r w:rsidRPr="00694BAD">
        <w:rPr>
          <w:noProof/>
          <w:color w:val="000000"/>
        </w:rPr>
        <mc:AlternateContent>
          <mc:Choice Requires="wps">
            <w:drawing>
              <wp:anchor distT="0" distB="0" distL="114300" distR="114300" simplePos="0" relativeHeight="251673600" behindDoc="0" locked="0" layoutInCell="1" allowOverlap="1" wp14:anchorId="0DF1A895" wp14:editId="0ADD13E1">
                <wp:simplePos x="0" y="0"/>
                <wp:positionH relativeFrom="column">
                  <wp:posOffset>607695</wp:posOffset>
                </wp:positionH>
                <wp:positionV relativeFrom="paragraph">
                  <wp:posOffset>88265</wp:posOffset>
                </wp:positionV>
                <wp:extent cx="219075" cy="635"/>
                <wp:effectExtent l="0" t="76200" r="28575" b="94615"/>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7621D" id="Straight Arrow Connector 205" o:spid="_x0000_s1026" type="#_x0000_t32" style="position:absolute;margin-left:47.85pt;margin-top:6.95pt;width:17.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">
                <v:stroke endarrow="block"/>
              </v:shape>
            </w:pict>
          </mc:Fallback>
        </mc:AlternateContent>
      </w:r>
      <w:r w:rsidRPr="00694BAD">
        <w:rPr>
          <w:lang w:eastAsia="id-ID"/>
        </w:rPr>
        <w:t xml:space="preserve">Untuk Y </w:t>
      </w:r>
      <w:r w:rsidRPr="00694BAD">
        <w:rPr>
          <w:lang w:eastAsia="id-ID"/>
        </w:rPr>
        <w:tab/>
      </w:r>
      <w:r w:rsidRPr="00694BAD">
        <w:t>1145</w:t>
      </w:r>
      <w:r w:rsidRPr="00694BAD">
        <w:rPr>
          <w:lang w:eastAsia="id-ID"/>
        </w:rPr>
        <w:t>= 144</w:t>
      </w:r>
    </w:p>
    <w:tbl>
      <w:tblPr>
        <w:tblW w:w="809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4"/>
        <w:gridCol w:w="567"/>
        <w:gridCol w:w="709"/>
        <w:gridCol w:w="850"/>
        <w:gridCol w:w="850"/>
        <w:gridCol w:w="1134"/>
        <w:gridCol w:w="1276"/>
        <w:gridCol w:w="1417"/>
        <w:gridCol w:w="567"/>
      </w:tblGrid>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r w:rsidRPr="00694BAD">
              <w:rPr>
                <w:lang w:eastAsia="id-ID"/>
              </w:rPr>
              <w:t>144</w:t>
            </w:r>
            <w:r w:rsidRPr="00694BAD">
              <w:rPr>
                <w:color w:val="000000"/>
              </w:rPr>
              <w:t xml:space="preserve"> - 407</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r w:rsidRPr="00694BAD">
              <w:rPr>
                <w:lang w:eastAsia="id-ID"/>
              </w:rPr>
              <w:t>144</w:t>
            </w:r>
            <w:r w:rsidRPr="00694BAD">
              <w:rPr>
                <w:color w:val="000000"/>
              </w:rPr>
              <w:t xml:space="preserve"> -224</w:t>
            </w: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r w:rsidRPr="00694BAD">
              <w:rPr>
                <w:lang w:eastAsia="id-ID"/>
              </w:rPr>
              <w:t>144</w:t>
            </w:r>
            <w:r w:rsidRPr="00694BAD">
              <w:rPr>
                <w:color w:val="000000"/>
              </w:rPr>
              <w:t>-112</w:t>
            </w: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32-28</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32</w:t>
            </w: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4-14</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4"/>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0 - 2</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850" w:type="dxa"/>
            <w:shd w:val="clear" w:color="auto" w:fill="auto"/>
            <w:noWrap/>
            <w:vAlign w:val="center"/>
            <w:hideMark/>
          </w:tcPr>
          <w:p w:rsidR="007E57A1" w:rsidRPr="00694BAD" w:rsidRDefault="007E57A1" w:rsidP="001543D5">
            <w:pPr>
              <w:jc w:val="center"/>
              <w:rPr>
                <w:color w:val="000000"/>
              </w:rPr>
            </w:pPr>
          </w:p>
        </w:tc>
        <w:tc>
          <w:tcPr>
            <w:tcW w:w="1134" w:type="dxa"/>
            <w:shd w:val="clear" w:color="auto" w:fill="auto"/>
            <w:noWrap/>
            <w:vAlign w:val="center"/>
            <w:hideMark/>
          </w:tcPr>
          <w:p w:rsidR="007E57A1" w:rsidRPr="00694BAD" w:rsidRDefault="007E57A1" w:rsidP="001543D5">
            <w:pPr>
              <w:jc w:val="center"/>
              <w:rPr>
                <w:color w:val="000000"/>
              </w:rPr>
            </w:pPr>
          </w:p>
        </w:tc>
        <w:tc>
          <w:tcPr>
            <w:tcW w:w="1276" w:type="dxa"/>
            <w:shd w:val="clear" w:color="auto" w:fill="auto"/>
            <w:noWrap/>
            <w:vAlign w:val="center"/>
            <w:hideMark/>
          </w:tcPr>
          <w:p w:rsidR="007E57A1" w:rsidRPr="00694BAD" w:rsidRDefault="007E57A1" w:rsidP="001543D5">
            <w:pPr>
              <w:jc w:val="center"/>
              <w:rPr>
                <w:color w:val="000000"/>
              </w:rPr>
            </w:pPr>
          </w:p>
        </w:tc>
        <w:tc>
          <w:tcPr>
            <w:tcW w:w="1417" w:type="dxa"/>
            <w:shd w:val="clear" w:color="auto" w:fill="auto"/>
            <w:noWrap/>
            <w:vAlign w:val="center"/>
            <w:hideMark/>
          </w:tcPr>
          <w:p w:rsidR="007E57A1" w:rsidRPr="00694BAD" w:rsidRDefault="007E57A1" w:rsidP="001543D5">
            <w:pPr>
              <w:jc w:val="center"/>
              <w:rPr>
                <w:color w:val="000000"/>
              </w:rPr>
            </w:pPr>
          </w:p>
        </w:tc>
        <w:tc>
          <w:tcPr>
            <w:tcW w:w="567" w:type="dxa"/>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6"/>
        </w:trPr>
        <w:tc>
          <w:tcPr>
            <w:tcW w:w="724"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134" w:type="dxa"/>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276"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shd w:val="clear" w:color="auto" w:fill="auto"/>
            <w:noWrap/>
            <w:vAlign w:val="center"/>
            <w:hideMark/>
          </w:tcPr>
          <w:p w:rsidR="007E57A1" w:rsidRPr="00694BAD" w:rsidRDefault="007E57A1" w:rsidP="001543D5">
            <w:pPr>
              <w:jc w:val="center"/>
              <w:rPr>
                <w:color w:val="000000"/>
              </w:rPr>
            </w:pPr>
          </w:p>
        </w:tc>
      </w:tr>
    </w:tbl>
    <w:p w:rsidR="007E57A1"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01001100</w:t>
      </w:r>
    </w:p>
    <w:p w:rsidR="007E57A1" w:rsidRDefault="007E57A1" w:rsidP="007E57A1">
      <w:pPr>
        <w:jc w:val="both"/>
        <w:rPr>
          <w:color w:val="000000"/>
          <w:lang w:eastAsia="id-ID"/>
        </w:rPr>
      </w:pPr>
    </w:p>
    <w:p w:rsidR="007E57A1" w:rsidRPr="00694BAD" w:rsidRDefault="007E57A1" w:rsidP="007E57A1">
      <w:pPr>
        <w:jc w:val="both"/>
        <w:rPr>
          <w:color w:val="000000"/>
          <w:lang w:eastAsia="id-ID"/>
        </w:rPr>
      </w:pPr>
    </w:p>
    <w:p w:rsidR="007E57A1" w:rsidRPr="00694BAD" w:rsidRDefault="007E57A1" w:rsidP="007E57A1">
      <w:pPr>
        <w:jc w:val="both"/>
        <w:rPr>
          <w:lang w:eastAsia="id-ID"/>
        </w:rPr>
      </w:pPr>
      <w:r w:rsidRPr="00694BAD">
        <w:rPr>
          <w:noProof/>
          <w:color w:val="000000"/>
        </w:rPr>
        <mc:AlternateContent>
          <mc:Choice Requires="wps">
            <w:drawing>
              <wp:anchor distT="0" distB="0" distL="114300" distR="114300" simplePos="0" relativeHeight="251674624" behindDoc="0" locked="0" layoutInCell="1" allowOverlap="1" wp14:anchorId="5E50579B" wp14:editId="4B3DD057">
                <wp:simplePos x="0" y="0"/>
                <wp:positionH relativeFrom="column">
                  <wp:posOffset>607695</wp:posOffset>
                </wp:positionH>
                <wp:positionV relativeFrom="paragraph">
                  <wp:posOffset>92075</wp:posOffset>
                </wp:positionV>
                <wp:extent cx="219075" cy="635"/>
                <wp:effectExtent l="0" t="76200" r="28575" b="94615"/>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91EC9" id="Straight Arrow Connector 204" o:spid="_x0000_s1026" type="#_x0000_t32" style="position:absolute;margin-left:47.85pt;margin-top:7.25pt;width:17.2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7PQIAAHEEAAAOAAAAZHJzL2Uyb0RvYy54bWysVMGO2jAQvVfqP1i+s0nYwE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">
                <v:stroke endarrow="block"/>
              </v:shape>
            </w:pict>
          </mc:Fallback>
        </mc:AlternateContent>
      </w:r>
      <w:r w:rsidRPr="00694BAD">
        <w:rPr>
          <w:lang w:eastAsia="id-ID"/>
        </w:rPr>
        <w:t>Untuk Y</w:t>
      </w:r>
      <w:r w:rsidRPr="00694BAD">
        <w:rPr>
          <w:lang w:eastAsia="id-ID"/>
        </w:rPr>
        <w:tab/>
        <w:t xml:space="preserve"> </w:t>
      </w:r>
      <w:r>
        <w:rPr>
          <w:lang w:eastAsia="id-ID"/>
        </w:rPr>
        <w:tab/>
      </w:r>
      <w:r w:rsidRPr="00694BAD">
        <w:t>2047</w:t>
      </w:r>
      <w:r w:rsidRPr="00694BAD">
        <w:rPr>
          <w:lang w:eastAsia="id-ID"/>
        </w:rPr>
        <w:t>= 368</w:t>
      </w:r>
    </w:p>
    <w:tbl>
      <w:tblPr>
        <w:tblW w:w="8094" w:type="dxa"/>
        <w:tblInd w:w="-15" w:type="dxa"/>
        <w:tblLook w:val="04A0" w:firstRow="1" w:lastRow="0" w:firstColumn="1" w:lastColumn="0" w:noHBand="0" w:noVBand="1"/>
      </w:tblPr>
      <w:tblGrid>
        <w:gridCol w:w="582"/>
        <w:gridCol w:w="709"/>
        <w:gridCol w:w="709"/>
        <w:gridCol w:w="850"/>
        <w:gridCol w:w="850"/>
        <w:gridCol w:w="1134"/>
        <w:gridCol w:w="1276"/>
        <w:gridCol w:w="1417"/>
        <w:gridCol w:w="567"/>
      </w:tblGrid>
      <w:tr w:rsidR="007E57A1" w:rsidRPr="00694BAD" w:rsidTr="001543D5">
        <w:trPr>
          <w:trHeight w:val="345"/>
        </w:trPr>
        <w:tc>
          <w:tcPr>
            <w:tcW w:w="5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368</w:t>
            </w:r>
            <w:r w:rsidRPr="00694BAD">
              <w:rPr>
                <w:color w:val="000000"/>
              </w:rPr>
              <w:t>-407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368</w:t>
            </w:r>
            <w:r w:rsidRPr="00694BAD">
              <w:rPr>
                <w:color w:val="000000"/>
              </w:rPr>
              <w:t>-224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144-112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4-14</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0-2</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45"/>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01001110</w:t>
      </w:r>
    </w:p>
    <w:p w:rsidR="007E57A1" w:rsidRPr="00694BAD" w:rsidRDefault="007E57A1" w:rsidP="007E57A1">
      <w:pPr>
        <w:jc w:val="both"/>
        <w:rPr>
          <w:color w:val="000000"/>
          <w:lang w:eastAsia="id-ID"/>
        </w:rPr>
      </w:pPr>
    </w:p>
    <w:p w:rsidR="007E57A1" w:rsidRPr="00694BAD" w:rsidRDefault="007E57A1" w:rsidP="007E57A1">
      <w:pPr>
        <w:jc w:val="both"/>
        <w:rPr>
          <w:lang w:eastAsia="id-ID"/>
        </w:rPr>
      </w:pPr>
      <w:r w:rsidRPr="00694BAD">
        <w:rPr>
          <w:noProof/>
          <w:color w:val="000000"/>
        </w:rPr>
        <mc:AlternateContent>
          <mc:Choice Requires="wps">
            <w:drawing>
              <wp:anchor distT="0" distB="0" distL="114300" distR="114300" simplePos="0" relativeHeight="251675648" behindDoc="0" locked="0" layoutInCell="1" allowOverlap="1" wp14:anchorId="1D6E7D30" wp14:editId="32C55D46">
                <wp:simplePos x="0" y="0"/>
                <wp:positionH relativeFrom="column">
                  <wp:posOffset>607695</wp:posOffset>
                </wp:positionH>
                <wp:positionV relativeFrom="paragraph">
                  <wp:posOffset>84455</wp:posOffset>
                </wp:positionV>
                <wp:extent cx="219075" cy="635"/>
                <wp:effectExtent l="0" t="76200" r="28575" b="94615"/>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02B4B6" id="Straight Arrow Connector 203" o:spid="_x0000_s1026" type="#_x0000_t32" style="position:absolute;margin-left:47.85pt;margin-top:6.65pt;width:17.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">
                <v:stroke endarrow="block"/>
              </v:shape>
            </w:pict>
          </mc:Fallback>
        </mc:AlternateContent>
      </w:r>
      <w:r w:rsidRPr="00694BAD">
        <w:rPr>
          <w:lang w:eastAsia="id-ID"/>
        </w:rPr>
        <w:t xml:space="preserve">Untuk Y        </w:t>
      </w:r>
      <w:r>
        <w:rPr>
          <w:lang w:eastAsia="id-ID"/>
        </w:rPr>
        <w:tab/>
      </w:r>
      <w:r w:rsidRPr="00694BAD">
        <w:t>1547</w:t>
      </w:r>
      <w:proofErr w:type="gramStart"/>
      <w:r w:rsidRPr="00694BAD">
        <w:rPr>
          <w:lang w:eastAsia="id-ID"/>
        </w:rPr>
        <w:t>=  439</w:t>
      </w:r>
      <w:proofErr w:type="gramEnd"/>
    </w:p>
    <w:tbl>
      <w:tblPr>
        <w:tblW w:w="8237" w:type="dxa"/>
        <w:tblInd w:w="-15" w:type="dxa"/>
        <w:tblLook w:val="04A0" w:firstRow="1" w:lastRow="0" w:firstColumn="1" w:lastColumn="0" w:noHBand="0" w:noVBand="1"/>
      </w:tblPr>
      <w:tblGrid>
        <w:gridCol w:w="582"/>
        <w:gridCol w:w="709"/>
        <w:gridCol w:w="709"/>
        <w:gridCol w:w="850"/>
        <w:gridCol w:w="993"/>
        <w:gridCol w:w="1134"/>
        <w:gridCol w:w="1276"/>
        <w:gridCol w:w="1417"/>
        <w:gridCol w:w="567"/>
      </w:tblGrid>
      <w:tr w:rsidR="007E57A1" w:rsidRPr="00694BAD" w:rsidTr="001543D5">
        <w:trPr>
          <w:trHeight w:val="330"/>
        </w:trPr>
        <w:tc>
          <w:tcPr>
            <w:tcW w:w="58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7</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14</w:t>
            </w:r>
          </w:p>
        </w:tc>
        <w:tc>
          <w:tcPr>
            <w:tcW w:w="993"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28</w:t>
            </w:r>
          </w:p>
        </w:tc>
        <w:tc>
          <w:tcPr>
            <w:tcW w:w="1134"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112</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224</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407</w:t>
            </w:r>
          </w:p>
        </w:tc>
        <w:tc>
          <w:tcPr>
            <w:tcW w:w="567" w:type="dxa"/>
            <w:tcBorders>
              <w:top w:val="single" w:sz="12"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S</w:t>
            </w:r>
          </w:p>
        </w:tc>
      </w:tr>
      <w:tr w:rsidR="007E57A1" w:rsidRPr="00694BAD" w:rsidTr="001543D5">
        <w:trPr>
          <w:trHeight w:val="6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439</w:t>
            </w:r>
            <w:r w:rsidRPr="00694BAD">
              <w:rPr>
                <w:color w:val="000000"/>
              </w:rPr>
              <w:t>-407</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Z</w:t>
            </w:r>
          </w:p>
        </w:tc>
      </w:tr>
      <w:tr w:rsidR="007E57A1" w:rsidRPr="00694BAD" w:rsidTr="001543D5">
        <w:trPr>
          <w:trHeight w:val="178"/>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-224</w:t>
            </w: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w:t>
            </w: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lang w:eastAsia="id-ID"/>
              </w:rPr>
              <w:t>32</w:t>
            </w:r>
            <w:r w:rsidRPr="00694BAD">
              <w:rPr>
                <w:color w:val="000000"/>
              </w:rPr>
              <w:t xml:space="preserve"> -112</w:t>
            </w: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32 - 28</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4- 14</w:t>
            </w: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w:t>
            </w: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30"/>
        </w:trPr>
        <w:tc>
          <w:tcPr>
            <w:tcW w:w="58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4-7</w:t>
            </w: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4-4</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1543D5">
        <w:trPr>
          <w:trHeight w:val="330"/>
        </w:trPr>
        <w:tc>
          <w:tcPr>
            <w:tcW w:w="582" w:type="dxa"/>
            <w:tcBorders>
              <w:top w:val="nil"/>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0-2</w:t>
            </w: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709"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850"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993"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134"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276"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141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c>
          <w:tcPr>
            <w:tcW w:w="567" w:type="dxa"/>
            <w:tcBorders>
              <w:top w:val="nil"/>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r w:rsidR="007E57A1" w:rsidRPr="00694BAD" w:rsidTr="007308AD">
        <w:trPr>
          <w:trHeight w:val="330"/>
        </w:trPr>
        <w:tc>
          <w:tcPr>
            <w:tcW w:w="58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709"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850"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993"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276"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0</w:t>
            </w:r>
          </w:p>
        </w:tc>
        <w:tc>
          <w:tcPr>
            <w:tcW w:w="141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r w:rsidRPr="00694BAD">
              <w:rPr>
                <w:color w:val="000000"/>
              </w:rPr>
              <w:t>1</w:t>
            </w:r>
          </w:p>
        </w:tc>
        <w:tc>
          <w:tcPr>
            <w:tcW w:w="567" w:type="dxa"/>
            <w:tcBorders>
              <w:top w:val="single" w:sz="4" w:space="0" w:color="auto"/>
              <w:left w:val="nil"/>
              <w:bottom w:val="single" w:sz="12" w:space="0" w:color="auto"/>
              <w:right w:val="single" w:sz="12" w:space="0" w:color="auto"/>
            </w:tcBorders>
            <w:shd w:val="clear" w:color="auto" w:fill="auto"/>
            <w:noWrap/>
            <w:vAlign w:val="center"/>
            <w:hideMark/>
          </w:tcPr>
          <w:p w:rsidR="007E57A1" w:rsidRPr="00694BAD" w:rsidRDefault="007E57A1" w:rsidP="001543D5">
            <w:pPr>
              <w:jc w:val="center"/>
              <w:rPr>
                <w:color w:val="000000"/>
              </w:rPr>
            </w:pPr>
          </w:p>
        </w:tc>
      </w:tr>
    </w:tbl>
    <w:p w:rsidR="007E57A1" w:rsidRPr="00694BAD" w:rsidRDefault="007E57A1" w:rsidP="007E57A1">
      <w:pPr>
        <w:jc w:val="both"/>
        <w:rPr>
          <w:color w:val="000000"/>
          <w:lang w:eastAsia="id-ID"/>
        </w:rPr>
      </w:pPr>
      <w:proofErr w:type="gramStart"/>
      <w:r w:rsidRPr="00694BAD">
        <w:rPr>
          <w:i/>
          <w:color w:val="000000"/>
          <w:lang w:eastAsia="id-ID"/>
        </w:rPr>
        <w:t>Plaintext</w:t>
      </w:r>
      <w:r w:rsidRPr="00694BAD">
        <w:rPr>
          <w:color w:val="000000"/>
          <w:lang w:eastAsia="id-ID"/>
        </w:rPr>
        <w:t xml:space="preserve"> :</w:t>
      </w:r>
      <w:proofErr w:type="gramEnd"/>
      <w:r w:rsidRPr="00694BAD">
        <w:rPr>
          <w:color w:val="000000"/>
          <w:lang w:eastAsia="id-ID"/>
        </w:rPr>
        <w:t xml:space="preserve"> 01001001</w:t>
      </w:r>
    </w:p>
    <w:p w:rsidR="007E57A1" w:rsidRPr="00694BAD" w:rsidRDefault="007E57A1" w:rsidP="007E57A1">
      <w:pPr>
        <w:jc w:val="both"/>
        <w:rPr>
          <w:color w:val="000000"/>
          <w:lang w:eastAsia="id-ID"/>
        </w:rPr>
      </w:pPr>
    </w:p>
    <w:p w:rsidR="007E57A1" w:rsidRPr="00694BAD" w:rsidRDefault="007E57A1" w:rsidP="007E57A1">
      <w:pPr>
        <w:jc w:val="both"/>
        <w:rPr>
          <w:color w:val="000000"/>
          <w:lang w:eastAsia="id-ID"/>
        </w:rPr>
      </w:pPr>
      <w:r w:rsidRPr="00694BAD">
        <w:rPr>
          <w:i/>
          <w:color w:val="000000"/>
          <w:lang w:eastAsia="id-ID"/>
        </w:rPr>
        <w:t>Plaintext</w:t>
      </w:r>
      <w:r w:rsidRPr="00694BAD">
        <w:rPr>
          <w:color w:val="000000"/>
          <w:lang w:eastAsia="id-ID"/>
        </w:rPr>
        <w:t xml:space="preserve"> dimasukan</w:t>
      </w:r>
      <w:r w:rsidRPr="00694BAD">
        <w:rPr>
          <w:color w:val="000000"/>
          <w:lang w:val="id-ID" w:eastAsia="id-ID"/>
        </w:rPr>
        <w:t xml:space="preserve"> </w:t>
      </w:r>
      <w:r w:rsidRPr="00694BAD">
        <w:rPr>
          <w:color w:val="000000"/>
          <w:lang w:eastAsia="id-ID"/>
        </w:rPr>
        <w:t>ke</w:t>
      </w:r>
      <w:r w:rsidRPr="00694BAD">
        <w:rPr>
          <w:color w:val="000000"/>
          <w:lang w:val="id-ID" w:eastAsia="id-ID"/>
        </w:rPr>
        <w:t xml:space="preserve"> </w:t>
      </w:r>
      <w:r w:rsidRPr="00694BAD">
        <w:rPr>
          <w:color w:val="000000"/>
          <w:lang w:eastAsia="id-ID"/>
        </w:rPr>
        <w:t>dalam</w:t>
      </w:r>
      <w:r w:rsidRPr="00694BAD">
        <w:rPr>
          <w:color w:val="000000"/>
          <w:lang w:val="id-ID" w:eastAsia="id-ID"/>
        </w:rPr>
        <w:t xml:space="preserve"> </w:t>
      </w:r>
      <w:r w:rsidRPr="00694BAD">
        <w:rPr>
          <w:color w:val="000000"/>
          <w:lang w:eastAsia="id-ID"/>
        </w:rPr>
        <w:t>kode ASCII maka</w:t>
      </w:r>
      <w:r w:rsidRPr="00694BAD">
        <w:rPr>
          <w:color w:val="000000"/>
          <w:lang w:val="id-ID" w:eastAsia="id-ID"/>
        </w:rPr>
        <w:t xml:space="preserve"> </w:t>
      </w:r>
      <w:proofErr w:type="gramStart"/>
      <w:r w:rsidRPr="00694BAD">
        <w:rPr>
          <w:color w:val="000000"/>
          <w:lang w:eastAsia="id-ID"/>
        </w:rPr>
        <w:t>akan</w:t>
      </w:r>
      <w:proofErr w:type="gramEnd"/>
      <w:r w:rsidRPr="00694BAD">
        <w:rPr>
          <w:color w:val="000000"/>
          <w:lang w:val="id-ID" w:eastAsia="id-ID"/>
        </w:rPr>
        <w:t xml:space="preserve"> </w:t>
      </w:r>
      <w:r w:rsidRPr="00694BAD">
        <w:rPr>
          <w:color w:val="000000"/>
          <w:lang w:eastAsia="id-ID"/>
        </w:rPr>
        <w:t>didapatkan</w:t>
      </w:r>
      <w:r w:rsidRPr="00694BAD">
        <w:rPr>
          <w:color w:val="000000"/>
          <w:lang w:val="id-ID" w:eastAsia="id-ID"/>
        </w:rPr>
        <w:t xml:space="preserve"> </w:t>
      </w:r>
      <w:r w:rsidRPr="00694BAD">
        <w:rPr>
          <w:color w:val="000000"/>
          <w:lang w:eastAsia="id-ID"/>
        </w:rPr>
        <w:t>hasil</w:t>
      </w:r>
    </w:p>
    <w:p w:rsidR="007E57A1" w:rsidRPr="00694BAD" w:rsidRDefault="007E57A1" w:rsidP="007E57A1">
      <w:pPr>
        <w:jc w:val="both"/>
        <w:rPr>
          <w:color w:val="000000"/>
          <w:lang w:eastAsia="id-ID"/>
        </w:rPr>
      </w:pPr>
    </w:p>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964"/>
        <w:gridCol w:w="1070"/>
      </w:tblGrid>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Binary(Z)</w:t>
            </w:r>
          </w:p>
        </w:tc>
        <w:tc>
          <w:tcPr>
            <w:tcW w:w="964" w:type="dxa"/>
            <w:vAlign w:val="center"/>
          </w:tcPr>
          <w:p w:rsidR="007E57A1" w:rsidRPr="00694BAD" w:rsidRDefault="007E57A1" w:rsidP="001543D5">
            <w:pPr>
              <w:jc w:val="center"/>
              <w:rPr>
                <w:color w:val="000000"/>
              </w:rPr>
            </w:pPr>
            <w:r w:rsidRPr="00694BAD">
              <w:rPr>
                <w:color w:val="000000"/>
              </w:rPr>
              <w:t>ASCII</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Plaintext</w:t>
            </w:r>
          </w:p>
        </w:tc>
      </w:tr>
      <w:tr w:rsidR="007E57A1" w:rsidRPr="00694BAD" w:rsidTr="001543D5">
        <w:trPr>
          <w:trHeight w:val="268"/>
          <w:jc w:val="center"/>
        </w:trPr>
        <w:tc>
          <w:tcPr>
            <w:tcW w:w="1176" w:type="dxa"/>
            <w:vAlign w:val="center"/>
          </w:tcPr>
          <w:p w:rsidR="007E57A1" w:rsidRPr="00694BAD" w:rsidRDefault="007E57A1" w:rsidP="001543D5">
            <w:pPr>
              <w:jc w:val="center"/>
              <w:rPr>
                <w:color w:val="000000"/>
              </w:rPr>
            </w:pPr>
            <w:r w:rsidRPr="00694BAD">
              <w:rPr>
                <w:color w:val="000000"/>
              </w:rPr>
              <w:t>01010100</w:t>
            </w:r>
          </w:p>
        </w:tc>
        <w:tc>
          <w:tcPr>
            <w:tcW w:w="964" w:type="dxa"/>
            <w:vAlign w:val="center"/>
          </w:tcPr>
          <w:p w:rsidR="007E57A1" w:rsidRPr="00694BAD" w:rsidRDefault="007E57A1" w:rsidP="001543D5">
            <w:pPr>
              <w:jc w:val="center"/>
              <w:rPr>
                <w:color w:val="000000"/>
              </w:rPr>
            </w:pPr>
            <w:r w:rsidRPr="00694BAD">
              <w:rPr>
                <w:color w:val="000000"/>
              </w:rPr>
              <w:t>84</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T</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01001001</w:t>
            </w:r>
          </w:p>
        </w:tc>
        <w:tc>
          <w:tcPr>
            <w:tcW w:w="964" w:type="dxa"/>
            <w:vAlign w:val="center"/>
          </w:tcPr>
          <w:p w:rsidR="007E57A1" w:rsidRPr="00694BAD" w:rsidRDefault="007E57A1" w:rsidP="001543D5">
            <w:pPr>
              <w:jc w:val="center"/>
              <w:rPr>
                <w:color w:val="000000"/>
              </w:rPr>
            </w:pPr>
            <w:r w:rsidRPr="00694BAD">
              <w:rPr>
                <w:color w:val="000000"/>
              </w:rPr>
              <w:t>73</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I</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01001011</w:t>
            </w:r>
          </w:p>
        </w:tc>
        <w:tc>
          <w:tcPr>
            <w:tcW w:w="964" w:type="dxa"/>
            <w:vAlign w:val="center"/>
          </w:tcPr>
          <w:p w:rsidR="007E57A1" w:rsidRPr="00694BAD" w:rsidRDefault="007E57A1" w:rsidP="001543D5">
            <w:pPr>
              <w:jc w:val="center"/>
              <w:rPr>
                <w:color w:val="000000"/>
              </w:rPr>
            </w:pPr>
            <w:r w:rsidRPr="00694BAD">
              <w:rPr>
                <w:color w:val="000000"/>
              </w:rPr>
              <w:t>75</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K</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01000101</w:t>
            </w:r>
          </w:p>
        </w:tc>
        <w:tc>
          <w:tcPr>
            <w:tcW w:w="964" w:type="dxa"/>
            <w:vAlign w:val="center"/>
          </w:tcPr>
          <w:p w:rsidR="007E57A1" w:rsidRPr="00694BAD" w:rsidRDefault="007E57A1" w:rsidP="001543D5">
            <w:pPr>
              <w:jc w:val="center"/>
              <w:rPr>
                <w:color w:val="000000"/>
              </w:rPr>
            </w:pPr>
            <w:r w:rsidRPr="00694BAD">
              <w:rPr>
                <w:color w:val="000000"/>
              </w:rPr>
              <w:t>69</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E</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01010100</w:t>
            </w:r>
          </w:p>
        </w:tc>
        <w:tc>
          <w:tcPr>
            <w:tcW w:w="964" w:type="dxa"/>
            <w:vAlign w:val="center"/>
          </w:tcPr>
          <w:p w:rsidR="007E57A1" w:rsidRPr="00694BAD" w:rsidRDefault="007E57A1" w:rsidP="001543D5">
            <w:pPr>
              <w:jc w:val="center"/>
              <w:rPr>
                <w:color w:val="000000"/>
              </w:rPr>
            </w:pPr>
            <w:r w:rsidRPr="00694BAD">
              <w:rPr>
                <w:color w:val="000000"/>
              </w:rPr>
              <w:t>84</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T</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10010000</w:t>
            </w:r>
          </w:p>
        </w:tc>
        <w:tc>
          <w:tcPr>
            <w:tcW w:w="964" w:type="dxa"/>
            <w:vAlign w:val="center"/>
          </w:tcPr>
          <w:p w:rsidR="007E57A1" w:rsidRPr="00694BAD" w:rsidRDefault="007E57A1" w:rsidP="001543D5">
            <w:pPr>
              <w:jc w:val="center"/>
              <w:rPr>
                <w:color w:val="000000"/>
              </w:rPr>
            </w:pPr>
            <w:r w:rsidRPr="00694BAD">
              <w:rPr>
                <w:color w:val="000000"/>
              </w:rPr>
              <w:t>80</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P</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w:t>
            </w:r>
            <w:r w:rsidRPr="00694BAD">
              <w:rPr>
                <w:color w:val="000000"/>
                <w:lang w:val="id-ID"/>
              </w:rPr>
              <w:t>1</w:t>
            </w:r>
            <w:r w:rsidRPr="00694BAD">
              <w:rPr>
                <w:color w:val="000000"/>
              </w:rPr>
              <w:t>00</w:t>
            </w:r>
            <w:r w:rsidRPr="00694BAD">
              <w:rPr>
                <w:color w:val="000000"/>
                <w:lang w:val="id-ID"/>
              </w:rPr>
              <w:t>0</w:t>
            </w:r>
            <w:r w:rsidRPr="00694BAD">
              <w:rPr>
                <w:color w:val="000000"/>
              </w:rPr>
              <w:t>101</w:t>
            </w:r>
          </w:p>
        </w:tc>
        <w:tc>
          <w:tcPr>
            <w:tcW w:w="964" w:type="dxa"/>
            <w:vAlign w:val="center"/>
          </w:tcPr>
          <w:p w:rsidR="007E57A1" w:rsidRPr="00694BAD" w:rsidRDefault="007E57A1" w:rsidP="001543D5">
            <w:pPr>
              <w:jc w:val="center"/>
              <w:rPr>
                <w:color w:val="000000"/>
              </w:rPr>
            </w:pPr>
            <w:r w:rsidRPr="00694BAD">
              <w:rPr>
                <w:color w:val="000000"/>
              </w:rPr>
              <w:t>69</w:t>
            </w:r>
          </w:p>
        </w:tc>
        <w:tc>
          <w:tcPr>
            <w:tcW w:w="1070" w:type="dxa"/>
            <w:shd w:val="clear" w:color="auto" w:fill="auto"/>
            <w:noWrap/>
            <w:vAlign w:val="center"/>
            <w:hideMark/>
          </w:tcPr>
          <w:p w:rsidR="007E57A1" w:rsidRPr="00694BAD" w:rsidRDefault="007E57A1" w:rsidP="001543D5">
            <w:pPr>
              <w:jc w:val="center"/>
              <w:rPr>
                <w:color w:val="000000"/>
              </w:rPr>
            </w:pPr>
            <w:r w:rsidRPr="00694BAD">
              <w:rPr>
                <w:color w:val="000000"/>
              </w:rPr>
              <w:t>E</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lang w:val="id-ID"/>
              </w:rPr>
              <w:t>01001</w:t>
            </w:r>
            <w:r w:rsidRPr="00694BAD">
              <w:rPr>
                <w:color w:val="000000"/>
              </w:rPr>
              <w:t>100</w:t>
            </w:r>
          </w:p>
        </w:tc>
        <w:tc>
          <w:tcPr>
            <w:tcW w:w="964" w:type="dxa"/>
            <w:vAlign w:val="center"/>
          </w:tcPr>
          <w:p w:rsidR="007E57A1" w:rsidRPr="00694BAD" w:rsidRDefault="007E57A1" w:rsidP="001543D5">
            <w:pPr>
              <w:jc w:val="center"/>
              <w:rPr>
                <w:color w:val="000000"/>
              </w:rPr>
            </w:pPr>
            <w:r w:rsidRPr="00694BAD">
              <w:rPr>
                <w:color w:val="000000"/>
              </w:rPr>
              <w:t>76</w:t>
            </w:r>
          </w:p>
        </w:tc>
        <w:tc>
          <w:tcPr>
            <w:tcW w:w="1070" w:type="dxa"/>
            <w:shd w:val="clear" w:color="auto" w:fill="auto"/>
            <w:noWrap/>
            <w:vAlign w:val="center"/>
          </w:tcPr>
          <w:p w:rsidR="007E57A1" w:rsidRPr="00694BAD" w:rsidRDefault="007E57A1" w:rsidP="001543D5">
            <w:pPr>
              <w:jc w:val="center"/>
              <w:rPr>
                <w:color w:val="000000"/>
              </w:rPr>
            </w:pPr>
            <w:r w:rsidRPr="00694BAD">
              <w:rPr>
                <w:color w:val="000000"/>
              </w:rPr>
              <w:t>L</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rPr>
            </w:pPr>
            <w:r w:rsidRPr="00694BAD">
              <w:rPr>
                <w:color w:val="000000"/>
              </w:rPr>
              <w:t>01001110</w:t>
            </w:r>
          </w:p>
        </w:tc>
        <w:tc>
          <w:tcPr>
            <w:tcW w:w="964" w:type="dxa"/>
            <w:vAlign w:val="center"/>
          </w:tcPr>
          <w:p w:rsidR="007E57A1" w:rsidRPr="00694BAD" w:rsidRDefault="007E57A1" w:rsidP="001543D5">
            <w:pPr>
              <w:jc w:val="center"/>
              <w:rPr>
                <w:color w:val="000000"/>
              </w:rPr>
            </w:pPr>
            <w:r w:rsidRPr="00694BAD">
              <w:rPr>
                <w:color w:val="000000"/>
              </w:rPr>
              <w:t>78</w:t>
            </w:r>
          </w:p>
        </w:tc>
        <w:tc>
          <w:tcPr>
            <w:tcW w:w="1070" w:type="dxa"/>
            <w:shd w:val="clear" w:color="auto" w:fill="auto"/>
            <w:noWrap/>
            <w:vAlign w:val="center"/>
          </w:tcPr>
          <w:p w:rsidR="007E57A1" w:rsidRPr="00694BAD" w:rsidRDefault="007E57A1" w:rsidP="001543D5">
            <w:pPr>
              <w:jc w:val="center"/>
              <w:rPr>
                <w:color w:val="000000"/>
              </w:rPr>
            </w:pPr>
            <w:r w:rsidRPr="00694BAD">
              <w:rPr>
                <w:color w:val="000000"/>
              </w:rPr>
              <w:t>N</w:t>
            </w:r>
          </w:p>
        </w:tc>
      </w:tr>
      <w:tr w:rsidR="007E57A1" w:rsidRPr="00694BAD" w:rsidTr="001543D5">
        <w:trPr>
          <w:trHeight w:val="330"/>
          <w:jc w:val="center"/>
        </w:trPr>
        <w:tc>
          <w:tcPr>
            <w:tcW w:w="1176" w:type="dxa"/>
            <w:vAlign w:val="center"/>
          </w:tcPr>
          <w:p w:rsidR="007E57A1" w:rsidRPr="00694BAD" w:rsidRDefault="007E57A1" w:rsidP="001543D5">
            <w:pPr>
              <w:jc w:val="center"/>
              <w:rPr>
                <w:color w:val="000000"/>
                <w:lang w:val="id-ID"/>
              </w:rPr>
            </w:pPr>
            <w:r w:rsidRPr="00694BAD">
              <w:rPr>
                <w:color w:val="000000"/>
                <w:lang w:val="id-ID"/>
              </w:rPr>
              <w:t>01001001</w:t>
            </w:r>
          </w:p>
        </w:tc>
        <w:tc>
          <w:tcPr>
            <w:tcW w:w="964" w:type="dxa"/>
            <w:vAlign w:val="center"/>
          </w:tcPr>
          <w:p w:rsidR="007E57A1" w:rsidRPr="00694BAD" w:rsidRDefault="007E57A1" w:rsidP="001543D5">
            <w:pPr>
              <w:jc w:val="center"/>
              <w:rPr>
                <w:color w:val="000000"/>
              </w:rPr>
            </w:pPr>
            <w:r w:rsidRPr="00694BAD">
              <w:rPr>
                <w:color w:val="000000"/>
              </w:rPr>
              <w:t>73</w:t>
            </w:r>
          </w:p>
        </w:tc>
        <w:tc>
          <w:tcPr>
            <w:tcW w:w="1070" w:type="dxa"/>
            <w:shd w:val="clear" w:color="auto" w:fill="auto"/>
            <w:noWrap/>
            <w:vAlign w:val="center"/>
          </w:tcPr>
          <w:p w:rsidR="007E57A1" w:rsidRPr="00694BAD" w:rsidRDefault="007E57A1" w:rsidP="001543D5">
            <w:pPr>
              <w:jc w:val="center"/>
              <w:rPr>
                <w:color w:val="000000"/>
              </w:rPr>
            </w:pPr>
            <w:r w:rsidRPr="00694BAD">
              <w:rPr>
                <w:color w:val="000000"/>
              </w:rPr>
              <w:t>I</w:t>
            </w:r>
          </w:p>
        </w:tc>
      </w:tr>
    </w:tbl>
    <w:p w:rsidR="007E57A1" w:rsidRPr="00694BAD" w:rsidRDefault="007E57A1" w:rsidP="007E57A1">
      <w:pPr>
        <w:jc w:val="both"/>
        <w:rPr>
          <w:color w:val="000000"/>
          <w:lang w:val="id-ID" w:eastAsia="id-ID"/>
        </w:rPr>
      </w:pPr>
      <w:r w:rsidRPr="00694BAD">
        <w:rPr>
          <w:color w:val="000000"/>
          <w:lang w:eastAsia="id-ID"/>
        </w:rPr>
        <w:t xml:space="preserve">Maka akan </w:t>
      </w:r>
      <w:proofErr w:type="gramStart"/>
      <w:r w:rsidRPr="00694BAD">
        <w:rPr>
          <w:color w:val="000000"/>
          <w:lang w:eastAsia="id-ID"/>
        </w:rPr>
        <w:t>menjadi :</w:t>
      </w:r>
      <w:proofErr w:type="gramEnd"/>
      <w:r w:rsidRPr="00694BAD">
        <w:rPr>
          <w:color w:val="000000"/>
          <w:lang w:eastAsia="id-ID"/>
        </w:rPr>
        <w:t xml:space="preserve"> TIKETPELNI</w:t>
      </w:r>
    </w:p>
    <w:p w:rsidR="007E57A1" w:rsidRPr="001B1043" w:rsidRDefault="007E57A1" w:rsidP="007E57A1">
      <w:pPr>
        <w:pStyle w:val="ListParagraph"/>
        <w:spacing w:after="0" w:line="240" w:lineRule="auto"/>
        <w:ind w:left="851"/>
        <w:jc w:val="both"/>
        <w:rPr>
          <w:rFonts w:ascii="Times New Roman" w:hAnsi="Times New Roman"/>
          <w:b/>
          <w:sz w:val="16"/>
          <w:szCs w:val="20"/>
          <w:lang w:val="id-ID"/>
        </w:rPr>
      </w:pPr>
    </w:p>
    <w:p w:rsidR="00C928BD" w:rsidRPr="00796255" w:rsidRDefault="008D5883" w:rsidP="007308AD">
      <w:pPr>
        <w:pStyle w:val="ListParagraph"/>
        <w:numPr>
          <w:ilvl w:val="1"/>
          <w:numId w:val="10"/>
        </w:numPr>
        <w:tabs>
          <w:tab w:val="left" w:pos="426"/>
        </w:tabs>
        <w:ind w:left="567" w:hanging="567"/>
        <w:jc w:val="both"/>
        <w:rPr>
          <w:rFonts w:ascii="Times New Roman" w:hAnsi="Times New Roman"/>
          <w:b/>
          <w:sz w:val="20"/>
          <w:szCs w:val="20"/>
          <w:lang w:val="id-ID"/>
        </w:rPr>
      </w:pPr>
      <w:r w:rsidRPr="00796255">
        <w:rPr>
          <w:rFonts w:ascii="Times New Roman" w:hAnsi="Times New Roman"/>
          <w:b/>
          <w:sz w:val="20"/>
          <w:szCs w:val="20"/>
          <w:lang w:val="id-ID"/>
        </w:rPr>
        <w:t>Algoritma Sistem</w:t>
      </w:r>
    </w:p>
    <w:p w:rsidR="007E57A1" w:rsidRPr="00796255" w:rsidRDefault="008D5883" w:rsidP="008D5883">
      <w:pPr>
        <w:pStyle w:val="ListParagraph"/>
        <w:autoSpaceDE w:val="0"/>
        <w:autoSpaceDN w:val="0"/>
        <w:adjustRightInd w:val="0"/>
        <w:ind w:left="360"/>
        <w:jc w:val="both"/>
        <w:rPr>
          <w:rFonts w:ascii="Times New Roman" w:hAnsi="Times New Roman"/>
          <w:b/>
          <w:sz w:val="20"/>
          <w:szCs w:val="20"/>
          <w:lang w:val="id-ID"/>
        </w:rPr>
      </w:pPr>
      <w:r w:rsidRPr="00796255">
        <w:rPr>
          <w:rFonts w:ascii="Times New Roman" w:hAnsi="Times New Roman"/>
          <w:sz w:val="20"/>
          <w:szCs w:val="20"/>
          <w:lang w:val="id-ID"/>
        </w:rPr>
        <w:t>Algoritma Sistem merupakan langkah-langkah yang dilakukan sebuah sistem dalam memproses dan menyelesaikan suatu permasalahan. Berikut ini adalah flowchart atau alur dari pemecahan permasalahan dengan menggunakan metode Merkle Hellman</w:t>
      </w:r>
      <w:r w:rsidRPr="00796255">
        <w:rPr>
          <w:rFonts w:ascii="Times New Roman" w:hAnsi="Times New Roman"/>
          <w:i/>
          <w:iCs/>
          <w:sz w:val="20"/>
          <w:szCs w:val="20"/>
          <w:lang w:val="id-ID"/>
        </w:rPr>
        <w:t>.</w:t>
      </w:r>
    </w:p>
    <w:p w:rsidR="007E57A1" w:rsidRPr="00796255" w:rsidRDefault="007E57A1" w:rsidP="007308AD">
      <w:pPr>
        <w:pStyle w:val="ListParagraph"/>
        <w:numPr>
          <w:ilvl w:val="2"/>
          <w:numId w:val="10"/>
        </w:numPr>
        <w:ind w:left="567" w:hanging="567"/>
        <w:jc w:val="both"/>
        <w:rPr>
          <w:b/>
          <w:sz w:val="20"/>
          <w:szCs w:val="20"/>
          <w:lang w:val="id-ID"/>
        </w:rPr>
      </w:pPr>
      <w:r w:rsidRPr="00796255">
        <w:rPr>
          <w:rFonts w:ascii="Times New Roman" w:hAnsi="Times New Roman"/>
          <w:b/>
          <w:sz w:val="20"/>
          <w:szCs w:val="20"/>
          <w:lang w:val="id-ID"/>
        </w:rPr>
        <w:t>Pembentukan Kunci</w:t>
      </w:r>
      <w:r w:rsidR="00D95818" w:rsidRPr="00796255">
        <w:rPr>
          <w:rFonts w:ascii="Times New Roman" w:hAnsi="Times New Roman"/>
          <w:b/>
          <w:sz w:val="20"/>
          <w:szCs w:val="20"/>
          <w:lang w:val="id-ID"/>
        </w:rPr>
        <w:t>, Enkripsi Dan Dekripsi</w:t>
      </w:r>
      <w:r w:rsidR="00D95818" w:rsidRPr="00796255">
        <w:rPr>
          <w:b/>
          <w:sz w:val="20"/>
          <w:szCs w:val="20"/>
          <w:lang w:val="id-ID"/>
        </w:rPr>
        <w:t xml:space="preserve"> </w:t>
      </w:r>
    </w:p>
    <w:p w:rsidR="008D5883" w:rsidRPr="008D5883" w:rsidRDefault="00A809A3" w:rsidP="008D5883">
      <w:pPr>
        <w:pStyle w:val="ListParagraph"/>
        <w:autoSpaceDE w:val="0"/>
        <w:autoSpaceDN w:val="0"/>
        <w:adjustRightInd w:val="0"/>
        <w:ind w:left="360"/>
        <w:jc w:val="both"/>
        <w:rPr>
          <w:rFonts w:ascii="Times New Roman" w:hAnsi="Times New Roman"/>
          <w:b/>
          <w:sz w:val="18"/>
          <w:lang w:val="id-ID"/>
        </w:rPr>
      </w:pPr>
      <w:r>
        <w:rPr>
          <w:noProof/>
          <w:lang w:val="en-US" w:eastAsia="en-US"/>
        </w:rPr>
        <w:drawing>
          <wp:anchor distT="0" distB="0" distL="114300" distR="114300" simplePos="0" relativeHeight="251686912" behindDoc="0" locked="0" layoutInCell="1" allowOverlap="1" wp14:anchorId="768B6D85" wp14:editId="5DF56F9D">
            <wp:simplePos x="0" y="0"/>
            <wp:positionH relativeFrom="column">
              <wp:posOffset>4157345</wp:posOffset>
            </wp:positionH>
            <wp:positionV relativeFrom="paragraph">
              <wp:posOffset>619760</wp:posOffset>
            </wp:positionV>
            <wp:extent cx="1819275" cy="267652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819275" cy="267652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83840" behindDoc="0" locked="0" layoutInCell="1" allowOverlap="1">
            <wp:simplePos x="0" y="0"/>
            <wp:positionH relativeFrom="margin">
              <wp:posOffset>2128520</wp:posOffset>
            </wp:positionH>
            <wp:positionV relativeFrom="margin">
              <wp:posOffset>5445760</wp:posOffset>
            </wp:positionV>
            <wp:extent cx="1905000" cy="279082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905000" cy="279082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r>
        <w:rPr>
          <w:noProof/>
          <w:lang w:val="en-US" w:eastAsia="en-US"/>
        </w:rPr>
        <w:drawing>
          <wp:anchor distT="0" distB="0" distL="114300" distR="114300" simplePos="0" relativeHeight="251682816" behindDoc="0" locked="0" layoutInCell="1" allowOverlap="1">
            <wp:simplePos x="0" y="0"/>
            <wp:positionH relativeFrom="margin">
              <wp:align>left</wp:align>
            </wp:positionH>
            <wp:positionV relativeFrom="margin">
              <wp:posOffset>5347335</wp:posOffset>
            </wp:positionV>
            <wp:extent cx="2149475" cy="2952750"/>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152578" cy="2957013"/>
                    </a:xfrm>
                    <a:prstGeom prst="rect">
                      <a:avLst/>
                    </a:prstGeom>
                  </pic:spPr>
                </pic:pic>
              </a:graphicData>
            </a:graphic>
            <wp14:sizeRelH relativeFrom="margin">
              <wp14:pctWidth>0</wp14:pctWidth>
            </wp14:sizeRelH>
            <wp14:sizeRelV relativeFrom="margin">
              <wp14:pctHeight>0</wp14:pctHeight>
            </wp14:sizeRelV>
          </wp:anchor>
        </w:drawing>
      </w:r>
      <w:bookmarkEnd w:id="0"/>
      <w:r w:rsidR="008D5883" w:rsidRPr="008D5883">
        <w:rPr>
          <w:rFonts w:ascii="Times New Roman" w:hAnsi="Times New Roman"/>
          <w:i/>
          <w:iCs/>
          <w:sz w:val="20"/>
          <w:szCs w:val="24"/>
          <w:lang w:val="id-ID"/>
        </w:rPr>
        <w:t xml:space="preserve">Flowchart </w:t>
      </w:r>
      <w:r w:rsidR="008D5883" w:rsidRPr="008D5883">
        <w:rPr>
          <w:rFonts w:ascii="Times New Roman" w:hAnsi="Times New Roman"/>
          <w:sz w:val="20"/>
          <w:szCs w:val="24"/>
          <w:lang w:val="id-ID"/>
        </w:rPr>
        <w:t>pembentukan kunci</w:t>
      </w:r>
      <w:r w:rsidR="00D95818">
        <w:rPr>
          <w:rFonts w:ascii="Times New Roman" w:hAnsi="Times New Roman"/>
          <w:sz w:val="20"/>
          <w:szCs w:val="24"/>
          <w:lang w:val="id-ID"/>
        </w:rPr>
        <w:t>, Enkripsi, Dekripsi,</w:t>
      </w:r>
      <w:r w:rsidR="008D5883" w:rsidRPr="008D5883">
        <w:rPr>
          <w:rFonts w:ascii="Times New Roman" w:hAnsi="Times New Roman"/>
          <w:sz w:val="20"/>
          <w:szCs w:val="24"/>
          <w:lang w:val="id-ID"/>
        </w:rPr>
        <w:t xml:space="preserve"> merupakan penjelasan yang lebih jelas, dan teliti.dalam pembentuk kunci pada program algoritma Markle Hellman sebagai berikut:</w:t>
      </w:r>
    </w:p>
    <w:p w:rsidR="00D95818" w:rsidRDefault="00D95818" w:rsidP="007E57A1">
      <w:pPr>
        <w:pStyle w:val="ListParagraph"/>
        <w:spacing w:after="0" w:line="240" w:lineRule="auto"/>
        <w:ind w:left="1134" w:hanging="567"/>
        <w:jc w:val="center"/>
        <w:rPr>
          <w:rFonts w:ascii="Times New Roman" w:hAnsi="Times New Roman"/>
          <w:b/>
          <w:sz w:val="20"/>
          <w:szCs w:val="20"/>
          <w:lang w:val="id-ID"/>
        </w:rPr>
        <w:sectPr w:rsidR="00D95818" w:rsidSect="00C957D2">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418" w:header="1134" w:footer="1134" w:gutter="0"/>
          <w:pgNumType w:start="1"/>
          <w:cols w:space="720"/>
          <w:titlePg/>
          <w:docGrid w:linePitch="360"/>
        </w:sectPr>
      </w:pPr>
    </w:p>
    <w:p w:rsidR="009876C3" w:rsidRPr="009876C3" w:rsidRDefault="009876C3" w:rsidP="00A809A3">
      <w:pPr>
        <w:pStyle w:val="ListParagraph"/>
        <w:spacing w:after="0" w:line="240" w:lineRule="auto"/>
        <w:ind w:left="3600" w:hanging="3600"/>
        <w:rPr>
          <w:rFonts w:ascii="Times New Roman" w:hAnsi="Times New Roman"/>
          <w:b/>
          <w:sz w:val="20"/>
          <w:szCs w:val="20"/>
          <w:lang w:val="id-ID"/>
        </w:rPr>
      </w:pPr>
      <w:r>
        <w:rPr>
          <w:rFonts w:ascii="Times New Roman" w:hAnsi="Times New Roman"/>
          <w:b/>
          <w:sz w:val="20"/>
          <w:szCs w:val="20"/>
          <w:lang w:val="id-ID"/>
        </w:rPr>
        <w:t xml:space="preserve">Gambar 3.1 Flowchat </w:t>
      </w:r>
      <w:r w:rsidR="00A809A3">
        <w:rPr>
          <w:rFonts w:ascii="Times New Roman" w:hAnsi="Times New Roman"/>
          <w:b/>
          <w:sz w:val="20"/>
          <w:szCs w:val="20"/>
          <w:lang w:val="id-ID"/>
        </w:rPr>
        <w:t xml:space="preserve"> </w:t>
      </w:r>
      <w:r>
        <w:rPr>
          <w:rFonts w:ascii="Times New Roman" w:hAnsi="Times New Roman"/>
          <w:b/>
          <w:sz w:val="20"/>
          <w:szCs w:val="20"/>
          <w:lang w:val="id-ID"/>
        </w:rPr>
        <w:t>Kunci</w:t>
      </w:r>
      <w:r w:rsidR="00A809A3">
        <w:rPr>
          <w:rFonts w:ascii="Times New Roman" w:hAnsi="Times New Roman"/>
          <w:b/>
          <w:sz w:val="20"/>
          <w:szCs w:val="20"/>
          <w:lang w:val="id-ID"/>
        </w:rPr>
        <w:tab/>
      </w:r>
      <w:r>
        <w:rPr>
          <w:rFonts w:ascii="Times New Roman" w:hAnsi="Times New Roman"/>
          <w:b/>
          <w:sz w:val="20"/>
          <w:szCs w:val="20"/>
          <w:lang w:val="id-ID"/>
        </w:rPr>
        <w:t>Gambar 3.2 Flowchat Enkripsi</w:t>
      </w:r>
      <w:r w:rsidR="00A809A3" w:rsidRPr="00A809A3">
        <w:rPr>
          <w:rFonts w:ascii="Times New Roman" w:hAnsi="Times New Roman"/>
          <w:b/>
          <w:sz w:val="20"/>
          <w:szCs w:val="20"/>
          <w:lang w:val="id-ID"/>
        </w:rPr>
        <w:t xml:space="preserve"> </w:t>
      </w:r>
      <w:r w:rsidR="00A809A3">
        <w:rPr>
          <w:rFonts w:ascii="Times New Roman" w:hAnsi="Times New Roman"/>
          <w:b/>
          <w:sz w:val="20"/>
          <w:szCs w:val="20"/>
          <w:lang w:val="id-ID"/>
        </w:rPr>
        <w:t xml:space="preserve">       Gambar 3.3 Flowchat Dekripsi</w:t>
      </w:r>
    </w:p>
    <w:p w:rsidR="007E57A1" w:rsidRPr="00796255" w:rsidRDefault="007E57A1" w:rsidP="009876C3">
      <w:pPr>
        <w:pStyle w:val="ListParagraph"/>
        <w:numPr>
          <w:ilvl w:val="1"/>
          <w:numId w:val="10"/>
        </w:numPr>
        <w:tabs>
          <w:tab w:val="left" w:pos="426"/>
        </w:tabs>
        <w:ind w:left="567" w:hanging="567"/>
        <w:jc w:val="both"/>
        <w:rPr>
          <w:rFonts w:ascii="Times New Roman" w:hAnsi="Times New Roman"/>
          <w:b/>
          <w:sz w:val="20"/>
          <w:szCs w:val="20"/>
          <w:lang w:val="id-ID"/>
        </w:rPr>
      </w:pPr>
      <w:r w:rsidRPr="00796255">
        <w:rPr>
          <w:rFonts w:ascii="Times New Roman" w:hAnsi="Times New Roman"/>
          <w:b/>
          <w:sz w:val="20"/>
          <w:szCs w:val="20"/>
          <w:lang w:val="id-ID"/>
        </w:rPr>
        <w:lastRenderedPageBreak/>
        <w:t>ANALISA DATA DAN HASIL</w:t>
      </w:r>
    </w:p>
    <w:p w:rsidR="007E57A1" w:rsidRPr="00796255" w:rsidRDefault="007E57A1" w:rsidP="008560AE">
      <w:pPr>
        <w:pStyle w:val="ListParagraph"/>
        <w:numPr>
          <w:ilvl w:val="2"/>
          <w:numId w:val="10"/>
        </w:numPr>
        <w:ind w:left="567" w:hanging="567"/>
        <w:rPr>
          <w:rFonts w:ascii="Times New Roman" w:hAnsi="Times New Roman"/>
          <w:b/>
          <w:bCs/>
          <w:sz w:val="20"/>
          <w:szCs w:val="20"/>
          <w:lang w:val="id-ID"/>
        </w:rPr>
      </w:pPr>
      <w:r w:rsidRPr="00796255">
        <w:rPr>
          <w:rFonts w:ascii="Times New Roman" w:hAnsi="Times New Roman"/>
          <w:b/>
          <w:bCs/>
          <w:sz w:val="20"/>
          <w:szCs w:val="20"/>
          <w:lang w:val="id-ID"/>
        </w:rPr>
        <w:t>Implementasi</w:t>
      </w:r>
    </w:p>
    <w:p w:rsidR="007E57A1" w:rsidRPr="00796255" w:rsidRDefault="007E57A1" w:rsidP="008560AE">
      <w:pPr>
        <w:pStyle w:val="ListParagraph"/>
        <w:spacing w:after="0" w:line="240" w:lineRule="auto"/>
        <w:ind w:left="0" w:firstLine="567"/>
        <w:jc w:val="both"/>
        <w:rPr>
          <w:rFonts w:ascii="Times New Roman" w:hAnsi="Times New Roman"/>
          <w:b/>
          <w:sz w:val="20"/>
          <w:szCs w:val="20"/>
        </w:rPr>
      </w:pPr>
      <w:r w:rsidRPr="00796255">
        <w:rPr>
          <w:rFonts w:ascii="Times New Roman" w:hAnsi="Times New Roman"/>
          <w:sz w:val="20"/>
          <w:szCs w:val="20"/>
        </w:rPr>
        <w:t>Implementasi</w:t>
      </w:r>
      <w:r w:rsidRPr="00796255">
        <w:rPr>
          <w:rFonts w:ascii="Times New Roman" w:hAnsi="Times New Roman"/>
          <w:sz w:val="20"/>
          <w:szCs w:val="20"/>
          <w:lang w:val="en-US"/>
        </w:rPr>
        <w:t xml:space="preserve"> </w:t>
      </w:r>
      <w:r w:rsidRPr="00796255">
        <w:rPr>
          <w:rFonts w:ascii="Times New Roman" w:hAnsi="Times New Roman"/>
          <w:sz w:val="20"/>
          <w:szCs w:val="20"/>
        </w:rPr>
        <w:t>system adalah tahap</w:t>
      </w:r>
      <w:r w:rsidRPr="00796255">
        <w:rPr>
          <w:rFonts w:ascii="Times New Roman" w:hAnsi="Times New Roman"/>
          <w:sz w:val="20"/>
          <w:szCs w:val="20"/>
          <w:lang w:val="en-US"/>
        </w:rPr>
        <w:t>an</w:t>
      </w:r>
      <w:r w:rsidRPr="00796255">
        <w:rPr>
          <w:rFonts w:ascii="Times New Roman" w:hAnsi="Times New Roman"/>
          <w:sz w:val="20"/>
          <w:szCs w:val="20"/>
        </w:rPr>
        <w:t xml:space="preserve"> dimana sistem</w:t>
      </w:r>
      <w:r w:rsidRPr="00796255">
        <w:rPr>
          <w:rFonts w:ascii="Times New Roman" w:hAnsi="Times New Roman"/>
          <w:sz w:val="20"/>
          <w:szCs w:val="20"/>
          <w:lang w:val="en-US"/>
        </w:rPr>
        <w:t xml:space="preserve"> </w:t>
      </w:r>
      <w:r w:rsidRPr="00796255">
        <w:rPr>
          <w:rFonts w:ascii="Times New Roman" w:hAnsi="Times New Roman"/>
          <w:sz w:val="20"/>
          <w:szCs w:val="20"/>
        </w:rPr>
        <w:t>atau</w:t>
      </w:r>
      <w:r w:rsidRPr="00796255">
        <w:rPr>
          <w:rFonts w:ascii="Times New Roman" w:hAnsi="Times New Roman"/>
          <w:sz w:val="20"/>
          <w:szCs w:val="20"/>
          <w:lang w:val="en-US"/>
        </w:rPr>
        <w:t xml:space="preserve"> </w:t>
      </w:r>
      <w:r w:rsidRPr="00796255">
        <w:rPr>
          <w:rFonts w:ascii="Times New Roman" w:hAnsi="Times New Roman"/>
          <w:sz w:val="20"/>
          <w:szCs w:val="20"/>
        </w:rPr>
        <w:t xml:space="preserve">aplikasi siap untuk dioperasikan pada keadaan yang sebenarnya sesuai dari hasil analisis dan perancangan yang dilakukan, sehingga </w:t>
      </w:r>
      <w:proofErr w:type="gramStart"/>
      <w:r w:rsidRPr="00796255">
        <w:rPr>
          <w:rFonts w:ascii="Times New Roman" w:hAnsi="Times New Roman"/>
          <w:sz w:val="20"/>
          <w:szCs w:val="20"/>
        </w:rPr>
        <w:t>akan</w:t>
      </w:r>
      <w:proofErr w:type="gramEnd"/>
      <w:r w:rsidRPr="00796255">
        <w:rPr>
          <w:rFonts w:ascii="Times New Roman" w:hAnsi="Times New Roman"/>
          <w:sz w:val="20"/>
          <w:szCs w:val="20"/>
        </w:rPr>
        <w:t xml:space="preserve"> diketahui apakah sistem</w:t>
      </w:r>
      <w:r w:rsidRPr="00796255">
        <w:rPr>
          <w:rFonts w:ascii="Times New Roman" w:hAnsi="Times New Roman"/>
          <w:sz w:val="20"/>
          <w:szCs w:val="20"/>
          <w:lang w:val="en-US"/>
        </w:rPr>
        <w:t xml:space="preserve"> </w:t>
      </w:r>
      <w:r w:rsidRPr="00796255">
        <w:rPr>
          <w:rFonts w:ascii="Times New Roman" w:hAnsi="Times New Roman"/>
          <w:sz w:val="20"/>
          <w:szCs w:val="20"/>
        </w:rPr>
        <w:t>atau</w:t>
      </w:r>
      <w:r w:rsidRPr="00796255">
        <w:rPr>
          <w:rFonts w:ascii="Times New Roman" w:hAnsi="Times New Roman"/>
          <w:sz w:val="20"/>
          <w:szCs w:val="20"/>
          <w:lang w:val="en-US"/>
        </w:rPr>
        <w:t xml:space="preserve"> </w:t>
      </w:r>
      <w:r w:rsidRPr="00796255">
        <w:rPr>
          <w:rFonts w:ascii="Times New Roman" w:hAnsi="Times New Roman"/>
          <w:sz w:val="20"/>
          <w:szCs w:val="20"/>
        </w:rPr>
        <w:t>aplikasi yang dirancang benar-benar dapat menghasilkan tujuan yang dicapai.</w:t>
      </w:r>
    </w:p>
    <w:p w:rsidR="007E57A1" w:rsidRPr="00796255" w:rsidRDefault="007E57A1" w:rsidP="008560AE">
      <w:pPr>
        <w:pStyle w:val="ListParagraph"/>
        <w:numPr>
          <w:ilvl w:val="0"/>
          <w:numId w:val="19"/>
        </w:numPr>
        <w:spacing w:after="0" w:line="240" w:lineRule="auto"/>
        <w:ind w:left="425" w:hanging="425"/>
        <w:rPr>
          <w:rFonts w:ascii="Times New Roman" w:hAnsi="Times New Roman"/>
          <w:b/>
          <w:sz w:val="20"/>
          <w:szCs w:val="20"/>
        </w:rPr>
      </w:pPr>
      <w:r w:rsidRPr="00796255">
        <w:rPr>
          <w:rFonts w:ascii="Times New Roman" w:hAnsi="Times New Roman"/>
          <w:b/>
          <w:i/>
          <w:sz w:val="20"/>
          <w:szCs w:val="20"/>
        </w:rPr>
        <w:t xml:space="preserve">Form </w:t>
      </w:r>
      <w:r w:rsidRPr="00796255">
        <w:rPr>
          <w:rFonts w:ascii="Times New Roman" w:hAnsi="Times New Roman"/>
          <w:b/>
          <w:sz w:val="20"/>
          <w:szCs w:val="20"/>
        </w:rPr>
        <w:t>Proses Enkripsi</w:t>
      </w:r>
    </w:p>
    <w:p w:rsidR="007E57A1" w:rsidRPr="00796255" w:rsidRDefault="007E57A1" w:rsidP="007E57A1">
      <w:pPr>
        <w:spacing w:line="480" w:lineRule="auto"/>
        <w:ind w:left="284" w:firstLine="283"/>
        <w:jc w:val="both"/>
      </w:pPr>
      <w:r w:rsidRPr="00796255">
        <w:t xml:space="preserve">Berikut adalah tampilan </w:t>
      </w:r>
      <w:r w:rsidRPr="00796255">
        <w:rPr>
          <w:i/>
        </w:rPr>
        <w:t>form</w:t>
      </w:r>
      <w:r w:rsidRPr="00796255">
        <w:t xml:space="preserve"> Proses Enkripsi:</w:t>
      </w:r>
    </w:p>
    <w:p w:rsidR="007E57A1" w:rsidRDefault="007E57A1" w:rsidP="007E57A1">
      <w:pPr>
        <w:pStyle w:val="ListParagraph"/>
        <w:spacing w:after="0" w:line="480" w:lineRule="auto"/>
        <w:ind w:left="0"/>
        <w:jc w:val="center"/>
        <w:rPr>
          <w:rFonts w:ascii="Times New Roman" w:hAnsi="Times New Roman"/>
          <w:sz w:val="20"/>
          <w:szCs w:val="20"/>
          <w:lang w:val="en-US"/>
        </w:rPr>
      </w:pPr>
      <w:r w:rsidRPr="00E47795">
        <w:rPr>
          <w:rFonts w:ascii="Times New Roman" w:hAnsi="Times New Roman"/>
          <w:noProof/>
          <w:sz w:val="20"/>
          <w:szCs w:val="20"/>
          <w:lang w:val="en-US" w:eastAsia="en-US"/>
        </w:rPr>
        <w:drawing>
          <wp:inline distT="0" distB="0" distL="0" distR="0" wp14:anchorId="156FCBFB" wp14:editId="7CF106BD">
            <wp:extent cx="4197350" cy="22860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4210083" cy="2292935"/>
                    </a:xfrm>
                    <a:prstGeom prst="rect">
                      <a:avLst/>
                    </a:prstGeom>
                    <a:ln>
                      <a:noFill/>
                    </a:ln>
                    <a:extLst>
                      <a:ext uri="{53640926-AAD7-44D8-BBD7-CCE9431645EC}">
                        <a14:shadowObscured xmlns:a14="http://schemas.microsoft.com/office/drawing/2010/main"/>
                      </a:ext>
                    </a:extLst>
                  </pic:spPr>
                </pic:pic>
              </a:graphicData>
            </a:graphic>
          </wp:inline>
        </w:drawing>
      </w:r>
    </w:p>
    <w:p w:rsidR="007E57A1" w:rsidRPr="00796255" w:rsidRDefault="007E57A1" w:rsidP="008560AE">
      <w:pPr>
        <w:pStyle w:val="ListParagraph"/>
        <w:numPr>
          <w:ilvl w:val="0"/>
          <w:numId w:val="19"/>
        </w:numPr>
        <w:spacing w:after="20" w:line="240" w:lineRule="auto"/>
        <w:ind w:left="284" w:hanging="284"/>
        <w:rPr>
          <w:rFonts w:ascii="Times New Roman" w:hAnsi="Times New Roman"/>
          <w:b/>
        </w:rPr>
      </w:pPr>
      <w:r w:rsidRPr="00796255">
        <w:rPr>
          <w:rFonts w:ascii="Times New Roman" w:hAnsi="Times New Roman"/>
          <w:b/>
          <w:i/>
        </w:rPr>
        <w:t xml:space="preserve">Form </w:t>
      </w:r>
      <w:r w:rsidRPr="00796255">
        <w:rPr>
          <w:rFonts w:ascii="Times New Roman" w:hAnsi="Times New Roman"/>
          <w:b/>
        </w:rPr>
        <w:t>Proses Dekripsi</w:t>
      </w:r>
    </w:p>
    <w:p w:rsidR="007E57A1" w:rsidRPr="00E47795" w:rsidRDefault="007E57A1" w:rsidP="007E57A1">
      <w:pPr>
        <w:spacing w:line="480" w:lineRule="auto"/>
        <w:ind w:firstLine="567"/>
        <w:jc w:val="both"/>
      </w:pPr>
      <w:r w:rsidRPr="00E47795">
        <w:t xml:space="preserve">Berikut adalah tampilan </w:t>
      </w:r>
      <w:r w:rsidRPr="00E47795">
        <w:rPr>
          <w:i/>
        </w:rPr>
        <w:t>form</w:t>
      </w:r>
      <w:r w:rsidRPr="00E47795">
        <w:t xml:space="preserve"> Proses Dekripsi:</w:t>
      </w:r>
    </w:p>
    <w:p w:rsidR="009E4AD7" w:rsidRDefault="007E57A1" w:rsidP="008560AE">
      <w:pPr>
        <w:pStyle w:val="ListParagraph"/>
        <w:spacing w:after="0" w:line="480" w:lineRule="auto"/>
        <w:ind w:left="0"/>
        <w:jc w:val="center"/>
        <w:rPr>
          <w:rFonts w:ascii="Times New Roman" w:hAnsi="Times New Roman"/>
          <w:b/>
          <w:sz w:val="20"/>
          <w:szCs w:val="20"/>
          <w:lang w:val="id-ID"/>
        </w:rPr>
      </w:pPr>
      <w:r w:rsidRPr="00E00B1C">
        <w:rPr>
          <w:noProof/>
          <w:lang w:val="en-US" w:eastAsia="en-US"/>
        </w:rPr>
        <w:drawing>
          <wp:inline distT="0" distB="0" distL="0" distR="0" wp14:anchorId="459C8775" wp14:editId="210564A7">
            <wp:extent cx="4363720" cy="21526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4366792" cy="2154165"/>
                    </a:xfrm>
                    <a:prstGeom prst="rect">
                      <a:avLst/>
                    </a:prstGeom>
                    <a:ln>
                      <a:noFill/>
                    </a:ln>
                    <a:extLst>
                      <a:ext uri="{53640926-AAD7-44D8-BBD7-CCE9431645EC}">
                        <a14:shadowObscured xmlns:a14="http://schemas.microsoft.com/office/drawing/2010/main"/>
                      </a:ext>
                    </a:extLst>
                  </pic:spPr>
                </pic:pic>
              </a:graphicData>
            </a:graphic>
          </wp:inline>
        </w:drawing>
      </w:r>
    </w:p>
    <w:p w:rsidR="00E47795" w:rsidRPr="00796255" w:rsidRDefault="00CD2A0E" w:rsidP="008560AE">
      <w:pPr>
        <w:pStyle w:val="ListParagraph"/>
        <w:numPr>
          <w:ilvl w:val="1"/>
          <w:numId w:val="10"/>
        </w:numPr>
        <w:ind w:left="567" w:hanging="567"/>
        <w:rPr>
          <w:rFonts w:ascii="Times New Roman" w:hAnsi="Times New Roman"/>
          <w:b/>
          <w:sz w:val="20"/>
        </w:rPr>
      </w:pPr>
      <w:r w:rsidRPr="00796255">
        <w:rPr>
          <w:rFonts w:ascii="Times New Roman" w:hAnsi="Times New Roman"/>
          <w:b/>
          <w:sz w:val="20"/>
        </w:rPr>
        <w:t>KELEMAHAN DAN KELEBIHAN SISTEM</w:t>
      </w:r>
    </w:p>
    <w:p w:rsidR="00E47795" w:rsidRPr="00E47795" w:rsidRDefault="00E47795" w:rsidP="00E47795">
      <w:pPr>
        <w:pStyle w:val="ListParagraph"/>
        <w:spacing w:after="0" w:line="240" w:lineRule="auto"/>
        <w:ind w:left="0" w:firstLine="567"/>
        <w:rPr>
          <w:rFonts w:ascii="Times New Roman" w:hAnsi="Times New Roman"/>
          <w:b/>
          <w:sz w:val="20"/>
          <w:szCs w:val="20"/>
        </w:rPr>
      </w:pPr>
      <w:r w:rsidRPr="00E47795">
        <w:rPr>
          <w:rFonts w:ascii="Times New Roman" w:hAnsi="Times New Roman"/>
          <w:sz w:val="20"/>
          <w:szCs w:val="20"/>
        </w:rPr>
        <w:t>Adapun kelemahan dari si</w:t>
      </w:r>
      <w:r w:rsidR="008560AE">
        <w:rPr>
          <w:rFonts w:ascii="Times New Roman" w:hAnsi="Times New Roman"/>
          <w:sz w:val="20"/>
          <w:szCs w:val="20"/>
        </w:rPr>
        <w:t>stem ini adalah sebagai berikut</w:t>
      </w:r>
      <w:r w:rsidRPr="00E47795">
        <w:rPr>
          <w:rFonts w:ascii="Times New Roman" w:hAnsi="Times New Roman"/>
          <w:sz w:val="20"/>
          <w:szCs w:val="20"/>
        </w:rPr>
        <w:t>:</w:t>
      </w:r>
    </w:p>
    <w:p w:rsidR="00E47795" w:rsidRPr="00E47795" w:rsidRDefault="00E47795" w:rsidP="001C6BA0">
      <w:pPr>
        <w:pStyle w:val="ListParagraph"/>
        <w:numPr>
          <w:ilvl w:val="0"/>
          <w:numId w:val="11"/>
        </w:numPr>
        <w:spacing w:after="0" w:line="240" w:lineRule="auto"/>
        <w:ind w:left="284" w:hanging="284"/>
        <w:jc w:val="both"/>
        <w:rPr>
          <w:rFonts w:ascii="Times New Roman" w:hAnsi="Times New Roman"/>
          <w:color w:val="000000" w:themeColor="text1"/>
          <w:sz w:val="20"/>
          <w:szCs w:val="20"/>
        </w:rPr>
      </w:pPr>
      <w:r w:rsidRPr="00E47795">
        <w:rPr>
          <w:rFonts w:ascii="Times New Roman" w:hAnsi="Times New Roman"/>
          <w:color w:val="000000" w:themeColor="text1"/>
          <w:sz w:val="20"/>
          <w:szCs w:val="20"/>
        </w:rPr>
        <w:t xml:space="preserve">Aplikasi ini hanya mampu menyamarkan data laba penjualan dan menyimpannya kedalam </w:t>
      </w:r>
      <w:r w:rsidRPr="00E47795">
        <w:rPr>
          <w:rFonts w:ascii="Times New Roman" w:hAnsi="Times New Roman"/>
          <w:i/>
          <w:color w:val="000000" w:themeColor="text1"/>
          <w:sz w:val="20"/>
          <w:szCs w:val="20"/>
        </w:rPr>
        <w:t>database</w:t>
      </w:r>
      <w:r w:rsidRPr="00E47795">
        <w:rPr>
          <w:rFonts w:ascii="Times New Roman" w:hAnsi="Times New Roman"/>
          <w:color w:val="000000" w:themeColor="text1"/>
          <w:sz w:val="20"/>
          <w:szCs w:val="20"/>
        </w:rPr>
        <w:t xml:space="preserve">, apabila </w:t>
      </w:r>
      <w:r w:rsidRPr="00E47795">
        <w:rPr>
          <w:rFonts w:ascii="Times New Roman" w:hAnsi="Times New Roman"/>
          <w:i/>
          <w:color w:val="000000" w:themeColor="text1"/>
          <w:sz w:val="20"/>
          <w:szCs w:val="20"/>
        </w:rPr>
        <w:t>database</w:t>
      </w:r>
      <w:r w:rsidRPr="00E47795">
        <w:rPr>
          <w:rFonts w:ascii="Times New Roman" w:hAnsi="Times New Roman"/>
          <w:color w:val="000000" w:themeColor="text1"/>
          <w:sz w:val="20"/>
          <w:szCs w:val="20"/>
        </w:rPr>
        <w:t xml:space="preserve"> diacak tentu akan sulit untuk mendekripsikannya kembali</w:t>
      </w:r>
    </w:p>
    <w:p w:rsidR="00E47795" w:rsidRPr="00E47795" w:rsidRDefault="00E47795" w:rsidP="001C6BA0">
      <w:pPr>
        <w:pStyle w:val="ListParagraph"/>
        <w:numPr>
          <w:ilvl w:val="0"/>
          <w:numId w:val="11"/>
        </w:numPr>
        <w:spacing w:after="0" w:line="240" w:lineRule="auto"/>
        <w:ind w:left="284" w:hanging="284"/>
        <w:jc w:val="both"/>
        <w:rPr>
          <w:rFonts w:ascii="Times New Roman" w:hAnsi="Times New Roman"/>
          <w:color w:val="000000" w:themeColor="text1"/>
          <w:sz w:val="20"/>
          <w:szCs w:val="20"/>
        </w:rPr>
      </w:pPr>
      <w:r w:rsidRPr="00E47795">
        <w:rPr>
          <w:rFonts w:ascii="Times New Roman" w:hAnsi="Times New Roman"/>
          <w:color w:val="000000" w:themeColor="text1"/>
          <w:sz w:val="20"/>
          <w:szCs w:val="20"/>
        </w:rPr>
        <w:t xml:space="preserve">Metode </w:t>
      </w:r>
      <w:r w:rsidRPr="00E47795">
        <w:rPr>
          <w:rFonts w:ascii="Times New Roman" w:hAnsi="Times New Roman"/>
          <w:i/>
          <w:color w:val="000000" w:themeColor="text1"/>
          <w:sz w:val="20"/>
          <w:szCs w:val="20"/>
        </w:rPr>
        <w:t xml:space="preserve">merkle </w:t>
      </w:r>
      <w:proofErr w:type="gramStart"/>
      <w:r w:rsidRPr="00E47795">
        <w:rPr>
          <w:rFonts w:ascii="Times New Roman" w:hAnsi="Times New Roman"/>
          <w:i/>
          <w:color w:val="000000" w:themeColor="text1"/>
          <w:sz w:val="20"/>
          <w:szCs w:val="20"/>
        </w:rPr>
        <w:t>hellman</w:t>
      </w:r>
      <w:proofErr w:type="gramEnd"/>
      <w:r w:rsidRPr="00E47795">
        <w:rPr>
          <w:rFonts w:ascii="Times New Roman" w:hAnsi="Times New Roman"/>
          <w:color w:val="000000" w:themeColor="text1"/>
          <w:sz w:val="20"/>
          <w:szCs w:val="20"/>
        </w:rPr>
        <w:t xml:space="preserve"> memiliki kunci yang tidak sembarang dan hanya bisa diisi oleh bilangan yang co-prima, itu artinya untuk memberikan kunci pada plaintext tidak bisa menggunakan karakter huruf.</w:t>
      </w:r>
    </w:p>
    <w:p w:rsidR="00E47795" w:rsidRPr="00E47795" w:rsidRDefault="00E47795" w:rsidP="001C6BA0">
      <w:pPr>
        <w:pStyle w:val="ListParagraph"/>
        <w:numPr>
          <w:ilvl w:val="0"/>
          <w:numId w:val="11"/>
        </w:numPr>
        <w:spacing w:after="0" w:line="240" w:lineRule="auto"/>
        <w:ind w:left="284" w:hanging="284"/>
        <w:jc w:val="both"/>
        <w:rPr>
          <w:rFonts w:ascii="Times New Roman" w:hAnsi="Times New Roman"/>
          <w:color w:val="000000" w:themeColor="text1"/>
          <w:sz w:val="20"/>
          <w:szCs w:val="20"/>
        </w:rPr>
      </w:pPr>
      <w:r w:rsidRPr="00E47795">
        <w:rPr>
          <w:rFonts w:ascii="Times New Roman" w:hAnsi="Times New Roman"/>
          <w:color w:val="000000" w:themeColor="text1"/>
          <w:sz w:val="20"/>
          <w:szCs w:val="20"/>
        </w:rPr>
        <w:t xml:space="preserve">Hasil enkripsi </w:t>
      </w:r>
      <w:r w:rsidRPr="00E47795">
        <w:rPr>
          <w:rFonts w:ascii="Times New Roman" w:hAnsi="Times New Roman"/>
          <w:i/>
          <w:color w:val="000000" w:themeColor="text1"/>
          <w:sz w:val="20"/>
          <w:szCs w:val="20"/>
        </w:rPr>
        <w:t xml:space="preserve">merkle </w:t>
      </w:r>
      <w:proofErr w:type="gramStart"/>
      <w:r w:rsidRPr="00E47795">
        <w:rPr>
          <w:rFonts w:ascii="Times New Roman" w:hAnsi="Times New Roman"/>
          <w:i/>
          <w:color w:val="000000" w:themeColor="text1"/>
          <w:sz w:val="20"/>
          <w:szCs w:val="20"/>
        </w:rPr>
        <w:t>hellman</w:t>
      </w:r>
      <w:proofErr w:type="gramEnd"/>
      <w:r w:rsidRPr="00E47795">
        <w:rPr>
          <w:rFonts w:ascii="Times New Roman" w:hAnsi="Times New Roman"/>
          <w:color w:val="000000" w:themeColor="text1"/>
          <w:sz w:val="20"/>
          <w:szCs w:val="20"/>
        </w:rPr>
        <w:t xml:space="preserve"> berupa angka dengan susunan acak, bukan berupa bilangan acak dengan makna ASCII.</w:t>
      </w:r>
    </w:p>
    <w:p w:rsidR="00E47795" w:rsidRPr="00E47795" w:rsidRDefault="00E47795" w:rsidP="00E47795">
      <w:pPr>
        <w:ind w:firstLine="567"/>
        <w:rPr>
          <w:color w:val="000000" w:themeColor="text1"/>
        </w:rPr>
      </w:pPr>
      <w:r w:rsidRPr="00E47795">
        <w:rPr>
          <w:color w:val="000000" w:themeColor="text1"/>
        </w:rPr>
        <w:t>Adapun Kelebihan si</w:t>
      </w:r>
      <w:r w:rsidR="008560AE">
        <w:rPr>
          <w:color w:val="000000" w:themeColor="text1"/>
        </w:rPr>
        <w:t>stem ini adalah sebagai berikut</w:t>
      </w:r>
      <w:r w:rsidRPr="00E47795">
        <w:rPr>
          <w:color w:val="000000" w:themeColor="text1"/>
        </w:rPr>
        <w:t>:</w:t>
      </w:r>
    </w:p>
    <w:p w:rsidR="00E47795" w:rsidRPr="00E47795" w:rsidRDefault="00E47795" w:rsidP="001C6BA0">
      <w:pPr>
        <w:pStyle w:val="ListParagraph"/>
        <w:numPr>
          <w:ilvl w:val="0"/>
          <w:numId w:val="12"/>
        </w:numPr>
        <w:spacing w:after="0" w:line="240" w:lineRule="auto"/>
        <w:ind w:left="284" w:hanging="284"/>
        <w:jc w:val="both"/>
        <w:rPr>
          <w:rFonts w:ascii="Times New Roman" w:hAnsi="Times New Roman"/>
          <w:color w:val="000000" w:themeColor="text1"/>
          <w:sz w:val="20"/>
          <w:szCs w:val="20"/>
        </w:rPr>
      </w:pPr>
      <w:r w:rsidRPr="00E47795">
        <w:rPr>
          <w:rFonts w:ascii="Times New Roman" w:hAnsi="Times New Roman"/>
          <w:color w:val="000000" w:themeColor="text1"/>
          <w:sz w:val="20"/>
          <w:szCs w:val="20"/>
        </w:rPr>
        <w:t>Aplikasi ini mampu melakukan pengamanan data yang cukup kuat.</w:t>
      </w:r>
    </w:p>
    <w:p w:rsidR="00E47795" w:rsidRPr="00E47795" w:rsidRDefault="00E47795" w:rsidP="001C6BA0">
      <w:pPr>
        <w:pStyle w:val="ListParagraph"/>
        <w:numPr>
          <w:ilvl w:val="0"/>
          <w:numId w:val="12"/>
        </w:numPr>
        <w:spacing w:after="0" w:line="240" w:lineRule="auto"/>
        <w:ind w:left="284" w:hanging="284"/>
        <w:jc w:val="both"/>
        <w:rPr>
          <w:rFonts w:ascii="Times New Roman" w:hAnsi="Times New Roman"/>
          <w:color w:val="000000" w:themeColor="text1"/>
          <w:sz w:val="20"/>
          <w:szCs w:val="20"/>
        </w:rPr>
      </w:pPr>
      <w:r w:rsidRPr="00E47795">
        <w:rPr>
          <w:rFonts w:ascii="Times New Roman" w:hAnsi="Times New Roman"/>
          <w:color w:val="000000" w:themeColor="text1"/>
          <w:sz w:val="20"/>
          <w:szCs w:val="20"/>
        </w:rPr>
        <w:t xml:space="preserve">Aplikasi ini mampu digunakan dalam </w:t>
      </w:r>
      <w:r w:rsidR="00F16455">
        <w:rPr>
          <w:rFonts w:ascii="Times New Roman" w:hAnsi="Times New Roman"/>
          <w:color w:val="000000" w:themeColor="text1"/>
          <w:sz w:val="20"/>
          <w:szCs w:val="20"/>
        </w:rPr>
        <w:t>mengamankan data laba penjualan</w:t>
      </w:r>
      <w:r w:rsidRPr="00E47795">
        <w:rPr>
          <w:rFonts w:ascii="Times New Roman" w:hAnsi="Times New Roman"/>
          <w:color w:val="000000" w:themeColor="text1"/>
          <w:sz w:val="20"/>
          <w:szCs w:val="20"/>
        </w:rPr>
        <w:t>.</w:t>
      </w:r>
    </w:p>
    <w:p w:rsidR="00E47795" w:rsidRPr="000941FA" w:rsidRDefault="00E47795" w:rsidP="001C6BA0">
      <w:pPr>
        <w:pStyle w:val="ListParagraph"/>
        <w:numPr>
          <w:ilvl w:val="0"/>
          <w:numId w:val="12"/>
        </w:numPr>
        <w:spacing w:after="0" w:line="240" w:lineRule="auto"/>
        <w:ind w:left="284" w:hanging="284"/>
        <w:jc w:val="both"/>
        <w:rPr>
          <w:rFonts w:ascii="Times New Roman" w:hAnsi="Times New Roman"/>
          <w:sz w:val="24"/>
          <w:szCs w:val="24"/>
        </w:rPr>
      </w:pPr>
      <w:r w:rsidRPr="00E47795">
        <w:rPr>
          <w:rFonts w:ascii="Times New Roman" w:hAnsi="Times New Roman"/>
          <w:color w:val="000000" w:themeColor="text1"/>
          <w:sz w:val="20"/>
          <w:szCs w:val="20"/>
        </w:rPr>
        <w:t xml:space="preserve">Sistem ini dipermudah dengan nilai kunci yang </w:t>
      </w:r>
      <w:r w:rsidRPr="00E47795">
        <w:rPr>
          <w:rFonts w:ascii="Times New Roman" w:hAnsi="Times New Roman"/>
          <w:i/>
          <w:color w:val="000000" w:themeColor="text1"/>
          <w:sz w:val="20"/>
          <w:szCs w:val="20"/>
        </w:rPr>
        <w:t>default</w:t>
      </w:r>
      <w:r w:rsidRPr="00E47795">
        <w:rPr>
          <w:rFonts w:ascii="Times New Roman" w:hAnsi="Times New Roman"/>
          <w:sz w:val="20"/>
          <w:szCs w:val="20"/>
        </w:rPr>
        <w:t xml:space="preserve"> meskipun </w:t>
      </w:r>
      <w:r w:rsidRPr="00E47795">
        <w:rPr>
          <w:rFonts w:ascii="Times New Roman" w:hAnsi="Times New Roman"/>
          <w:i/>
          <w:sz w:val="20"/>
          <w:szCs w:val="20"/>
        </w:rPr>
        <w:t>user</w:t>
      </w:r>
      <w:r w:rsidRPr="00E47795">
        <w:rPr>
          <w:rFonts w:ascii="Times New Roman" w:hAnsi="Times New Roman"/>
          <w:sz w:val="20"/>
          <w:szCs w:val="20"/>
        </w:rPr>
        <w:t xml:space="preserve"> tidak menginputkan kuncinya, sistem </w:t>
      </w:r>
      <w:proofErr w:type="gramStart"/>
      <w:r w:rsidRPr="00E47795">
        <w:rPr>
          <w:rFonts w:ascii="Times New Roman" w:hAnsi="Times New Roman"/>
          <w:sz w:val="20"/>
          <w:szCs w:val="20"/>
        </w:rPr>
        <w:t>akan</w:t>
      </w:r>
      <w:proofErr w:type="gramEnd"/>
      <w:r w:rsidRPr="00E47795">
        <w:rPr>
          <w:rFonts w:ascii="Times New Roman" w:hAnsi="Times New Roman"/>
          <w:sz w:val="20"/>
          <w:szCs w:val="20"/>
        </w:rPr>
        <w:t xml:space="preserve"> menerapkan kunci </w:t>
      </w:r>
      <w:r w:rsidRPr="00E47795">
        <w:rPr>
          <w:rFonts w:ascii="Times New Roman" w:hAnsi="Times New Roman"/>
          <w:i/>
          <w:sz w:val="20"/>
          <w:szCs w:val="20"/>
        </w:rPr>
        <w:t>default</w:t>
      </w:r>
      <w:r w:rsidRPr="00E47795">
        <w:rPr>
          <w:rFonts w:ascii="Times New Roman" w:hAnsi="Times New Roman"/>
          <w:sz w:val="20"/>
          <w:szCs w:val="20"/>
        </w:rPr>
        <w:t xml:space="preserve"> yang hanya diketahui oleh </w:t>
      </w:r>
      <w:r w:rsidRPr="00E47795">
        <w:rPr>
          <w:rFonts w:ascii="Times New Roman" w:hAnsi="Times New Roman"/>
          <w:i/>
          <w:sz w:val="20"/>
          <w:szCs w:val="20"/>
        </w:rPr>
        <w:t>user</w:t>
      </w:r>
      <w:r w:rsidRPr="00E47795">
        <w:rPr>
          <w:rFonts w:ascii="Times New Roman" w:hAnsi="Times New Roman"/>
          <w:sz w:val="20"/>
          <w:szCs w:val="20"/>
        </w:rPr>
        <w:t>.</w:t>
      </w:r>
    </w:p>
    <w:p w:rsidR="000941FA" w:rsidRPr="00CA1738" w:rsidRDefault="000941FA" w:rsidP="009B232D">
      <w:pPr>
        <w:pStyle w:val="ListParagraph"/>
        <w:spacing w:after="0" w:line="240" w:lineRule="auto"/>
        <w:ind w:left="284"/>
        <w:jc w:val="both"/>
        <w:rPr>
          <w:rFonts w:ascii="Times New Roman" w:hAnsi="Times New Roman"/>
          <w:sz w:val="24"/>
          <w:szCs w:val="24"/>
        </w:rPr>
      </w:pPr>
    </w:p>
    <w:p w:rsidR="009E4AD7" w:rsidRPr="00CD2A0E" w:rsidRDefault="009E4AD7" w:rsidP="009B232D">
      <w:pPr>
        <w:tabs>
          <w:tab w:val="left" w:pos="426"/>
        </w:tabs>
        <w:jc w:val="both"/>
        <w:rPr>
          <w:b/>
          <w:lang w:val="id-ID"/>
        </w:rPr>
      </w:pPr>
    </w:p>
    <w:p w:rsidR="00E47795" w:rsidRDefault="00E47795" w:rsidP="008560AE">
      <w:pPr>
        <w:pStyle w:val="ListParagraph"/>
        <w:numPr>
          <w:ilvl w:val="0"/>
          <w:numId w:val="10"/>
        </w:numPr>
        <w:spacing w:after="0" w:line="240" w:lineRule="auto"/>
        <w:ind w:left="567" w:hanging="567"/>
        <w:jc w:val="both"/>
        <w:rPr>
          <w:rFonts w:ascii="Times New Roman" w:hAnsi="Times New Roman"/>
          <w:b/>
          <w:sz w:val="20"/>
          <w:szCs w:val="20"/>
          <w:lang w:val="id-ID"/>
        </w:rPr>
      </w:pPr>
      <w:r>
        <w:rPr>
          <w:rFonts w:ascii="Times New Roman" w:hAnsi="Times New Roman"/>
          <w:b/>
          <w:sz w:val="20"/>
          <w:szCs w:val="20"/>
          <w:lang w:val="id-ID"/>
        </w:rPr>
        <w:lastRenderedPageBreak/>
        <w:t>K</w:t>
      </w:r>
      <w:r w:rsidR="00CD2A0E">
        <w:rPr>
          <w:rFonts w:ascii="Times New Roman" w:hAnsi="Times New Roman"/>
          <w:b/>
          <w:sz w:val="20"/>
          <w:szCs w:val="20"/>
          <w:lang w:val="id-ID"/>
        </w:rPr>
        <w:t>ESIMPULAN DAN SARAN</w:t>
      </w:r>
    </w:p>
    <w:p w:rsidR="00CD2A0E" w:rsidRDefault="00CD2A0E" w:rsidP="00CD2A0E">
      <w:pPr>
        <w:pStyle w:val="ListParagraph"/>
        <w:tabs>
          <w:tab w:val="left" w:pos="426"/>
        </w:tabs>
        <w:spacing w:after="0" w:line="240" w:lineRule="auto"/>
        <w:ind w:left="426"/>
        <w:jc w:val="both"/>
        <w:rPr>
          <w:rFonts w:ascii="Times New Roman" w:hAnsi="Times New Roman"/>
          <w:b/>
          <w:sz w:val="20"/>
          <w:szCs w:val="20"/>
          <w:lang w:val="id-ID"/>
        </w:rPr>
      </w:pPr>
    </w:p>
    <w:p w:rsidR="00CD2A0E" w:rsidRPr="00CD2A0E" w:rsidRDefault="00CD2A0E" w:rsidP="00F16455">
      <w:pPr>
        <w:pStyle w:val="ListParagraph"/>
        <w:numPr>
          <w:ilvl w:val="1"/>
          <w:numId w:val="10"/>
        </w:numPr>
        <w:spacing w:after="0" w:line="240" w:lineRule="auto"/>
        <w:ind w:left="567" w:hanging="567"/>
        <w:jc w:val="both"/>
        <w:rPr>
          <w:rFonts w:ascii="Times New Roman" w:hAnsi="Times New Roman"/>
          <w:b/>
          <w:sz w:val="20"/>
          <w:szCs w:val="20"/>
          <w:lang w:val="id-ID"/>
        </w:rPr>
      </w:pPr>
      <w:r w:rsidRPr="00CD2A0E">
        <w:rPr>
          <w:rFonts w:ascii="Times New Roman" w:hAnsi="Times New Roman"/>
          <w:b/>
          <w:sz w:val="20"/>
          <w:szCs w:val="20"/>
          <w:lang w:val="id-ID"/>
        </w:rPr>
        <w:t>KESIMPULAN</w:t>
      </w:r>
    </w:p>
    <w:p w:rsidR="00CD2A0E" w:rsidRPr="00CD2A0E" w:rsidRDefault="00CD2A0E" w:rsidP="00CD2A0E">
      <w:pPr>
        <w:ind w:right="-1" w:firstLine="567"/>
        <w:jc w:val="both"/>
      </w:pPr>
      <w:r w:rsidRPr="00CD2A0E">
        <w:t>Berdasarkan analisa pada permasalahan yang terjadi dalam kasus yang diangkat tentang mengamankan data laba penjualan</w:t>
      </w:r>
      <w:r w:rsidRPr="00CD2A0E">
        <w:rPr>
          <w:lang w:val="en-ID"/>
        </w:rPr>
        <w:t xml:space="preserve"> PT. </w:t>
      </w:r>
      <w:r w:rsidRPr="00CD2A0E">
        <w:t>Efata</w:t>
      </w:r>
      <w:r w:rsidRPr="00CD2A0E">
        <w:rPr>
          <w:lang w:val="en-ID"/>
        </w:rPr>
        <w:t xml:space="preserve"> Indonesia Tour &amp; Travel</w:t>
      </w:r>
      <w:r w:rsidRPr="00CD2A0E">
        <w:t>, maka dapat dit</w:t>
      </w:r>
      <w:r w:rsidR="00F16455">
        <w:t>arik kesimpulan sebagai berikut</w:t>
      </w:r>
      <w:r w:rsidRPr="00CD2A0E">
        <w:t>:</w:t>
      </w:r>
    </w:p>
    <w:p w:rsidR="00CD2A0E" w:rsidRPr="00CD2A0E" w:rsidRDefault="00CD2A0E" w:rsidP="001C6BA0">
      <w:pPr>
        <w:numPr>
          <w:ilvl w:val="0"/>
          <w:numId w:val="14"/>
        </w:numPr>
        <w:autoSpaceDE w:val="0"/>
        <w:autoSpaceDN w:val="0"/>
        <w:adjustRightInd w:val="0"/>
        <w:jc w:val="both"/>
      </w:pPr>
      <w:r w:rsidRPr="00CD2A0E">
        <w:t xml:space="preserve">Berdasarkan hasil penelitian yang telah dilakukan sebelumnya, </w:t>
      </w:r>
      <w:proofErr w:type="gramStart"/>
      <w:r w:rsidRPr="00CD2A0E">
        <w:t>dalam  menganalisis</w:t>
      </w:r>
      <w:proofErr w:type="gramEnd"/>
      <w:r w:rsidRPr="00CD2A0E">
        <w:t xml:space="preserve"> permasalahan terkait dalam mengamankan data laba penjualan dengan menggunakan Ilmu Kriptografi menggunakan metode </w:t>
      </w:r>
      <w:r w:rsidRPr="00CD2A0E">
        <w:rPr>
          <w:i/>
        </w:rPr>
        <w:t>Merkle Hellman</w:t>
      </w:r>
      <w:r w:rsidRPr="00CD2A0E">
        <w:t xml:space="preserve"> dilakukan dengan cara mencari tahu kebutuhan PT. Efata Indonesia Tour &amp; Travel dalam mengamankan data laba penjualan. </w:t>
      </w:r>
    </w:p>
    <w:p w:rsidR="00CD2A0E" w:rsidRPr="00CD2A0E" w:rsidRDefault="00CD2A0E" w:rsidP="001C6BA0">
      <w:pPr>
        <w:pStyle w:val="ListParagraph"/>
        <w:numPr>
          <w:ilvl w:val="0"/>
          <w:numId w:val="14"/>
        </w:numPr>
        <w:spacing w:after="0" w:line="240" w:lineRule="auto"/>
        <w:jc w:val="both"/>
        <w:rPr>
          <w:rFonts w:ascii="Times New Roman" w:hAnsi="Times New Roman"/>
          <w:sz w:val="20"/>
          <w:szCs w:val="20"/>
        </w:rPr>
      </w:pPr>
      <w:r w:rsidRPr="00CD2A0E">
        <w:rPr>
          <w:rFonts w:ascii="Times New Roman" w:hAnsi="Times New Roman"/>
          <w:sz w:val="20"/>
          <w:szCs w:val="20"/>
        </w:rPr>
        <w:t xml:space="preserve">Dalam menerapkan metode </w:t>
      </w:r>
      <w:r w:rsidRPr="00CD2A0E">
        <w:rPr>
          <w:rFonts w:ascii="Times New Roman" w:hAnsi="Times New Roman"/>
          <w:i/>
          <w:sz w:val="20"/>
          <w:szCs w:val="20"/>
        </w:rPr>
        <w:t>Merkle Hellman</w:t>
      </w:r>
      <w:r w:rsidRPr="00CD2A0E">
        <w:rPr>
          <w:rFonts w:ascii="Times New Roman" w:hAnsi="Times New Roman"/>
          <w:sz w:val="20"/>
          <w:szCs w:val="20"/>
        </w:rPr>
        <w:t xml:space="preserve"> dalam mengamankan data laba penjualan diterapkan dengan </w:t>
      </w:r>
      <w:proofErr w:type="gramStart"/>
      <w:r w:rsidRPr="00CD2A0E">
        <w:rPr>
          <w:rFonts w:ascii="Times New Roman" w:hAnsi="Times New Roman"/>
          <w:sz w:val="20"/>
          <w:szCs w:val="20"/>
        </w:rPr>
        <w:t>cara</w:t>
      </w:r>
      <w:proofErr w:type="gramEnd"/>
      <w:r w:rsidRPr="00CD2A0E">
        <w:rPr>
          <w:rFonts w:ascii="Times New Roman" w:hAnsi="Times New Roman"/>
          <w:sz w:val="20"/>
          <w:szCs w:val="20"/>
        </w:rPr>
        <w:t xml:space="preserve"> mengolah data laba penjualan kemudian mencoba mengenkripsikan dan mendekripsikan data tersebut dengan metode </w:t>
      </w:r>
      <w:r w:rsidRPr="00CD2A0E">
        <w:rPr>
          <w:rFonts w:ascii="Times New Roman" w:hAnsi="Times New Roman"/>
          <w:i/>
          <w:sz w:val="20"/>
          <w:szCs w:val="20"/>
        </w:rPr>
        <w:t>Merkle Hellman</w:t>
      </w:r>
      <w:r w:rsidRPr="00CD2A0E">
        <w:rPr>
          <w:rFonts w:ascii="Times New Roman" w:hAnsi="Times New Roman"/>
          <w:sz w:val="20"/>
          <w:szCs w:val="20"/>
        </w:rPr>
        <w:t>.</w:t>
      </w:r>
    </w:p>
    <w:p w:rsidR="00CD2A0E" w:rsidRPr="00CD2A0E" w:rsidRDefault="00CD2A0E" w:rsidP="001C6BA0">
      <w:pPr>
        <w:pStyle w:val="ListParagraph"/>
        <w:numPr>
          <w:ilvl w:val="0"/>
          <w:numId w:val="14"/>
        </w:numPr>
        <w:spacing w:after="0" w:line="240" w:lineRule="auto"/>
        <w:jc w:val="both"/>
        <w:rPr>
          <w:rFonts w:ascii="Times New Roman" w:hAnsi="Times New Roman"/>
          <w:sz w:val="20"/>
          <w:szCs w:val="20"/>
        </w:rPr>
      </w:pPr>
      <w:r w:rsidRPr="00CD2A0E">
        <w:rPr>
          <w:rFonts w:ascii="Times New Roman" w:hAnsi="Times New Roman"/>
          <w:sz w:val="20"/>
          <w:szCs w:val="20"/>
        </w:rPr>
        <w:t xml:space="preserve">Dalam merancang dan membangun aplikasi pengamanan data laba penjualan dapat menggunakan bantuan pemodelan UML terlebih dahulu, dengan kata lain aplikasi digambarkan pada bentuk </w:t>
      </w:r>
      <w:r w:rsidRPr="00CD2A0E">
        <w:rPr>
          <w:rFonts w:ascii="Times New Roman" w:hAnsi="Times New Roman"/>
          <w:i/>
          <w:sz w:val="20"/>
          <w:szCs w:val="20"/>
        </w:rPr>
        <w:t xml:space="preserve">Use Case Diagram, Activity Diagram </w:t>
      </w:r>
      <w:r w:rsidRPr="00CD2A0E">
        <w:rPr>
          <w:rFonts w:ascii="Times New Roman" w:hAnsi="Times New Roman"/>
          <w:sz w:val="20"/>
          <w:szCs w:val="20"/>
        </w:rPr>
        <w:t>dan</w:t>
      </w:r>
      <w:r w:rsidRPr="00CD2A0E">
        <w:rPr>
          <w:rFonts w:ascii="Times New Roman" w:hAnsi="Times New Roman"/>
          <w:i/>
          <w:sz w:val="20"/>
          <w:szCs w:val="20"/>
        </w:rPr>
        <w:t xml:space="preserve"> Class Diagram.</w:t>
      </w:r>
      <w:r w:rsidRPr="00CD2A0E">
        <w:rPr>
          <w:rFonts w:ascii="Times New Roman" w:hAnsi="Times New Roman"/>
          <w:sz w:val="20"/>
          <w:szCs w:val="20"/>
        </w:rPr>
        <w:t xml:space="preserve"> Kemudian dilakukan pengkodean dengan perancangan tersebut.</w:t>
      </w:r>
    </w:p>
    <w:p w:rsidR="00CD2A0E" w:rsidRPr="009E4AD7" w:rsidRDefault="00CD2A0E" w:rsidP="001C6BA0">
      <w:pPr>
        <w:pStyle w:val="ListParagraph"/>
        <w:numPr>
          <w:ilvl w:val="0"/>
          <w:numId w:val="14"/>
        </w:numPr>
        <w:spacing w:after="0" w:line="240" w:lineRule="auto"/>
        <w:jc w:val="both"/>
        <w:rPr>
          <w:rFonts w:ascii="Times New Roman" w:hAnsi="Times New Roman"/>
          <w:sz w:val="24"/>
          <w:szCs w:val="24"/>
        </w:rPr>
      </w:pPr>
      <w:r w:rsidRPr="00CD2A0E">
        <w:rPr>
          <w:rFonts w:ascii="Times New Roman" w:hAnsi="Times New Roman"/>
          <w:sz w:val="20"/>
          <w:szCs w:val="20"/>
        </w:rPr>
        <w:t>Dalam menguji aplikasi pengamanan data laba penjualan dilakukanlah penerapan aplikasi tersebut di PT. Efata Indonesia Tour &amp; Travel, setelah itu</w:t>
      </w:r>
      <w:r w:rsidRPr="00CD2A0E">
        <w:rPr>
          <w:rFonts w:ascii="Times New Roman" w:hAnsi="Times New Roman"/>
          <w:sz w:val="20"/>
          <w:szCs w:val="20"/>
          <w:lang w:val="en-ID"/>
        </w:rPr>
        <w:t xml:space="preserve"> </w:t>
      </w:r>
      <w:r w:rsidRPr="00CD2A0E">
        <w:rPr>
          <w:rFonts w:ascii="Times New Roman" w:hAnsi="Times New Roman"/>
          <w:sz w:val="20"/>
          <w:szCs w:val="20"/>
        </w:rPr>
        <w:t>melihat seberapa cocok kinerja aplikasi tersebut dengan yang dibutuhkan pihak perusahaan</w:t>
      </w:r>
    </w:p>
    <w:p w:rsidR="009E4AD7" w:rsidRPr="002F519B" w:rsidRDefault="009E4AD7" w:rsidP="009E4AD7">
      <w:pPr>
        <w:pStyle w:val="ListParagraph"/>
        <w:spacing w:after="0" w:line="240" w:lineRule="auto"/>
        <w:ind w:left="360"/>
        <w:jc w:val="both"/>
        <w:rPr>
          <w:rFonts w:ascii="Times New Roman" w:hAnsi="Times New Roman"/>
          <w:sz w:val="24"/>
          <w:szCs w:val="24"/>
        </w:rPr>
      </w:pPr>
    </w:p>
    <w:p w:rsidR="00CD2A0E" w:rsidRPr="002F519B" w:rsidRDefault="00CD2A0E" w:rsidP="001C6BA0">
      <w:pPr>
        <w:pStyle w:val="ListParagraph"/>
        <w:numPr>
          <w:ilvl w:val="0"/>
          <w:numId w:val="15"/>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5"/>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5"/>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5"/>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5"/>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6"/>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6"/>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6"/>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6"/>
        </w:numPr>
        <w:spacing w:after="0" w:line="480" w:lineRule="auto"/>
        <w:jc w:val="both"/>
        <w:rPr>
          <w:rFonts w:ascii="Times New Roman" w:hAnsi="Times New Roman"/>
          <w:b/>
          <w:vanish/>
          <w:sz w:val="24"/>
          <w:szCs w:val="24"/>
        </w:rPr>
      </w:pPr>
    </w:p>
    <w:p w:rsidR="00CD2A0E" w:rsidRPr="002F519B" w:rsidRDefault="00CD2A0E" w:rsidP="001C6BA0">
      <w:pPr>
        <w:pStyle w:val="ListParagraph"/>
        <w:numPr>
          <w:ilvl w:val="0"/>
          <w:numId w:val="16"/>
        </w:numPr>
        <w:spacing w:after="0" w:line="480" w:lineRule="auto"/>
        <w:jc w:val="both"/>
        <w:rPr>
          <w:rFonts w:ascii="Times New Roman" w:hAnsi="Times New Roman"/>
          <w:b/>
          <w:vanish/>
          <w:sz w:val="24"/>
          <w:szCs w:val="24"/>
        </w:rPr>
      </w:pPr>
    </w:p>
    <w:p w:rsidR="00C928BD" w:rsidRPr="00C928BD" w:rsidRDefault="00CD2A0E" w:rsidP="008560AE">
      <w:pPr>
        <w:pStyle w:val="ListParagraph"/>
        <w:numPr>
          <w:ilvl w:val="1"/>
          <w:numId w:val="10"/>
        </w:numPr>
        <w:ind w:left="567" w:hanging="567"/>
        <w:jc w:val="both"/>
        <w:rPr>
          <w:rFonts w:ascii="Times New Roman" w:hAnsi="Times New Roman"/>
          <w:b/>
          <w:sz w:val="20"/>
          <w:szCs w:val="20"/>
        </w:rPr>
      </w:pPr>
      <w:r w:rsidRPr="00403666">
        <w:rPr>
          <w:rFonts w:ascii="Times New Roman" w:hAnsi="Times New Roman"/>
          <w:b/>
          <w:sz w:val="20"/>
          <w:szCs w:val="20"/>
          <w:lang w:val="id-ID"/>
        </w:rPr>
        <w:t>SARAN</w:t>
      </w:r>
    </w:p>
    <w:p w:rsidR="00CD2A0E" w:rsidRPr="00403666" w:rsidRDefault="00CD2A0E" w:rsidP="00C928BD">
      <w:pPr>
        <w:pStyle w:val="ListParagraph"/>
        <w:ind w:left="0" w:firstLine="284"/>
        <w:jc w:val="both"/>
        <w:rPr>
          <w:rFonts w:ascii="Times New Roman" w:hAnsi="Times New Roman"/>
          <w:b/>
          <w:sz w:val="20"/>
          <w:szCs w:val="20"/>
        </w:rPr>
      </w:pPr>
      <w:r w:rsidRPr="00403666">
        <w:rPr>
          <w:rFonts w:ascii="Times New Roman" w:hAnsi="Times New Roman"/>
          <w:sz w:val="20"/>
          <w:szCs w:val="20"/>
        </w:rPr>
        <w:t xml:space="preserve">Untuk meningkatkan kemampuan dan fungsi dari program ini ada beberapa saran yang dapat </w:t>
      </w:r>
      <w:r w:rsidR="00403666">
        <w:rPr>
          <w:rFonts w:ascii="Times New Roman" w:hAnsi="Times New Roman"/>
          <w:sz w:val="20"/>
          <w:szCs w:val="20"/>
        </w:rPr>
        <w:t xml:space="preserve">diberikan untuk </w:t>
      </w:r>
      <w:r w:rsidRPr="00403666">
        <w:rPr>
          <w:rFonts w:ascii="Times New Roman" w:hAnsi="Times New Roman"/>
          <w:sz w:val="20"/>
          <w:szCs w:val="20"/>
        </w:rPr>
        <w:t>pengemb</w:t>
      </w:r>
      <w:r w:rsidR="00F16455">
        <w:rPr>
          <w:rFonts w:ascii="Times New Roman" w:hAnsi="Times New Roman"/>
          <w:sz w:val="20"/>
          <w:szCs w:val="20"/>
        </w:rPr>
        <w:t>angan yang bisa dilakukan yaitu</w:t>
      </w:r>
      <w:r w:rsidRPr="00403666">
        <w:rPr>
          <w:rFonts w:ascii="Times New Roman" w:hAnsi="Times New Roman"/>
          <w:sz w:val="20"/>
          <w:szCs w:val="20"/>
        </w:rPr>
        <w:t>:</w:t>
      </w:r>
    </w:p>
    <w:p w:rsidR="00CD2A0E" w:rsidRPr="00403666" w:rsidRDefault="00CD2A0E" w:rsidP="001C6BA0">
      <w:pPr>
        <w:pStyle w:val="ListParagraph"/>
        <w:numPr>
          <w:ilvl w:val="0"/>
          <w:numId w:val="13"/>
        </w:numPr>
        <w:spacing w:after="0" w:line="240" w:lineRule="auto"/>
        <w:ind w:left="284" w:hanging="284"/>
        <w:jc w:val="both"/>
        <w:rPr>
          <w:rFonts w:ascii="Times New Roman" w:hAnsi="Times New Roman"/>
          <w:sz w:val="20"/>
          <w:szCs w:val="20"/>
        </w:rPr>
      </w:pPr>
      <w:r w:rsidRPr="00403666">
        <w:rPr>
          <w:rFonts w:ascii="Times New Roman" w:hAnsi="Times New Roman"/>
          <w:sz w:val="20"/>
          <w:szCs w:val="20"/>
        </w:rPr>
        <w:t>Program yang dibuat ini masih dapat dikembangkan lebih lanjut supaya menjadi sistem yang lebih lengkap berdasarkan dengan kepentingan yang lebih luas.</w:t>
      </w:r>
    </w:p>
    <w:p w:rsidR="00CD2A0E" w:rsidRPr="00F16455" w:rsidRDefault="00CD2A0E" w:rsidP="00F16455">
      <w:pPr>
        <w:pStyle w:val="ListParagraph"/>
        <w:numPr>
          <w:ilvl w:val="0"/>
          <w:numId w:val="13"/>
        </w:numPr>
        <w:spacing w:after="0" w:line="240" w:lineRule="auto"/>
        <w:ind w:left="284" w:hanging="284"/>
        <w:jc w:val="both"/>
        <w:rPr>
          <w:rFonts w:ascii="Times New Roman" w:hAnsi="Times New Roman"/>
          <w:sz w:val="20"/>
          <w:szCs w:val="20"/>
        </w:rPr>
      </w:pPr>
      <w:r w:rsidRPr="00403666">
        <w:rPr>
          <w:rFonts w:ascii="Times New Roman" w:hAnsi="Times New Roman"/>
          <w:sz w:val="20"/>
          <w:szCs w:val="20"/>
        </w:rPr>
        <w:t xml:space="preserve">Aplikasi ini dapat menggunakan metode lain seperti </w:t>
      </w:r>
      <w:r w:rsidRPr="00403666">
        <w:rPr>
          <w:rFonts w:ascii="Times New Roman" w:hAnsi="Times New Roman"/>
          <w:i/>
          <w:sz w:val="20"/>
          <w:szCs w:val="20"/>
        </w:rPr>
        <w:t xml:space="preserve">RC4, AES, RSA </w:t>
      </w:r>
      <w:r w:rsidRPr="00403666">
        <w:rPr>
          <w:rFonts w:ascii="Times New Roman" w:hAnsi="Times New Roman"/>
          <w:sz w:val="20"/>
          <w:szCs w:val="20"/>
        </w:rPr>
        <w:t>dan lainnya, agar kunci dari enkripsi aplikasi tersebut dapat diubah secara dinamis dengan menggunakan karakter huruf.</w:t>
      </w:r>
    </w:p>
    <w:p w:rsidR="00347650" w:rsidRDefault="00773C0E" w:rsidP="008016A8">
      <w:pPr>
        <w:rPr>
          <w:lang w:val="id-ID"/>
        </w:rPr>
      </w:pPr>
      <w:r w:rsidRPr="00711231">
        <w:rPr>
          <w:lang w:val="id-ID"/>
        </w:rPr>
        <w:fldChar w:fldCharType="begin" w:fldLock="1"/>
      </w:r>
      <w:r w:rsidRPr="00711231">
        <w:rPr>
          <w:lang w:val="id-ID"/>
        </w:rPr>
        <w:instrText xml:space="preserve">ADDIN Mendeley Bibliography CSL_BIBLIOGRAPHY </w:instrText>
      </w:r>
      <w:r w:rsidRPr="00711231">
        <w:rPr>
          <w:lang w:val="id-ID"/>
        </w:rPr>
        <w:fldChar w:fldCharType="separate"/>
      </w:r>
    </w:p>
    <w:sdt>
      <w:sdtPr>
        <w:rPr>
          <w:b/>
          <w:bCs/>
          <w:sz w:val="24"/>
          <w:szCs w:val="24"/>
        </w:rPr>
        <w:id w:val="-1213275899"/>
        <w:docPartObj>
          <w:docPartGallery w:val="Bibliographies"/>
          <w:docPartUnique/>
        </w:docPartObj>
      </w:sdtPr>
      <w:sdtEndPr>
        <w:rPr>
          <w:b w:val="0"/>
          <w:bCs w:val="0"/>
          <w:sz w:val="20"/>
          <w:szCs w:val="20"/>
        </w:rPr>
      </w:sdtEndPr>
      <w:sdtContent>
        <w:sdt>
          <w:sdtPr>
            <w:rPr>
              <w:b/>
              <w:bCs/>
            </w:rPr>
            <w:id w:val="111145805"/>
            <w:bibliography/>
          </w:sdtPr>
          <w:sdtEndPr>
            <w:rPr>
              <w:b w:val="0"/>
              <w:bCs w:val="0"/>
            </w:rPr>
          </w:sdtEndPr>
          <w:sdtContent>
            <w:p w:rsidR="00D72834" w:rsidRPr="00D72834" w:rsidRDefault="00D72834" w:rsidP="00D72834">
              <w:pPr>
                <w:jc w:val="both"/>
                <w:rPr>
                  <w:b/>
                  <w:lang w:val="id-ID"/>
                </w:rPr>
              </w:pPr>
              <w:r w:rsidRPr="00D72834">
                <w:rPr>
                  <w:b/>
                  <w:lang w:val="id-ID"/>
                </w:rPr>
                <w:t>DAFTAR PUSTAKA</w:t>
              </w:r>
            </w:p>
            <w:p w:rsidR="00D72834" w:rsidRPr="00D72834" w:rsidRDefault="00D72834" w:rsidP="00D72834">
              <w:pPr>
                <w:jc w:val="both"/>
              </w:pPr>
            </w:p>
            <w:p w:rsidR="00E53C1D" w:rsidRPr="00D72834" w:rsidRDefault="00D72834" w:rsidP="00E53C1D">
              <w:pPr>
                <w:autoSpaceDE w:val="0"/>
                <w:autoSpaceDN w:val="0"/>
                <w:adjustRightInd w:val="0"/>
                <w:spacing w:line="276" w:lineRule="auto"/>
                <w:ind w:left="284" w:hanging="284"/>
                <w:jc w:val="both"/>
                <w:rPr>
                  <w:lang w:val="id-ID"/>
                </w:rPr>
              </w:pPr>
              <w:r w:rsidRPr="00D72834">
                <w:rPr>
                  <w:lang w:val="id-ID"/>
                </w:rPr>
                <w:t>[2] Denny Putri Hapsari, "ANALISIS PENJUALAN BERSIH, BEBAN UMUM</w:t>
              </w:r>
              <w:r w:rsidR="00E53C1D">
                <w:rPr>
                  <w:lang w:val="id-ID"/>
                </w:rPr>
                <w:t xml:space="preserve"> </w:t>
              </w:r>
              <w:r w:rsidRPr="00D72834">
                <w:rPr>
                  <w:lang w:val="id-ID"/>
                </w:rPr>
                <w:t>&amp;amp; ADMINISTRASI TERHADAP LABA TAHUN BERJALAN,"</w:t>
              </w:r>
              <w:r w:rsidR="00E53C1D">
                <w:rPr>
                  <w:lang w:val="id-ID"/>
                </w:rPr>
                <w:t xml:space="preserve"> </w:t>
              </w:r>
              <w:r w:rsidRPr="00D72834">
                <w:rPr>
                  <w:i/>
                  <w:iCs/>
                  <w:lang w:val="id-ID"/>
                </w:rPr>
                <w:t xml:space="preserve">Jurnal Akuntansi, </w:t>
              </w:r>
              <w:r w:rsidR="00BF2B37">
                <w:rPr>
                  <w:lang w:val="id-ID"/>
                </w:rPr>
                <w:t>vol. 5, no. 1, 2018.</w:t>
              </w:r>
            </w:p>
            <w:p w:rsidR="00D72834" w:rsidRPr="00D72834" w:rsidRDefault="00D72834" w:rsidP="00E53C1D">
              <w:pPr>
                <w:autoSpaceDE w:val="0"/>
                <w:autoSpaceDN w:val="0"/>
                <w:adjustRightInd w:val="0"/>
                <w:spacing w:line="276" w:lineRule="auto"/>
                <w:ind w:left="284" w:hanging="284"/>
                <w:jc w:val="both"/>
                <w:rPr>
                  <w:lang w:val="id-ID"/>
                </w:rPr>
              </w:pPr>
              <w:r w:rsidRPr="00D72834">
                <w:rPr>
                  <w:lang w:val="id-ID"/>
                </w:rPr>
                <w:t>[7] M. E. A. Ely Setyo Astuti, Binar Prihadmantyo, "IMPLEMENTASI</w:t>
              </w:r>
              <w:r w:rsidR="00E53C1D">
                <w:rPr>
                  <w:lang w:val="id-ID"/>
                </w:rPr>
                <w:t xml:space="preserve"> </w:t>
              </w:r>
              <w:r w:rsidRPr="00D72834">
                <w:rPr>
                  <w:lang w:val="id-ID"/>
                </w:rPr>
                <w:t>ALGORITMA KRIPTOGRAFI MERKLE HELLMAN DAN METODE,"</w:t>
              </w:r>
              <w:r w:rsidR="00E53C1D">
                <w:rPr>
                  <w:lang w:val="id-ID"/>
                </w:rPr>
                <w:t xml:space="preserve"> </w:t>
              </w:r>
              <w:r w:rsidRPr="00D72834">
                <w:rPr>
                  <w:i/>
                  <w:iCs/>
                  <w:lang w:val="id-ID"/>
                </w:rPr>
                <w:t xml:space="preserve">Jurnal Teknologi Informatika dan Terapan , </w:t>
              </w:r>
              <w:r w:rsidRPr="00D72834">
                <w:rPr>
                  <w:lang w:val="id-ID"/>
                </w:rPr>
                <w:t>vol. 4, no. 2, pp. 81-87, 2017.</w:t>
              </w:r>
            </w:p>
            <w:p w:rsidR="00D72834" w:rsidRPr="00D72834" w:rsidRDefault="00D72834" w:rsidP="00E53C1D">
              <w:pPr>
                <w:autoSpaceDE w:val="0"/>
                <w:autoSpaceDN w:val="0"/>
                <w:adjustRightInd w:val="0"/>
                <w:spacing w:line="276" w:lineRule="auto"/>
                <w:ind w:left="284" w:hanging="284"/>
                <w:jc w:val="both"/>
                <w:rPr>
                  <w:lang w:val="id-ID"/>
                </w:rPr>
              </w:pPr>
              <w:r w:rsidRPr="00D72834">
                <w:rPr>
                  <w:lang w:val="id-ID"/>
                </w:rPr>
                <w:t>[10] DediLeman, "METODE MERKLE HELLMAN UNTUK ENKRIPSI DAN</w:t>
              </w:r>
              <w:r w:rsidR="00E53C1D">
                <w:rPr>
                  <w:lang w:val="id-ID"/>
                </w:rPr>
                <w:t xml:space="preserve"> DEKRIPSI PESAN WHATAPP," </w:t>
              </w:r>
              <w:r w:rsidRPr="00D72834">
                <w:rPr>
                  <w:i/>
                  <w:iCs/>
                  <w:lang w:val="id-ID"/>
                </w:rPr>
                <w:t xml:space="preserve">RiauJournalofComputerScience, </w:t>
              </w:r>
              <w:r w:rsidRPr="00D72834">
                <w:rPr>
                  <w:lang w:val="id-ID"/>
                </w:rPr>
                <w:t>vol. 6,</w:t>
              </w:r>
              <w:r w:rsidR="00E53C1D">
                <w:rPr>
                  <w:lang w:val="id-ID"/>
                </w:rPr>
                <w:t xml:space="preserve"> </w:t>
              </w:r>
              <w:r w:rsidRPr="00D72834">
                <w:rPr>
                  <w:lang w:val="id-ID"/>
                </w:rPr>
                <w:t>no. 1, 2020.</w:t>
              </w:r>
            </w:p>
            <w:p w:rsidR="00D72834" w:rsidRPr="00E53C1D" w:rsidRDefault="00D72834" w:rsidP="00E53C1D">
              <w:pPr>
                <w:autoSpaceDE w:val="0"/>
                <w:autoSpaceDN w:val="0"/>
                <w:adjustRightInd w:val="0"/>
                <w:ind w:left="284" w:hanging="284"/>
                <w:jc w:val="both"/>
                <w:rPr>
                  <w:lang w:val="id-ID"/>
                </w:rPr>
              </w:pPr>
              <w:r w:rsidRPr="00D72834">
                <w:rPr>
                  <w:lang w:val="id-ID"/>
                </w:rPr>
                <w:t>[11] L. Purba and G. Leonarde Ginting, "Aplikasi Enkripsi dan Dekripsi Teks</w:t>
              </w:r>
              <w:r w:rsidR="00E53C1D">
                <w:rPr>
                  <w:lang w:val="id-ID"/>
                </w:rPr>
                <w:t xml:space="preserve"> </w:t>
              </w:r>
              <w:r w:rsidRPr="00D72834">
                <w:rPr>
                  <w:lang w:val="id-ID"/>
                </w:rPr>
                <w:t xml:space="preserve">Menggunakan Algoritma Merkle Hellman," </w:t>
              </w:r>
              <w:r w:rsidRPr="00D72834">
                <w:rPr>
                  <w:i/>
                  <w:iCs/>
                  <w:lang w:val="id-ID"/>
                </w:rPr>
                <w:t>MEANS (Media Informasi</w:t>
              </w:r>
              <w:r w:rsidR="00E53C1D">
                <w:rPr>
                  <w:i/>
                  <w:iCs/>
                  <w:lang w:val="id-ID"/>
                </w:rPr>
                <w:t xml:space="preserve"> </w:t>
              </w:r>
              <w:r w:rsidRPr="00D72834">
                <w:rPr>
                  <w:i/>
                  <w:iCs/>
                  <w:lang w:val="id-ID"/>
                </w:rPr>
                <w:t xml:space="preserve">Analisa dan Sistem), </w:t>
              </w:r>
              <w:r w:rsidRPr="00D72834">
                <w:rPr>
                  <w:lang w:val="id-ID"/>
                </w:rPr>
                <w:t>vol. 4, no. 1, 2019.</w:t>
              </w:r>
            </w:p>
            <w:p w:rsidR="00347650" w:rsidRDefault="00420D8C" w:rsidP="00D72834">
              <w:pPr>
                <w:jc w:val="both"/>
              </w:pPr>
            </w:p>
          </w:sdtContent>
        </w:sdt>
      </w:sdtContent>
    </w:sdt>
    <w:p w:rsidR="00347650" w:rsidRPr="00711231" w:rsidRDefault="00347650" w:rsidP="00773C0E">
      <w:pPr>
        <w:widowControl w:val="0"/>
        <w:autoSpaceDE w:val="0"/>
        <w:autoSpaceDN w:val="0"/>
        <w:adjustRightInd w:val="0"/>
        <w:ind w:left="640" w:hanging="640"/>
        <w:jc w:val="both"/>
        <w:rPr>
          <w:noProof/>
        </w:rPr>
      </w:pPr>
    </w:p>
    <w:p w:rsidR="00CF37CD" w:rsidRDefault="00773C0E" w:rsidP="00E9600C">
      <w:pPr>
        <w:spacing w:line="276" w:lineRule="auto"/>
        <w:outlineLvl w:val="0"/>
        <w:rPr>
          <w:b/>
          <w:color w:val="000000"/>
          <w:lang w:val="pt-BR"/>
        </w:rPr>
      </w:pPr>
      <w:r w:rsidRPr="00711231">
        <w:rPr>
          <w:lang w:val="id-ID"/>
        </w:rPr>
        <w:fldChar w:fldCharType="end"/>
      </w:r>
      <w:r w:rsidR="00E9600C" w:rsidRPr="00E9600C">
        <w:rPr>
          <w:b/>
          <w:color w:val="000000"/>
          <w:lang w:val="pt-BR"/>
        </w:rPr>
        <w:t xml:space="preserve"> </w:t>
      </w:r>
    </w:p>
    <w:p w:rsidR="00CF37CD" w:rsidRDefault="00CF37CD" w:rsidP="00E9600C">
      <w:pPr>
        <w:spacing w:line="276" w:lineRule="auto"/>
        <w:outlineLvl w:val="0"/>
        <w:rPr>
          <w:b/>
          <w:color w:val="000000"/>
          <w:lang w:val="pt-BR"/>
        </w:rPr>
      </w:pPr>
    </w:p>
    <w:p w:rsidR="00CF37CD" w:rsidRDefault="00CF37CD" w:rsidP="00E9600C">
      <w:pPr>
        <w:spacing w:line="276" w:lineRule="auto"/>
        <w:outlineLvl w:val="0"/>
        <w:rPr>
          <w:b/>
          <w:color w:val="000000"/>
          <w:lang w:val="pt-BR"/>
        </w:rPr>
      </w:pPr>
    </w:p>
    <w:p w:rsidR="00CF37CD" w:rsidRDefault="00CF37CD" w:rsidP="00E9600C">
      <w:pPr>
        <w:spacing w:line="276" w:lineRule="auto"/>
        <w:outlineLvl w:val="0"/>
        <w:rPr>
          <w:b/>
          <w:color w:val="000000"/>
          <w:lang w:val="pt-BR"/>
        </w:rPr>
      </w:pPr>
    </w:p>
    <w:p w:rsidR="00CF37CD" w:rsidRDefault="00CF37CD" w:rsidP="00E9600C">
      <w:pPr>
        <w:spacing w:line="276" w:lineRule="auto"/>
        <w:outlineLvl w:val="0"/>
        <w:rPr>
          <w:b/>
          <w:color w:val="000000"/>
          <w:lang w:val="pt-BR"/>
        </w:rPr>
      </w:pPr>
    </w:p>
    <w:p w:rsidR="00CF37CD" w:rsidRDefault="009E4AD7" w:rsidP="00E9600C">
      <w:pPr>
        <w:spacing w:line="276" w:lineRule="auto"/>
        <w:outlineLvl w:val="0"/>
        <w:rPr>
          <w:b/>
          <w:color w:val="000000"/>
          <w:lang w:val="pt-BR"/>
        </w:rPr>
      </w:pPr>
      <w:r>
        <w:rPr>
          <w:b/>
          <w:color w:val="000000"/>
          <w:lang w:val="pt-BR"/>
        </w:rPr>
        <w:br/>
      </w:r>
    </w:p>
    <w:p w:rsidR="009E4AD7" w:rsidRDefault="009E4AD7" w:rsidP="00E9600C">
      <w:pPr>
        <w:spacing w:line="276" w:lineRule="auto"/>
        <w:outlineLvl w:val="0"/>
        <w:rPr>
          <w:b/>
          <w:color w:val="000000"/>
          <w:lang w:val="pt-BR"/>
        </w:rPr>
      </w:pPr>
    </w:p>
    <w:p w:rsidR="009E4AD7" w:rsidRDefault="009E4AD7" w:rsidP="00E9600C">
      <w:pPr>
        <w:spacing w:line="276" w:lineRule="auto"/>
        <w:outlineLvl w:val="0"/>
        <w:rPr>
          <w:b/>
          <w:color w:val="000000"/>
          <w:lang w:val="pt-BR"/>
        </w:rPr>
      </w:pPr>
    </w:p>
    <w:p w:rsidR="009E4AD7" w:rsidRDefault="009E4AD7" w:rsidP="00E9600C">
      <w:pPr>
        <w:spacing w:line="276" w:lineRule="auto"/>
        <w:outlineLvl w:val="0"/>
        <w:rPr>
          <w:b/>
          <w:color w:val="000000"/>
          <w:lang w:val="pt-BR"/>
        </w:rPr>
      </w:pPr>
    </w:p>
    <w:p w:rsidR="009E4AD7" w:rsidRDefault="009E4AD7" w:rsidP="00E9600C">
      <w:pPr>
        <w:spacing w:line="276" w:lineRule="auto"/>
        <w:outlineLvl w:val="0"/>
        <w:rPr>
          <w:b/>
          <w:color w:val="000000"/>
          <w:lang w:val="pt-BR"/>
        </w:rPr>
      </w:pPr>
    </w:p>
    <w:p w:rsidR="00A13607" w:rsidRDefault="00A13607" w:rsidP="00E9600C">
      <w:pPr>
        <w:spacing w:line="276" w:lineRule="auto"/>
        <w:outlineLvl w:val="0"/>
        <w:rPr>
          <w:b/>
          <w:color w:val="000000"/>
          <w:lang w:val="pt-BR"/>
        </w:rPr>
      </w:pPr>
    </w:p>
    <w:p w:rsidR="00A13607" w:rsidRDefault="00A13607" w:rsidP="00E9600C">
      <w:pPr>
        <w:spacing w:line="276" w:lineRule="auto"/>
        <w:outlineLvl w:val="0"/>
        <w:rPr>
          <w:b/>
          <w:color w:val="000000"/>
          <w:lang w:val="pt-BR"/>
        </w:rPr>
      </w:pPr>
    </w:p>
    <w:p w:rsidR="00E53C1D" w:rsidRDefault="00E53C1D" w:rsidP="00E9600C">
      <w:pPr>
        <w:spacing w:line="276" w:lineRule="auto"/>
        <w:outlineLvl w:val="0"/>
        <w:rPr>
          <w:b/>
          <w:color w:val="000000"/>
          <w:lang w:val="pt-BR"/>
        </w:rPr>
      </w:pPr>
    </w:p>
    <w:p w:rsidR="00CF37CD" w:rsidRDefault="00CF37CD" w:rsidP="00E9600C">
      <w:pPr>
        <w:spacing w:line="276" w:lineRule="auto"/>
        <w:outlineLvl w:val="0"/>
        <w:rPr>
          <w:b/>
          <w:color w:val="000000"/>
          <w:lang w:val="pt-BR"/>
        </w:rPr>
      </w:pPr>
    </w:p>
    <w:p w:rsidR="00E9600C" w:rsidRDefault="00E9600C" w:rsidP="00E9600C">
      <w:pPr>
        <w:spacing w:line="276" w:lineRule="auto"/>
        <w:outlineLvl w:val="0"/>
        <w:rPr>
          <w:rStyle w:val="apple-style-span"/>
          <w:b/>
          <w:color w:val="000000"/>
          <w:lang w:val="pt-BR"/>
        </w:rPr>
      </w:pPr>
      <w:r w:rsidRPr="00CC0B59">
        <w:rPr>
          <w:rStyle w:val="apple-style-span"/>
          <w:b/>
          <w:color w:val="000000"/>
          <w:lang w:val="pt-BR"/>
        </w:rPr>
        <w:lastRenderedPageBreak/>
        <w:t>BIBLIOGRAFI PENULIS</w:t>
      </w:r>
    </w:p>
    <w:p w:rsidR="00E9600C" w:rsidRPr="003D1815" w:rsidRDefault="00E9600C" w:rsidP="003D1815">
      <w:pPr>
        <w:jc w:val="both"/>
        <w:rPr>
          <w:color w:val="000000"/>
          <w:sz w:val="18"/>
          <w:szCs w:val="18"/>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26"/>
      </w:tblGrid>
      <w:tr w:rsidR="00E9600C" w:rsidRPr="00CC0B59" w:rsidTr="00A552C7">
        <w:trPr>
          <w:jc w:val="center"/>
        </w:trPr>
        <w:tc>
          <w:tcPr>
            <w:tcW w:w="1984" w:type="dxa"/>
            <w:vAlign w:val="center"/>
          </w:tcPr>
          <w:p w:rsidR="00E9600C" w:rsidRPr="00CC0B59" w:rsidRDefault="004E1606" w:rsidP="00A552C7">
            <w:pPr>
              <w:spacing w:line="276" w:lineRule="auto"/>
              <w:jc w:val="center"/>
              <w:rPr>
                <w:color w:val="000000"/>
                <w:lang w:val="pt-BR"/>
              </w:rPr>
            </w:pPr>
            <w:r w:rsidRPr="006F5C9F">
              <w:rPr>
                <w:noProof/>
              </w:rPr>
              <w:drawing>
                <wp:inline distT="0" distB="0" distL="0" distR="0" wp14:anchorId="0EB5927C" wp14:editId="66C159A4">
                  <wp:extent cx="1078692" cy="1199515"/>
                  <wp:effectExtent l="0" t="0" r="7620" b="635"/>
                  <wp:docPr id="229" name="Picture 229" descr="D:\FILE HERMAN\FOTO\ME\MAR_4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HERMAN\FOTO\ME\MAR_4026.JPG"/>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081787" cy="12029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6" w:type="dxa"/>
          </w:tcPr>
          <w:p w:rsidR="00E9600C" w:rsidRPr="00CC0B59" w:rsidRDefault="00E9600C" w:rsidP="00A552C7">
            <w:pPr>
              <w:rPr>
                <w:b/>
                <w:sz w:val="18"/>
                <w:szCs w:val="18"/>
              </w:rPr>
            </w:pPr>
            <w:r w:rsidRPr="00CC0B59">
              <w:rPr>
                <w:b/>
                <w:sz w:val="18"/>
                <w:szCs w:val="18"/>
              </w:rPr>
              <w:t>Data Diri</w:t>
            </w:r>
          </w:p>
          <w:p w:rsidR="006442E9" w:rsidRPr="006442E9" w:rsidRDefault="006442E9" w:rsidP="006442E9">
            <w:pPr>
              <w:tabs>
                <w:tab w:val="left" w:pos="2410"/>
                <w:tab w:val="left" w:pos="2552"/>
              </w:tabs>
              <w:rPr>
                <w:lang w:val="id-ID"/>
              </w:rPr>
            </w:pPr>
            <w:r w:rsidRPr="006442E9">
              <w:rPr>
                <w:lang w:val="id-ID"/>
              </w:rPr>
              <w:t xml:space="preserve">Nama </w:t>
            </w:r>
            <w:r w:rsidRPr="006442E9">
              <w:rPr>
                <w:lang w:val="id-ID"/>
              </w:rPr>
              <w:tab/>
              <w:t>: Herman Efendi</w:t>
            </w:r>
          </w:p>
          <w:p w:rsidR="006442E9" w:rsidRPr="006442E9" w:rsidRDefault="006442E9" w:rsidP="006442E9">
            <w:pPr>
              <w:tabs>
                <w:tab w:val="left" w:pos="2410"/>
                <w:tab w:val="left" w:pos="2552"/>
              </w:tabs>
              <w:rPr>
                <w:lang w:val="id-ID"/>
              </w:rPr>
            </w:pPr>
            <w:r w:rsidRPr="006442E9">
              <w:rPr>
                <w:lang w:val="id-ID"/>
              </w:rPr>
              <w:t xml:space="preserve">Tempat/Tanggal lahir </w:t>
            </w:r>
            <w:r w:rsidRPr="006442E9">
              <w:rPr>
                <w:lang w:val="id-ID"/>
              </w:rPr>
              <w:tab/>
              <w:t>: Pematang Ibul, 09 Maret 1997</w:t>
            </w:r>
          </w:p>
          <w:p w:rsidR="006442E9" w:rsidRPr="006442E9" w:rsidRDefault="006442E9" w:rsidP="006442E9">
            <w:pPr>
              <w:tabs>
                <w:tab w:val="left" w:pos="2410"/>
                <w:tab w:val="left" w:pos="2552"/>
              </w:tabs>
              <w:rPr>
                <w:lang w:val="id-ID"/>
              </w:rPr>
            </w:pPr>
            <w:r w:rsidRPr="006442E9">
              <w:rPr>
                <w:lang w:val="id-ID"/>
              </w:rPr>
              <w:t xml:space="preserve">Jenis Kelamin </w:t>
            </w:r>
            <w:r w:rsidRPr="006442E9">
              <w:rPr>
                <w:lang w:val="id-ID"/>
              </w:rPr>
              <w:tab/>
              <w:t>: Laki-laki</w:t>
            </w:r>
          </w:p>
          <w:p w:rsidR="006442E9" w:rsidRPr="006442E9" w:rsidRDefault="006442E9" w:rsidP="006442E9">
            <w:pPr>
              <w:tabs>
                <w:tab w:val="left" w:pos="2410"/>
                <w:tab w:val="left" w:pos="2552"/>
              </w:tabs>
              <w:rPr>
                <w:lang w:val="id-ID"/>
              </w:rPr>
            </w:pPr>
            <w:r w:rsidRPr="006442E9">
              <w:rPr>
                <w:lang w:val="id-ID"/>
              </w:rPr>
              <w:t xml:space="preserve">Agama </w:t>
            </w:r>
            <w:r w:rsidRPr="006442E9">
              <w:rPr>
                <w:lang w:val="id-ID"/>
              </w:rPr>
              <w:tab/>
              <w:t>: Kristen Protestan</w:t>
            </w:r>
          </w:p>
          <w:p w:rsidR="006442E9" w:rsidRPr="006442E9" w:rsidRDefault="006442E9" w:rsidP="006442E9">
            <w:pPr>
              <w:tabs>
                <w:tab w:val="left" w:pos="2410"/>
                <w:tab w:val="left" w:pos="2552"/>
              </w:tabs>
              <w:rPr>
                <w:lang w:val="id-ID"/>
              </w:rPr>
            </w:pPr>
            <w:r w:rsidRPr="006442E9">
              <w:rPr>
                <w:lang w:val="id-ID"/>
              </w:rPr>
              <w:t xml:space="preserve">Kewarganegaraan </w:t>
            </w:r>
            <w:r w:rsidRPr="006442E9">
              <w:rPr>
                <w:lang w:val="id-ID"/>
              </w:rPr>
              <w:tab/>
              <w:t>: Indonesia</w:t>
            </w:r>
          </w:p>
          <w:p w:rsidR="006442E9" w:rsidRPr="006442E9" w:rsidRDefault="006442E9" w:rsidP="006442E9">
            <w:pPr>
              <w:tabs>
                <w:tab w:val="left" w:pos="2410"/>
                <w:tab w:val="left" w:pos="2552"/>
              </w:tabs>
              <w:rPr>
                <w:lang w:val="id-ID"/>
              </w:rPr>
            </w:pPr>
            <w:r w:rsidRPr="006442E9">
              <w:rPr>
                <w:lang w:val="id-ID"/>
              </w:rPr>
              <w:t xml:space="preserve">Alamat </w:t>
            </w:r>
            <w:r w:rsidRPr="006442E9">
              <w:rPr>
                <w:lang w:val="id-ID"/>
              </w:rPr>
              <w:tab/>
              <w:t>: Jln. Bunga Cempaka, Gang Famili No. 01, Medan</w:t>
            </w:r>
          </w:p>
          <w:p w:rsidR="006442E9" w:rsidRPr="006442E9" w:rsidRDefault="006442E9" w:rsidP="006442E9">
            <w:pPr>
              <w:tabs>
                <w:tab w:val="left" w:pos="2410"/>
                <w:tab w:val="left" w:pos="2552"/>
              </w:tabs>
              <w:rPr>
                <w:lang w:val="id-ID"/>
              </w:rPr>
            </w:pPr>
            <w:r w:rsidRPr="006442E9">
              <w:rPr>
                <w:lang w:val="id-ID"/>
              </w:rPr>
              <w:t xml:space="preserve">Email </w:t>
            </w:r>
            <w:r w:rsidRPr="006442E9">
              <w:rPr>
                <w:lang w:val="id-ID"/>
              </w:rPr>
              <w:tab/>
              <w:t>: hermanefendi139@gmail.com</w:t>
            </w:r>
          </w:p>
          <w:p w:rsidR="006442E9" w:rsidRPr="006442E9" w:rsidRDefault="006442E9" w:rsidP="006442E9">
            <w:pPr>
              <w:rPr>
                <w:lang w:val="id-ID"/>
              </w:rPr>
            </w:pPr>
          </w:p>
          <w:p w:rsidR="006442E9" w:rsidRPr="006442E9" w:rsidRDefault="006442E9" w:rsidP="006442E9">
            <w:pPr>
              <w:rPr>
                <w:b/>
                <w:lang w:val="id-ID"/>
              </w:rPr>
            </w:pPr>
            <w:r w:rsidRPr="006442E9">
              <w:rPr>
                <w:b/>
                <w:lang w:val="id-ID"/>
              </w:rPr>
              <w:t>Latar Belakang Pendidikan</w:t>
            </w:r>
          </w:p>
          <w:p w:rsidR="006442E9" w:rsidRPr="006442E9" w:rsidRDefault="006442E9" w:rsidP="006442E9">
            <w:pPr>
              <w:tabs>
                <w:tab w:val="left" w:pos="2410"/>
                <w:tab w:val="left" w:pos="2552"/>
              </w:tabs>
              <w:rPr>
                <w:lang w:val="id-ID"/>
              </w:rPr>
            </w:pPr>
            <w:r w:rsidRPr="006442E9">
              <w:rPr>
                <w:lang w:val="id-ID"/>
              </w:rPr>
              <w:t xml:space="preserve">2003 – 2009 </w:t>
            </w:r>
            <w:r w:rsidRPr="006442E9">
              <w:rPr>
                <w:lang w:val="id-ID"/>
              </w:rPr>
              <w:tab/>
              <w:t>:</w:t>
            </w:r>
            <w:r w:rsidRPr="006442E9">
              <w:rPr>
                <w:lang w:val="id-ID"/>
              </w:rPr>
              <w:tab/>
              <w:t>SD NEGERI 007 Pematang Ibul</w:t>
            </w:r>
          </w:p>
          <w:p w:rsidR="006442E9" w:rsidRPr="006442E9" w:rsidRDefault="006442E9" w:rsidP="006442E9">
            <w:pPr>
              <w:tabs>
                <w:tab w:val="left" w:pos="2410"/>
                <w:tab w:val="left" w:pos="2552"/>
              </w:tabs>
              <w:rPr>
                <w:lang w:val="id-ID"/>
              </w:rPr>
            </w:pPr>
            <w:r w:rsidRPr="006442E9">
              <w:rPr>
                <w:lang w:val="id-ID"/>
              </w:rPr>
              <w:t xml:space="preserve">2009 – 2012 </w:t>
            </w:r>
            <w:r w:rsidRPr="006442E9">
              <w:rPr>
                <w:lang w:val="id-ID"/>
              </w:rPr>
              <w:tab/>
              <w:t>:</w:t>
            </w:r>
            <w:r w:rsidRPr="006442E9">
              <w:rPr>
                <w:lang w:val="id-ID"/>
              </w:rPr>
              <w:tab/>
              <w:t>SMP Negeri 3 Bangko Pusako</w:t>
            </w:r>
          </w:p>
          <w:p w:rsidR="006442E9" w:rsidRPr="006442E9" w:rsidRDefault="006442E9" w:rsidP="006442E9">
            <w:pPr>
              <w:tabs>
                <w:tab w:val="left" w:pos="2410"/>
                <w:tab w:val="left" w:pos="2552"/>
              </w:tabs>
              <w:rPr>
                <w:lang w:val="id-ID"/>
              </w:rPr>
            </w:pPr>
            <w:r w:rsidRPr="006442E9">
              <w:rPr>
                <w:lang w:val="id-ID"/>
              </w:rPr>
              <w:t xml:space="preserve">2012 – 2015 </w:t>
            </w:r>
            <w:r w:rsidRPr="006442E9">
              <w:rPr>
                <w:lang w:val="id-ID"/>
              </w:rPr>
              <w:tab/>
              <w:t>:</w:t>
            </w:r>
            <w:r w:rsidRPr="006442E9">
              <w:rPr>
                <w:lang w:val="id-ID"/>
              </w:rPr>
              <w:tab/>
              <w:t xml:space="preserve">SMK Swasta GKPS 2 Pematang Siantar </w:t>
            </w:r>
          </w:p>
          <w:p w:rsidR="00E9600C" w:rsidRPr="00CC0B59" w:rsidRDefault="006442E9" w:rsidP="00E53C1D">
            <w:pPr>
              <w:ind w:left="2298" w:hanging="2298"/>
              <w:rPr>
                <w:sz w:val="18"/>
                <w:szCs w:val="18"/>
                <w:lang w:val="id-ID"/>
              </w:rPr>
            </w:pPr>
            <w:r w:rsidRPr="006442E9">
              <w:rPr>
                <w:lang w:val="id-ID"/>
              </w:rPr>
              <w:t xml:space="preserve">2016 – 2020 </w:t>
            </w:r>
            <w:r w:rsidRPr="006442E9">
              <w:rPr>
                <w:lang w:val="id-ID"/>
              </w:rPr>
              <w:tab/>
            </w:r>
            <w:r w:rsidR="00E53C1D">
              <w:rPr>
                <w:lang w:val="id-ID"/>
              </w:rPr>
              <w:t xml:space="preserve">  :  </w:t>
            </w:r>
            <w:r w:rsidRPr="006442E9">
              <w:rPr>
                <w:lang w:val="id-ID"/>
              </w:rPr>
              <w:t>STMIK Triguna Dharma</w:t>
            </w:r>
          </w:p>
        </w:tc>
      </w:tr>
      <w:tr w:rsidR="00E9600C" w:rsidRPr="00CC0B59" w:rsidTr="00A552C7">
        <w:trPr>
          <w:trHeight w:val="165"/>
          <w:jc w:val="center"/>
        </w:trPr>
        <w:tc>
          <w:tcPr>
            <w:tcW w:w="1980" w:type="dxa"/>
          </w:tcPr>
          <w:p w:rsidR="00E9600C" w:rsidRPr="00CC0B59" w:rsidRDefault="00E9600C" w:rsidP="00A552C7">
            <w:pPr>
              <w:spacing w:line="276" w:lineRule="auto"/>
              <w:rPr>
                <w:color w:val="000000"/>
                <w:lang w:val="pt-BR"/>
              </w:rPr>
            </w:pPr>
          </w:p>
        </w:tc>
        <w:tc>
          <w:tcPr>
            <w:tcW w:w="7226" w:type="dxa"/>
          </w:tcPr>
          <w:p w:rsidR="00E9600C" w:rsidRPr="00CC0B59" w:rsidRDefault="00E9600C" w:rsidP="00A552C7">
            <w:pPr>
              <w:spacing w:line="276" w:lineRule="auto"/>
              <w:rPr>
                <w:color w:val="000000"/>
              </w:rPr>
            </w:pPr>
          </w:p>
        </w:tc>
      </w:tr>
      <w:tr w:rsidR="00E9600C" w:rsidRPr="00CC0B59" w:rsidTr="00E9600C">
        <w:trPr>
          <w:trHeight w:val="2638"/>
          <w:jc w:val="center"/>
        </w:trPr>
        <w:tc>
          <w:tcPr>
            <w:tcW w:w="1980" w:type="dxa"/>
          </w:tcPr>
          <w:p w:rsidR="00E9600C" w:rsidRPr="00C32019" w:rsidRDefault="00E9600C" w:rsidP="00A552C7">
            <w:pPr>
              <w:spacing w:line="276" w:lineRule="auto"/>
              <w:jc w:val="center"/>
              <w:rPr>
                <w:noProof/>
                <w:color w:val="000000"/>
                <w:sz w:val="10"/>
                <w:szCs w:val="10"/>
                <w:lang w:val="pt-BR"/>
              </w:rPr>
            </w:pPr>
          </w:p>
          <w:p w:rsidR="00E9600C" w:rsidRDefault="00E9600C" w:rsidP="00A552C7">
            <w:pPr>
              <w:spacing w:line="276" w:lineRule="auto"/>
              <w:jc w:val="center"/>
              <w:rPr>
                <w:color w:val="000000"/>
                <w:lang w:val="pt-BR"/>
              </w:rPr>
            </w:pPr>
          </w:p>
          <w:p w:rsidR="00E9600C" w:rsidRPr="00C32019" w:rsidRDefault="00B467D9" w:rsidP="00A552C7">
            <w:pPr>
              <w:spacing w:line="276" w:lineRule="auto"/>
              <w:jc w:val="center"/>
              <w:rPr>
                <w:color w:val="000000"/>
                <w:sz w:val="10"/>
                <w:szCs w:val="10"/>
                <w:lang w:val="pt-BR"/>
              </w:rPr>
            </w:pPr>
            <w:r w:rsidRPr="006F5C9F">
              <w:rPr>
                <w:noProof/>
              </w:rPr>
              <w:drawing>
                <wp:inline distT="0" distB="0" distL="0" distR="0" wp14:anchorId="2D6824AA" wp14:editId="0F534A01">
                  <wp:extent cx="1026830" cy="1543050"/>
                  <wp:effectExtent l="0" t="0" r="1905" b="0"/>
                  <wp:docPr id="230" name="Picture 230" descr="D:\FILE HERMAN\1 SRIKPSI\JURNAL\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HERMAN\1 SRIKPSI\JURNAL\download.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035080" cy="1555448"/>
                          </a:xfrm>
                          <a:prstGeom prst="rect">
                            <a:avLst/>
                          </a:prstGeom>
                          <a:noFill/>
                          <a:ln>
                            <a:noFill/>
                          </a:ln>
                        </pic:spPr>
                      </pic:pic>
                    </a:graphicData>
                  </a:graphic>
                </wp:inline>
              </w:drawing>
            </w:r>
          </w:p>
        </w:tc>
        <w:tc>
          <w:tcPr>
            <w:tcW w:w="7226" w:type="dxa"/>
          </w:tcPr>
          <w:p w:rsidR="00E9600C" w:rsidRPr="00CC0B59" w:rsidRDefault="00B467D9" w:rsidP="00A552C7">
            <w:pPr>
              <w:spacing w:line="276" w:lineRule="auto"/>
              <w:rPr>
                <w:color w:val="000000"/>
                <w:lang w:val="pt-BR"/>
              </w:rPr>
            </w:pPr>
            <w:r w:rsidRPr="00B467D9">
              <w:rPr>
                <w:szCs w:val="18"/>
              </w:rPr>
              <w:t>Faizal Taufik, S.Kom., M.Kom</w:t>
            </w:r>
          </w:p>
        </w:tc>
      </w:tr>
      <w:tr w:rsidR="00E9600C" w:rsidRPr="00CC0B59" w:rsidTr="00A552C7">
        <w:trPr>
          <w:jc w:val="center"/>
        </w:trPr>
        <w:tc>
          <w:tcPr>
            <w:tcW w:w="1980" w:type="dxa"/>
          </w:tcPr>
          <w:p w:rsidR="00E9600C" w:rsidRPr="00CC0B59" w:rsidRDefault="00E9600C" w:rsidP="00A552C7">
            <w:pPr>
              <w:spacing w:line="276" w:lineRule="auto"/>
              <w:rPr>
                <w:color w:val="000000"/>
                <w:lang w:val="pt-BR"/>
              </w:rPr>
            </w:pPr>
          </w:p>
        </w:tc>
        <w:tc>
          <w:tcPr>
            <w:tcW w:w="7226" w:type="dxa"/>
          </w:tcPr>
          <w:p w:rsidR="00E9600C" w:rsidRPr="00CC0B59" w:rsidRDefault="00E9600C" w:rsidP="00A552C7">
            <w:pPr>
              <w:spacing w:line="276" w:lineRule="auto"/>
              <w:rPr>
                <w:color w:val="000000"/>
              </w:rPr>
            </w:pPr>
          </w:p>
        </w:tc>
      </w:tr>
      <w:tr w:rsidR="00E9600C" w:rsidRPr="00CC0B59" w:rsidTr="00A552C7">
        <w:trPr>
          <w:trHeight w:val="2691"/>
          <w:jc w:val="center"/>
        </w:trPr>
        <w:tc>
          <w:tcPr>
            <w:tcW w:w="1980" w:type="dxa"/>
          </w:tcPr>
          <w:p w:rsidR="00E9600C" w:rsidRPr="00C32019" w:rsidRDefault="00E9600C" w:rsidP="00A552C7">
            <w:pPr>
              <w:spacing w:line="276" w:lineRule="auto"/>
              <w:jc w:val="center"/>
              <w:rPr>
                <w:color w:val="000000"/>
                <w:sz w:val="10"/>
                <w:szCs w:val="10"/>
                <w:lang w:val="pt-BR"/>
              </w:rPr>
            </w:pPr>
          </w:p>
          <w:p w:rsidR="00E9600C" w:rsidRDefault="00E9600C" w:rsidP="00A552C7">
            <w:pPr>
              <w:spacing w:line="276" w:lineRule="auto"/>
              <w:jc w:val="center"/>
              <w:rPr>
                <w:color w:val="000000"/>
                <w:lang w:val="pt-BR"/>
              </w:rPr>
            </w:pPr>
          </w:p>
          <w:p w:rsidR="00E9600C" w:rsidRPr="00C32019" w:rsidRDefault="008D13B6" w:rsidP="00A552C7">
            <w:pPr>
              <w:spacing w:line="276" w:lineRule="auto"/>
              <w:jc w:val="center"/>
              <w:rPr>
                <w:color w:val="000000"/>
                <w:sz w:val="10"/>
                <w:szCs w:val="10"/>
                <w:lang w:val="pt-BR"/>
              </w:rPr>
            </w:pPr>
            <w:r>
              <w:rPr>
                <w:noProof/>
                <w:color w:val="000000"/>
                <w:sz w:val="10"/>
                <w:szCs w:val="10"/>
              </w:rPr>
              <w:drawing>
                <wp:inline distT="0" distB="0" distL="0" distR="0">
                  <wp:extent cx="1123950" cy="1333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12 at 16.31.16.jpeg"/>
                          <pic:cNvPicPr/>
                        </pic:nvPicPr>
                        <pic:blipFill>
                          <a:blip r:embed="rId23" cstate="email">
                            <a:extLst>
                              <a:ext uri="{28A0092B-C50C-407E-A947-70E740481C1C}">
                                <a14:useLocalDpi xmlns:a14="http://schemas.microsoft.com/office/drawing/2010/main"/>
                              </a:ext>
                            </a:extLst>
                          </a:blip>
                          <a:stretch>
                            <a:fillRect/>
                          </a:stretch>
                        </pic:blipFill>
                        <pic:spPr>
                          <a:xfrm>
                            <a:off x="0" y="0"/>
                            <a:ext cx="1122680" cy="1331993"/>
                          </a:xfrm>
                          <a:prstGeom prst="rect">
                            <a:avLst/>
                          </a:prstGeom>
                        </pic:spPr>
                      </pic:pic>
                    </a:graphicData>
                  </a:graphic>
                </wp:inline>
              </w:drawing>
            </w:r>
          </w:p>
        </w:tc>
        <w:tc>
          <w:tcPr>
            <w:tcW w:w="7226" w:type="dxa"/>
          </w:tcPr>
          <w:p w:rsidR="00E9600C" w:rsidRPr="0057623D" w:rsidRDefault="008D13B6" w:rsidP="00A552C7">
            <w:pPr>
              <w:shd w:val="clear" w:color="auto" w:fill="FFFFFF"/>
              <w:spacing w:after="300"/>
              <w:outlineLvl w:val="1"/>
              <w:rPr>
                <w:color w:val="444444"/>
              </w:rPr>
            </w:pPr>
            <w:r>
              <w:rPr>
                <w:color w:val="444444"/>
              </w:rPr>
              <w:t>Devri Suherdi</w:t>
            </w:r>
            <w:r w:rsidR="00E9600C">
              <w:rPr>
                <w:color w:val="444444"/>
              </w:rPr>
              <w:t>, S.Kom., M.Kom</w:t>
            </w:r>
          </w:p>
          <w:p w:rsidR="00E9600C" w:rsidRPr="0057623D" w:rsidRDefault="00E9600C" w:rsidP="00A552C7">
            <w:pPr>
              <w:spacing w:line="276" w:lineRule="auto"/>
              <w:rPr>
                <w:color w:val="000000"/>
                <w:lang w:val="pt-BR"/>
              </w:rPr>
            </w:pPr>
          </w:p>
          <w:p w:rsidR="00E9600C" w:rsidRPr="0057623D" w:rsidRDefault="00E9600C" w:rsidP="00A552C7">
            <w:pPr>
              <w:spacing w:line="276" w:lineRule="auto"/>
              <w:rPr>
                <w:color w:val="000000"/>
                <w:lang w:val="pt-BR"/>
              </w:rPr>
            </w:pPr>
          </w:p>
          <w:p w:rsidR="00E9600C" w:rsidRPr="0057623D" w:rsidRDefault="00E9600C" w:rsidP="00A552C7">
            <w:pPr>
              <w:spacing w:line="276" w:lineRule="auto"/>
              <w:rPr>
                <w:color w:val="000000"/>
                <w:lang w:val="pt-BR"/>
              </w:rPr>
            </w:pPr>
          </w:p>
        </w:tc>
      </w:tr>
    </w:tbl>
    <w:p w:rsidR="0088476C" w:rsidRPr="003D1815" w:rsidRDefault="0088476C" w:rsidP="003D1815">
      <w:pPr>
        <w:jc w:val="both"/>
        <w:rPr>
          <w:color w:val="000000"/>
          <w:sz w:val="18"/>
          <w:szCs w:val="18"/>
        </w:rPr>
      </w:pPr>
    </w:p>
    <w:sectPr w:rsidR="0088476C" w:rsidRPr="003D1815" w:rsidSect="00A13607">
      <w:headerReference w:type="even" r:id="rId24"/>
      <w:headerReference w:type="default" r:id="rId25"/>
      <w:headerReference w:type="first" r:id="rId26"/>
      <w:type w:val="continuous"/>
      <w:pgSz w:w="11907" w:h="16840" w:code="9"/>
      <w:pgMar w:top="1418" w:right="1134" w:bottom="1134"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8C" w:rsidRDefault="00420D8C">
      <w:r>
        <w:separator/>
      </w:r>
    </w:p>
  </w:endnote>
  <w:endnote w:type="continuationSeparator" w:id="0">
    <w:p w:rsidR="00420D8C" w:rsidRDefault="0042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77A97F21" wp14:editId="3C7F050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CF28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J-SISKO </w:t>
    </w:r>
    <w:proofErr w:type="gramStart"/>
    <w:r>
      <w:rPr>
        <w:noProof/>
      </w:rPr>
      <w:t>TECT</w:t>
    </w:r>
    <w:r w:rsidRPr="003D5B84">
      <w:t xml:space="preserve">  Vol</w:t>
    </w:r>
    <w:proofErr w:type="gramEnd"/>
    <w:r w:rsidRPr="003D5B84">
      <w:t xml:space="preserve">. </w:t>
    </w:r>
    <w:r>
      <w:t xml:space="preserve"> </w:t>
    </w:r>
    <w:r w:rsidRPr="003D5B84">
      <w:t xml:space="preserve">, No. </w:t>
    </w:r>
    <w:r>
      <w:t xml:space="preserve"> </w:t>
    </w:r>
    <w:proofErr w:type="gramStart"/>
    <w:r>
      <w:t>,  Agustus</w:t>
    </w:r>
    <w:proofErr w:type="gramEnd"/>
    <w:r>
      <w:t xml:space="preserve"> 2020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7D7AC5">
    <w:pPr>
      <w:pStyle w:val="Footer"/>
      <w:pBdr>
        <w:top w:val="single" w:sz="4" w:space="1" w:color="auto"/>
      </w:pBdr>
      <w:spacing w:before="240"/>
      <w:rPr>
        <w:i/>
        <w:szCs w:val="18"/>
      </w:rPr>
    </w:pPr>
    <w:r>
      <w:rPr>
        <w:i/>
        <w:szCs w:val="18"/>
      </w:rPr>
      <w:t>Journal homepage: https://ojs.trigunadharma.ac.id/</w:t>
    </w:r>
  </w:p>
  <w:p w:rsidR="007308AD" w:rsidRPr="00C07BEF" w:rsidRDefault="007308AD" w:rsidP="007D7AC5">
    <w:pPr>
      <w:pStyle w:val="Footer"/>
      <w:pBdr>
        <w:top w:val="single" w:sz="4" w:space="1" w:color="auto"/>
      </w:pBd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8C" w:rsidRDefault="00420D8C">
      <w:r>
        <w:separator/>
      </w:r>
    </w:p>
  </w:footnote>
  <w:footnote w:type="continuationSeparator" w:id="0">
    <w:p w:rsidR="00420D8C" w:rsidRDefault="00420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A0869">
      <w:rPr>
        <w:rStyle w:val="PageNumber"/>
        <w:noProof/>
      </w:rPr>
      <w:t>2</w:t>
    </w:r>
    <w:r w:rsidRPr="003D5B84">
      <w:rPr>
        <w:rStyle w:val="PageNumber"/>
      </w:rPr>
      <w:fldChar w:fldCharType="end"/>
    </w:r>
  </w:p>
  <w:p w:rsidR="007308AD" w:rsidRDefault="007308AD" w:rsidP="007D7AC5">
    <w:pPr>
      <w:pStyle w:val="Header"/>
      <w:tabs>
        <w:tab w:val="clear" w:pos="4320"/>
        <w:tab w:val="clear" w:pos="8640"/>
        <w:tab w:val="right" w:pos="851"/>
        <w:tab w:val="left" w:pos="3405"/>
        <w:tab w:val="right" w:pos="7088"/>
      </w:tabs>
      <w:spacing w:after="240"/>
    </w:pPr>
    <w:r>
      <w:rPr>
        <w:noProof/>
      </w:rPr>
      <mc:AlternateContent>
        <mc:Choice Requires="wps">
          <w:drawing>
            <wp:anchor distT="0" distB="0" distL="114300" distR="114300" simplePos="0" relativeHeight="251663360" behindDoc="0" locked="0" layoutInCell="1" allowOverlap="1" wp14:anchorId="6DE932B7" wp14:editId="264B96F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9970C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t>J-SISKO TECH</w:t>
    </w:r>
    <w:r w:rsidRPr="003D5B84">
      <w:tab/>
      <w:t xml:space="preserve">       ISSN</w:t>
    </w:r>
    <w:r>
      <w:t>:</w:t>
    </w:r>
    <w:r w:rsidRPr="003D5B84">
      <w:t xml:space="preserve"> </w:t>
    </w:r>
    <w:r>
      <w:t>13-08-2020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A0869">
      <w:rPr>
        <w:rStyle w:val="PageNumber"/>
        <w:noProof/>
      </w:rPr>
      <w:t>3</w:t>
    </w:r>
    <w:r w:rsidRPr="003D5B84">
      <w:rPr>
        <w:rStyle w:val="PageNumber"/>
      </w:rPr>
      <w:fldChar w:fldCharType="end"/>
    </w:r>
  </w:p>
  <w:p w:rsidR="007308AD" w:rsidRPr="003D5B84" w:rsidRDefault="007308AD" w:rsidP="007D7AC5">
    <w:pPr>
      <w:pStyle w:val="Header"/>
      <w:pBdr>
        <w:bottom w:val="single" w:sz="4" w:space="1" w:color="auto"/>
      </w:pBdr>
      <w:tabs>
        <w:tab w:val="clear" w:pos="4320"/>
        <w:tab w:val="clear" w:pos="8640"/>
        <w:tab w:val="left" w:pos="0"/>
        <w:tab w:val="center" w:pos="4111"/>
        <w:tab w:val="left" w:pos="7938"/>
      </w:tabs>
    </w:pPr>
    <w:r>
      <w:t>J-SISKO TECH</w:t>
    </w:r>
    <w:r w:rsidRPr="003D5B84">
      <w:t xml:space="preserve"> </w:t>
    </w:r>
    <w:r w:rsidRPr="003D5B84">
      <w:tab/>
      <w:t xml:space="preserve">ISSN: </w:t>
    </w:r>
    <w:r w:rsidR="00A13607">
      <w:t>13-08</w:t>
    </w:r>
    <w:r w:rsidR="00E42589">
      <w:rPr>
        <w:lang w:val="id-ID"/>
      </w:rPr>
      <w:t>-2020</w:t>
    </w:r>
    <w:r w:rsidR="00E42589">
      <w:tab/>
    </w:r>
    <w:r w:rsidR="00E42589">
      <w:sym w:font="Wingdings" w:char="F072"/>
    </w:r>
  </w:p>
  <w:p w:rsidR="007308AD" w:rsidRPr="003D5B84" w:rsidRDefault="007308AD"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8AD" w:rsidRPr="003D5B84" w:rsidRDefault="007308AD" w:rsidP="008B04B3">
    <w:pPr>
      <w:pStyle w:val="Header"/>
      <w:tabs>
        <w:tab w:val="clear" w:pos="4320"/>
        <w:tab w:val="clear" w:pos="8640"/>
      </w:tabs>
      <w:ind w:right="45"/>
      <w:rPr>
        <w:b/>
      </w:rPr>
    </w:pPr>
    <w:r>
      <w:rPr>
        <w:b/>
      </w:rPr>
      <w:t>J-SISKO TECH (Jurnal Teknologi Sistem Informasi dan Sistem Komputer TGD)</w:t>
    </w:r>
  </w:p>
  <w:p w:rsidR="007308AD" w:rsidRPr="003D5B84" w:rsidRDefault="007308AD" w:rsidP="008B04B3">
    <w:pPr>
      <w:pStyle w:val="Header"/>
      <w:tabs>
        <w:tab w:val="clear" w:pos="4320"/>
        <w:tab w:val="clear" w:pos="8640"/>
      </w:tabs>
      <w:ind w:right="45"/>
    </w:pPr>
    <w:proofErr w:type="gramStart"/>
    <w:r w:rsidRPr="003D5B84">
      <w:t>Vol.</w:t>
    </w:r>
    <w:r>
      <w:t xml:space="preserve"> .</w:t>
    </w:r>
    <w:proofErr w:type="gramEnd"/>
    <w:r>
      <w:t xml:space="preserve"> </w:t>
    </w:r>
    <w:r w:rsidRPr="003D5B84">
      <w:t>No.</w:t>
    </w:r>
    <w:r>
      <w:t xml:space="preserve"> </w:t>
    </w:r>
    <w:r w:rsidRPr="003D5B84">
      <w:t xml:space="preserve">, </w:t>
    </w:r>
    <w:r>
      <w:t>Agustus 2020, pp.</w:t>
    </w:r>
  </w:p>
  <w:p w:rsidR="007308AD" w:rsidRPr="003D5B84" w:rsidRDefault="007308AD" w:rsidP="00957C11">
    <w:pPr>
      <w:pStyle w:val="Header"/>
      <w:tabs>
        <w:tab w:val="clear" w:pos="4320"/>
        <w:tab w:val="clear" w:pos="8640"/>
        <w:tab w:val="left" w:pos="7938"/>
        <w:tab w:val="right" w:pos="8789"/>
      </w:tabs>
      <w:rPr>
        <w:rStyle w:val="PageNumber"/>
      </w:rPr>
    </w:pPr>
    <w:r>
      <w:rPr>
        <w:b/>
      </w:rPr>
      <w:t>E-ISSN: 13-08-2020</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A0869">
      <w:rPr>
        <w:rStyle w:val="PageNumber"/>
        <w:noProof/>
      </w:rPr>
      <w:t>1</w:t>
    </w:r>
    <w:r w:rsidRPr="003D5B84">
      <w:rPr>
        <w:rStyle w:val="PageNumber"/>
      </w:rPr>
      <w:fldChar w:fldCharType="end"/>
    </w:r>
  </w:p>
  <w:p w:rsidR="007308AD" w:rsidRPr="003D5B84" w:rsidRDefault="007308A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336" behindDoc="0" locked="0" layoutInCell="1" allowOverlap="1" wp14:anchorId="5EAAE5D9" wp14:editId="5D40A2A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8EEA2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7" w:rsidRPr="00A13607" w:rsidRDefault="00A13607" w:rsidP="00A809A3">
    <w:pPr>
      <w:pStyle w:val="Header"/>
      <w:framePr w:w="346" w:wrap="around" w:vAnchor="text" w:hAnchor="page" w:x="9631" w:y="-38"/>
      <w:rPr>
        <w:rStyle w:val="PageNumber"/>
        <w:lang w:val="id-ID"/>
      </w:rPr>
    </w:pPr>
    <w:r>
      <w:rPr>
        <w:rStyle w:val="PageNumber"/>
        <w:lang w:val="id-ID"/>
      </w:rPr>
      <w:t>11</w:t>
    </w:r>
  </w:p>
  <w:p w:rsidR="00A13607" w:rsidRPr="003D5B84" w:rsidRDefault="00A13607" w:rsidP="00A13607">
    <w:pPr>
      <w:pStyle w:val="Header"/>
      <w:pBdr>
        <w:bottom w:val="single" w:sz="4" w:space="1" w:color="auto"/>
      </w:pBdr>
      <w:tabs>
        <w:tab w:val="clear" w:pos="4320"/>
        <w:tab w:val="clear" w:pos="8640"/>
        <w:tab w:val="left" w:pos="0"/>
        <w:tab w:val="center" w:pos="4111"/>
        <w:tab w:val="left" w:pos="7938"/>
      </w:tabs>
    </w:pPr>
    <w:r>
      <w:t>J-SISKO TECH</w:t>
    </w:r>
    <w:r w:rsidRPr="003D5B84">
      <w:t xml:space="preserve"> </w:t>
    </w:r>
    <w:r w:rsidRPr="003D5B84">
      <w:tab/>
      <w:t xml:space="preserve">ISSN: </w:t>
    </w:r>
    <w:r>
      <w:t>13-08-2020</w:t>
    </w:r>
    <w:r w:rsidRPr="003D5B84">
      <w:tab/>
    </w:r>
    <w:r>
      <w:sym w:font="Wingdings" w:char="F072"/>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7" w:rsidRPr="00A13607" w:rsidRDefault="00A13607" w:rsidP="00A13607">
    <w:pPr>
      <w:pStyle w:val="Header"/>
      <w:framePr w:wrap="around" w:vAnchor="text" w:hAnchor="page" w:x="1711" w:y="-68"/>
      <w:rPr>
        <w:rStyle w:val="PageNumber"/>
        <w:lang w:val="id-ID"/>
      </w:rPr>
    </w:pPr>
    <w:r>
      <w:rPr>
        <w:rStyle w:val="PageNumber"/>
        <w:lang w:val="id-ID"/>
      </w:rPr>
      <w:t>12</w:t>
    </w:r>
  </w:p>
  <w:p w:rsidR="00A13607" w:rsidRPr="003D5B84" w:rsidRDefault="00A13607" w:rsidP="00A13607">
    <w:pPr>
      <w:pStyle w:val="Header"/>
      <w:tabs>
        <w:tab w:val="clear" w:pos="4320"/>
        <w:tab w:val="clear" w:pos="8640"/>
        <w:tab w:val="right" w:pos="851"/>
        <w:tab w:val="left" w:pos="3405"/>
        <w:tab w:val="right" w:pos="7088"/>
      </w:tabs>
      <w:spacing w:after="240"/>
      <w:rPr>
        <w:rStyle w:val="PageNumber"/>
      </w:rPr>
    </w:pPr>
    <w:r>
      <w:rPr>
        <w:noProof/>
      </w:rPr>
      <mc:AlternateContent>
        <mc:Choice Requires="wps">
          <w:drawing>
            <wp:anchor distT="0" distB="0" distL="114300" distR="114300" simplePos="0" relativeHeight="251669504" behindDoc="0" locked="0" layoutInCell="1" allowOverlap="1" wp14:anchorId="6F326665" wp14:editId="7B8F304A">
              <wp:simplePos x="0" y="0"/>
              <wp:positionH relativeFrom="column">
                <wp:posOffset>23495</wp:posOffset>
              </wp:positionH>
              <wp:positionV relativeFrom="paragraph">
                <wp:posOffset>182880</wp:posOffset>
              </wp:positionV>
              <wp:extent cx="5544820" cy="0"/>
              <wp:effectExtent l="13970" t="11430" r="13335" b="762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42221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U6vZB4CAAA9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t>J-SISKO TECH</w:t>
    </w:r>
    <w:r w:rsidRPr="003D5B84">
      <w:tab/>
      <w:t xml:space="preserve">       ISSN</w:t>
    </w:r>
    <w:r>
      <w:t>:</w:t>
    </w:r>
    <w:r w:rsidRPr="003D5B84">
      <w:t xml:space="preserve"> </w:t>
    </w:r>
    <w:r>
      <w:t>13-08-2020</w:t>
    </w:r>
    <w:r w:rsidRPr="003D5B84">
      <w:rPr>
        <w:rStyle w:val="PageNumber"/>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07" w:rsidRPr="00A13607" w:rsidRDefault="00A13607" w:rsidP="00E42589">
    <w:pPr>
      <w:pStyle w:val="Header"/>
      <w:framePr w:w="226" w:wrap="around" w:vAnchor="text" w:hAnchor="page" w:x="1696" w:y="7"/>
      <w:rPr>
        <w:rStyle w:val="PageNumber"/>
        <w:lang w:val="id-ID"/>
      </w:rPr>
    </w:pPr>
    <w:r>
      <w:rPr>
        <w:rStyle w:val="PageNumber"/>
        <w:lang w:val="id-ID"/>
      </w:rPr>
      <w:t>10</w:t>
    </w:r>
  </w:p>
  <w:p w:rsidR="00A13607" w:rsidRPr="003D5B84" w:rsidRDefault="00A13607" w:rsidP="00A13607">
    <w:pPr>
      <w:pStyle w:val="Header"/>
      <w:tabs>
        <w:tab w:val="clear" w:pos="4320"/>
        <w:tab w:val="clear" w:pos="8640"/>
        <w:tab w:val="right" w:pos="851"/>
        <w:tab w:val="left" w:pos="3405"/>
        <w:tab w:val="right" w:pos="7088"/>
      </w:tabs>
      <w:spacing w:after="240"/>
      <w:rPr>
        <w:rStyle w:val="PageNumber"/>
      </w:rPr>
    </w:pPr>
    <w:r>
      <w:rPr>
        <w:noProof/>
      </w:rPr>
      <mc:AlternateContent>
        <mc:Choice Requires="wps">
          <w:drawing>
            <wp:anchor distT="0" distB="0" distL="114300" distR="114300" simplePos="0" relativeHeight="251667456" behindDoc="0" locked="0" layoutInCell="1" allowOverlap="1" wp14:anchorId="23F4B378" wp14:editId="7D95C580">
              <wp:simplePos x="0" y="0"/>
              <wp:positionH relativeFrom="column">
                <wp:posOffset>23495</wp:posOffset>
              </wp:positionH>
              <wp:positionV relativeFrom="paragraph">
                <wp:posOffset>182880</wp:posOffset>
              </wp:positionV>
              <wp:extent cx="5544820" cy="0"/>
              <wp:effectExtent l="13970" t="11430" r="13335" b="762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95BB1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wz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fQQxjMYV0BUpbY2NEiP6tU8a/rdIaWrjqiWx+C3k4HcLGQk71LCxRkoshu+aAYxBPDj&#10;rI6N7QMkTAEdoySnmyT86BGFj9Npns8noBy9+hJSXBONdf4z1z0KRomdt0S0na+0UiC8tlksQw7P&#10;zgdapLgmhKpKb4SUUX+p0ADcJw9pGjOcloIFb4hztt1V0qIDCSsUf7FJ8NyHWb1XLKJ1nLD1xfZE&#10;yLMN1aUKeNAZ8LlY5x35sUgX6/l6no/yyWw9ytO6Hj1tqnw022QP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nRIcMx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rsidR="00E42589">
      <w:rPr>
        <w:lang w:val="id-ID"/>
      </w:rPr>
      <w:t xml:space="preserve">    </w:t>
    </w:r>
    <w:r>
      <w:sym w:font="Wingdings" w:char="F072"/>
    </w:r>
    <w:r w:rsidRPr="003D5B84">
      <w:t xml:space="preserve"> </w:t>
    </w:r>
    <w:r w:rsidRPr="003D5B84">
      <w:tab/>
    </w:r>
    <w:r>
      <w:t>J-SISKO TECH</w:t>
    </w:r>
    <w:r w:rsidRPr="003D5B84">
      <w:tab/>
      <w:t xml:space="preserve">       ISSN</w:t>
    </w:r>
    <w:r>
      <w:t>:</w:t>
    </w:r>
    <w:r w:rsidRPr="003D5B84">
      <w:t xml:space="preserve"> </w:t>
    </w:r>
    <w:r>
      <w:t>13-08-2020</w: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BAD"/>
    <w:multiLevelType w:val="hybridMultilevel"/>
    <w:tmpl w:val="90521898"/>
    <w:lvl w:ilvl="0" w:tplc="D2E425FE">
      <w:start w:val="1547"/>
      <w:numFmt w:val="decimal"/>
      <w:lvlText w:val="%1"/>
      <w:lvlJc w:val="left"/>
      <w:pPr>
        <w:ind w:left="780" w:hanging="42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BE3277"/>
    <w:multiLevelType w:val="multilevel"/>
    <w:tmpl w:val="8C72926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b w:val="0"/>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F9331AD"/>
    <w:multiLevelType w:val="hybridMultilevel"/>
    <w:tmpl w:val="9CC23882"/>
    <w:lvl w:ilvl="0" w:tplc="7422C93C">
      <w:start w:val="1"/>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895F8A"/>
    <w:multiLevelType w:val="multilevel"/>
    <w:tmpl w:val="64023C1E"/>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0"/>
      </w:rPr>
    </w:lvl>
    <w:lvl w:ilvl="2">
      <w:start w:val="1"/>
      <w:numFmt w:val="decimal"/>
      <w:lvlText w:val="%1.%2.%3"/>
      <w:lvlJc w:val="left"/>
      <w:pPr>
        <w:ind w:left="720" w:hanging="720"/>
      </w:pPr>
      <w:rPr>
        <w:rFonts w:ascii="Times New Roman" w:hAnsi="Times New Roman" w:cs="Times New Roman" w:hint="default"/>
        <w:b/>
        <w:i w:val="0"/>
        <w:sz w:val="20"/>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2.2.%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nsid w:val="21CB1ED5"/>
    <w:multiLevelType w:val="hybridMultilevel"/>
    <w:tmpl w:val="FC0E37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A85E27"/>
    <w:multiLevelType w:val="hybridMultilevel"/>
    <w:tmpl w:val="66068548"/>
    <w:lvl w:ilvl="0" w:tplc="791EEF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7F342B"/>
    <w:multiLevelType w:val="hybridMultilevel"/>
    <w:tmpl w:val="B5F64040"/>
    <w:lvl w:ilvl="0" w:tplc="6D92EBC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6B32F6A2">
      <w:start w:val="965"/>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C6E16B0"/>
    <w:multiLevelType w:val="hybridMultilevel"/>
    <w:tmpl w:val="43DCD702"/>
    <w:lvl w:ilvl="0" w:tplc="A5F41C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D0B7F4F"/>
    <w:multiLevelType w:val="multilevel"/>
    <w:tmpl w:val="49FA62BE"/>
    <w:lvl w:ilvl="0">
      <w:start w:val="3"/>
      <w:numFmt w:val="decimal"/>
      <w:lvlText w:val="%1"/>
      <w:lvlJc w:val="left"/>
      <w:pPr>
        <w:ind w:left="405" w:hanging="405"/>
      </w:pPr>
      <w:rPr>
        <w:rFonts w:hint="default"/>
        <w:b/>
      </w:rPr>
    </w:lvl>
    <w:lvl w:ilvl="1">
      <w:start w:val="2"/>
      <w:numFmt w:val="decimal"/>
      <w:lvlText w:val="%1.%2"/>
      <w:lvlJc w:val="left"/>
      <w:pPr>
        <w:ind w:left="618" w:hanging="405"/>
      </w:pPr>
      <w:rPr>
        <w:rFonts w:hint="default"/>
        <w:b/>
      </w:rPr>
    </w:lvl>
    <w:lvl w:ilvl="2">
      <w:start w:val="5"/>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359" w:hanging="720"/>
      </w:pPr>
      <w:rPr>
        <w:rFonts w:hint="default"/>
        <w:b/>
      </w:rPr>
    </w:lvl>
    <w:lvl w:ilvl="4">
      <w:start w:val="1"/>
      <w:numFmt w:val="decimal"/>
      <w:lvlText w:val="%1.%2.%3.%4.%5"/>
      <w:lvlJc w:val="left"/>
      <w:pPr>
        <w:ind w:left="1572" w:hanging="72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358" w:hanging="108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144" w:hanging="1440"/>
      </w:pPr>
      <w:rPr>
        <w:rFonts w:hint="default"/>
        <w:b/>
      </w:rPr>
    </w:lvl>
  </w:abstractNum>
  <w:abstractNum w:abstractNumId="9">
    <w:nsid w:val="447E58CE"/>
    <w:multiLevelType w:val="hybridMultilevel"/>
    <w:tmpl w:val="8E9C6B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470B6"/>
    <w:multiLevelType w:val="hybridMultilevel"/>
    <w:tmpl w:val="44328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4562B3"/>
    <w:multiLevelType w:val="hybridMultilevel"/>
    <w:tmpl w:val="898AE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0004E4"/>
    <w:multiLevelType w:val="hybridMultilevel"/>
    <w:tmpl w:val="11089D2A"/>
    <w:lvl w:ilvl="0" w:tplc="83668528">
      <w:start w:val="1"/>
      <w:numFmt w:val="decimal"/>
      <w:lvlText w:val="%1.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B0A3B17"/>
    <w:multiLevelType w:val="multilevel"/>
    <w:tmpl w:val="58B44A92"/>
    <w:lvl w:ilvl="0">
      <w:start w:val="1"/>
      <w:numFmt w:val="decimal"/>
      <w:lvlText w:val="%1."/>
      <w:lvlJc w:val="left"/>
      <w:pPr>
        <w:ind w:left="720" w:hanging="360"/>
      </w:pPr>
      <w:rPr>
        <w:rFonts w:ascii="Times New Roman" w:hAnsi="Times New Roman" w:hint="default"/>
        <w:b/>
        <w:i w:val="0"/>
        <w:color w:val="000000" w:themeColor="text1"/>
        <w:sz w:val="20"/>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6DAD5658"/>
    <w:multiLevelType w:val="hybridMultilevel"/>
    <w:tmpl w:val="44328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6"/>
  </w:num>
  <w:num w:numId="4">
    <w:abstractNumId w:val="15"/>
  </w:num>
  <w:num w:numId="5">
    <w:abstractNumId w:val="5"/>
  </w:num>
  <w:num w:numId="6">
    <w:abstractNumId w:val="7"/>
  </w:num>
  <w:num w:numId="7">
    <w:abstractNumId w:val="1"/>
  </w:num>
  <w:num w:numId="8">
    <w:abstractNumId w:val="9"/>
  </w:num>
  <w:num w:numId="9">
    <w:abstractNumId w:val="6"/>
  </w:num>
  <w:num w:numId="10">
    <w:abstractNumId w:val="3"/>
  </w:num>
  <w:num w:numId="11">
    <w:abstractNumId w:val="17"/>
  </w:num>
  <w:num w:numId="12">
    <w:abstractNumId w:val="10"/>
  </w:num>
  <w:num w:numId="13">
    <w:abstractNumId w:val="13"/>
  </w:num>
  <w:num w:numId="14">
    <w:abstractNumId w:val="18"/>
  </w:num>
  <w:num w:numId="15">
    <w:abstractNumId w:val="14"/>
  </w:num>
  <w:num w:numId="16">
    <w:abstractNumId w:val="2"/>
  </w:num>
  <w:num w:numId="17">
    <w:abstractNumId w:val="0"/>
  </w:num>
  <w:num w:numId="18">
    <w:abstractNumId w:val="8"/>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4378"/>
    <w:rsid w:val="00005EFC"/>
    <w:rsid w:val="00007744"/>
    <w:rsid w:val="00007765"/>
    <w:rsid w:val="000106D0"/>
    <w:rsid w:val="00012CEF"/>
    <w:rsid w:val="00014633"/>
    <w:rsid w:val="00015F2A"/>
    <w:rsid w:val="00017858"/>
    <w:rsid w:val="00027142"/>
    <w:rsid w:val="000279BE"/>
    <w:rsid w:val="00034C84"/>
    <w:rsid w:val="00036501"/>
    <w:rsid w:val="000416A3"/>
    <w:rsid w:val="00041F8A"/>
    <w:rsid w:val="000437AE"/>
    <w:rsid w:val="000474E3"/>
    <w:rsid w:val="00047710"/>
    <w:rsid w:val="000523C5"/>
    <w:rsid w:val="00053FB7"/>
    <w:rsid w:val="0006020A"/>
    <w:rsid w:val="00060330"/>
    <w:rsid w:val="00060F5C"/>
    <w:rsid w:val="00061D77"/>
    <w:rsid w:val="00062720"/>
    <w:rsid w:val="00062CB5"/>
    <w:rsid w:val="00065191"/>
    <w:rsid w:val="00066063"/>
    <w:rsid w:val="0007071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1FA"/>
    <w:rsid w:val="00094EB8"/>
    <w:rsid w:val="00095C3E"/>
    <w:rsid w:val="00096883"/>
    <w:rsid w:val="000973CC"/>
    <w:rsid w:val="00097958"/>
    <w:rsid w:val="00097E2D"/>
    <w:rsid w:val="000A15DA"/>
    <w:rsid w:val="000A592D"/>
    <w:rsid w:val="000A643C"/>
    <w:rsid w:val="000A7ACA"/>
    <w:rsid w:val="000B0641"/>
    <w:rsid w:val="000B3DDD"/>
    <w:rsid w:val="000B3ED5"/>
    <w:rsid w:val="000B5480"/>
    <w:rsid w:val="000B682B"/>
    <w:rsid w:val="000C03DA"/>
    <w:rsid w:val="000C471F"/>
    <w:rsid w:val="000C4B17"/>
    <w:rsid w:val="000C730A"/>
    <w:rsid w:val="000D099B"/>
    <w:rsid w:val="000D50C8"/>
    <w:rsid w:val="000D5956"/>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5913"/>
    <w:rsid w:val="00117326"/>
    <w:rsid w:val="00117C85"/>
    <w:rsid w:val="00121C37"/>
    <w:rsid w:val="00122833"/>
    <w:rsid w:val="00124D4A"/>
    <w:rsid w:val="00125C41"/>
    <w:rsid w:val="00126435"/>
    <w:rsid w:val="00126B1A"/>
    <w:rsid w:val="0013179E"/>
    <w:rsid w:val="00131A6C"/>
    <w:rsid w:val="00131E4C"/>
    <w:rsid w:val="0013393F"/>
    <w:rsid w:val="00133B59"/>
    <w:rsid w:val="00134D74"/>
    <w:rsid w:val="00136716"/>
    <w:rsid w:val="00137465"/>
    <w:rsid w:val="00137E25"/>
    <w:rsid w:val="00137F36"/>
    <w:rsid w:val="001434C3"/>
    <w:rsid w:val="001441CB"/>
    <w:rsid w:val="00144257"/>
    <w:rsid w:val="00145453"/>
    <w:rsid w:val="0014611F"/>
    <w:rsid w:val="00146861"/>
    <w:rsid w:val="001517E4"/>
    <w:rsid w:val="00151E7C"/>
    <w:rsid w:val="00153387"/>
    <w:rsid w:val="001543D5"/>
    <w:rsid w:val="00154AB4"/>
    <w:rsid w:val="00154C55"/>
    <w:rsid w:val="00157C06"/>
    <w:rsid w:val="00161845"/>
    <w:rsid w:val="00162849"/>
    <w:rsid w:val="00166432"/>
    <w:rsid w:val="00167012"/>
    <w:rsid w:val="001671A8"/>
    <w:rsid w:val="0016761A"/>
    <w:rsid w:val="00167BE2"/>
    <w:rsid w:val="0017238E"/>
    <w:rsid w:val="00174309"/>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4CCE"/>
    <w:rsid w:val="001A51D8"/>
    <w:rsid w:val="001B1043"/>
    <w:rsid w:val="001B2439"/>
    <w:rsid w:val="001B2EF9"/>
    <w:rsid w:val="001B4AB3"/>
    <w:rsid w:val="001B4FFA"/>
    <w:rsid w:val="001B5250"/>
    <w:rsid w:val="001B5719"/>
    <w:rsid w:val="001B621C"/>
    <w:rsid w:val="001B64D0"/>
    <w:rsid w:val="001B7915"/>
    <w:rsid w:val="001C0FE6"/>
    <w:rsid w:val="001C19EB"/>
    <w:rsid w:val="001C1D4E"/>
    <w:rsid w:val="001C1DDC"/>
    <w:rsid w:val="001C56EB"/>
    <w:rsid w:val="001C6BA0"/>
    <w:rsid w:val="001C7AC5"/>
    <w:rsid w:val="001D04CA"/>
    <w:rsid w:val="001D172F"/>
    <w:rsid w:val="001D19C3"/>
    <w:rsid w:val="001D218B"/>
    <w:rsid w:val="001D4BC0"/>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7A7"/>
    <w:rsid w:val="00204431"/>
    <w:rsid w:val="0020464A"/>
    <w:rsid w:val="00204A25"/>
    <w:rsid w:val="0020608E"/>
    <w:rsid w:val="002073B6"/>
    <w:rsid w:val="002076CA"/>
    <w:rsid w:val="002079DD"/>
    <w:rsid w:val="00212DCC"/>
    <w:rsid w:val="002141C1"/>
    <w:rsid w:val="00215A82"/>
    <w:rsid w:val="00216F2A"/>
    <w:rsid w:val="002175FB"/>
    <w:rsid w:val="00220914"/>
    <w:rsid w:val="00221D61"/>
    <w:rsid w:val="00221FB3"/>
    <w:rsid w:val="00224456"/>
    <w:rsid w:val="00225BEA"/>
    <w:rsid w:val="00226930"/>
    <w:rsid w:val="00230440"/>
    <w:rsid w:val="00230A0C"/>
    <w:rsid w:val="00230AAB"/>
    <w:rsid w:val="00231A19"/>
    <w:rsid w:val="00232081"/>
    <w:rsid w:val="00232DA1"/>
    <w:rsid w:val="002378BD"/>
    <w:rsid w:val="00237B26"/>
    <w:rsid w:val="00240303"/>
    <w:rsid w:val="0024180A"/>
    <w:rsid w:val="0024217C"/>
    <w:rsid w:val="0024268D"/>
    <w:rsid w:val="00243B0C"/>
    <w:rsid w:val="00250442"/>
    <w:rsid w:val="00250A66"/>
    <w:rsid w:val="00254EC2"/>
    <w:rsid w:val="002550AB"/>
    <w:rsid w:val="00256322"/>
    <w:rsid w:val="00256BBC"/>
    <w:rsid w:val="002575A8"/>
    <w:rsid w:val="00260476"/>
    <w:rsid w:val="00261B88"/>
    <w:rsid w:val="0026229E"/>
    <w:rsid w:val="002622CD"/>
    <w:rsid w:val="00265B3D"/>
    <w:rsid w:val="00266574"/>
    <w:rsid w:val="002668F8"/>
    <w:rsid w:val="002675D6"/>
    <w:rsid w:val="00270E78"/>
    <w:rsid w:val="00271390"/>
    <w:rsid w:val="00271AB9"/>
    <w:rsid w:val="0027245E"/>
    <w:rsid w:val="002743A4"/>
    <w:rsid w:val="00274BCC"/>
    <w:rsid w:val="00275406"/>
    <w:rsid w:val="002769E7"/>
    <w:rsid w:val="00281882"/>
    <w:rsid w:val="00281D99"/>
    <w:rsid w:val="002821B9"/>
    <w:rsid w:val="0028412D"/>
    <w:rsid w:val="0028450D"/>
    <w:rsid w:val="00286D4E"/>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2B89"/>
    <w:rsid w:val="002D31A6"/>
    <w:rsid w:val="002D4A56"/>
    <w:rsid w:val="002D797A"/>
    <w:rsid w:val="002E0BC4"/>
    <w:rsid w:val="002E184C"/>
    <w:rsid w:val="002E2CAE"/>
    <w:rsid w:val="002E6409"/>
    <w:rsid w:val="002F0428"/>
    <w:rsid w:val="002F137A"/>
    <w:rsid w:val="002F2127"/>
    <w:rsid w:val="002F267D"/>
    <w:rsid w:val="002F3D30"/>
    <w:rsid w:val="002F41A4"/>
    <w:rsid w:val="002F48E3"/>
    <w:rsid w:val="002F6BBA"/>
    <w:rsid w:val="002F6DFA"/>
    <w:rsid w:val="002F71F1"/>
    <w:rsid w:val="002F7C5F"/>
    <w:rsid w:val="0030038F"/>
    <w:rsid w:val="00302D7F"/>
    <w:rsid w:val="00305125"/>
    <w:rsid w:val="00306442"/>
    <w:rsid w:val="003069FB"/>
    <w:rsid w:val="0031099A"/>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0281"/>
    <w:rsid w:val="0034265F"/>
    <w:rsid w:val="00343A49"/>
    <w:rsid w:val="00346441"/>
    <w:rsid w:val="003468B0"/>
    <w:rsid w:val="003475EC"/>
    <w:rsid w:val="00347650"/>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0869"/>
    <w:rsid w:val="003A1C3E"/>
    <w:rsid w:val="003A2970"/>
    <w:rsid w:val="003A2B37"/>
    <w:rsid w:val="003A5088"/>
    <w:rsid w:val="003A7D80"/>
    <w:rsid w:val="003B0E46"/>
    <w:rsid w:val="003B14AA"/>
    <w:rsid w:val="003B19C7"/>
    <w:rsid w:val="003B25A5"/>
    <w:rsid w:val="003B3120"/>
    <w:rsid w:val="003B3537"/>
    <w:rsid w:val="003B4BDA"/>
    <w:rsid w:val="003B567E"/>
    <w:rsid w:val="003B6932"/>
    <w:rsid w:val="003B79EB"/>
    <w:rsid w:val="003B7ED0"/>
    <w:rsid w:val="003C0D91"/>
    <w:rsid w:val="003C3E42"/>
    <w:rsid w:val="003C4B05"/>
    <w:rsid w:val="003C72E2"/>
    <w:rsid w:val="003D07D2"/>
    <w:rsid w:val="003D1815"/>
    <w:rsid w:val="003D5B84"/>
    <w:rsid w:val="003D759F"/>
    <w:rsid w:val="003D79CF"/>
    <w:rsid w:val="003E0207"/>
    <w:rsid w:val="003E304D"/>
    <w:rsid w:val="003E4AA5"/>
    <w:rsid w:val="003E7EA1"/>
    <w:rsid w:val="003F0964"/>
    <w:rsid w:val="003F18A1"/>
    <w:rsid w:val="003F1D93"/>
    <w:rsid w:val="003F2EB6"/>
    <w:rsid w:val="003F4897"/>
    <w:rsid w:val="003F6587"/>
    <w:rsid w:val="00402C7D"/>
    <w:rsid w:val="00402FAF"/>
    <w:rsid w:val="00403666"/>
    <w:rsid w:val="00403A74"/>
    <w:rsid w:val="00407351"/>
    <w:rsid w:val="00407C2D"/>
    <w:rsid w:val="004106DF"/>
    <w:rsid w:val="00411A71"/>
    <w:rsid w:val="00411C0C"/>
    <w:rsid w:val="0041399A"/>
    <w:rsid w:val="00414535"/>
    <w:rsid w:val="00414EA0"/>
    <w:rsid w:val="00420D64"/>
    <w:rsid w:val="00420D8C"/>
    <w:rsid w:val="00424E85"/>
    <w:rsid w:val="00425BE9"/>
    <w:rsid w:val="00427072"/>
    <w:rsid w:val="0043585C"/>
    <w:rsid w:val="004367F5"/>
    <w:rsid w:val="00441F35"/>
    <w:rsid w:val="00443205"/>
    <w:rsid w:val="004439D2"/>
    <w:rsid w:val="0044772B"/>
    <w:rsid w:val="004503E9"/>
    <w:rsid w:val="00453463"/>
    <w:rsid w:val="004550E4"/>
    <w:rsid w:val="004637E8"/>
    <w:rsid w:val="00467368"/>
    <w:rsid w:val="004674CD"/>
    <w:rsid w:val="00470E34"/>
    <w:rsid w:val="004710EE"/>
    <w:rsid w:val="00472E56"/>
    <w:rsid w:val="004740EC"/>
    <w:rsid w:val="004819CF"/>
    <w:rsid w:val="00481DA2"/>
    <w:rsid w:val="00482432"/>
    <w:rsid w:val="00482DA7"/>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5E3"/>
    <w:rsid w:val="004A5FC0"/>
    <w:rsid w:val="004A7C83"/>
    <w:rsid w:val="004B0195"/>
    <w:rsid w:val="004B1FFE"/>
    <w:rsid w:val="004B2F8C"/>
    <w:rsid w:val="004B4EDE"/>
    <w:rsid w:val="004B589F"/>
    <w:rsid w:val="004B661B"/>
    <w:rsid w:val="004B76DC"/>
    <w:rsid w:val="004C0B2C"/>
    <w:rsid w:val="004C3BEB"/>
    <w:rsid w:val="004C59ED"/>
    <w:rsid w:val="004C65D5"/>
    <w:rsid w:val="004D0D14"/>
    <w:rsid w:val="004D7295"/>
    <w:rsid w:val="004E140A"/>
    <w:rsid w:val="004E154B"/>
    <w:rsid w:val="004E1606"/>
    <w:rsid w:val="004E1914"/>
    <w:rsid w:val="004E2DDC"/>
    <w:rsid w:val="004E3613"/>
    <w:rsid w:val="004E3AFD"/>
    <w:rsid w:val="004E3CAD"/>
    <w:rsid w:val="004E6C69"/>
    <w:rsid w:val="004E7D24"/>
    <w:rsid w:val="004F101E"/>
    <w:rsid w:val="004F1D3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04F"/>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A7931"/>
    <w:rsid w:val="005B0825"/>
    <w:rsid w:val="005B0A84"/>
    <w:rsid w:val="005B2D16"/>
    <w:rsid w:val="005B4DAF"/>
    <w:rsid w:val="005B56A0"/>
    <w:rsid w:val="005B5788"/>
    <w:rsid w:val="005B60D5"/>
    <w:rsid w:val="005B693A"/>
    <w:rsid w:val="005C11D6"/>
    <w:rsid w:val="005C12EA"/>
    <w:rsid w:val="005C1759"/>
    <w:rsid w:val="005C234E"/>
    <w:rsid w:val="005C4A6A"/>
    <w:rsid w:val="005C65A7"/>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479"/>
    <w:rsid w:val="00613977"/>
    <w:rsid w:val="0061627D"/>
    <w:rsid w:val="006206C7"/>
    <w:rsid w:val="00622EC4"/>
    <w:rsid w:val="0062488B"/>
    <w:rsid w:val="006327F1"/>
    <w:rsid w:val="00636167"/>
    <w:rsid w:val="00637C5A"/>
    <w:rsid w:val="006442E9"/>
    <w:rsid w:val="00644417"/>
    <w:rsid w:val="00647075"/>
    <w:rsid w:val="00651A91"/>
    <w:rsid w:val="00652EBE"/>
    <w:rsid w:val="00652FBB"/>
    <w:rsid w:val="00653F5D"/>
    <w:rsid w:val="00654254"/>
    <w:rsid w:val="006549EF"/>
    <w:rsid w:val="00655C14"/>
    <w:rsid w:val="00656420"/>
    <w:rsid w:val="00662070"/>
    <w:rsid w:val="0066237A"/>
    <w:rsid w:val="006628A9"/>
    <w:rsid w:val="00664AAD"/>
    <w:rsid w:val="00665A9F"/>
    <w:rsid w:val="00665B37"/>
    <w:rsid w:val="006719D8"/>
    <w:rsid w:val="0067364F"/>
    <w:rsid w:val="00673682"/>
    <w:rsid w:val="00675D81"/>
    <w:rsid w:val="00676455"/>
    <w:rsid w:val="0067672F"/>
    <w:rsid w:val="00676EB9"/>
    <w:rsid w:val="006814AB"/>
    <w:rsid w:val="00682B00"/>
    <w:rsid w:val="00685AA5"/>
    <w:rsid w:val="00685FB4"/>
    <w:rsid w:val="006863DA"/>
    <w:rsid w:val="00687CA7"/>
    <w:rsid w:val="00687D3A"/>
    <w:rsid w:val="0069030D"/>
    <w:rsid w:val="006925E2"/>
    <w:rsid w:val="00694BAD"/>
    <w:rsid w:val="006A0231"/>
    <w:rsid w:val="006A090C"/>
    <w:rsid w:val="006A1384"/>
    <w:rsid w:val="006A34DA"/>
    <w:rsid w:val="006A6AEE"/>
    <w:rsid w:val="006B027E"/>
    <w:rsid w:val="006B0965"/>
    <w:rsid w:val="006B2DE3"/>
    <w:rsid w:val="006B598A"/>
    <w:rsid w:val="006B6754"/>
    <w:rsid w:val="006B71FD"/>
    <w:rsid w:val="006C0661"/>
    <w:rsid w:val="006C0E3B"/>
    <w:rsid w:val="006C18AF"/>
    <w:rsid w:val="006C1D12"/>
    <w:rsid w:val="006C4ADD"/>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2632"/>
    <w:rsid w:val="006F41BA"/>
    <w:rsid w:val="006F5B9E"/>
    <w:rsid w:val="006F7480"/>
    <w:rsid w:val="0070124C"/>
    <w:rsid w:val="00701277"/>
    <w:rsid w:val="007017C6"/>
    <w:rsid w:val="00701AC9"/>
    <w:rsid w:val="007027BB"/>
    <w:rsid w:val="00705140"/>
    <w:rsid w:val="00706487"/>
    <w:rsid w:val="007066C5"/>
    <w:rsid w:val="00712FFF"/>
    <w:rsid w:val="007142C8"/>
    <w:rsid w:val="00717A32"/>
    <w:rsid w:val="00720729"/>
    <w:rsid w:val="007212E2"/>
    <w:rsid w:val="00723DEB"/>
    <w:rsid w:val="007240E7"/>
    <w:rsid w:val="007308AD"/>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C0E"/>
    <w:rsid w:val="00773EB7"/>
    <w:rsid w:val="007751AA"/>
    <w:rsid w:val="00777AD7"/>
    <w:rsid w:val="00785548"/>
    <w:rsid w:val="007912CE"/>
    <w:rsid w:val="0079451D"/>
    <w:rsid w:val="00796255"/>
    <w:rsid w:val="007A04C8"/>
    <w:rsid w:val="007A3102"/>
    <w:rsid w:val="007A3B30"/>
    <w:rsid w:val="007A3FC0"/>
    <w:rsid w:val="007A49BA"/>
    <w:rsid w:val="007A609F"/>
    <w:rsid w:val="007A7484"/>
    <w:rsid w:val="007B57A1"/>
    <w:rsid w:val="007B7535"/>
    <w:rsid w:val="007C0D3D"/>
    <w:rsid w:val="007C2A08"/>
    <w:rsid w:val="007C5226"/>
    <w:rsid w:val="007C60D8"/>
    <w:rsid w:val="007D0AC6"/>
    <w:rsid w:val="007D2077"/>
    <w:rsid w:val="007D6533"/>
    <w:rsid w:val="007D7A78"/>
    <w:rsid w:val="007D7AC5"/>
    <w:rsid w:val="007E4ECE"/>
    <w:rsid w:val="007E57A1"/>
    <w:rsid w:val="007E5812"/>
    <w:rsid w:val="007E68A5"/>
    <w:rsid w:val="007F1EC7"/>
    <w:rsid w:val="007F286F"/>
    <w:rsid w:val="007F2C82"/>
    <w:rsid w:val="007F36F4"/>
    <w:rsid w:val="007F3EAF"/>
    <w:rsid w:val="007F40B0"/>
    <w:rsid w:val="007F5F38"/>
    <w:rsid w:val="007F665B"/>
    <w:rsid w:val="008016A8"/>
    <w:rsid w:val="008042C8"/>
    <w:rsid w:val="00804597"/>
    <w:rsid w:val="00805CFD"/>
    <w:rsid w:val="00807F15"/>
    <w:rsid w:val="0081359D"/>
    <w:rsid w:val="008136A0"/>
    <w:rsid w:val="00813CDD"/>
    <w:rsid w:val="00814164"/>
    <w:rsid w:val="00814AD7"/>
    <w:rsid w:val="00815A2E"/>
    <w:rsid w:val="008168B9"/>
    <w:rsid w:val="00816AAD"/>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AF7"/>
    <w:rsid w:val="00837EA3"/>
    <w:rsid w:val="008439A0"/>
    <w:rsid w:val="00843BE9"/>
    <w:rsid w:val="008508FF"/>
    <w:rsid w:val="00850CAC"/>
    <w:rsid w:val="0085238C"/>
    <w:rsid w:val="008530DA"/>
    <w:rsid w:val="008538D0"/>
    <w:rsid w:val="00853BF4"/>
    <w:rsid w:val="00854BE5"/>
    <w:rsid w:val="00854ED5"/>
    <w:rsid w:val="00855965"/>
    <w:rsid w:val="008560AE"/>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4C5"/>
    <w:rsid w:val="008B060F"/>
    <w:rsid w:val="008B120C"/>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3B6"/>
    <w:rsid w:val="008D28A9"/>
    <w:rsid w:val="008D3BDF"/>
    <w:rsid w:val="008D5883"/>
    <w:rsid w:val="008D7EA2"/>
    <w:rsid w:val="008E03AB"/>
    <w:rsid w:val="008E0F80"/>
    <w:rsid w:val="008E1CA4"/>
    <w:rsid w:val="008E3FAA"/>
    <w:rsid w:val="008E72DB"/>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8F6"/>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371B"/>
    <w:rsid w:val="00954DC1"/>
    <w:rsid w:val="00955462"/>
    <w:rsid w:val="00956EB6"/>
    <w:rsid w:val="00957703"/>
    <w:rsid w:val="00957C11"/>
    <w:rsid w:val="009617A9"/>
    <w:rsid w:val="00961B81"/>
    <w:rsid w:val="00961D89"/>
    <w:rsid w:val="00965284"/>
    <w:rsid w:val="009665BE"/>
    <w:rsid w:val="009673AB"/>
    <w:rsid w:val="00970E84"/>
    <w:rsid w:val="00971153"/>
    <w:rsid w:val="00980A7E"/>
    <w:rsid w:val="00981036"/>
    <w:rsid w:val="00981E5F"/>
    <w:rsid w:val="00983846"/>
    <w:rsid w:val="00984ABB"/>
    <w:rsid w:val="009876C3"/>
    <w:rsid w:val="00990245"/>
    <w:rsid w:val="00990CC8"/>
    <w:rsid w:val="0099227E"/>
    <w:rsid w:val="009949C5"/>
    <w:rsid w:val="009A19B2"/>
    <w:rsid w:val="009B069D"/>
    <w:rsid w:val="009B232D"/>
    <w:rsid w:val="009B3EC0"/>
    <w:rsid w:val="009B5FE8"/>
    <w:rsid w:val="009B62B1"/>
    <w:rsid w:val="009B76C2"/>
    <w:rsid w:val="009C080D"/>
    <w:rsid w:val="009C5293"/>
    <w:rsid w:val="009C79B9"/>
    <w:rsid w:val="009D3610"/>
    <w:rsid w:val="009D41DF"/>
    <w:rsid w:val="009D662D"/>
    <w:rsid w:val="009D709E"/>
    <w:rsid w:val="009E0249"/>
    <w:rsid w:val="009E055A"/>
    <w:rsid w:val="009E0F0F"/>
    <w:rsid w:val="009E36AC"/>
    <w:rsid w:val="009E4AD7"/>
    <w:rsid w:val="009E4FB4"/>
    <w:rsid w:val="009E5694"/>
    <w:rsid w:val="009E585B"/>
    <w:rsid w:val="009F040E"/>
    <w:rsid w:val="009F086A"/>
    <w:rsid w:val="009F4DA3"/>
    <w:rsid w:val="00A00781"/>
    <w:rsid w:val="00A01765"/>
    <w:rsid w:val="00A02DD3"/>
    <w:rsid w:val="00A04D6C"/>
    <w:rsid w:val="00A05622"/>
    <w:rsid w:val="00A1136A"/>
    <w:rsid w:val="00A13607"/>
    <w:rsid w:val="00A15082"/>
    <w:rsid w:val="00A16250"/>
    <w:rsid w:val="00A17296"/>
    <w:rsid w:val="00A17D28"/>
    <w:rsid w:val="00A20E99"/>
    <w:rsid w:val="00A21621"/>
    <w:rsid w:val="00A22457"/>
    <w:rsid w:val="00A22900"/>
    <w:rsid w:val="00A31E71"/>
    <w:rsid w:val="00A3340E"/>
    <w:rsid w:val="00A34169"/>
    <w:rsid w:val="00A42248"/>
    <w:rsid w:val="00A426C8"/>
    <w:rsid w:val="00A42ABF"/>
    <w:rsid w:val="00A4427E"/>
    <w:rsid w:val="00A465C5"/>
    <w:rsid w:val="00A46733"/>
    <w:rsid w:val="00A46ECF"/>
    <w:rsid w:val="00A477B8"/>
    <w:rsid w:val="00A47AD5"/>
    <w:rsid w:val="00A47F03"/>
    <w:rsid w:val="00A51683"/>
    <w:rsid w:val="00A51892"/>
    <w:rsid w:val="00A52037"/>
    <w:rsid w:val="00A52149"/>
    <w:rsid w:val="00A552C7"/>
    <w:rsid w:val="00A5654D"/>
    <w:rsid w:val="00A5724F"/>
    <w:rsid w:val="00A60473"/>
    <w:rsid w:val="00A6261F"/>
    <w:rsid w:val="00A662A3"/>
    <w:rsid w:val="00A6697F"/>
    <w:rsid w:val="00A71C8A"/>
    <w:rsid w:val="00A71ED6"/>
    <w:rsid w:val="00A77229"/>
    <w:rsid w:val="00A77E76"/>
    <w:rsid w:val="00A80090"/>
    <w:rsid w:val="00A809A3"/>
    <w:rsid w:val="00A85A64"/>
    <w:rsid w:val="00A93118"/>
    <w:rsid w:val="00AA004C"/>
    <w:rsid w:val="00AA3EC5"/>
    <w:rsid w:val="00AA48F5"/>
    <w:rsid w:val="00AA4B39"/>
    <w:rsid w:val="00AA512B"/>
    <w:rsid w:val="00AA5FBE"/>
    <w:rsid w:val="00AA608B"/>
    <w:rsid w:val="00AA77C0"/>
    <w:rsid w:val="00AA7E1F"/>
    <w:rsid w:val="00AB1CD7"/>
    <w:rsid w:val="00AB1F5C"/>
    <w:rsid w:val="00AB21BD"/>
    <w:rsid w:val="00AB4311"/>
    <w:rsid w:val="00AB49DA"/>
    <w:rsid w:val="00AB59A7"/>
    <w:rsid w:val="00AB68F7"/>
    <w:rsid w:val="00AC077B"/>
    <w:rsid w:val="00AC0C82"/>
    <w:rsid w:val="00AC1F08"/>
    <w:rsid w:val="00AC4460"/>
    <w:rsid w:val="00AC60ED"/>
    <w:rsid w:val="00AD2373"/>
    <w:rsid w:val="00AD357F"/>
    <w:rsid w:val="00AD564C"/>
    <w:rsid w:val="00AD7639"/>
    <w:rsid w:val="00AE3182"/>
    <w:rsid w:val="00AE43A3"/>
    <w:rsid w:val="00AF095A"/>
    <w:rsid w:val="00AF1119"/>
    <w:rsid w:val="00AF2C08"/>
    <w:rsid w:val="00AF59C3"/>
    <w:rsid w:val="00B011BB"/>
    <w:rsid w:val="00B0163B"/>
    <w:rsid w:val="00B04312"/>
    <w:rsid w:val="00B0539A"/>
    <w:rsid w:val="00B05C7C"/>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D62"/>
    <w:rsid w:val="00B42FA5"/>
    <w:rsid w:val="00B467D9"/>
    <w:rsid w:val="00B514D3"/>
    <w:rsid w:val="00B51BC7"/>
    <w:rsid w:val="00B52134"/>
    <w:rsid w:val="00B56063"/>
    <w:rsid w:val="00B570B0"/>
    <w:rsid w:val="00B57714"/>
    <w:rsid w:val="00B61620"/>
    <w:rsid w:val="00B61C8F"/>
    <w:rsid w:val="00B6205A"/>
    <w:rsid w:val="00B64061"/>
    <w:rsid w:val="00B65BB6"/>
    <w:rsid w:val="00B7048C"/>
    <w:rsid w:val="00B71D8A"/>
    <w:rsid w:val="00B73F7D"/>
    <w:rsid w:val="00B743B9"/>
    <w:rsid w:val="00B7664F"/>
    <w:rsid w:val="00B768D7"/>
    <w:rsid w:val="00B778A3"/>
    <w:rsid w:val="00B809F3"/>
    <w:rsid w:val="00B85932"/>
    <w:rsid w:val="00B87588"/>
    <w:rsid w:val="00B92474"/>
    <w:rsid w:val="00BA2419"/>
    <w:rsid w:val="00BA4E08"/>
    <w:rsid w:val="00BB0F2F"/>
    <w:rsid w:val="00BB1C66"/>
    <w:rsid w:val="00BB3596"/>
    <w:rsid w:val="00BB524D"/>
    <w:rsid w:val="00BB5385"/>
    <w:rsid w:val="00BB5653"/>
    <w:rsid w:val="00BB6E3C"/>
    <w:rsid w:val="00BC06CF"/>
    <w:rsid w:val="00BC133D"/>
    <w:rsid w:val="00BC3E9C"/>
    <w:rsid w:val="00BC4AF5"/>
    <w:rsid w:val="00BC5AA5"/>
    <w:rsid w:val="00BC6336"/>
    <w:rsid w:val="00BC7CC2"/>
    <w:rsid w:val="00BD049F"/>
    <w:rsid w:val="00BD0E9D"/>
    <w:rsid w:val="00BD218A"/>
    <w:rsid w:val="00BD399A"/>
    <w:rsid w:val="00BD557E"/>
    <w:rsid w:val="00BD5B18"/>
    <w:rsid w:val="00BD5F64"/>
    <w:rsid w:val="00BD6AD3"/>
    <w:rsid w:val="00BE0201"/>
    <w:rsid w:val="00BE3232"/>
    <w:rsid w:val="00BE520C"/>
    <w:rsid w:val="00BF124E"/>
    <w:rsid w:val="00BF16AD"/>
    <w:rsid w:val="00BF2B26"/>
    <w:rsid w:val="00BF2B37"/>
    <w:rsid w:val="00BF2C8B"/>
    <w:rsid w:val="00BF34A7"/>
    <w:rsid w:val="00BF3B14"/>
    <w:rsid w:val="00BF6218"/>
    <w:rsid w:val="00C00EA2"/>
    <w:rsid w:val="00C011EE"/>
    <w:rsid w:val="00C02535"/>
    <w:rsid w:val="00C0352A"/>
    <w:rsid w:val="00C0425B"/>
    <w:rsid w:val="00C05811"/>
    <w:rsid w:val="00C06AA7"/>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0184"/>
    <w:rsid w:val="00C311E4"/>
    <w:rsid w:val="00C322BB"/>
    <w:rsid w:val="00C33540"/>
    <w:rsid w:val="00C350F2"/>
    <w:rsid w:val="00C35B73"/>
    <w:rsid w:val="00C35B8F"/>
    <w:rsid w:val="00C35FBE"/>
    <w:rsid w:val="00C40E59"/>
    <w:rsid w:val="00C418BF"/>
    <w:rsid w:val="00C4258F"/>
    <w:rsid w:val="00C42B53"/>
    <w:rsid w:val="00C44562"/>
    <w:rsid w:val="00C44DDF"/>
    <w:rsid w:val="00C453FB"/>
    <w:rsid w:val="00C4690D"/>
    <w:rsid w:val="00C50166"/>
    <w:rsid w:val="00C502FF"/>
    <w:rsid w:val="00C5098C"/>
    <w:rsid w:val="00C55BED"/>
    <w:rsid w:val="00C55D03"/>
    <w:rsid w:val="00C55F3E"/>
    <w:rsid w:val="00C57311"/>
    <w:rsid w:val="00C606ED"/>
    <w:rsid w:val="00C6098D"/>
    <w:rsid w:val="00C61858"/>
    <w:rsid w:val="00C61929"/>
    <w:rsid w:val="00C62E71"/>
    <w:rsid w:val="00C63059"/>
    <w:rsid w:val="00C631FE"/>
    <w:rsid w:val="00C63C08"/>
    <w:rsid w:val="00C668A2"/>
    <w:rsid w:val="00C66CCC"/>
    <w:rsid w:val="00C676A4"/>
    <w:rsid w:val="00C700B6"/>
    <w:rsid w:val="00C7182A"/>
    <w:rsid w:val="00C72659"/>
    <w:rsid w:val="00C734AC"/>
    <w:rsid w:val="00C73BD7"/>
    <w:rsid w:val="00C80CAC"/>
    <w:rsid w:val="00C8516B"/>
    <w:rsid w:val="00C854C1"/>
    <w:rsid w:val="00C85B81"/>
    <w:rsid w:val="00C9178F"/>
    <w:rsid w:val="00C928BD"/>
    <w:rsid w:val="00C93F76"/>
    <w:rsid w:val="00C957D2"/>
    <w:rsid w:val="00C9655A"/>
    <w:rsid w:val="00C96FCA"/>
    <w:rsid w:val="00C9754D"/>
    <w:rsid w:val="00C975DF"/>
    <w:rsid w:val="00CA5824"/>
    <w:rsid w:val="00CA5D84"/>
    <w:rsid w:val="00CB0500"/>
    <w:rsid w:val="00CB4203"/>
    <w:rsid w:val="00CC0E4D"/>
    <w:rsid w:val="00CC1960"/>
    <w:rsid w:val="00CD2A0E"/>
    <w:rsid w:val="00CD2B5F"/>
    <w:rsid w:val="00CD4921"/>
    <w:rsid w:val="00CE1CF3"/>
    <w:rsid w:val="00CE70F3"/>
    <w:rsid w:val="00CE7659"/>
    <w:rsid w:val="00CF0E18"/>
    <w:rsid w:val="00CF29A4"/>
    <w:rsid w:val="00CF2F2E"/>
    <w:rsid w:val="00CF37CD"/>
    <w:rsid w:val="00CF624D"/>
    <w:rsid w:val="00CF6E34"/>
    <w:rsid w:val="00D00DA7"/>
    <w:rsid w:val="00D066D9"/>
    <w:rsid w:val="00D076EF"/>
    <w:rsid w:val="00D108C5"/>
    <w:rsid w:val="00D10D7A"/>
    <w:rsid w:val="00D1187F"/>
    <w:rsid w:val="00D11C2D"/>
    <w:rsid w:val="00D12A39"/>
    <w:rsid w:val="00D1618D"/>
    <w:rsid w:val="00D167B1"/>
    <w:rsid w:val="00D169BD"/>
    <w:rsid w:val="00D16D1B"/>
    <w:rsid w:val="00D21F66"/>
    <w:rsid w:val="00D24B66"/>
    <w:rsid w:val="00D24C22"/>
    <w:rsid w:val="00D31492"/>
    <w:rsid w:val="00D32B0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6B3E"/>
    <w:rsid w:val="00D47ED5"/>
    <w:rsid w:val="00D51E72"/>
    <w:rsid w:val="00D520E6"/>
    <w:rsid w:val="00D534EA"/>
    <w:rsid w:val="00D540A4"/>
    <w:rsid w:val="00D54DBC"/>
    <w:rsid w:val="00D570F3"/>
    <w:rsid w:val="00D61C85"/>
    <w:rsid w:val="00D624E5"/>
    <w:rsid w:val="00D634A8"/>
    <w:rsid w:val="00D64C3D"/>
    <w:rsid w:val="00D65A1C"/>
    <w:rsid w:val="00D67099"/>
    <w:rsid w:val="00D71939"/>
    <w:rsid w:val="00D72834"/>
    <w:rsid w:val="00D72D27"/>
    <w:rsid w:val="00D73317"/>
    <w:rsid w:val="00D74133"/>
    <w:rsid w:val="00D743C8"/>
    <w:rsid w:val="00D743DA"/>
    <w:rsid w:val="00D744B5"/>
    <w:rsid w:val="00D745B1"/>
    <w:rsid w:val="00D74C5F"/>
    <w:rsid w:val="00D753F3"/>
    <w:rsid w:val="00D76ECC"/>
    <w:rsid w:val="00D83C3D"/>
    <w:rsid w:val="00D9045B"/>
    <w:rsid w:val="00D90EA9"/>
    <w:rsid w:val="00D941C3"/>
    <w:rsid w:val="00D94A99"/>
    <w:rsid w:val="00D95324"/>
    <w:rsid w:val="00D95482"/>
    <w:rsid w:val="00D95818"/>
    <w:rsid w:val="00DA0390"/>
    <w:rsid w:val="00DA1940"/>
    <w:rsid w:val="00DA24C5"/>
    <w:rsid w:val="00DA3A36"/>
    <w:rsid w:val="00DA3C3C"/>
    <w:rsid w:val="00DA4CF6"/>
    <w:rsid w:val="00DB05EC"/>
    <w:rsid w:val="00DB166E"/>
    <w:rsid w:val="00DB3D8C"/>
    <w:rsid w:val="00DB43B8"/>
    <w:rsid w:val="00DB7BD1"/>
    <w:rsid w:val="00DB7C8A"/>
    <w:rsid w:val="00DC2DC5"/>
    <w:rsid w:val="00DC341B"/>
    <w:rsid w:val="00DD0E5C"/>
    <w:rsid w:val="00DD35E7"/>
    <w:rsid w:val="00DD5486"/>
    <w:rsid w:val="00DD650E"/>
    <w:rsid w:val="00DD7968"/>
    <w:rsid w:val="00DE0B7E"/>
    <w:rsid w:val="00DE1418"/>
    <w:rsid w:val="00DE2205"/>
    <w:rsid w:val="00DE421E"/>
    <w:rsid w:val="00DE5454"/>
    <w:rsid w:val="00DE5E09"/>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2D4"/>
    <w:rsid w:val="00E41C7A"/>
    <w:rsid w:val="00E42589"/>
    <w:rsid w:val="00E42D1B"/>
    <w:rsid w:val="00E46C0B"/>
    <w:rsid w:val="00E46FAB"/>
    <w:rsid w:val="00E474DC"/>
    <w:rsid w:val="00E47795"/>
    <w:rsid w:val="00E5155C"/>
    <w:rsid w:val="00E53C1D"/>
    <w:rsid w:val="00E54F96"/>
    <w:rsid w:val="00E55EA9"/>
    <w:rsid w:val="00E56307"/>
    <w:rsid w:val="00E56D55"/>
    <w:rsid w:val="00E56F52"/>
    <w:rsid w:val="00E57F76"/>
    <w:rsid w:val="00E60696"/>
    <w:rsid w:val="00E62028"/>
    <w:rsid w:val="00E62FC7"/>
    <w:rsid w:val="00E6393C"/>
    <w:rsid w:val="00E67E51"/>
    <w:rsid w:val="00E70481"/>
    <w:rsid w:val="00E76BE0"/>
    <w:rsid w:val="00E7790B"/>
    <w:rsid w:val="00E81714"/>
    <w:rsid w:val="00E8290F"/>
    <w:rsid w:val="00E91546"/>
    <w:rsid w:val="00E91678"/>
    <w:rsid w:val="00E9206E"/>
    <w:rsid w:val="00E93438"/>
    <w:rsid w:val="00E93F64"/>
    <w:rsid w:val="00E9600C"/>
    <w:rsid w:val="00E96092"/>
    <w:rsid w:val="00E96737"/>
    <w:rsid w:val="00EA0668"/>
    <w:rsid w:val="00EA127F"/>
    <w:rsid w:val="00EA1F53"/>
    <w:rsid w:val="00EA4376"/>
    <w:rsid w:val="00EA70DC"/>
    <w:rsid w:val="00EB01FF"/>
    <w:rsid w:val="00EB05EC"/>
    <w:rsid w:val="00EB06C6"/>
    <w:rsid w:val="00EB1B47"/>
    <w:rsid w:val="00EB46E1"/>
    <w:rsid w:val="00EB54C3"/>
    <w:rsid w:val="00EB5516"/>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D3D"/>
    <w:rsid w:val="00F0775E"/>
    <w:rsid w:val="00F15F69"/>
    <w:rsid w:val="00F1612D"/>
    <w:rsid w:val="00F16455"/>
    <w:rsid w:val="00F173DD"/>
    <w:rsid w:val="00F21119"/>
    <w:rsid w:val="00F25164"/>
    <w:rsid w:val="00F26B82"/>
    <w:rsid w:val="00F277D3"/>
    <w:rsid w:val="00F30997"/>
    <w:rsid w:val="00F32896"/>
    <w:rsid w:val="00F33C08"/>
    <w:rsid w:val="00F41510"/>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31F"/>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02EC"/>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C7"/>
    <w:rPr>
      <w:b/>
      <w:bCs/>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613479"/>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rsid w:val="00613479"/>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link w:val="BalloonText"/>
    <w:uiPriority w:val="99"/>
    <w:semiHidden/>
    <w:rsid w:val="00613479"/>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A552C7"/>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link w:val="BodyText"/>
    <w:uiPriority w:val="1"/>
    <w:rsid w:val="00A552C7"/>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link w:val="FootnoteText"/>
    <w:uiPriority w:val="99"/>
    <w:semiHidden/>
    <w:rsid w:val="00613479"/>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A552C7"/>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link w:val="Subtitle"/>
    <w:uiPriority w:val="11"/>
    <w:rsid w:val="00613479"/>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First Level Outline"/>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First Level Outline Char"/>
    <w:link w:val="ListParagraph"/>
    <w:uiPriority w:val="34"/>
    <w:locked/>
    <w:rsid w:val="00785548"/>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lid-translation">
    <w:name w:val="tlid-translation"/>
    <w:rsid w:val="006B598A"/>
  </w:style>
  <w:style w:type="character" w:styleId="PlaceholderText">
    <w:name w:val="Placeholder Text"/>
    <w:uiPriority w:val="99"/>
    <w:semiHidden/>
    <w:rsid w:val="00613479"/>
    <w:rPr>
      <w:color w:val="808080"/>
    </w:rPr>
  </w:style>
  <w:style w:type="table" w:customStyle="1" w:styleId="LightList1">
    <w:name w:val="Light List1"/>
    <w:basedOn w:val="TableNormal"/>
    <w:uiPriority w:val="61"/>
    <w:rsid w:val="00613479"/>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13479"/>
    <w:rPr>
      <w:bCs/>
      <w:szCs w:val="24"/>
    </w:rPr>
  </w:style>
  <w:style w:type="paragraph" w:customStyle="1" w:styleId="ISI">
    <w:name w:val="ISI"/>
    <w:basedOn w:val="Normal"/>
    <w:link w:val="ISIChar"/>
    <w:autoRedefine/>
    <w:qFormat/>
    <w:rsid w:val="00613479"/>
    <w:pPr>
      <w:ind w:firstLine="426"/>
      <w:jc w:val="both"/>
    </w:pPr>
    <w:rPr>
      <w:bCs/>
      <w:szCs w:val="24"/>
    </w:rPr>
  </w:style>
  <w:style w:type="table" w:customStyle="1" w:styleId="TableGrid1">
    <w:name w:val="Table Grid1"/>
    <w:basedOn w:val="TableNormal"/>
    <w:next w:val="TableGrid"/>
    <w:uiPriority w:val="39"/>
    <w:rsid w:val="006134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34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13479"/>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13479"/>
    <w:pPr>
      <w:widowControl w:val="0"/>
      <w:autoSpaceDE w:val="0"/>
      <w:autoSpaceDN w:val="0"/>
      <w:spacing w:line="275" w:lineRule="exact"/>
      <w:ind w:left="106"/>
      <w:jc w:val="center"/>
    </w:pPr>
    <w:rPr>
      <w:sz w:val="22"/>
      <w:szCs w:val="22"/>
      <w:lang w:val="id-ID"/>
    </w:rPr>
  </w:style>
  <w:style w:type="paragraph" w:styleId="DocumentMap">
    <w:name w:val="Document Map"/>
    <w:basedOn w:val="Normal"/>
    <w:link w:val="DocumentMapChar"/>
    <w:uiPriority w:val="99"/>
    <w:semiHidden/>
    <w:unhideWhenUsed/>
    <w:rsid w:val="00613479"/>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13479"/>
    <w:rPr>
      <w:rFonts w:ascii="Tahoma" w:eastAsia="Calibri" w:hAnsi="Tahoma" w:cs="Tahoma"/>
      <w:sz w:val="16"/>
      <w:szCs w:val="16"/>
    </w:rPr>
  </w:style>
  <w:style w:type="paragraph" w:styleId="ListBullet">
    <w:name w:val="List Bullet"/>
    <w:basedOn w:val="Normal"/>
    <w:uiPriority w:val="99"/>
    <w:unhideWhenUsed/>
    <w:rsid w:val="00613479"/>
    <w:pPr>
      <w:tabs>
        <w:tab w:val="num" w:pos="360"/>
      </w:tabs>
      <w:spacing w:after="200" w:line="276" w:lineRule="auto"/>
      <w:ind w:left="360" w:hanging="360"/>
      <w:contextualSpacing/>
    </w:pPr>
    <w:rPr>
      <w:rFonts w:ascii="Calibri" w:eastAsia="Calibri" w:hAnsi="Calibri"/>
      <w:sz w:val="22"/>
      <w:szCs w:val="22"/>
    </w:rPr>
  </w:style>
  <w:style w:type="paragraph" w:customStyle="1" w:styleId="Normal1">
    <w:name w:val="Normal1"/>
    <w:rsid w:val="003E7EA1"/>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paragraph" w:customStyle="1" w:styleId="AnakBab1">
    <w:name w:val="Anak Bab 1"/>
    <w:basedOn w:val="Normal"/>
    <w:rsid w:val="00A552C7"/>
    <w:pPr>
      <w:spacing w:line="480" w:lineRule="auto"/>
    </w:pPr>
    <w:rPr>
      <w:b/>
      <w:bCs/>
      <w:iCs/>
      <w:sz w:val="24"/>
      <w:szCs w:val="24"/>
    </w:rPr>
  </w:style>
  <w:style w:type="paragraph" w:customStyle="1" w:styleId="pj">
    <w:name w:val="pj"/>
    <w:basedOn w:val="Normal"/>
    <w:rsid w:val="00A552C7"/>
    <w:pPr>
      <w:spacing w:before="100" w:beforeAutospacing="1" w:after="100" w:afterAutospacing="1"/>
    </w:pPr>
    <w:rPr>
      <w:sz w:val="24"/>
      <w:szCs w:val="24"/>
    </w:rPr>
  </w:style>
  <w:style w:type="character" w:customStyle="1" w:styleId="nw">
    <w:name w:val="nw"/>
    <w:rsid w:val="00A552C7"/>
  </w:style>
  <w:style w:type="character" w:customStyle="1" w:styleId="ff5">
    <w:name w:val="ff5"/>
    <w:rsid w:val="00A552C7"/>
  </w:style>
  <w:style w:type="paragraph" w:customStyle="1" w:styleId="Style1">
    <w:name w:val="Style1"/>
    <w:basedOn w:val="Normal"/>
    <w:link w:val="Style1Char"/>
    <w:qFormat/>
    <w:rsid w:val="00A552C7"/>
    <w:pPr>
      <w:spacing w:line="480" w:lineRule="auto"/>
      <w:ind w:firstLine="720"/>
      <w:jc w:val="both"/>
    </w:pPr>
    <w:rPr>
      <w:rFonts w:eastAsia="Calibri"/>
      <w:sz w:val="24"/>
      <w:szCs w:val="24"/>
      <w:lang w:val="id-ID"/>
    </w:rPr>
  </w:style>
  <w:style w:type="character" w:customStyle="1" w:styleId="Style1Char">
    <w:name w:val="Style1 Char"/>
    <w:basedOn w:val="DefaultParagraphFont"/>
    <w:link w:val="Style1"/>
    <w:rsid w:val="00A552C7"/>
    <w:rPr>
      <w:rFonts w:eastAsia="Calibri"/>
      <w:sz w:val="24"/>
      <w:szCs w:val="24"/>
      <w:lang w:val="id-ID"/>
    </w:rPr>
  </w:style>
  <w:style w:type="paragraph" w:customStyle="1" w:styleId="SUB1">
    <w:name w:val="SUB1"/>
    <w:basedOn w:val="Normal"/>
    <w:link w:val="SUB1Char"/>
    <w:qFormat/>
    <w:rsid w:val="00A552C7"/>
    <w:pPr>
      <w:spacing w:line="480" w:lineRule="auto"/>
      <w:jc w:val="both"/>
    </w:pPr>
    <w:rPr>
      <w:rFonts w:eastAsia="Calibri"/>
      <w:b/>
      <w:sz w:val="24"/>
      <w:lang w:val="id-ID"/>
    </w:rPr>
  </w:style>
  <w:style w:type="character" w:customStyle="1" w:styleId="SUB1Char">
    <w:name w:val="SUB1 Char"/>
    <w:link w:val="SUB1"/>
    <w:rsid w:val="00A552C7"/>
    <w:rPr>
      <w:rFonts w:eastAsia="Calibri"/>
      <w:b/>
      <w:sz w:val="24"/>
      <w:lang w:val="id-ID"/>
    </w:rPr>
  </w:style>
  <w:style w:type="character" w:customStyle="1" w:styleId="fullpost">
    <w:name w:val="fullpost"/>
    <w:basedOn w:val="DefaultParagraphFont"/>
    <w:rsid w:val="00A552C7"/>
  </w:style>
  <w:style w:type="character" w:customStyle="1" w:styleId="BodyTextIndentChar1">
    <w:name w:val="Body Text Indent Char1"/>
    <w:basedOn w:val="DefaultParagraphFont"/>
    <w:rsid w:val="00A552C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C7"/>
    <w:rPr>
      <w:b/>
      <w:bCs/>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rsid w:val="00613479"/>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rsid w:val="00613479"/>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link w:val="BalloonText"/>
    <w:uiPriority w:val="99"/>
    <w:semiHidden/>
    <w:rsid w:val="00613479"/>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A552C7"/>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link w:val="BodyText"/>
    <w:uiPriority w:val="1"/>
    <w:rsid w:val="00A552C7"/>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link w:val="FootnoteText"/>
    <w:uiPriority w:val="99"/>
    <w:semiHidden/>
    <w:rsid w:val="00613479"/>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A552C7"/>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link w:val="Subtitle"/>
    <w:uiPriority w:val="11"/>
    <w:rsid w:val="00613479"/>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First Level Outline"/>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First Level Outline Char"/>
    <w:link w:val="ListParagraph"/>
    <w:uiPriority w:val="34"/>
    <w:locked/>
    <w:rsid w:val="00785548"/>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lid-translation">
    <w:name w:val="tlid-translation"/>
    <w:rsid w:val="006B598A"/>
  </w:style>
  <w:style w:type="character" w:styleId="PlaceholderText">
    <w:name w:val="Placeholder Text"/>
    <w:uiPriority w:val="99"/>
    <w:semiHidden/>
    <w:rsid w:val="00613479"/>
    <w:rPr>
      <w:color w:val="808080"/>
    </w:rPr>
  </w:style>
  <w:style w:type="table" w:customStyle="1" w:styleId="LightList1">
    <w:name w:val="Light List1"/>
    <w:basedOn w:val="TableNormal"/>
    <w:uiPriority w:val="61"/>
    <w:rsid w:val="00613479"/>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13479"/>
    <w:rPr>
      <w:bCs/>
      <w:szCs w:val="24"/>
    </w:rPr>
  </w:style>
  <w:style w:type="paragraph" w:customStyle="1" w:styleId="ISI">
    <w:name w:val="ISI"/>
    <w:basedOn w:val="Normal"/>
    <w:link w:val="ISIChar"/>
    <w:autoRedefine/>
    <w:qFormat/>
    <w:rsid w:val="00613479"/>
    <w:pPr>
      <w:ind w:firstLine="426"/>
      <w:jc w:val="both"/>
    </w:pPr>
    <w:rPr>
      <w:bCs/>
      <w:szCs w:val="24"/>
    </w:rPr>
  </w:style>
  <w:style w:type="table" w:customStyle="1" w:styleId="TableGrid1">
    <w:name w:val="Table Grid1"/>
    <w:basedOn w:val="TableNormal"/>
    <w:next w:val="TableGrid"/>
    <w:uiPriority w:val="39"/>
    <w:rsid w:val="006134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347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13479"/>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13479"/>
    <w:pPr>
      <w:widowControl w:val="0"/>
      <w:autoSpaceDE w:val="0"/>
      <w:autoSpaceDN w:val="0"/>
      <w:spacing w:line="275" w:lineRule="exact"/>
      <w:ind w:left="106"/>
      <w:jc w:val="center"/>
    </w:pPr>
    <w:rPr>
      <w:sz w:val="22"/>
      <w:szCs w:val="22"/>
      <w:lang w:val="id-ID"/>
    </w:rPr>
  </w:style>
  <w:style w:type="paragraph" w:styleId="DocumentMap">
    <w:name w:val="Document Map"/>
    <w:basedOn w:val="Normal"/>
    <w:link w:val="DocumentMapChar"/>
    <w:uiPriority w:val="99"/>
    <w:semiHidden/>
    <w:unhideWhenUsed/>
    <w:rsid w:val="00613479"/>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13479"/>
    <w:rPr>
      <w:rFonts w:ascii="Tahoma" w:eastAsia="Calibri" w:hAnsi="Tahoma" w:cs="Tahoma"/>
      <w:sz w:val="16"/>
      <w:szCs w:val="16"/>
    </w:rPr>
  </w:style>
  <w:style w:type="paragraph" w:styleId="ListBullet">
    <w:name w:val="List Bullet"/>
    <w:basedOn w:val="Normal"/>
    <w:uiPriority w:val="99"/>
    <w:unhideWhenUsed/>
    <w:rsid w:val="00613479"/>
    <w:pPr>
      <w:tabs>
        <w:tab w:val="num" w:pos="360"/>
      </w:tabs>
      <w:spacing w:after="200" w:line="276" w:lineRule="auto"/>
      <w:ind w:left="360" w:hanging="360"/>
      <w:contextualSpacing/>
    </w:pPr>
    <w:rPr>
      <w:rFonts w:ascii="Calibri" w:eastAsia="Calibri" w:hAnsi="Calibri"/>
      <w:sz w:val="22"/>
      <w:szCs w:val="22"/>
    </w:rPr>
  </w:style>
  <w:style w:type="paragraph" w:customStyle="1" w:styleId="Normal1">
    <w:name w:val="Normal1"/>
    <w:rsid w:val="003E7EA1"/>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paragraph" w:customStyle="1" w:styleId="AnakBab1">
    <w:name w:val="Anak Bab 1"/>
    <w:basedOn w:val="Normal"/>
    <w:rsid w:val="00A552C7"/>
    <w:pPr>
      <w:spacing w:line="480" w:lineRule="auto"/>
    </w:pPr>
    <w:rPr>
      <w:b/>
      <w:bCs/>
      <w:iCs/>
      <w:sz w:val="24"/>
      <w:szCs w:val="24"/>
    </w:rPr>
  </w:style>
  <w:style w:type="paragraph" w:customStyle="1" w:styleId="pj">
    <w:name w:val="pj"/>
    <w:basedOn w:val="Normal"/>
    <w:rsid w:val="00A552C7"/>
    <w:pPr>
      <w:spacing w:before="100" w:beforeAutospacing="1" w:after="100" w:afterAutospacing="1"/>
    </w:pPr>
    <w:rPr>
      <w:sz w:val="24"/>
      <w:szCs w:val="24"/>
    </w:rPr>
  </w:style>
  <w:style w:type="character" w:customStyle="1" w:styleId="nw">
    <w:name w:val="nw"/>
    <w:rsid w:val="00A552C7"/>
  </w:style>
  <w:style w:type="character" w:customStyle="1" w:styleId="ff5">
    <w:name w:val="ff5"/>
    <w:rsid w:val="00A552C7"/>
  </w:style>
  <w:style w:type="paragraph" w:customStyle="1" w:styleId="Style1">
    <w:name w:val="Style1"/>
    <w:basedOn w:val="Normal"/>
    <w:link w:val="Style1Char"/>
    <w:qFormat/>
    <w:rsid w:val="00A552C7"/>
    <w:pPr>
      <w:spacing w:line="480" w:lineRule="auto"/>
      <w:ind w:firstLine="720"/>
      <w:jc w:val="both"/>
    </w:pPr>
    <w:rPr>
      <w:rFonts w:eastAsia="Calibri"/>
      <w:sz w:val="24"/>
      <w:szCs w:val="24"/>
      <w:lang w:val="id-ID"/>
    </w:rPr>
  </w:style>
  <w:style w:type="character" w:customStyle="1" w:styleId="Style1Char">
    <w:name w:val="Style1 Char"/>
    <w:basedOn w:val="DefaultParagraphFont"/>
    <w:link w:val="Style1"/>
    <w:rsid w:val="00A552C7"/>
    <w:rPr>
      <w:rFonts w:eastAsia="Calibri"/>
      <w:sz w:val="24"/>
      <w:szCs w:val="24"/>
      <w:lang w:val="id-ID"/>
    </w:rPr>
  </w:style>
  <w:style w:type="paragraph" w:customStyle="1" w:styleId="SUB1">
    <w:name w:val="SUB1"/>
    <w:basedOn w:val="Normal"/>
    <w:link w:val="SUB1Char"/>
    <w:qFormat/>
    <w:rsid w:val="00A552C7"/>
    <w:pPr>
      <w:spacing w:line="480" w:lineRule="auto"/>
      <w:jc w:val="both"/>
    </w:pPr>
    <w:rPr>
      <w:rFonts w:eastAsia="Calibri"/>
      <w:b/>
      <w:sz w:val="24"/>
      <w:lang w:val="id-ID"/>
    </w:rPr>
  </w:style>
  <w:style w:type="character" w:customStyle="1" w:styleId="SUB1Char">
    <w:name w:val="SUB1 Char"/>
    <w:link w:val="SUB1"/>
    <w:rsid w:val="00A552C7"/>
    <w:rPr>
      <w:rFonts w:eastAsia="Calibri"/>
      <w:b/>
      <w:sz w:val="24"/>
      <w:lang w:val="id-ID"/>
    </w:rPr>
  </w:style>
  <w:style w:type="character" w:customStyle="1" w:styleId="fullpost">
    <w:name w:val="fullpost"/>
    <w:basedOn w:val="DefaultParagraphFont"/>
    <w:rsid w:val="00A552C7"/>
  </w:style>
  <w:style w:type="character" w:customStyle="1" w:styleId="BodyTextIndentChar1">
    <w:name w:val="Body Text Indent Char1"/>
    <w:basedOn w:val="DefaultParagraphFont"/>
    <w:rsid w:val="00A552C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81698165">
      <w:bodyDiv w:val="1"/>
      <w:marLeft w:val="0"/>
      <w:marRight w:val="0"/>
      <w:marTop w:val="0"/>
      <w:marBottom w:val="0"/>
      <w:divBdr>
        <w:top w:val="none" w:sz="0" w:space="0" w:color="auto"/>
        <w:left w:val="none" w:sz="0" w:space="0" w:color="auto"/>
        <w:bottom w:val="none" w:sz="0" w:space="0" w:color="auto"/>
        <w:right w:val="none" w:sz="0" w:space="0" w:color="auto"/>
      </w:divBdr>
    </w:div>
    <w:div w:id="54121027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5971052">
      <w:bodyDiv w:val="1"/>
      <w:marLeft w:val="0"/>
      <w:marRight w:val="0"/>
      <w:marTop w:val="0"/>
      <w:marBottom w:val="0"/>
      <w:divBdr>
        <w:top w:val="none" w:sz="0" w:space="0" w:color="auto"/>
        <w:left w:val="none" w:sz="0" w:space="0" w:color="auto"/>
        <w:bottom w:val="none" w:sz="0" w:space="0" w:color="auto"/>
        <w:right w:val="none" w:sz="0" w:space="0" w:color="auto"/>
      </w:divBdr>
    </w:div>
    <w:div w:id="1015695136">
      <w:bodyDiv w:val="1"/>
      <w:marLeft w:val="0"/>
      <w:marRight w:val="0"/>
      <w:marTop w:val="0"/>
      <w:marBottom w:val="0"/>
      <w:divBdr>
        <w:top w:val="none" w:sz="0" w:space="0" w:color="auto"/>
        <w:left w:val="none" w:sz="0" w:space="0" w:color="auto"/>
        <w:bottom w:val="none" w:sz="0" w:space="0" w:color="auto"/>
        <w:right w:val="none" w:sz="0" w:space="0" w:color="auto"/>
      </w:divBdr>
    </w:div>
    <w:div w:id="1140655609">
      <w:bodyDiv w:val="1"/>
      <w:marLeft w:val="0"/>
      <w:marRight w:val="0"/>
      <w:marTop w:val="0"/>
      <w:marBottom w:val="0"/>
      <w:divBdr>
        <w:top w:val="none" w:sz="0" w:space="0" w:color="auto"/>
        <w:left w:val="none" w:sz="0" w:space="0" w:color="auto"/>
        <w:bottom w:val="none" w:sz="0" w:space="0" w:color="auto"/>
        <w:right w:val="none" w:sz="0" w:space="0" w:color="auto"/>
      </w:divBdr>
    </w:div>
    <w:div w:id="118937553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44261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065768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4236162">
      <w:bodyDiv w:val="1"/>
      <w:marLeft w:val="0"/>
      <w:marRight w:val="0"/>
      <w:marTop w:val="0"/>
      <w:marBottom w:val="0"/>
      <w:divBdr>
        <w:top w:val="none" w:sz="0" w:space="0" w:color="auto"/>
        <w:left w:val="none" w:sz="0" w:space="0" w:color="auto"/>
        <w:bottom w:val="none" w:sz="0" w:space="0" w:color="auto"/>
        <w:right w:val="none" w:sz="0" w:space="0" w:color="auto"/>
      </w:divBdr>
    </w:div>
    <w:div w:id="2140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hermanefendi139@gmail.com" TargetMode="Externa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evanovich-king-hardcore-twenty-four-:-a-stephanie-plum-novel</b:Tag>
    <b:SourceType>Book</b:SourceType>
    <b:Title>Hardcore twenty-four : a Stephanie Plum novel</b:Title>
    <b:Author>
      <b:Author>
        <b:NameList>
          <b:Person>
            <b:First>Janet</b:First>
            <b:Last>Evanovich</b:Last>
          </b:Person>
          <b:Person>
            <b:First>Lorelei</b:First>
            <b:Last>King</b:Last>
          </b:Person>
        </b:NameList>
      </b:Author>
    </b:Author>
    <b:StandardNumber>0123456789</b:StandardNumber>
    <b:RefOrder>5</b:RefOrder>
  </b:Source>
  <b:Source>
    <b:Tag>paramita-wahyadyatmika-isnanto-implementasi-algoritma-kriptografi-rsa-pada-surat-elektronik-(e-mail)</b:Tag>
    <b:SourceType>Report</b:SourceType>
    <b:Title>IMPLEMENTASI ALGORITMA KRIPTOGRAFI RSA PADA SURAT ELEKTRONIK (E-Mail)</b:Title>
    <b:Author>
      <b:Author>
        <b:NameList>
          <b:Person>
            <b:First>Anang</b:First>
            <b:Last>Paramita Wahyadyatmika</b:Last>
          </b:Person>
          <b:Person>
            <b:First>R Rizal</b:First>
            <b:Last>Isnanto</b:Last>
          </b:Person>
          <b:Person>
            <b:First>Maman</b:First>
            <b:Last>Somantri</b:Last>
          </b:Person>
        </b:NameList>
      </b:Author>
    </b:Author>
    <b:RefOrder>6</b:RefOrder>
  </b:Source>
  <b:Source>
    <b:Tag>krianto-sulaiman-ihwani-model-keamanan-informasi-berbasis-tanda-tangan-digital-dengan-data-encryption-standard-(des)-algorithm</b:Tag>
    <b:SourceType>Report</b:SourceType>
    <b:Title>MODEL KEAMANAN INFORMASI BERBASIS TANDA TANGAN DIGITAL DENGAN DATA ENCRYPTION STANDARD (DES) ALGORITHM</b:Title>
    <b:Author>
      <b:Author>
        <b:NameList>
          <b:Person>
            <b:First>Oris</b:First>
            <b:Last>Krianto Sulaiman</b:Last>
          </b:Person>
          <b:Person>
            <b:First>Mohamad</b:First>
            <b:Last>Ihwani</b:Last>
          </b:Person>
          <b:Person>
            <b:First>Salman</b:First>
            <b:Last>Fajar Rizki</b:Last>
          </b:Person>
        </b:NameList>
      </b:Author>
    </b:Author>
    <b:RefOrder>7</b:RefOrder>
  </b:Source>
  <b:Source>
    <b:Tag>2018-pengaruh-penjualan-dan-biaya-operasional-terhadap-laba-bersih-pt-indocement-tunggal-prakarsa-(persero)-tbk-periode-2010-2017</b:Tag>
    <b:SourceType>JournalArticle</b:SourceType>
    <b:Title>Pengaruh Penjualan dan Biaya Operasional terhadap Laba Bersih PT Indocement Tunggal Prakarsa (Persero) Tbk Periode 2010-2017</b:Title>
    <b:Year>2018</b:Year>
    <b:Author/>
    <b:JournalName>Organum: Jurnal Saintifik Manajemen dan Akuntansi </b:JournalName>
    <b:Pages>82-96</b:Pages>
    <b:Volume>1</b:Volume>
    <b:Issue>2</b:Issue>
    <b:RefOrder>8</b:RefOrder>
  </b:Source>
  <b:Source>
    <b:Tag>denny-putri-hapsari-2018-analisis--penjualan-bersih,-beban-umum-&amp;amp;-administrasi-terhadap-laba-tahun-berjalan</b:Tag>
    <b:SourceType>JournalArticle</b:SourceType>
    <b:Title>ANALISIS  PENJUALAN BERSIH, BEBAN UMUM &amp;amp; ADMINISTRASI TERHADAP LABA TAHUN BERJALAN</b:Title>
    <b:Year>2018</b:Year>
    <b:Author>
      <b:Author>
        <b:NameList>
          <b:Person>
            <b:Last>Denny Putri Hapsari</b:Last>
          </b:Person>
        </b:NameList>
      </b:Author>
    </b:Author>
    <b:JournalName>Jurnal Akuntansi,</b:JournalName>
    <b:Volume>5</b:Volume>
    <b:Issue>1</b:Issue>
    <b:RefOrder>1</b:RefOrder>
  </b:Source>
  <b:Source>
    <b:Tag>simanjuntak-rahmadilla-2019-implementasi-algoritma-merkle-hellman-untuk-keamanan-database-1)</b:Tag>
    <b:SourceType>JournalArticle</b:SourceType>
    <b:Title>Implementasi Algoritma Merkle Hellman untuk Keamanan Database 1)</b:Title>
    <b:Year>2019</b:Year>
    <b:Author>
      <b:Author>
        <b:NameList>
          <b:Person>
            <b:First>Magdalena</b:First>
            <b:Last>Simanjuntak</b:Last>
          </b:Person>
          <b:Person>
            <b:First>Semiati</b:First>
            <b:Last>Rahmadilla</b:Last>
          </b:Person>
        </b:NameList>
      </b:Author>
    </b:Author>
    <b:JournalName>MEANS (Media Informasi Analisa dan Sistem)</b:JournalName>
    <b:Pages>46-50</b:Pages>
    <b:Volume>4</b:Volume>
    <b:Issue>1</b:Issue>
    <b:RefOrder>9</b:RefOrder>
  </b:Source>
  <b:Source>
    <b:Tag>2017-perancangan-aplikasi-keamanan-data-teks-menggunakan-algoritma-merkle-hellman-knapsack</b:Tag>
    <b:SourceType>JournalArticle</b:SourceType>
    <b:Title>PERANCANGAN APLIKASI KEAMANAN DATA TEKS MENGGUNAKAN ALGORITMA MERKLE HELLMAN KNAPSACK</b:Title>
    <b:Year>2017</b:Year>
    <b:Author/>
    <b:JournalName>Jurnal Pelita Informatika</b:JournalName>
    <b:Pages>302-305</b:Pages>
    <b:Volume>16</b:Volume>
    <b:Issue>3</b:Issue>
    <b:RefOrder>10</b:RefOrder>
  </b:Source>
  <b:Source>
    <b:Tag>aminudin-helmi-2018-analisa-kombinasi-algoritma-merkle-hellman-knapscak-dan-logaritma-diskrit-pada-aplikasi-chat</b:Tag>
    <b:SourceType>JournalArticle</b:SourceType>
    <b:Title>Analisa Kombinasi Algoritma Merkle-Hellman Knapscak dan Logaritma Diskrit pada Aplikasi Chat</b:Title>
    <b:Year>2018</b:Year>
    <b:Author>
      <b:Author>
        <b:NameList>
          <b:Person>
            <b:First>Aminudin</b:First>
            <b:Last>Aminudin</b:Last>
          </b:Person>
          <b:Person>
            <b:First>Ahmad Faisal</b:First>
            <b:Last>Helmi</b:Last>
          </b:Person>
          <b:Person>
            <b:First>Sofyan</b:First>
            <b:Last>Arifianto</b:Last>
          </b:Person>
        </b:NameList>
      </b:Author>
    </b:Author>
    <b:JournalName>Jurnal Teknologi Informasi dan Ilmu Komputer</b:JournalName>
    <b:Pages>325</b:Pages>
    <b:Volume>5</b:Volume>
    <b:Issue>3</b:Issue>
    <b:StandardNumber>10.25126/jtiik.201853844</b:StandardNumber>
    <b:Publisher>Fakultas Ilmu Komputer Universitas Brawijaya</b:Publisher>
    <b:Month>8</b:Month>
    <b:Day>10</b:Day>
    <b:RefOrder>11</b:RefOrder>
  </b:Source>
  <b:Source>
    <b:Tag>ely-setyo-astuti,binar-prihadmantyo-2017-implementasi_algoritma_kriptografi_rc4_dan_metode_</b:Tag>
    <b:SourceType>JournalArticle</b:SourceType>
    <b:Title>IMPLEMENTASI_ALGORITMA_KRIPTOGRAFI_RC4_DAN_METODE_</b:Title>
    <b:Year>2017</b:Year>
    <b:Author>
      <b:Author>
        <b:NameList>
          <b:Person>
            <b:First>Meyti Eka Apriyani</b:First>
            <b:Last>Ely Setyo Astuti,Binar Prihadmantyo</b:Last>
          </b:Person>
        </b:NameList>
      </b:Author>
    </b:Author>
    <b:JournalName>Jurnal Teknologi Informatika dan Terapan </b:JournalName>
    <b:Pages>81-87</b:Pages>
    <b:Volume>4</b:Volume>
    <b:Issue>2</b:Issue>
    <b:RefOrder>2</b:RefOrder>
  </b:Source>
  <b:Source>
    <b:Tag>dedileman-2020-metode-merkle-hellman-untuk-enkripsi-dan-dekripsi-pesan-whatapp</b:Tag>
    <b:SourceType>JournalArticle</b:SourceType>
    <b:Title>METODE MERKLE HELLMAN UNTUK ENKRIPSI DAN DEKRIPSI PESAN WHATAPP</b:Title>
    <b:Year>2020</b:Year>
    <b:Author>
      <b:Author>
        <b:NameList>
          <b:Person>
            <b:Last>DediLeman</b:Last>
          </b:Person>
        </b:NameList>
      </b:Author>
    </b:Author>
    <b:JournalName>RiauJournalofComputerScience</b:JournalName>
    <b:Volume>6</b:Volume>
    <b:Issue>1</b:Issue>
    <b:RefOrder>3</b:RefOrder>
  </b:Source>
  <b:Source>
    <b:Tag>purba-leonarde-ginting-2019-aplikasi-enkripsi-dan-dekripsi-teks-menggunakan-algoritma-merkle-hellman</b:Tag>
    <b:SourceType>JournalArticle</b:SourceType>
    <b:Title>Aplikasi Enkripsi dan Dekripsi Teks Menggunakan Algoritma Merkle Hellman</b:Title>
    <b:Year>2019</b:Year>
    <b:Author>
      <b:Author>
        <b:NameList>
          <b:Person>
            <b:First>Lamrianto</b:First>
            <b:Last>Purba</b:Last>
          </b:Person>
          <b:Person>
            <b:First>Guidio</b:First>
            <b:Last>Leonarde Ginting</b:Last>
          </b:Person>
        </b:NameList>
      </b:Author>
    </b:Author>
    <b:JournalName>MEANS (Media Informasi Analisa dan Sistem) </b:JournalName>
    <b:Volume>4</b:Volume>
    <b:Issue>1</b:Issue>
    <b:RefOrder>4</b:RefOrder>
  </b:Source>
  <b:Source>
    <b:Tag>amin-komputer-2016-implementasi-kriptografi-klasik-pada-komunikasi-berbasis-teks</b:Tag>
    <b:SourceType>JournalArticle</b:SourceType>
    <b:Title>IMPLEMENTASI KRIPTOGRAFI KLASIK PADA KOMUNIKASI BERBASIS TEKS</b:Title>
    <b:Year>2016</b:Year>
    <b:Author>
      <b:Author>
        <b:NameList>
          <b:Person>
            <b:First>M Miftakul</b:First>
            <b:Last>Amin</b:Last>
          </b:Person>
          <b:Person>
            <b:First>Jurusan Teknik</b:First>
            <b:Last>Komputer</b:Last>
          </b:Person>
          <b:Person>
            <b:First>Politeknik</b:First>
            <b:Last>Negeri</b:Last>
          </b:Person>
          <b:Person>
            <b:First>Sriwijaya</b:First>
            <b:Last>Palembang</b:Last>
          </b:Person>
        </b:NameList>
      </b:Author>
    </b:Author>
    <b:JournalName>Jurnal Pseudocode</b:JournalName>
    <b:Volume>2</b:Volume>
    <b:StandardNumber>2355-5920</b:StandardNumber>
    <b:RefOrder>12</b:RefOrder>
  </b:Source>
  <b:Source>
    <b:Tag>arif-prayitno--nurdin-2017-analisa-dan-implementasi-kriptografi-pada-pesan-raha-sia-menggunakan-algoritma-cipher-transposition</b:Tag>
    <b:SourceType>JournalArticle</b:SourceType>
    <b:Title>ANALISA DAN IMPLEMENTASI KRIPTOGRAFI PADA PESAN RAHA SIA MENGGUNAKAN ALGORITMA CIPHER TRANSPOSITION</b:Title>
    <b:Year>2017</b:Year>
    <b:Author>
      <b:Author>
        <b:NameList>
          <b:Person>
            <b:Last>Arif Prayitno  Nurdin</b:Last>
          </b:Person>
        </b:NameList>
      </b:Author>
    </b:Author>
    <b:JournalName>JESIK</b:JournalName>
    <b:Pages>1-3</b:Pages>
    <b:Volume>3</b:Volume>
    <b:Issue>1</b:Issue>
    <b:RefOrder>13</b:RefOrder>
  </b:Source>
  <b:Source>
    <b:Tag>sulaiman-stmik-2018-konferensi-nasional-sistem-informasi-2018-stmik-atma-luhur-pangkalpinang</b:Tag>
    <b:SourceType>Report</b:SourceType>
    <b:Title>Konferensi Nasional Sistem Informasi 2018 STMIK Atma Luhur Pangkalpinang</b:Title>
    <b:Year>2018</b:Year>
    <b:Author>
      <b:Author>
        <b:NameList>
          <b:Person>
            <b:First>Rahmat</b:First>
            <b:Last>Sulaiman</b:Last>
          </b:Person>
          <b:Person>
            <b:First>Dosen</b:First>
            <b:Last>Stmik</b:Last>
          </b:Person>
          <b:Person>
            <b:First>Atma</b:First>
            <b:Last>Luhur</b:Last>
          </b:Person>
        </b:NameList>
      </b:Author>
    </b:Author>
    <b:Pages>8-9</b:Pages>
    <b:RefOrder>14</b:RefOrder>
  </b:Source>
  <b:Source>
    <b:Tag>suendri-2018-implementasi-diagram-uml-(unified-modelling-language)-pada-perancangan-sistem-informasi-remunerasi-dosen-dengan-database-oracle-(studi-kasus:-uin-sumatera-utara-medan)</b:Tag>
    <b:SourceType>JournalArticle</b:SourceType>
    <b:Title>Implementasi Diagram UML (Unified Modelling Language) Pada Perancangan Sistem Informasi Remunerasi Dosen Dengan Database Oracle (Studi Kasus: UIN Sumatera Utara Medan)</b:Title>
    <b:Year>2018</b:Year>
    <b:Author>
      <b:Author>
        <b:NameList>
          <b:Person>
            <b:Last>Suendri</b:Last>
          </b:Person>
        </b:NameList>
      </b:Author>
    </b:Author>
    <b:JournalName>ALGORITMA: Jurnal Ilmu Komputer dan Informatika</b:JournalName>
    <b:Pages>1</b:Pages>
    <b:RefOrder>15</b:RefOrder>
  </b:Source>
  <b:Source>
    <b:Tag>aprianti-maliha-2016-sistem-informasi-kepadatan-penduduk-kelurahan-atau-desa-studi-kasus-pada-kecamatan-bati-bati-kabupaten-tanah-laut</b:Tag>
    <b:SourceType>Report</b:SourceType>
    <b:Title>SISTEM INFORMASI KEPADATAN PENDUDUK KELURAHAN ATAU DESA STUDI KASUS PADA KECAMATAN BATI-BATI KABUPATEN TANAH LAUT</b:Title>
    <b:Year>2016</b:Year>
    <b:Author>
      <b:Author>
        <b:NameList>
          <b:Person>
            <b:First>Winda</b:First>
            <b:Last>Aprianti</b:Last>
          </b:Person>
          <b:Person>
            <b:First>Umi</b:First>
            <b:Last>Maliha</b:Last>
          </b:Person>
          <b:Person>
            <b:First>Jurusan</b:First>
            <b:Last>Teknik Informatika</b:Last>
          </b:Person>
          <b:Person>
            <b:First>Politeknik</b:First>
            <b:Last>Negeri</b:Last>
          </b:Person>
          <b:Person>
            <b:First>Tanah</b:First>
            <b:Last>Laut</b:Last>
          </b:Person>
          <b:Person>
            <b:First>Jl A Yani</b:First>
            <b:Last>Km</b:Last>
          </b:Person>
          <b:Person>
            <b:First>Pelaihari Tanah</b:First>
            <b:Last>Laut</b:Last>
          </b:Person>
          <b:Person>
            <b:First>Kalimantan</b:First>
            <b:Last>Selatan</b:Last>
          </b:Person>
        </b:NameList>
      </b:Author>
    </b:Author>
    <b:Pages>2460-173</b:Pages>
    <b:RefOrder>16</b:RefOrder>
  </b:Source>
  <b:Source>
    <b:Tag>sutejo-2016-pemodelan-uml-sistem-informasi-geografis-pasar-tradisional-kota-pekanbaru</b:Tag>
    <b:SourceType>JournalArticle</b:SourceType>
    <b:Title>Pemodelan UML Sistem Informasi Geografis Pasar Tradisional Kota Pekanbaru</b:Title>
    <b:Year>2016</b:Year>
    <b:Author>
      <b:Author>
        <b:NameList>
          <b:Person>
            <b:Last>Sutejo</b:Last>
          </b:Person>
        </b:NameList>
      </b:Author>
    </b:Author>
    <b:JournalName>Jurnal Teknologi Informasi &amp; Komunikasi Digital Zone, `Universitas Lancang Kuning </b:JournalName>
    <b:Volume>7</b:Volume>
    <b:RefOrder>17</b:RefOrder>
  </b:Source>
  <b:Source>
    <b:Tag>Ros17</b:Tag>
    <b:SourceType>BookSection</b:SourceType>
    <b:Guid>{E6FBA69D-50EE-41B9-8C17-B935BD9BEE4C}</b:Guid>
    <b:Author>
      <b:Author>
        <b:NameList>
          <b:Person>
            <b:Last>Rosa</b:Last>
            <b:First>Shalahuddin</b:First>
          </b:Person>
        </b:NameList>
      </b:Author>
    </b:Author>
    <b:Title>Rekayasa perangkat lunak</b:Title>
    <b:Year>2017</b:Year>
    <b:City>Bandung</b:City>
    <b:Publisher>Informatika</b:Publisher>
    <b:RefOrder>18</b:RefOrder>
  </b:Source>
  <b:Source>
    <b:Tag>nurmalina-yani-km-2017-perencanaan-dan-pengembangan-aplikasi-absensi-mahasiswa-menggunakan-smart-card-guna-pengembangan-kampus-cerdas-(studi-kasus-politeknik-negeri-tanah-laut)</b:Tag>
    <b:SourceType>JournalArticle</b:SourceType>
    <b:Title>Perencanaan dan Pengembangan Aplikasi Absensi Mahasiswa Menggunakan Smart Card Guna Pengembangan Kampus Cerdas (Studi Kasus Politeknik Negeri Tanah Laut)</b:Title>
    <b:Year>2017</b:Year>
    <b:Author>
      <b:Author>
        <b:NameList>
          <b:Person>
            <b:First>Radna</b:First>
            <b:Last>Nurmalina</b:Last>
          </b:Person>
          <b:Person>
            <b:First>Jl A</b:First>
            <b:Last>Yani Km</b:Last>
          </b:Person>
          <b:Person>
            <b:First>Tanah</b:First>
            <b:Last>Laut</b:Last>
          </b:Person>
          <b:Person>
            <b:First>Kalimantan</b:First>
            <b:Last>Selatan</b:Last>
          </b:Person>
        </b:NameList>
      </b:Author>
    </b:Author>
    <b:JournalName>Jurnal Integrasi</b:JournalName>
    <b:Pages>84-91</b:Pages>
    <b:Volume>9</b:Volume>
    <b:Issue>1</b:Issue>
    <b:RefOrder>19</b:RefOrder>
  </b:Source>
  <b:Source>
    <b:Tag>rasim1),-wawan-setiawan2)-2008-metodologi-pembelajaran-berbasis-komputer--dalam-upaya-menciptakan-kultur-pembelajaran-berbasis--teknologi-informasi-dan-komunikasi</b:Tag>
    <b:SourceType>JournalArticle</b:SourceType>
    <b:Title>Metodologi Pembelajaran Berbasis Komputer  Dalam Upaya Menciptakan Kultur Pembelajaran Berbasis  Teknologi Informasi dan Komunikasi</b:Title>
    <b:Year>2008</b:Year>
    <b:Author>
      <b:Author>
        <b:NameList>
          <b:Person>
            <b:First>dan Eka Fitrajaya Rahman3)</b:First>
            <b:Last>Rasim1), Wawan Setiawan2)</b:Last>
          </b:Person>
        </b:NameList>
      </b:Author>
    </b:Author>
    <b:JournalName>2</b:JournalName>
    <b:Volume>1</b:Volume>
    <b:Issue>SSN:1979-9264 </b:Issue>
    <b:RefOrder>20</b:RefOrder>
  </b:Source>
  <b:Source>
    <b:Tag>dwiyana-liksha-2018-aplikasi-akuntansi-pengolahan-data-jasa-service-pada-pt.-budi-berlian-motor-lampung</b:Tag>
    <b:SourceType>JournalArticle</b:SourceType>
    <b:Title>APLIKASI AKUNTANSI PENGOLAHAN DATA JASA SERVICE PADA PT. BUDI BERLIAN MOTOR LAMPUNG</b:Title>
    <b:Year>2018</b:Year>
    <b:Author>
      <b:Author>
        <b:NameList>
          <b:Person>
            <b:First>Pefi</b:First>
            <b:Last>Dwiyana Liksha</b:Last>
          </b:Person>
        </b:NameList>
      </b:Author>
    </b:Author>
    <b:JournalName>Pefi Dwiyana Liksha JUSINTA</b:JournalName>
    <b:Pages>1</b:Pages>
    <b:Volume>1</b:Volume>
    <b:Issue>1</b:Issue>
    <b:RefOrder>21</b:RefOrder>
  </b:Source>
  <b:Source>
    <b:Tag>david-veronika-2015-rancang-bangun-aplikasi-tes-toefl-menggunakan-algoritma-quick-sort-berbasis-komputer</b:Tag>
    <b:SourceType>JournalArticle</b:SourceType>
    <b:Title>RANCANG BANGUN APLIKASI TES TOEFL MENGGUNAKAN ALGORITMA QUICK SORT BERBASIS KOMPUTER</b:Title>
    <b:Year>2015</b:Year>
    <b:Author>
      <b:Author>
        <b:NameList>
          <b:Person>
            <b:First>Nuri</b:First>
            <b:Last>David</b:Last>
          </b:Person>
          <b:Person>
            <b:First>Maria</b:First>
            <b:Last>Veronika</b:Last>
          </b:Person>
          <b:Person>
            <b:First>Yulia</b:First>
            <b:Last>Darnita</b:Last>
          </b:Person>
        </b:NameList>
      </b:Author>
    </b:Author>
    <b:JournalName>Jurnal Pseudocode</b:JournalName>
    <b:Volume>2</b:Volume>
    <b:RefOrder>22</b:RefOrder>
  </b:Source>
  <b:Source>
    <b:Tag>putri-azpar-2019-sistem-informasi-pengolahan-data-pendidikan-anak-usia-dini-(paud)-terpadu-amalia-syukra-padang</b:Tag>
    <b:SourceType>JournalArticle</b:SourceType>
    <b:Title>Sistem Informasi Pengolahan Data Pendidikan Anak Usia Dini (PAUD) Terpadu Amalia Syukra Padang</b:Title>
    <b:Year>2019</b:Year>
    <b:Author>
      <b:Author>
        <b:NameList>
          <b:Person>
            <b:First>Nency Extise</b:First>
            <b:Last>Putri</b:Last>
          </b:Person>
          <b:Person>
            <b:First>Supriandi</b:First>
            <b:Last>Azpar</b:Last>
          </b:Person>
        </b:NameList>
      </b:Author>
    </b:Author>
    <b:JournalName>Jurnal Edik Informatika </b:JournalName>
    <b:Volume>2</b:Volume>
    <b:RefOrder>23</b:RefOrder>
  </b:Source>
  <b:Source>
    <b:Tag>nata-lega-eka-purnama-2019-pembangunan-sistem-informasi-perpustakaan-pada-sekolah-menengah-atas-negeri-punung</b:Tag>
    <b:SourceType>JournalArticle</b:SourceType>
    <b:Title>PEMBANGUNAN SISTEM INFORMASI PERPUSTAKAAN PADA SEKOLAH MENENGAH ATAS NEGERI PUNUNG</b:Title>
    <b:Year>2019</b:Year>
    <b:Author>
      <b:Author>
        <b:NameList>
          <b:Person>
            <b:First>Tania</b:First>
            <b:Last>Nata Lega</b:Last>
          </b:Person>
          <b:Person>
            <b:First>Bambang</b:First>
            <b:Last>Eka Purnama</b:Last>
          </b:Person>
        </b:NameList>
      </b:Author>
    </b:Author>
    <b:JournalName>IJCSS - Indonesian Jurnal on Computer Science</b:JournalName>
    <b:Pages>1</b:Pages>
    <b:Publisher>CDROM</b:Publisher>
    <b:RefOrder>24</b:RefOrder>
  </b:Source>
  <b:Source>
    <b:Tag>anggoro-2013-sistem-informasi-penjualan-produk-minuman-cocacola-di-amc-cabang-pacitan</b:Tag>
    <b:SourceType>JournalArticle</b:SourceType>
    <b:Title>Sistem Informasi Penjualan Produk Minuman Cocacola Di AMC Cabang Pacitan</b:Title>
    <b:Year>2013</b:Year>
    <b:Author>
      <b:Author>
        <b:NameList>
          <b:Person>
            <b:First>Dimas</b:First>
            <b:Last>Anggoro</b:Last>
          </b:Person>
        </b:NameList>
      </b:Author>
    </b:Author>
    <b:JournalName>IJNS-Indonesian Journal on Networking and Security</b:JournalName>
    <b:RefOrder>25</b:RefOrder>
  </b:Source>
  <b:Source>
    <b:Tag>penelitian-ilmu-dasar-dalam-menunjang-pembangunan-berkelanjutan-hidayat-prosiding-seminar-nasional-mipa-2016-cryptography-asymmetries-merkle-hellman-knapsack-digunakan-untuk-enkripsi-dan-dekripsi-teks</b:Tag>
    <b:SourceType>Book</b:SourceType>
    <b:Title>Prosiding Seminar Nasional MIPA 2016 Cryptography Asymmetries Merkle-Hellman Knapsack Digunakan untuk Enkripsi dan Dekripsi Teks</b:Title>
    <b:Author>
      <b:Author>
        <b:NameList>
          <b:Person>
            <b:First>Peran</b:First>
            <b:Last>Penelitian Ilmu Dasar dalam Menunjang Pembangunan Berkelanjutan</b:Last>
          </b:Person>
          <b:Person>
            <b:First>Akik</b:First>
            <b:Last>Hidayat</b:Last>
          </b:Person>
          <b:Person>
            <b:First>Rudi</b:First>
            <b:Last>Rosyadi</b:Last>
          </b:Person>
          <b:Person>
            <b:First>Jl KM</b:First>
            <b:Last>Raya Bandung Sumedang</b:Last>
          </b:Person>
          <b:Person>
            <b:First>Jatinangor</b:First>
            <b:Last>Sumedang</b:Last>
          </b:Person>
        </b:NameList>
      </b:Author>
    </b:Author>
    <b:StandardNumber>978-602-72216-1-1</b:StandardNumber>
    <b:RefOrder>26</b:RefOrder>
  </b:Source>
  <b:Source>
    <b:Tag>susilo-kurniati-2018-rancang-bangun-website-toko-online-menggunakan-metode-waterfall</b:Tag>
    <b:SourceType>JournalArticle</b:SourceType>
    <b:Title>RANCANG BANGUN WEBSITE TOKO ONLINE MENGGUNAKAN METODE WATERFALL</b:Title>
    <b:Year>2018</b:Year>
    <b:Author>
      <b:Author>
        <b:NameList>
          <b:Person>
            <b:First>Muhammad</b:First>
            <b:Last>Susilo</b:Last>
          </b:Person>
          <b:Person>
            <b:First>Rezki</b:First>
            <b:Last>Kurniati</b:Last>
          </b:Person>
        </b:NameList>
      </b:Author>
    </b:Author>
    <b:JournalName>InfoTekJar (Jurnal Nasional Informatika dan Teknologi Jaringan)</b:JournalName>
    <b:Pages>2540-7597</b:Pages>
    <b:Volume>2</b:Volume>
    <b:Issue>2</b:Issue>
    <b:RefOrder>27</b:RefOrder>
  </b:Source>
</b:Sources>
</file>

<file path=customXml/itemProps1.xml><?xml version="1.0" encoding="utf-8"?>
<ds:datastoreItem xmlns:ds="http://schemas.openxmlformats.org/officeDocument/2006/customXml" ds:itemID="{E565F2CA-2420-43B2-BB1F-8B4AA5A3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2</cp:revision>
  <cp:lastPrinted>2020-08-30T14:29:00Z</cp:lastPrinted>
  <dcterms:created xsi:type="dcterms:W3CDTF">2020-09-04T08:22:00Z</dcterms:created>
  <dcterms:modified xsi:type="dcterms:W3CDTF">2020-09-04T08:22:00Z</dcterms:modified>
</cp:coreProperties>
</file>